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0AE14F6" w14:textId="5234FB83" w:rsidR="004F409F" w:rsidRPr="00B87ADA" w:rsidRDefault="00B102DB" w:rsidP="00B87ADA">
      <w:pPr>
        <w:spacing w:line="360" w:lineRule="auto"/>
        <w:ind w:firstLine="851"/>
      </w:pPr>
      <w:bookmarkStart w:id="0" w:name="_Hlk25840890"/>
      <w:r>
        <w:rPr>
          <w:szCs w:val="24"/>
          <w:lang w:eastAsia="lt-LT"/>
        </w:rPr>
        <w:t xml:space="preserve">Vadovaudamasis </w:t>
      </w:r>
      <w:r w:rsidR="00B87ADA" w:rsidRPr="009875D5">
        <w:t>Lietuvos Respublikos Vyriausybės 2020 m. vasario 26 d. nutarimo Nr. 152 „Dėl valstybės lygio ekstremaliosios situacijos paskelbimo“ 3.3.12 papunkčiu</w:t>
      </w:r>
      <w:r w:rsidR="00B87ADA" w:rsidRPr="005955CE">
        <w:rPr>
          <w:szCs w:val="24"/>
          <w:lang w:eastAsia="lt-LT"/>
        </w:rPr>
        <w:t xml:space="preserve"> </w:t>
      </w:r>
      <w:r w:rsidR="00D27AF8">
        <w:rPr>
          <w:szCs w:val="24"/>
          <w:lang w:eastAsia="lt-LT"/>
        </w:rPr>
        <w:t xml:space="preserve">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</w:t>
      </w:r>
      <w:r w:rsidR="00B87ADA">
        <w:rPr>
          <w:szCs w:val="24"/>
          <w:lang w:eastAsia="lt-LT"/>
        </w:rPr>
        <w:t>liepos</w:t>
      </w:r>
      <w:r w:rsidR="00BE6702">
        <w:rPr>
          <w:szCs w:val="24"/>
          <w:lang w:eastAsia="lt-LT"/>
        </w:rPr>
        <w:t xml:space="preserve"> 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            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  <w:t xml:space="preserve">1. L </w:t>
      </w:r>
      <w:r w:rsidR="005F18A7">
        <w:rPr>
          <w:szCs w:val="24"/>
          <w:lang w:eastAsia="lt-LT"/>
        </w:rPr>
        <w:t>e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Pr="00730F04">
        <w:rPr>
          <w:szCs w:val="24"/>
          <w:lang w:eastAsia="lt-LT"/>
        </w:rPr>
        <w:t>į Lietuvos Respubliką</w:t>
      </w:r>
      <w:r w:rsidR="002874E5">
        <w:rPr>
          <w:szCs w:val="24"/>
          <w:lang w:eastAsia="lt-LT"/>
        </w:rPr>
        <w:t xml:space="preserve"> </w:t>
      </w:r>
      <w:r w:rsidR="00B87ADA">
        <w:rPr>
          <w:szCs w:val="24"/>
          <w:lang w:eastAsia="lt-LT"/>
        </w:rPr>
        <w:t>Švedijos</w:t>
      </w:r>
      <w:r w:rsidR="00F618D2">
        <w:rPr>
          <w:szCs w:val="24"/>
          <w:lang w:eastAsia="lt-LT"/>
        </w:rPr>
        <w:t xml:space="preserve"> Karalystės </w:t>
      </w:r>
      <w:r w:rsidR="004F409F" w:rsidRPr="002874E5">
        <w:rPr>
          <w:szCs w:val="24"/>
          <w:lang w:eastAsia="lt-LT"/>
        </w:rPr>
        <w:t>pilieči</w:t>
      </w:r>
      <w:r w:rsidR="00F618D2">
        <w:rPr>
          <w:szCs w:val="24"/>
          <w:lang w:eastAsia="lt-LT"/>
        </w:rPr>
        <w:t>ui,</w:t>
      </w:r>
      <w:r w:rsidR="004F409F" w:rsidRPr="002874E5">
        <w:rPr>
          <w:szCs w:val="24"/>
          <w:lang w:eastAsia="lt-LT"/>
        </w:rPr>
        <w:t xml:space="preserve"> </w:t>
      </w:r>
      <w:r w:rsidR="00B87ADA" w:rsidRPr="009875D5">
        <w:t>UAB „Forest and Farm“ valdybos pirmininkui</w:t>
      </w:r>
      <w:r w:rsidR="00B87ADA">
        <w:t xml:space="preserve">, </w:t>
      </w:r>
      <w:r w:rsidR="00B87ADA" w:rsidRPr="009875D5">
        <w:rPr>
          <w:color w:val="333333"/>
        </w:rPr>
        <w:t xml:space="preserve">dalyvauti atliekant kadastrinius matavimus </w:t>
      </w:r>
      <w:r w:rsidR="00B87ADA" w:rsidRPr="009875D5">
        <w:t xml:space="preserve">UAB „Forest and Farm“ </w:t>
      </w:r>
      <w:r w:rsidR="00B87ADA" w:rsidRPr="009875D5">
        <w:rPr>
          <w:color w:val="333333"/>
        </w:rPr>
        <w:t>nuosavybės teise priklausančiame sklype</w:t>
      </w:r>
      <w:r w:rsidR="00B87ADA">
        <w:t>.</w:t>
      </w:r>
    </w:p>
    <w:p w14:paraId="7C6DF670" w14:textId="71CFCD7A" w:rsidR="00FC1D1D" w:rsidRDefault="00FC1D1D" w:rsidP="00B87ADA">
      <w:pPr>
        <w:spacing w:line="360" w:lineRule="auto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36FBD" w14:textId="77777777" w:rsidR="00D525CB" w:rsidRDefault="00D525CB">
      <w:r>
        <w:separator/>
      </w:r>
    </w:p>
  </w:endnote>
  <w:endnote w:type="continuationSeparator" w:id="0">
    <w:p w14:paraId="0ED07E47" w14:textId="77777777" w:rsidR="00D525CB" w:rsidRDefault="00D5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DB9C9" w14:textId="77777777" w:rsidR="00D525CB" w:rsidRDefault="00D525CB">
      <w:r>
        <w:separator/>
      </w:r>
    </w:p>
  </w:footnote>
  <w:footnote w:type="continuationSeparator" w:id="0">
    <w:p w14:paraId="5BFE14F9" w14:textId="77777777" w:rsidR="00D525CB" w:rsidRDefault="00D5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3432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34BBC"/>
    <w:rsid w:val="001404F6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419EC"/>
    <w:rsid w:val="00541E6E"/>
    <w:rsid w:val="0054785E"/>
    <w:rsid w:val="00547A21"/>
    <w:rsid w:val="00553FD6"/>
    <w:rsid w:val="005B4294"/>
    <w:rsid w:val="005C380E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7F257E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3876"/>
    <w:rsid w:val="00B87ADA"/>
    <w:rsid w:val="00B97796"/>
    <w:rsid w:val="00BA6990"/>
    <w:rsid w:val="00BB1DD8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525CB"/>
    <w:rsid w:val="00DC1CA4"/>
    <w:rsid w:val="00DD4577"/>
    <w:rsid w:val="00E01629"/>
    <w:rsid w:val="00E03742"/>
    <w:rsid w:val="00E1243F"/>
    <w:rsid w:val="00E2507E"/>
    <w:rsid w:val="00E70374"/>
    <w:rsid w:val="00E7139A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18D2"/>
    <w:rsid w:val="00F63D3B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7D94A-9CDE-4382-9A17-3F33B4BF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6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Edvardas Makšeckas</cp:lastModifiedBy>
  <cp:revision>6</cp:revision>
  <cp:lastPrinted>2015-12-04T09:28:00Z</cp:lastPrinted>
  <dcterms:created xsi:type="dcterms:W3CDTF">2020-04-21T14:49:00Z</dcterms:created>
  <dcterms:modified xsi:type="dcterms:W3CDTF">2020-07-02T12:34:00Z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