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B9664" w14:textId="55D01E66" w:rsidR="00C82C6F" w:rsidRPr="005E01BE" w:rsidRDefault="00D90908" w:rsidP="00C82C6F">
      <w:pPr>
        <w:spacing w:after="0" w:line="240" w:lineRule="auto"/>
        <w:ind w:right="-1039"/>
        <w:rPr>
          <w:rFonts w:ascii="Times New Roman" w:eastAsia="Times New Roman" w:hAnsi="Times New Roman" w:cs="Times New Roman"/>
          <w:color w:val="000000"/>
          <w:sz w:val="27"/>
          <w:szCs w:val="27"/>
          <w:lang w:eastAsia="en-GB"/>
        </w:rPr>
      </w:pPr>
      <w:bookmarkStart w:id="0" w:name="_GoBack"/>
      <w:bookmarkEnd w:id="0"/>
      <w:r>
        <w:rPr>
          <w:rFonts w:ascii="Times New Roman" w:eastAsia="Times New Roman" w:hAnsi="Times New Roman" w:cs="Times New Roman"/>
          <w:color w:val="000000"/>
          <w:sz w:val="27"/>
          <w:szCs w:val="27"/>
          <w:lang w:eastAsia="en-GB"/>
        </w:rPr>
        <w:t xml:space="preserve"> </w:t>
      </w:r>
    </w:p>
    <w:p w14:paraId="6F93242D" w14:textId="77777777" w:rsidR="00C75A69" w:rsidRDefault="00BF58E9" w:rsidP="00C75A69">
      <w:pPr>
        <w:spacing w:after="0" w:line="240" w:lineRule="auto"/>
        <w:ind w:left="6480" w:right="-1039" w:hanging="1660"/>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color w:val="000000"/>
          <w:sz w:val="24"/>
          <w:szCs w:val="24"/>
          <w:lang w:eastAsia="en-GB"/>
        </w:rPr>
        <w:t xml:space="preserve">    </w:t>
      </w:r>
      <w:r w:rsidR="00B84E0C" w:rsidRPr="007D04B6">
        <w:rPr>
          <w:rFonts w:ascii="Times New Roman" w:eastAsia="Times New Roman" w:hAnsi="Times New Roman" w:cs="Times New Roman"/>
          <w:b/>
          <w:color w:val="000000"/>
          <w:sz w:val="24"/>
          <w:szCs w:val="24"/>
          <w:lang w:eastAsia="en-GB"/>
        </w:rPr>
        <w:t>Projekt</w:t>
      </w:r>
      <w:r w:rsidR="00881739">
        <w:rPr>
          <w:rFonts w:ascii="Times New Roman" w:eastAsia="Times New Roman" w:hAnsi="Times New Roman" w:cs="Times New Roman"/>
          <w:b/>
          <w:color w:val="000000"/>
          <w:sz w:val="24"/>
          <w:szCs w:val="24"/>
          <w:lang w:eastAsia="en-GB"/>
        </w:rPr>
        <w:t xml:space="preserve">o </w:t>
      </w:r>
    </w:p>
    <w:p w14:paraId="5F2B9665" w14:textId="5D3121AC" w:rsidR="00B84E0C" w:rsidRPr="007D04B6" w:rsidRDefault="00C75A69" w:rsidP="00C75A69">
      <w:pPr>
        <w:spacing w:after="0" w:line="240" w:lineRule="auto"/>
        <w:ind w:left="6480" w:right="-1039" w:hanging="1660"/>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881739">
        <w:rPr>
          <w:rFonts w:ascii="Times New Roman" w:eastAsia="Times New Roman" w:hAnsi="Times New Roman" w:cs="Times New Roman"/>
          <w:b/>
          <w:color w:val="000000"/>
          <w:sz w:val="24"/>
          <w:szCs w:val="24"/>
          <w:lang w:eastAsia="en-GB"/>
        </w:rPr>
        <w:t>lyginamasis variantas</w:t>
      </w:r>
    </w:p>
    <w:p w14:paraId="5F2B9667" w14:textId="77777777" w:rsidR="00C82C6F" w:rsidRDefault="00C82C6F"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72834B32" w14:textId="77777777" w:rsidR="00542A59" w:rsidRDefault="00843C39" w:rsidP="00826FD0">
      <w:pPr>
        <w:shd w:val="clear" w:color="auto" w:fill="FFFFFF"/>
        <w:spacing w:after="0" w:line="240" w:lineRule="auto"/>
        <w:ind w:firstLine="851"/>
        <w:jc w:val="center"/>
        <w:rPr>
          <w:rFonts w:ascii="Times New Roman" w:eastAsia="Times New Roman" w:hAnsi="Times New Roman" w:cs="Times New Roman"/>
          <w:sz w:val="24"/>
          <w:szCs w:val="24"/>
        </w:rPr>
      </w:pPr>
      <w:r w:rsidRPr="00843C39">
        <w:rPr>
          <w:rFonts w:ascii="Times New Roman" w:eastAsia="Times New Roman" w:hAnsi="Times New Roman" w:cs="Times New Roman"/>
          <w:b/>
          <w:bCs/>
          <w:caps/>
          <w:color w:val="000000"/>
          <w:sz w:val="24"/>
          <w:szCs w:val="24"/>
        </w:rPr>
        <w:t>LIETUVOS RESPUBLIKOS</w:t>
      </w:r>
      <w:r w:rsidR="00826FD0">
        <w:rPr>
          <w:rFonts w:ascii="Times New Roman" w:eastAsia="Times New Roman" w:hAnsi="Times New Roman" w:cs="Times New Roman"/>
          <w:sz w:val="24"/>
          <w:szCs w:val="24"/>
        </w:rPr>
        <w:t xml:space="preserve"> </w:t>
      </w:r>
    </w:p>
    <w:p w14:paraId="78B726D9" w14:textId="77777777" w:rsidR="006D380F" w:rsidRDefault="002B16BD" w:rsidP="00826FD0">
      <w:pPr>
        <w:shd w:val="clear" w:color="auto" w:fill="FFFFFF"/>
        <w:spacing w:after="0" w:line="240" w:lineRule="auto"/>
        <w:ind w:firstLine="851"/>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rPr>
        <w:t xml:space="preserve"> </w:t>
      </w:r>
      <w:r w:rsidRPr="002B16BD">
        <w:rPr>
          <w:rFonts w:ascii="Times New Roman" w:eastAsia="Times New Roman" w:hAnsi="Times New Roman" w:cs="Times New Roman"/>
          <w:b/>
          <w:bCs/>
          <w:sz w:val="24"/>
          <w:szCs w:val="24"/>
          <w:lang w:eastAsia="en-US"/>
        </w:rPr>
        <w:t xml:space="preserve">TEISĖS GAUTI INFORMACIJĄ IŠ VALSTYBĖS IR </w:t>
      </w:r>
      <w:r w:rsidRPr="002B16BD">
        <w:rPr>
          <w:rFonts w:ascii="Times New Roman" w:eastAsia="Times New Roman" w:hAnsi="Times New Roman" w:cs="Times New Roman"/>
          <w:b/>
          <w:bCs/>
          <w:sz w:val="24"/>
          <w:szCs w:val="24"/>
          <w:lang w:eastAsia="en-US"/>
        </w:rPr>
        <w:br/>
        <w:t>SAVIVALDYBIŲ INSTITUCIJŲ IR ĮSTAIGŲ</w:t>
      </w:r>
      <w:r>
        <w:rPr>
          <w:rFonts w:ascii="Times New Roman" w:eastAsia="Times New Roman" w:hAnsi="Times New Roman" w:cs="Times New Roman"/>
          <w:b/>
          <w:bCs/>
          <w:sz w:val="24"/>
          <w:szCs w:val="24"/>
          <w:lang w:eastAsia="en-US"/>
        </w:rPr>
        <w:t xml:space="preserve"> ĮSTATYMO</w:t>
      </w:r>
    </w:p>
    <w:p w14:paraId="5F2B966A" w14:textId="3C392E6F" w:rsidR="00843C39" w:rsidRPr="00843C39" w:rsidRDefault="002B16BD" w:rsidP="00826FD0">
      <w:pPr>
        <w:shd w:val="clear" w:color="auto" w:fill="FFFFFF"/>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en-US"/>
        </w:rPr>
        <w:t xml:space="preserve"> </w:t>
      </w:r>
      <w:r w:rsidRPr="002B16BD">
        <w:rPr>
          <w:rFonts w:ascii="Times New Roman" w:eastAsia="Times New Roman" w:hAnsi="Times New Roman" w:cs="Times New Roman"/>
          <w:b/>
          <w:sz w:val="24"/>
          <w:szCs w:val="24"/>
          <w:lang w:eastAsia="en-US"/>
        </w:rPr>
        <w:t>NR. VIII-1524</w:t>
      </w:r>
      <w:r>
        <w:rPr>
          <w:rFonts w:ascii="Times New Roman" w:eastAsia="Times New Roman" w:hAnsi="Times New Roman" w:cs="Times New Roman"/>
          <w:b/>
          <w:sz w:val="24"/>
          <w:szCs w:val="24"/>
          <w:lang w:eastAsia="en-US"/>
        </w:rPr>
        <w:t xml:space="preserve"> </w:t>
      </w:r>
      <w:r w:rsidR="006B3B34">
        <w:rPr>
          <w:rFonts w:ascii="Times New Roman" w:eastAsia="Times New Roman" w:hAnsi="Times New Roman" w:cs="Times New Roman"/>
          <w:b/>
          <w:sz w:val="24"/>
          <w:szCs w:val="24"/>
          <w:lang w:eastAsia="en-US"/>
        </w:rPr>
        <w:t xml:space="preserve">12, </w:t>
      </w:r>
      <w:r w:rsidR="00E341A5">
        <w:rPr>
          <w:rFonts w:ascii="Times New Roman" w:eastAsia="Times New Roman" w:hAnsi="Times New Roman" w:cs="Times New Roman"/>
          <w:b/>
          <w:sz w:val="24"/>
          <w:szCs w:val="24"/>
          <w:lang w:eastAsia="en-US"/>
        </w:rPr>
        <w:t xml:space="preserve">13, 14, 15 IR 17 </w:t>
      </w:r>
      <w:r w:rsidR="00CD7113">
        <w:rPr>
          <w:rFonts w:ascii="Times New Roman" w:eastAsia="Times New Roman" w:hAnsi="Times New Roman" w:cs="Times New Roman"/>
          <w:b/>
          <w:sz w:val="24"/>
          <w:szCs w:val="24"/>
          <w:lang w:eastAsia="en-US"/>
        </w:rPr>
        <w:t xml:space="preserve">STRAIPSNIŲ PAKEITIMO </w:t>
      </w:r>
      <w:r w:rsidR="00843C39" w:rsidRPr="00843C39">
        <w:rPr>
          <w:rFonts w:ascii="Times New Roman" w:eastAsia="Times New Roman" w:hAnsi="Times New Roman" w:cs="Times New Roman"/>
          <w:b/>
          <w:bCs/>
          <w:caps/>
          <w:color w:val="000000"/>
          <w:sz w:val="24"/>
          <w:szCs w:val="24"/>
        </w:rPr>
        <w:t>ĮSTATYMAS</w:t>
      </w:r>
      <w:r w:rsidR="00193EC2">
        <w:rPr>
          <w:rFonts w:ascii="Times New Roman" w:eastAsia="Times New Roman" w:hAnsi="Times New Roman" w:cs="Times New Roman"/>
          <w:b/>
          <w:bCs/>
          <w:caps/>
          <w:color w:val="000000"/>
          <w:sz w:val="24"/>
          <w:szCs w:val="24"/>
        </w:rPr>
        <w:t xml:space="preserve"> </w:t>
      </w:r>
    </w:p>
    <w:p w14:paraId="5F2B966B" w14:textId="77777777" w:rsidR="00867EFF" w:rsidRDefault="00867EFF" w:rsidP="00867EFF">
      <w:pPr>
        <w:spacing w:after="0" w:line="240" w:lineRule="auto"/>
        <w:ind w:right="-1039"/>
        <w:jc w:val="center"/>
        <w:rPr>
          <w:rFonts w:ascii="Times New Roman" w:eastAsia="Times New Roman" w:hAnsi="Times New Roman" w:cs="Times New Roman"/>
          <w:color w:val="000000"/>
          <w:sz w:val="27"/>
          <w:szCs w:val="27"/>
          <w:lang w:eastAsia="en-GB"/>
        </w:rPr>
      </w:pPr>
    </w:p>
    <w:p w14:paraId="5F2B966C" w14:textId="5E551A83" w:rsidR="00867EFF" w:rsidRPr="00174E67" w:rsidRDefault="00C82C6F" w:rsidP="00867EFF">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2B16BD">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w:t>
      </w:r>
      <w:r w:rsidR="00867EFF" w:rsidRPr="00174E67">
        <w:rPr>
          <w:rFonts w:ascii="Times New Roman" w:eastAsia="Times New Roman" w:hAnsi="Times New Roman" w:cs="Times New Roman"/>
          <w:color w:val="000000"/>
          <w:sz w:val="24"/>
          <w:szCs w:val="24"/>
          <w:lang w:eastAsia="en-GB"/>
        </w:rPr>
        <w:t xml:space="preserve">. </w:t>
      </w:r>
    </w:p>
    <w:p w14:paraId="5F2B966D" w14:textId="77777777" w:rsidR="00584C18" w:rsidRPr="00174E67" w:rsidRDefault="00C82C6F" w:rsidP="00867EFF">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51D1E491" w14:textId="77777777" w:rsidR="002B16BD" w:rsidRDefault="002B16BD" w:rsidP="00584C18">
      <w:pPr>
        <w:spacing w:after="0" w:line="240" w:lineRule="auto"/>
        <w:ind w:right="-1039"/>
        <w:rPr>
          <w:rFonts w:ascii="Times New Roman" w:eastAsia="Times New Roman" w:hAnsi="Times New Roman" w:cs="Times New Roman"/>
          <w:color w:val="000000"/>
          <w:sz w:val="27"/>
          <w:szCs w:val="27"/>
          <w:lang w:eastAsia="en-GB"/>
        </w:rPr>
      </w:pPr>
    </w:p>
    <w:p w14:paraId="3B3C8C26" w14:textId="09E0F886" w:rsidR="00A740A4" w:rsidRPr="00FB6CAC" w:rsidRDefault="00A740A4" w:rsidP="00A740A4">
      <w:pPr>
        <w:spacing w:after="0" w:line="240" w:lineRule="auto"/>
        <w:ind w:right="-1039" w:firstLine="709"/>
        <w:rPr>
          <w:rFonts w:ascii="Times New Roman" w:eastAsia="Times New Roman" w:hAnsi="Times New Roman" w:cs="Times New Roman"/>
          <w:b/>
          <w:bCs/>
          <w:sz w:val="24"/>
          <w:szCs w:val="24"/>
        </w:rPr>
      </w:pPr>
      <w:r w:rsidRPr="00FB6CAC">
        <w:rPr>
          <w:rFonts w:ascii="Times New Roman" w:eastAsia="Times New Roman" w:hAnsi="Times New Roman" w:cs="Times New Roman"/>
          <w:b/>
          <w:bCs/>
          <w:sz w:val="24"/>
          <w:szCs w:val="24"/>
        </w:rPr>
        <w:t xml:space="preserve">1 straipsnis. </w:t>
      </w:r>
      <w:r w:rsidR="006B3B34">
        <w:rPr>
          <w:rFonts w:ascii="Times New Roman" w:eastAsia="Times New Roman" w:hAnsi="Times New Roman" w:cs="Times New Roman"/>
          <w:b/>
          <w:bCs/>
          <w:sz w:val="24"/>
          <w:szCs w:val="24"/>
        </w:rPr>
        <w:t>12</w:t>
      </w:r>
      <w:r w:rsidRPr="00FB6CAC">
        <w:rPr>
          <w:rFonts w:ascii="Times New Roman" w:eastAsia="Times New Roman" w:hAnsi="Times New Roman" w:cs="Times New Roman"/>
          <w:b/>
          <w:bCs/>
          <w:sz w:val="24"/>
          <w:szCs w:val="24"/>
        </w:rPr>
        <w:t xml:space="preserve"> straipsnio pakeitimas</w:t>
      </w:r>
    </w:p>
    <w:p w14:paraId="1CD95ECE" w14:textId="2D8FF583" w:rsidR="00A740A4" w:rsidRPr="00253E9A" w:rsidRDefault="00A740A4" w:rsidP="00253E9A">
      <w:pPr>
        <w:spacing w:after="0" w:line="240" w:lineRule="auto"/>
        <w:ind w:right="-1038" w:firstLine="709"/>
        <w:jc w:val="both"/>
        <w:rPr>
          <w:rFonts w:ascii="Times New Roman" w:eastAsia="Times New Roman" w:hAnsi="Times New Roman" w:cs="Times New Roman"/>
          <w:sz w:val="24"/>
          <w:szCs w:val="24"/>
        </w:rPr>
      </w:pPr>
      <w:r w:rsidRPr="00253E9A">
        <w:rPr>
          <w:rFonts w:ascii="Times New Roman" w:eastAsia="Times New Roman" w:hAnsi="Times New Roman" w:cs="Times New Roman"/>
          <w:sz w:val="24"/>
          <w:szCs w:val="24"/>
        </w:rPr>
        <w:t xml:space="preserve">Pakeisti </w:t>
      </w:r>
      <w:r w:rsidR="00DA4CA9" w:rsidRPr="00253E9A">
        <w:rPr>
          <w:rFonts w:ascii="Times New Roman" w:eastAsia="Times New Roman" w:hAnsi="Times New Roman" w:cs="Times New Roman"/>
          <w:sz w:val="24"/>
          <w:szCs w:val="24"/>
        </w:rPr>
        <w:t>12</w:t>
      </w:r>
      <w:r w:rsidRPr="00253E9A">
        <w:rPr>
          <w:rFonts w:ascii="Times New Roman" w:eastAsia="Times New Roman" w:hAnsi="Times New Roman" w:cs="Times New Roman"/>
          <w:sz w:val="24"/>
          <w:szCs w:val="24"/>
        </w:rPr>
        <w:t xml:space="preserve"> straipsnio </w:t>
      </w:r>
      <w:r w:rsidR="00DA4CA9" w:rsidRPr="00253E9A">
        <w:rPr>
          <w:rFonts w:ascii="Times New Roman" w:eastAsia="Times New Roman" w:hAnsi="Times New Roman" w:cs="Times New Roman"/>
          <w:sz w:val="24"/>
          <w:szCs w:val="24"/>
        </w:rPr>
        <w:t>2</w:t>
      </w:r>
      <w:r w:rsidRPr="00253E9A">
        <w:rPr>
          <w:rFonts w:ascii="Times New Roman" w:eastAsia="Times New Roman" w:hAnsi="Times New Roman" w:cs="Times New Roman"/>
          <w:sz w:val="24"/>
          <w:szCs w:val="24"/>
        </w:rPr>
        <w:t xml:space="preserve"> dalį ir ją išdėstyti taip:</w:t>
      </w:r>
    </w:p>
    <w:p w14:paraId="7E368C97" w14:textId="763AC0C0" w:rsidR="006B3B34" w:rsidRDefault="006B3B34" w:rsidP="006B3B34">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r w:rsidRPr="00615A0D">
        <w:rPr>
          <w:rFonts w:ascii="Times New Roman" w:eastAsia="Times New Roman" w:hAnsi="Times New Roman" w:cs="Times New Roman"/>
          <w:sz w:val="24"/>
          <w:szCs w:val="24"/>
          <w:lang w:eastAsia="en-US"/>
        </w:rPr>
        <w:t xml:space="preserve">2. Prašymai gali būti teikiami </w:t>
      </w:r>
      <w:r w:rsidR="00892B18" w:rsidRPr="00892B18">
        <w:rPr>
          <w:rFonts w:ascii="Times New Roman" w:hAnsi="Times New Roman" w:cs="Times New Roman"/>
          <w:strike/>
          <w:sz w:val="24"/>
          <w:szCs w:val="24"/>
        </w:rPr>
        <w:t>tiesiogiai, pareiškėjui atvykus į instituciją, siunčiami paštu arba</w:t>
      </w:r>
      <w:r w:rsidR="00892B18">
        <w:rPr>
          <w:rFonts w:ascii="Times New Roman" w:hAnsi="Times New Roman" w:cs="Times New Roman"/>
          <w:strike/>
          <w:sz w:val="24"/>
          <w:szCs w:val="24"/>
        </w:rPr>
        <w:t xml:space="preserve"> teikiami</w:t>
      </w:r>
      <w:r w:rsidR="00892B18">
        <w:t xml:space="preserve"> </w:t>
      </w:r>
      <w:r w:rsidR="009C62DF" w:rsidRPr="00DD439D">
        <w:rPr>
          <w:rFonts w:ascii="Times New Roman" w:hAnsi="Times New Roman" w:cs="Times New Roman"/>
          <w:b/>
          <w:sz w:val="24"/>
          <w:szCs w:val="24"/>
        </w:rPr>
        <w:t>per Nacionalinę elektroninių siuntų pristatymo, naudojant pašto tinklą, informacinę sistemą</w:t>
      </w:r>
      <w:r w:rsidR="009C62DF">
        <w:rPr>
          <w:rFonts w:ascii="Times New Roman" w:hAnsi="Times New Roman" w:cs="Times New Roman"/>
          <w:b/>
          <w:sz w:val="24"/>
          <w:szCs w:val="24"/>
        </w:rPr>
        <w:t>,</w:t>
      </w:r>
      <w:r w:rsidR="009C62DF" w:rsidRPr="00615A0D">
        <w:rPr>
          <w:rFonts w:ascii="Times New Roman" w:eastAsia="Times New Roman" w:hAnsi="Times New Roman" w:cs="Times New Roman"/>
          <w:sz w:val="24"/>
          <w:szCs w:val="24"/>
          <w:lang w:eastAsia="en-US"/>
        </w:rPr>
        <w:t xml:space="preserve"> </w:t>
      </w:r>
      <w:r w:rsidR="009C62DF">
        <w:rPr>
          <w:rFonts w:ascii="Times New Roman" w:eastAsia="Times New Roman" w:hAnsi="Times New Roman" w:cs="Times New Roman"/>
          <w:b/>
          <w:sz w:val="24"/>
          <w:szCs w:val="24"/>
          <w:lang w:eastAsia="en-US"/>
        </w:rPr>
        <w:t>kitomis</w:t>
      </w:r>
      <w:r w:rsidR="009C62DF" w:rsidRPr="00615A0D">
        <w:rPr>
          <w:rFonts w:ascii="Times New Roman" w:eastAsia="Times New Roman" w:hAnsi="Times New Roman" w:cs="Times New Roman"/>
          <w:sz w:val="24"/>
          <w:szCs w:val="24"/>
          <w:lang w:eastAsia="en-US"/>
        </w:rPr>
        <w:t xml:space="preserve"> elektroninėmis priemonėmis, jeigu yra galimybė nustatyti pareiškėjo tapatumą</w:t>
      </w:r>
      <w:r w:rsidR="009C62DF">
        <w:rPr>
          <w:rFonts w:ascii="Times New Roman" w:eastAsia="Times New Roman" w:hAnsi="Times New Roman" w:cs="Times New Roman"/>
          <w:sz w:val="24"/>
          <w:szCs w:val="24"/>
          <w:lang w:eastAsia="en-US"/>
        </w:rPr>
        <w:t>,</w:t>
      </w:r>
      <w:r w:rsidR="009C62DF" w:rsidRPr="00615A0D">
        <w:rPr>
          <w:rFonts w:ascii="Times New Roman" w:eastAsia="Times New Roman" w:hAnsi="Times New Roman" w:cs="Times New Roman"/>
          <w:sz w:val="24"/>
          <w:szCs w:val="24"/>
          <w:lang w:eastAsia="en-US"/>
        </w:rPr>
        <w:t xml:space="preserve"> </w:t>
      </w:r>
      <w:r w:rsidR="009C62DF" w:rsidRPr="009C62DF">
        <w:rPr>
          <w:rFonts w:ascii="Times New Roman" w:eastAsia="Times New Roman" w:hAnsi="Times New Roman" w:cs="Times New Roman"/>
          <w:b/>
          <w:sz w:val="24"/>
          <w:szCs w:val="24"/>
          <w:lang w:eastAsia="en-US"/>
        </w:rPr>
        <w:t>siunčiami paštu</w:t>
      </w:r>
      <w:r w:rsidR="009C62DF">
        <w:rPr>
          <w:rFonts w:ascii="Times New Roman" w:eastAsia="Times New Roman" w:hAnsi="Times New Roman" w:cs="Times New Roman"/>
          <w:b/>
          <w:sz w:val="24"/>
          <w:szCs w:val="24"/>
          <w:lang w:eastAsia="en-US"/>
        </w:rPr>
        <w:t xml:space="preserve"> arba teikiami</w:t>
      </w:r>
      <w:r w:rsidR="009C62DF" w:rsidRPr="006B3B34">
        <w:rPr>
          <w:rFonts w:ascii="Times New Roman" w:eastAsia="Times New Roman" w:hAnsi="Times New Roman" w:cs="Times New Roman"/>
          <w:b/>
          <w:sz w:val="24"/>
          <w:szCs w:val="24"/>
          <w:lang w:eastAsia="en-US"/>
        </w:rPr>
        <w:t xml:space="preserve"> </w:t>
      </w:r>
      <w:r w:rsidRPr="00892B18">
        <w:rPr>
          <w:rFonts w:ascii="Times New Roman" w:eastAsia="Times New Roman" w:hAnsi="Times New Roman" w:cs="Times New Roman"/>
          <w:b/>
          <w:sz w:val="24"/>
          <w:szCs w:val="24"/>
          <w:lang w:eastAsia="en-US"/>
        </w:rPr>
        <w:t>tiesiogiai, pareiškėjui atvykus į instituciją</w:t>
      </w:r>
      <w:r w:rsidRPr="00615A0D">
        <w:rPr>
          <w:rFonts w:ascii="Times New Roman" w:eastAsia="Times New Roman" w:hAnsi="Times New Roman" w:cs="Times New Roman"/>
          <w:sz w:val="24"/>
          <w:szCs w:val="24"/>
          <w:lang w:eastAsia="en-US"/>
        </w:rPr>
        <w:t>. Prašymai, išskyrus žodinius prašymus, registruojami, tvarkomi Lietuvos Respublikos dokumentų ir archyvų įstatymo nustatyta tvarka.</w:t>
      </w:r>
      <w:r>
        <w:rPr>
          <w:rFonts w:ascii="Times New Roman" w:eastAsia="Times New Roman" w:hAnsi="Times New Roman" w:cs="Times New Roman"/>
          <w:sz w:val="24"/>
          <w:szCs w:val="24"/>
          <w:lang w:eastAsia="en-US"/>
        </w:rPr>
        <w:t xml:space="preserve">“ </w:t>
      </w:r>
    </w:p>
    <w:p w14:paraId="3B6561ED" w14:textId="77777777" w:rsidR="00892B18" w:rsidRDefault="00892B18" w:rsidP="00A740A4">
      <w:pPr>
        <w:spacing w:after="0" w:line="240" w:lineRule="auto"/>
        <w:ind w:right="-46" w:firstLine="709"/>
        <w:jc w:val="both"/>
        <w:rPr>
          <w:rFonts w:ascii="Times New Roman" w:eastAsia="Times New Roman" w:hAnsi="Times New Roman" w:cs="Times New Roman"/>
          <w:sz w:val="24"/>
          <w:szCs w:val="24"/>
        </w:rPr>
      </w:pPr>
    </w:p>
    <w:p w14:paraId="332FBE2C" w14:textId="31FFD887" w:rsidR="006B3B34" w:rsidRPr="00FB6CAC" w:rsidRDefault="006B3B34" w:rsidP="006B3B34">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FB6CAC">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1</w:t>
      </w:r>
      <w:r w:rsidR="009A40B8">
        <w:rPr>
          <w:rFonts w:ascii="Times New Roman" w:eastAsia="Times New Roman" w:hAnsi="Times New Roman" w:cs="Times New Roman"/>
          <w:b/>
          <w:bCs/>
          <w:sz w:val="24"/>
          <w:szCs w:val="24"/>
        </w:rPr>
        <w:t>3</w:t>
      </w:r>
      <w:r w:rsidRPr="00FB6CAC">
        <w:rPr>
          <w:rFonts w:ascii="Times New Roman" w:eastAsia="Times New Roman" w:hAnsi="Times New Roman" w:cs="Times New Roman"/>
          <w:b/>
          <w:bCs/>
          <w:sz w:val="24"/>
          <w:szCs w:val="24"/>
        </w:rPr>
        <w:t xml:space="preserve"> straipsnio pakeitimas</w:t>
      </w:r>
    </w:p>
    <w:p w14:paraId="6EAF2041" w14:textId="389761F5" w:rsidR="009A40B8" w:rsidRPr="009A40B8" w:rsidRDefault="009A40B8" w:rsidP="009A40B8">
      <w:pPr>
        <w:spacing w:after="0" w:line="240" w:lineRule="auto"/>
        <w:ind w:left="709" w:right="-1038"/>
        <w:jc w:val="both"/>
        <w:rPr>
          <w:rFonts w:ascii="Times New Roman" w:eastAsia="Times New Roman" w:hAnsi="Times New Roman" w:cs="Times New Roman"/>
          <w:sz w:val="24"/>
          <w:szCs w:val="24"/>
        </w:rPr>
      </w:pPr>
      <w:r w:rsidRPr="009A40B8">
        <w:rPr>
          <w:rFonts w:ascii="Times New Roman" w:eastAsia="Times New Roman" w:hAnsi="Times New Roman" w:cs="Times New Roman"/>
          <w:sz w:val="24"/>
          <w:szCs w:val="24"/>
        </w:rPr>
        <w:t>Pakeisti 1</w:t>
      </w:r>
      <w:r>
        <w:rPr>
          <w:rFonts w:ascii="Times New Roman" w:eastAsia="Times New Roman" w:hAnsi="Times New Roman" w:cs="Times New Roman"/>
          <w:sz w:val="24"/>
          <w:szCs w:val="24"/>
        </w:rPr>
        <w:t>3</w:t>
      </w:r>
      <w:r w:rsidRPr="009A40B8">
        <w:rPr>
          <w:rFonts w:ascii="Times New Roman" w:eastAsia="Times New Roman" w:hAnsi="Times New Roman" w:cs="Times New Roman"/>
          <w:sz w:val="24"/>
          <w:szCs w:val="24"/>
        </w:rPr>
        <w:t xml:space="preserve"> straipsn</w:t>
      </w:r>
      <w:r>
        <w:rPr>
          <w:rFonts w:ascii="Times New Roman" w:eastAsia="Times New Roman" w:hAnsi="Times New Roman" w:cs="Times New Roman"/>
          <w:sz w:val="24"/>
          <w:szCs w:val="24"/>
        </w:rPr>
        <w:t>į</w:t>
      </w:r>
      <w:r w:rsidRPr="009A40B8">
        <w:rPr>
          <w:rFonts w:ascii="Times New Roman" w:eastAsia="Times New Roman" w:hAnsi="Times New Roman" w:cs="Times New Roman"/>
          <w:sz w:val="24"/>
          <w:szCs w:val="24"/>
        </w:rPr>
        <w:t xml:space="preserve"> ir j</w:t>
      </w:r>
      <w:r>
        <w:rPr>
          <w:rFonts w:ascii="Times New Roman" w:eastAsia="Times New Roman" w:hAnsi="Times New Roman" w:cs="Times New Roman"/>
          <w:sz w:val="24"/>
          <w:szCs w:val="24"/>
        </w:rPr>
        <w:t>į</w:t>
      </w:r>
      <w:r w:rsidRPr="009A40B8">
        <w:rPr>
          <w:rFonts w:ascii="Times New Roman" w:eastAsia="Times New Roman" w:hAnsi="Times New Roman" w:cs="Times New Roman"/>
          <w:sz w:val="24"/>
          <w:szCs w:val="24"/>
        </w:rPr>
        <w:t xml:space="preserve"> išdėstyti taip:</w:t>
      </w:r>
    </w:p>
    <w:p w14:paraId="3CEBF555" w14:textId="64D059EC" w:rsidR="00615A0D" w:rsidRPr="00615A0D" w:rsidRDefault="009A40B8" w:rsidP="00615A0D">
      <w:pPr>
        <w:spacing w:after="0" w:line="240" w:lineRule="auto"/>
        <w:ind w:firstLine="720"/>
        <w:jc w:val="both"/>
        <w:rPr>
          <w:rFonts w:ascii="Times New Roman" w:eastAsia="Times New Roman" w:hAnsi="Times New Roman" w:cs="Times New Roman"/>
          <w:sz w:val="24"/>
          <w:szCs w:val="24"/>
          <w:lang w:val="en-US" w:eastAsia="en-US"/>
        </w:rPr>
      </w:pPr>
      <w:bookmarkStart w:id="1" w:name="part_641fc33ec20445b4b95cdd4ffbef4d4b"/>
      <w:bookmarkEnd w:id="1"/>
      <w:r>
        <w:rPr>
          <w:rFonts w:ascii="Times New Roman" w:eastAsia="Times New Roman" w:hAnsi="Times New Roman" w:cs="Times New Roman"/>
          <w:bCs/>
          <w:sz w:val="24"/>
          <w:szCs w:val="24"/>
          <w:lang w:eastAsia="en-US"/>
        </w:rPr>
        <w:t>„</w:t>
      </w:r>
      <w:r w:rsidR="00615A0D" w:rsidRPr="00615A0D">
        <w:rPr>
          <w:rFonts w:ascii="Times New Roman" w:eastAsia="Times New Roman" w:hAnsi="Times New Roman" w:cs="Times New Roman"/>
          <w:bCs/>
          <w:sz w:val="24"/>
          <w:szCs w:val="24"/>
          <w:lang w:eastAsia="en-US"/>
        </w:rPr>
        <w:t>13 straipsnis. Prašymo persiuntimas</w:t>
      </w:r>
    </w:p>
    <w:p w14:paraId="432F80A4" w14:textId="6C50E354"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2" w:name="part_87ccbaa898ef453c93f1572cc4c200e3"/>
      <w:bookmarkEnd w:id="2"/>
      <w:r w:rsidRPr="00615A0D">
        <w:rPr>
          <w:rFonts w:ascii="Times New Roman" w:eastAsia="Times New Roman" w:hAnsi="Times New Roman" w:cs="Times New Roman"/>
          <w:sz w:val="24"/>
          <w:szCs w:val="24"/>
          <w:lang w:eastAsia="en-US"/>
        </w:rPr>
        <w:t>1. Jeigu prašomu dokumentu disponuoja kita institucija, pareiškėjo prašymas</w:t>
      </w:r>
      <w:r w:rsidR="00A61D6D">
        <w:rPr>
          <w:rFonts w:ascii="Times New Roman" w:eastAsia="Times New Roman" w:hAnsi="Times New Roman" w:cs="Times New Roman"/>
          <w:sz w:val="24"/>
          <w:szCs w:val="24"/>
          <w:lang w:eastAsia="en-US"/>
        </w:rPr>
        <w:t xml:space="preserve"> </w:t>
      </w:r>
      <w:r w:rsidR="00A61D6D" w:rsidRPr="00DD439D">
        <w:rPr>
          <w:rFonts w:ascii="Times New Roman" w:hAnsi="Times New Roman" w:cs="Times New Roman"/>
          <w:b/>
          <w:sz w:val="24"/>
          <w:szCs w:val="24"/>
        </w:rPr>
        <w:t>per Nacionalinę elektroninių siuntų pristatymo, naudojant pašto tinklą, informacinę sistemą</w:t>
      </w:r>
      <w:r w:rsidRPr="00615A0D">
        <w:rPr>
          <w:rFonts w:ascii="Times New Roman" w:eastAsia="Times New Roman" w:hAnsi="Times New Roman" w:cs="Times New Roman"/>
          <w:sz w:val="24"/>
          <w:szCs w:val="24"/>
          <w:lang w:eastAsia="en-US"/>
        </w:rPr>
        <w:t xml:space="preserve"> persiunčiamas šiai institucijai ne vėliau kaip per 3 darbo dienas nuo prašymo gavimo institucijoje dienos ir apie tai per 3 darbo dienas nuo prašymo persiuntimo informuojamas pareiškėjas. Persiųstą prašymą gavusi institucija dokumentus pareiškėjui pateikia šio įstatymo 14 straipsnyje nustatytais terminais. Jeigu pareiškėjas kreipėsi žodžiu, institucija nedelsdama turi informuoti pareiškėją ir nurodyti institucijos, į kurią pareiškėjas turėtų kreiptis dėl dokumentų, kontaktinius duomenis.</w:t>
      </w:r>
    </w:p>
    <w:p w14:paraId="1298AECD" w14:textId="77777777" w:rsidR="009A40B8" w:rsidRDefault="00615A0D" w:rsidP="00615A0D">
      <w:pPr>
        <w:spacing w:after="0" w:line="240" w:lineRule="auto"/>
        <w:ind w:firstLine="720"/>
        <w:jc w:val="both"/>
        <w:rPr>
          <w:rFonts w:ascii="Times New Roman" w:eastAsia="Times New Roman" w:hAnsi="Times New Roman" w:cs="Times New Roman"/>
          <w:sz w:val="24"/>
          <w:szCs w:val="24"/>
          <w:lang w:eastAsia="en-US"/>
        </w:rPr>
      </w:pPr>
      <w:bookmarkStart w:id="3" w:name="part_fd8c6ebd23ca477baae294375380949f"/>
      <w:bookmarkStart w:id="4" w:name="_Hlk536616977"/>
      <w:bookmarkEnd w:id="3"/>
      <w:r w:rsidRPr="00615A0D">
        <w:rPr>
          <w:rFonts w:ascii="Times New Roman" w:eastAsia="Times New Roman" w:hAnsi="Times New Roman" w:cs="Times New Roman"/>
          <w:sz w:val="24"/>
          <w:szCs w:val="24"/>
          <w:lang w:eastAsia="en-US"/>
        </w:rPr>
        <w:t>2. Jeigu dalis prašomų dokumentų yra toje institucijoje, į kurią kreipėsi pareiškėjas, ir juos galima pateikti atskirai nuo visų prašomų dokumentų, institucija dokumentus pateikia</w:t>
      </w:r>
      <w:r w:rsidR="00A61D6D">
        <w:rPr>
          <w:rFonts w:ascii="Times New Roman" w:eastAsia="Times New Roman" w:hAnsi="Times New Roman" w:cs="Times New Roman"/>
          <w:b/>
          <w:sz w:val="24"/>
          <w:szCs w:val="24"/>
          <w:lang w:eastAsia="en-US"/>
        </w:rPr>
        <w:t xml:space="preserve"> </w:t>
      </w:r>
      <w:r w:rsidRPr="00615A0D">
        <w:rPr>
          <w:rFonts w:ascii="Times New Roman" w:eastAsia="Times New Roman" w:hAnsi="Times New Roman" w:cs="Times New Roman"/>
          <w:sz w:val="24"/>
          <w:szCs w:val="24"/>
          <w:lang w:eastAsia="en-US"/>
        </w:rPr>
        <w:t xml:space="preserve">šio įstatymo nustatyta tvarka ir terminais; dėl kitos dokumentų dalies šio straipsnio 1 dalyje nustatyta tvarka </w:t>
      </w:r>
      <w:r w:rsidR="009A40B8" w:rsidRPr="00DD439D">
        <w:rPr>
          <w:rFonts w:ascii="Times New Roman" w:hAnsi="Times New Roman" w:cs="Times New Roman"/>
          <w:b/>
          <w:sz w:val="24"/>
          <w:szCs w:val="24"/>
        </w:rPr>
        <w:t>per Nacionalinę elektroninių siuntų pristatymo, naudojant pašto tinklą, informacinę sistemą</w:t>
      </w:r>
      <w:r w:rsidR="009A40B8" w:rsidRPr="00615A0D">
        <w:rPr>
          <w:rFonts w:ascii="Times New Roman" w:eastAsia="Times New Roman" w:hAnsi="Times New Roman" w:cs="Times New Roman"/>
          <w:sz w:val="24"/>
          <w:szCs w:val="24"/>
          <w:lang w:eastAsia="en-US"/>
        </w:rPr>
        <w:t xml:space="preserve"> </w:t>
      </w:r>
      <w:r w:rsidRPr="00615A0D">
        <w:rPr>
          <w:rFonts w:ascii="Times New Roman" w:eastAsia="Times New Roman" w:hAnsi="Times New Roman" w:cs="Times New Roman"/>
          <w:sz w:val="24"/>
          <w:szCs w:val="24"/>
          <w:lang w:eastAsia="en-US"/>
        </w:rPr>
        <w:t>persiunčia pareiškėjo prašymą institucijai, kuri jais disponuoja.</w:t>
      </w:r>
      <w:r w:rsidR="009A40B8">
        <w:rPr>
          <w:rFonts w:ascii="Times New Roman" w:eastAsia="Times New Roman" w:hAnsi="Times New Roman" w:cs="Times New Roman"/>
          <w:sz w:val="24"/>
          <w:szCs w:val="24"/>
          <w:lang w:eastAsia="en-US"/>
        </w:rPr>
        <w:t xml:space="preserve">“ </w:t>
      </w:r>
    </w:p>
    <w:p w14:paraId="102CD915" w14:textId="77777777" w:rsidR="009A40B8" w:rsidRDefault="009A40B8" w:rsidP="00615A0D">
      <w:pPr>
        <w:spacing w:after="0" w:line="240" w:lineRule="auto"/>
        <w:ind w:firstLine="720"/>
        <w:jc w:val="both"/>
        <w:rPr>
          <w:rFonts w:ascii="Times New Roman" w:eastAsia="Times New Roman" w:hAnsi="Times New Roman" w:cs="Times New Roman"/>
          <w:sz w:val="24"/>
          <w:szCs w:val="24"/>
          <w:lang w:eastAsia="en-US"/>
        </w:rPr>
      </w:pPr>
    </w:p>
    <w:p w14:paraId="6A482D67" w14:textId="3D83FCEE" w:rsidR="0059589F" w:rsidRPr="00FB6CAC" w:rsidRDefault="0059589F" w:rsidP="0059589F">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FB6CAC">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14</w:t>
      </w:r>
      <w:r w:rsidRPr="00FB6CAC">
        <w:rPr>
          <w:rFonts w:ascii="Times New Roman" w:eastAsia="Times New Roman" w:hAnsi="Times New Roman" w:cs="Times New Roman"/>
          <w:b/>
          <w:bCs/>
          <w:sz w:val="24"/>
          <w:szCs w:val="24"/>
        </w:rPr>
        <w:t xml:space="preserve"> straipsnio pakeitimas</w:t>
      </w:r>
    </w:p>
    <w:p w14:paraId="1066E75A" w14:textId="30F4E470" w:rsidR="00615A0D" w:rsidRPr="008B700B" w:rsidRDefault="008B700B" w:rsidP="00615A0D">
      <w:pPr>
        <w:spacing w:after="0" w:line="240" w:lineRule="auto"/>
        <w:ind w:firstLine="720"/>
        <w:jc w:val="both"/>
        <w:rPr>
          <w:rFonts w:ascii="Times New Roman" w:eastAsia="Times New Roman" w:hAnsi="Times New Roman" w:cs="Times New Roman"/>
          <w:sz w:val="24"/>
          <w:szCs w:val="24"/>
          <w:lang w:eastAsia="en-US"/>
        </w:rPr>
      </w:pPr>
      <w:r w:rsidRPr="008B700B">
        <w:rPr>
          <w:rFonts w:ascii="Times New Roman" w:eastAsia="Times New Roman" w:hAnsi="Times New Roman" w:cs="Times New Roman"/>
          <w:sz w:val="24"/>
          <w:szCs w:val="24"/>
          <w:lang w:eastAsia="en-US"/>
        </w:rPr>
        <w:t xml:space="preserve">Pakeisti 14 straipsnį ir jį išdėstyti taip: </w:t>
      </w:r>
    </w:p>
    <w:p w14:paraId="097A73BF" w14:textId="334A4123" w:rsidR="00615A0D" w:rsidRPr="00615A0D" w:rsidRDefault="008B700B" w:rsidP="00615A0D">
      <w:pPr>
        <w:spacing w:after="0" w:line="240" w:lineRule="auto"/>
        <w:ind w:firstLine="720"/>
        <w:rPr>
          <w:rFonts w:ascii="Times New Roman" w:eastAsia="Times New Roman" w:hAnsi="Times New Roman" w:cs="Times New Roman"/>
          <w:sz w:val="24"/>
          <w:szCs w:val="24"/>
          <w:lang w:val="en-US" w:eastAsia="en-US"/>
        </w:rPr>
      </w:pPr>
      <w:bookmarkStart w:id="5" w:name="part_b8d0024c354742c99c2295919190c864"/>
      <w:bookmarkEnd w:id="4"/>
      <w:bookmarkEnd w:id="5"/>
      <w:r w:rsidRPr="008B700B">
        <w:rPr>
          <w:rFonts w:ascii="Times New Roman" w:eastAsia="Times New Roman" w:hAnsi="Times New Roman" w:cs="Times New Roman"/>
          <w:bCs/>
          <w:sz w:val="24"/>
          <w:szCs w:val="24"/>
          <w:lang w:eastAsia="en-US"/>
        </w:rPr>
        <w:t>„</w:t>
      </w:r>
      <w:r w:rsidR="00615A0D" w:rsidRPr="00615A0D">
        <w:rPr>
          <w:rFonts w:ascii="Times New Roman" w:eastAsia="Times New Roman" w:hAnsi="Times New Roman" w:cs="Times New Roman"/>
          <w:bCs/>
          <w:sz w:val="24"/>
          <w:szCs w:val="24"/>
          <w:lang w:eastAsia="en-US"/>
        </w:rPr>
        <w:t>14 straipsnis. Prašymo nagrinėjimo terminai</w:t>
      </w:r>
    </w:p>
    <w:p w14:paraId="39B71644" w14:textId="0CEBE758"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6" w:name="part_f1a2b1604d1848f6b1cad43c710f509a"/>
      <w:bookmarkEnd w:id="6"/>
      <w:r w:rsidRPr="00615A0D">
        <w:rPr>
          <w:rFonts w:ascii="Times New Roman" w:eastAsia="Times New Roman" w:hAnsi="Times New Roman" w:cs="Times New Roman"/>
          <w:sz w:val="24"/>
          <w:szCs w:val="24"/>
          <w:lang w:eastAsia="en-US"/>
        </w:rPr>
        <w:t xml:space="preserve">1. Jeigu kiti įstatymai nenustato kitaip, </w:t>
      </w:r>
      <w:r w:rsidRPr="00795812">
        <w:rPr>
          <w:rFonts w:ascii="Times New Roman" w:eastAsia="Times New Roman" w:hAnsi="Times New Roman" w:cs="Times New Roman"/>
          <w:sz w:val="24"/>
          <w:szCs w:val="24"/>
          <w:lang w:eastAsia="en-US"/>
        </w:rPr>
        <w:t xml:space="preserve">institucija nagrinėja pareiškėjo prašymą ir pareiškėjui </w:t>
      </w:r>
      <w:bookmarkStart w:id="7" w:name="_Hlk536716188"/>
      <w:r w:rsidR="00675EE6">
        <w:rPr>
          <w:rFonts w:ascii="Times New Roman" w:eastAsia="Times New Roman" w:hAnsi="Times New Roman" w:cs="Times New Roman"/>
          <w:b/>
          <w:sz w:val="24"/>
          <w:szCs w:val="24"/>
          <w:lang w:eastAsia="en-US"/>
        </w:rPr>
        <w:t>V</w:t>
      </w:r>
      <w:r w:rsidR="00B46A83" w:rsidRPr="00795812">
        <w:rPr>
          <w:rFonts w:ascii="Times New Roman" w:eastAsia="Times New Roman" w:hAnsi="Times New Roman" w:cs="Times New Roman"/>
          <w:b/>
          <w:sz w:val="24"/>
          <w:szCs w:val="24"/>
          <w:lang w:eastAsia="en-US"/>
        </w:rPr>
        <w:t>iešojo</w:t>
      </w:r>
      <w:r w:rsidR="00B46A83"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administravimo įstatymo</w:t>
      </w:r>
      <w:r w:rsidR="00935967">
        <w:rPr>
          <w:rFonts w:ascii="Times New Roman" w:eastAsia="Times New Roman" w:hAnsi="Times New Roman" w:cs="Times New Roman"/>
          <w:b/>
          <w:sz w:val="24"/>
          <w:szCs w:val="24"/>
          <w:lang w:eastAsia="en-US"/>
        </w:rPr>
        <w:t xml:space="preserve"> 14 straipsnio 6 dalyje</w:t>
      </w:r>
      <w:r w:rsidR="00795812"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nustatyta tvarka</w:t>
      </w:r>
      <w:r w:rsidR="00B46A83" w:rsidRPr="00795812">
        <w:rPr>
          <w:rFonts w:ascii="Times New Roman" w:eastAsia="Times New Roman" w:hAnsi="Times New Roman" w:cs="Times New Roman"/>
          <w:sz w:val="24"/>
          <w:szCs w:val="24"/>
          <w:lang w:eastAsia="en-US"/>
        </w:rPr>
        <w:t xml:space="preserve"> </w:t>
      </w:r>
      <w:bookmarkEnd w:id="7"/>
      <w:r w:rsidRPr="00795812">
        <w:rPr>
          <w:rFonts w:ascii="Times New Roman" w:eastAsia="Times New Roman" w:hAnsi="Times New Roman" w:cs="Times New Roman"/>
          <w:sz w:val="24"/>
          <w:szCs w:val="24"/>
          <w:lang w:eastAsia="en-US"/>
        </w:rPr>
        <w:t>pateikia dokumentus ne</w:t>
      </w:r>
      <w:r w:rsidRPr="00615A0D">
        <w:rPr>
          <w:rFonts w:ascii="Times New Roman" w:eastAsia="Times New Roman" w:hAnsi="Times New Roman" w:cs="Times New Roman"/>
          <w:sz w:val="24"/>
          <w:szCs w:val="24"/>
          <w:lang w:eastAsia="en-US"/>
        </w:rPr>
        <w:t xml:space="preserve"> vėliau kaip per 20 darbo dienų nuo prašymo gavimo institucijoje dienos. Jeigu pareiškėjo buvo paprašyta patikslinti ar papildyti prašymą, prašymo nagrinėjimo ir dokumentų pateikimo terminas skaičiuojamas nuo patikslinto ar papildyto prašymo gavimo institucijoje dienos.</w:t>
      </w:r>
    </w:p>
    <w:p w14:paraId="3FDE0B2A" w14:textId="57EC12B4"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8" w:name="part_e7d48398c0404ca99e54318746db907d"/>
      <w:bookmarkEnd w:id="8"/>
      <w:r w:rsidRPr="00615A0D">
        <w:rPr>
          <w:rFonts w:ascii="Times New Roman" w:eastAsia="Times New Roman" w:hAnsi="Times New Roman" w:cs="Times New Roman"/>
          <w:sz w:val="24"/>
          <w:szCs w:val="24"/>
          <w:lang w:eastAsia="en-US"/>
        </w:rPr>
        <w:t xml:space="preserve">2. Jeigu pareiškėjas prašo pateikti didelės apimties ar specialiai adaptuotų, apdorotų ar kitaip perdirbtų dokumentų, institucijos vadovo ar jo įgalioto darbuotojo sprendimu šio straipsnio 1 dalyje nurodytas terminas gali būti pratęstas dar iki 20 darbo dienų ir ne vėliau kaip kitą darbo dieną po prašymo nagrinėjimo termino pabaigos raštu </w:t>
      </w:r>
      <w:r w:rsidR="00675EE6">
        <w:rPr>
          <w:rFonts w:ascii="Times New Roman" w:eastAsia="Times New Roman" w:hAnsi="Times New Roman" w:cs="Times New Roman"/>
          <w:b/>
          <w:sz w:val="24"/>
          <w:szCs w:val="24"/>
          <w:lang w:eastAsia="en-US"/>
        </w:rPr>
        <w:t>V</w:t>
      </w:r>
      <w:r w:rsidR="00795812" w:rsidRPr="00795812">
        <w:rPr>
          <w:rFonts w:ascii="Times New Roman" w:eastAsia="Times New Roman" w:hAnsi="Times New Roman" w:cs="Times New Roman"/>
          <w:b/>
          <w:sz w:val="24"/>
          <w:szCs w:val="24"/>
          <w:lang w:eastAsia="en-US"/>
        </w:rPr>
        <w:t>iešojo</w:t>
      </w:r>
      <w:r w:rsidR="00795812"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administravimo įstatymo</w:t>
      </w:r>
      <w:r w:rsidR="00935967">
        <w:rPr>
          <w:rFonts w:ascii="Times New Roman" w:eastAsia="Times New Roman" w:hAnsi="Times New Roman" w:cs="Times New Roman"/>
          <w:b/>
          <w:sz w:val="24"/>
          <w:szCs w:val="24"/>
          <w:lang w:eastAsia="en-US"/>
        </w:rPr>
        <w:t xml:space="preserve"> 14 straipsnio </w:t>
      </w:r>
      <w:r w:rsidR="00970B91">
        <w:rPr>
          <w:rFonts w:ascii="Times New Roman" w:eastAsia="Times New Roman" w:hAnsi="Times New Roman" w:cs="Times New Roman"/>
          <w:b/>
          <w:sz w:val="24"/>
          <w:szCs w:val="24"/>
          <w:lang w:eastAsia="en-US"/>
        </w:rPr>
        <w:br/>
      </w:r>
      <w:r w:rsidR="00935967">
        <w:rPr>
          <w:rFonts w:ascii="Times New Roman" w:eastAsia="Times New Roman" w:hAnsi="Times New Roman" w:cs="Times New Roman"/>
          <w:b/>
          <w:sz w:val="24"/>
          <w:szCs w:val="24"/>
          <w:lang w:eastAsia="en-US"/>
        </w:rPr>
        <w:t>6 dalyje</w:t>
      </w:r>
      <w:r w:rsidR="00795812"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nustatyta tvarka</w:t>
      </w:r>
      <w:r w:rsidR="00795812" w:rsidRPr="00795812">
        <w:rPr>
          <w:rFonts w:ascii="Times New Roman" w:eastAsia="Times New Roman" w:hAnsi="Times New Roman" w:cs="Times New Roman"/>
          <w:sz w:val="24"/>
          <w:szCs w:val="24"/>
          <w:lang w:eastAsia="en-US"/>
        </w:rPr>
        <w:t xml:space="preserve"> </w:t>
      </w:r>
      <w:r w:rsidRPr="00615A0D">
        <w:rPr>
          <w:rFonts w:ascii="Times New Roman" w:eastAsia="Times New Roman" w:hAnsi="Times New Roman" w:cs="Times New Roman"/>
          <w:sz w:val="24"/>
          <w:szCs w:val="24"/>
          <w:lang w:eastAsia="en-US"/>
        </w:rPr>
        <w:t>apie tai privaloma pranešti pareiškėjui ir nurodyti prašymo nagrinėjimo termino pratęsimo priežastis.</w:t>
      </w:r>
    </w:p>
    <w:p w14:paraId="332C76F1" w14:textId="77777777" w:rsidR="008B700B" w:rsidRDefault="00615A0D" w:rsidP="00615A0D">
      <w:pPr>
        <w:spacing w:after="0" w:line="240" w:lineRule="auto"/>
        <w:ind w:firstLine="720"/>
        <w:jc w:val="both"/>
        <w:rPr>
          <w:rFonts w:ascii="Times New Roman" w:eastAsia="Times New Roman" w:hAnsi="Times New Roman" w:cs="Times New Roman"/>
          <w:sz w:val="24"/>
          <w:szCs w:val="24"/>
          <w:lang w:eastAsia="en-US"/>
        </w:rPr>
      </w:pPr>
      <w:bookmarkStart w:id="9" w:name="part_006fae256536442082a9ba97b73213b6"/>
      <w:bookmarkEnd w:id="9"/>
      <w:r w:rsidRPr="00615A0D">
        <w:rPr>
          <w:rFonts w:ascii="Times New Roman" w:eastAsia="Times New Roman" w:hAnsi="Times New Roman" w:cs="Times New Roman"/>
          <w:sz w:val="24"/>
          <w:szCs w:val="24"/>
          <w:lang w:eastAsia="en-US"/>
        </w:rPr>
        <w:t xml:space="preserve">3. Nepaisant to, ar dokumentai teikiami be institucijos leidimo, ar prieš pateikiant dokumentus pareiškėjui yra būtina gauti jo sutikimą su specialiomis pakartotinio naudojimo sąlygomis šio įstatymo 8 straipsnio 8 dalyje numatyta tvarka, institucija dokumentus pareiškėjui privalo pateikti, o </w:t>
      </w:r>
      <w:r w:rsidRPr="00615A0D">
        <w:rPr>
          <w:rFonts w:ascii="Times New Roman" w:eastAsia="Times New Roman" w:hAnsi="Times New Roman" w:cs="Times New Roman"/>
          <w:sz w:val="24"/>
          <w:szCs w:val="24"/>
          <w:lang w:eastAsia="en-US"/>
        </w:rPr>
        <w:lastRenderedPageBreak/>
        <w:t>jeigu reikalinga, ir pareiškėjo sutikimą gauti, laikydamasi šio straipsnio 1 ir 2 dalyse nurodytų dokumentų pateikimo terminų.</w:t>
      </w:r>
      <w:r w:rsidR="008B700B">
        <w:rPr>
          <w:rFonts w:ascii="Times New Roman" w:eastAsia="Times New Roman" w:hAnsi="Times New Roman" w:cs="Times New Roman"/>
          <w:sz w:val="24"/>
          <w:szCs w:val="24"/>
          <w:lang w:eastAsia="en-US"/>
        </w:rPr>
        <w:t xml:space="preserve">“ </w:t>
      </w:r>
    </w:p>
    <w:p w14:paraId="47ADDC01" w14:textId="77777777" w:rsidR="008B700B" w:rsidRDefault="008B700B" w:rsidP="00615A0D">
      <w:pPr>
        <w:spacing w:after="0" w:line="240" w:lineRule="auto"/>
        <w:ind w:firstLine="720"/>
        <w:jc w:val="both"/>
        <w:rPr>
          <w:rFonts w:ascii="Times New Roman" w:eastAsia="Times New Roman" w:hAnsi="Times New Roman" w:cs="Times New Roman"/>
          <w:sz w:val="24"/>
          <w:szCs w:val="24"/>
          <w:lang w:eastAsia="en-US"/>
        </w:rPr>
      </w:pPr>
    </w:p>
    <w:p w14:paraId="6E6AE942" w14:textId="0CDD7735" w:rsidR="008B700B" w:rsidRPr="00FB6CAC" w:rsidRDefault="008B700B" w:rsidP="008B700B">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Pr="00FB6CAC">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15</w:t>
      </w:r>
      <w:r w:rsidRPr="00FB6CAC">
        <w:rPr>
          <w:rFonts w:ascii="Times New Roman" w:eastAsia="Times New Roman" w:hAnsi="Times New Roman" w:cs="Times New Roman"/>
          <w:b/>
          <w:bCs/>
          <w:sz w:val="24"/>
          <w:szCs w:val="24"/>
        </w:rPr>
        <w:t xml:space="preserve"> straipsnio pakeitimas</w:t>
      </w:r>
    </w:p>
    <w:p w14:paraId="0E6876E3" w14:textId="190621EE" w:rsidR="008B700B" w:rsidRDefault="008B700B" w:rsidP="00615A0D">
      <w:pPr>
        <w:spacing w:after="0" w:line="240" w:lineRule="auto"/>
        <w:ind w:firstLine="720"/>
        <w:jc w:val="both"/>
        <w:rPr>
          <w:rFonts w:ascii="Times New Roman" w:eastAsia="Times New Roman" w:hAnsi="Times New Roman" w:cs="Times New Roman"/>
          <w:sz w:val="24"/>
          <w:szCs w:val="24"/>
          <w:lang w:eastAsia="en-US"/>
        </w:rPr>
      </w:pPr>
      <w:bookmarkStart w:id="10" w:name="part_e0df19f423a3467398ccfc91f70b45e0"/>
      <w:bookmarkStart w:id="11" w:name="part_5ad6b1ffdfa5409e8c551d3afe0ed0c2"/>
      <w:bookmarkEnd w:id="10"/>
      <w:bookmarkEnd w:id="11"/>
      <w:r>
        <w:rPr>
          <w:rFonts w:ascii="Times New Roman" w:eastAsia="Times New Roman" w:hAnsi="Times New Roman" w:cs="Times New Roman"/>
          <w:sz w:val="24"/>
          <w:szCs w:val="24"/>
          <w:lang w:eastAsia="en-US"/>
        </w:rPr>
        <w:t>Pakeisti 15 straipsnio 2 dalį ir ją išdėstyti taip:</w:t>
      </w:r>
    </w:p>
    <w:p w14:paraId="36D87541" w14:textId="4AD1B532" w:rsidR="00615A0D" w:rsidRPr="00615A0D" w:rsidRDefault="008B700B" w:rsidP="00615A0D">
      <w:pPr>
        <w:spacing w:after="0" w:line="240" w:lineRule="auto"/>
        <w:ind w:firstLine="7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w:t>
      </w:r>
      <w:r w:rsidR="00615A0D" w:rsidRPr="00615A0D">
        <w:rPr>
          <w:rFonts w:ascii="Times New Roman" w:eastAsia="Times New Roman" w:hAnsi="Times New Roman" w:cs="Times New Roman"/>
          <w:sz w:val="24"/>
          <w:szCs w:val="24"/>
          <w:lang w:eastAsia="en-US"/>
        </w:rPr>
        <w:t xml:space="preserve">2. Jeigu institucija nustato šio straipsnio 1 dalyje nurodytus atsisakymo pateikti dokumentus pareiškėjui pagrindus, ji per 3 darbo dienas nuo prašymo gavimo institucijoje dienos priima sprendimą dėl atsisakymo pateikti dokumentus pareiškėjui. Nustačiusi, kad yra pagrindas atsisakyti pateikti jam dokumentus, institucija kitą darbo dieną nuo sprendimo priėmimo apie tai privalo </w:t>
      </w:r>
      <w:r w:rsidR="008F6430">
        <w:rPr>
          <w:rFonts w:ascii="Times New Roman" w:eastAsia="Times New Roman" w:hAnsi="Times New Roman" w:cs="Times New Roman"/>
          <w:b/>
          <w:sz w:val="24"/>
          <w:szCs w:val="24"/>
          <w:lang w:eastAsia="en-US"/>
        </w:rPr>
        <w:t>V</w:t>
      </w:r>
      <w:r w:rsidR="00795812" w:rsidRPr="00795812">
        <w:rPr>
          <w:rFonts w:ascii="Times New Roman" w:eastAsia="Times New Roman" w:hAnsi="Times New Roman" w:cs="Times New Roman"/>
          <w:b/>
          <w:sz w:val="24"/>
          <w:szCs w:val="24"/>
          <w:lang w:eastAsia="en-US"/>
        </w:rPr>
        <w:t>iešojo</w:t>
      </w:r>
      <w:r w:rsidR="00795812"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administravimo įstatymo</w:t>
      </w:r>
      <w:r w:rsidR="00795812" w:rsidRPr="00795812">
        <w:rPr>
          <w:rFonts w:ascii="Times New Roman" w:eastAsia="Times New Roman" w:hAnsi="Times New Roman" w:cs="Times New Roman"/>
          <w:sz w:val="24"/>
          <w:szCs w:val="24"/>
          <w:lang w:eastAsia="en-US"/>
        </w:rPr>
        <w:t xml:space="preserve"> </w:t>
      </w:r>
      <w:r w:rsidR="00935967">
        <w:rPr>
          <w:rFonts w:ascii="Times New Roman" w:eastAsia="Times New Roman" w:hAnsi="Times New Roman" w:cs="Times New Roman"/>
          <w:b/>
          <w:sz w:val="24"/>
          <w:szCs w:val="24"/>
          <w:lang w:eastAsia="en-US"/>
        </w:rPr>
        <w:t>14 straipsnio 6 dalyje</w:t>
      </w:r>
      <w:r w:rsidR="00935967"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nustatyta tvarka</w:t>
      </w:r>
      <w:r w:rsidR="00795812" w:rsidRPr="00795812">
        <w:rPr>
          <w:rFonts w:ascii="Times New Roman" w:eastAsia="Times New Roman" w:hAnsi="Times New Roman" w:cs="Times New Roman"/>
          <w:sz w:val="24"/>
          <w:szCs w:val="24"/>
          <w:lang w:eastAsia="en-US"/>
        </w:rPr>
        <w:t xml:space="preserve"> </w:t>
      </w:r>
      <w:r w:rsidR="00615A0D" w:rsidRPr="00615A0D">
        <w:rPr>
          <w:rFonts w:ascii="Times New Roman" w:eastAsia="Times New Roman" w:hAnsi="Times New Roman" w:cs="Times New Roman"/>
          <w:sz w:val="24"/>
          <w:szCs w:val="24"/>
          <w:lang w:eastAsia="en-US"/>
        </w:rPr>
        <w:t>pranešti pareiškėjui, nurodyti teisinį pagrindą ir informuoti apie šio sprendimo apskundimo tvarką. Jeigu atsisakoma pateikti dokumentus šio įstatymo 2 straipsnio 2 dalies 2 punkte nurodytu pagrindu, pranešime nurodomas asmuo, kuriam priklauso intelektinės nuosavybės teisės, jeigu tas asmuo žinomas, arba nurodomas teisių turėtojas, iš kurio institucija yra gavusi pareiškėjo prašomus dokumentus. Bibliotekoms, įskaitant aukštųjų mokyklų bibliotekas, muziejams ir valstybės archyvams pareiga nurodyti tokį asmenį nėra privaloma.</w:t>
      </w:r>
      <w:r>
        <w:rPr>
          <w:rFonts w:ascii="Times New Roman" w:eastAsia="Times New Roman" w:hAnsi="Times New Roman" w:cs="Times New Roman"/>
          <w:sz w:val="24"/>
          <w:szCs w:val="24"/>
          <w:lang w:eastAsia="en-US"/>
        </w:rPr>
        <w:t xml:space="preserve">“ </w:t>
      </w:r>
      <w:r w:rsidR="00615A0D" w:rsidRPr="00615A0D">
        <w:rPr>
          <w:rFonts w:ascii="Times New Roman" w:eastAsia="Times New Roman" w:hAnsi="Times New Roman" w:cs="Times New Roman"/>
          <w:sz w:val="24"/>
          <w:szCs w:val="24"/>
          <w:lang w:eastAsia="en-US"/>
        </w:rPr>
        <w:t xml:space="preserve"> </w:t>
      </w:r>
    </w:p>
    <w:p w14:paraId="7F6291D9" w14:textId="038234F6" w:rsidR="00615A0D" w:rsidRDefault="00615A0D" w:rsidP="00A740A4">
      <w:pPr>
        <w:spacing w:after="0" w:line="240" w:lineRule="auto"/>
        <w:ind w:right="-46" w:firstLine="709"/>
        <w:jc w:val="both"/>
        <w:rPr>
          <w:rFonts w:ascii="Times New Roman" w:eastAsia="Times New Roman" w:hAnsi="Times New Roman" w:cs="Times New Roman"/>
          <w:sz w:val="24"/>
          <w:szCs w:val="24"/>
        </w:rPr>
      </w:pPr>
    </w:p>
    <w:p w14:paraId="2755F889" w14:textId="27D45592" w:rsidR="00E341A5" w:rsidRDefault="00E341A5" w:rsidP="00615A0D">
      <w:pPr>
        <w:spacing w:after="0" w:line="240" w:lineRule="auto"/>
        <w:ind w:firstLine="720"/>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5 straipsnis. </w:t>
      </w:r>
      <w:r>
        <w:rPr>
          <w:rFonts w:ascii="Times New Roman" w:eastAsia="Times New Roman" w:hAnsi="Times New Roman" w:cs="Times New Roman"/>
          <w:b/>
          <w:bCs/>
          <w:sz w:val="24"/>
          <w:szCs w:val="24"/>
        </w:rPr>
        <w:t>17</w:t>
      </w:r>
      <w:r w:rsidRPr="00FB6CAC">
        <w:rPr>
          <w:rFonts w:ascii="Times New Roman" w:eastAsia="Times New Roman" w:hAnsi="Times New Roman" w:cs="Times New Roman"/>
          <w:b/>
          <w:bCs/>
          <w:sz w:val="24"/>
          <w:szCs w:val="24"/>
        </w:rPr>
        <w:t xml:space="preserve"> straipsnio pakeitimas</w:t>
      </w:r>
    </w:p>
    <w:p w14:paraId="0D00508A" w14:textId="313F3C9B" w:rsidR="00E341A5" w:rsidRPr="00E341A5" w:rsidRDefault="00E341A5" w:rsidP="00615A0D">
      <w:pPr>
        <w:spacing w:after="0" w:line="240" w:lineRule="auto"/>
        <w:ind w:firstLine="720"/>
        <w:jc w:val="both"/>
        <w:rPr>
          <w:rFonts w:ascii="Times New Roman" w:eastAsia="Times New Roman" w:hAnsi="Times New Roman" w:cs="Times New Roman"/>
          <w:bCs/>
          <w:sz w:val="24"/>
          <w:szCs w:val="24"/>
          <w:lang w:eastAsia="en-US"/>
        </w:rPr>
      </w:pPr>
      <w:r w:rsidRPr="00E341A5">
        <w:rPr>
          <w:rFonts w:ascii="Times New Roman" w:eastAsia="Times New Roman" w:hAnsi="Times New Roman" w:cs="Times New Roman"/>
          <w:bCs/>
          <w:sz w:val="24"/>
          <w:szCs w:val="24"/>
          <w:lang w:eastAsia="en-US"/>
        </w:rPr>
        <w:t xml:space="preserve">Pakeisti 17 straipsnį ir jį išdėstyti taip: </w:t>
      </w:r>
    </w:p>
    <w:p w14:paraId="34027CFC" w14:textId="7CD0FA3E" w:rsidR="00615A0D" w:rsidRPr="00615A0D" w:rsidRDefault="00E341A5" w:rsidP="00615A0D">
      <w:pPr>
        <w:spacing w:after="0" w:line="240" w:lineRule="auto"/>
        <w:ind w:firstLine="720"/>
        <w:jc w:val="both"/>
        <w:rPr>
          <w:rFonts w:ascii="Times New Roman" w:eastAsia="Times New Roman" w:hAnsi="Times New Roman" w:cs="Times New Roman"/>
          <w:sz w:val="24"/>
          <w:szCs w:val="24"/>
          <w:lang w:val="en-US" w:eastAsia="en-US"/>
        </w:rPr>
      </w:pPr>
      <w:r w:rsidRPr="00E341A5">
        <w:rPr>
          <w:rFonts w:ascii="Times New Roman" w:eastAsia="Times New Roman" w:hAnsi="Times New Roman" w:cs="Times New Roman"/>
          <w:bCs/>
          <w:sz w:val="24"/>
          <w:szCs w:val="24"/>
          <w:lang w:eastAsia="en-US"/>
        </w:rPr>
        <w:t>„</w:t>
      </w:r>
      <w:r w:rsidR="00615A0D" w:rsidRPr="00615A0D">
        <w:rPr>
          <w:rFonts w:ascii="Times New Roman" w:eastAsia="Times New Roman" w:hAnsi="Times New Roman" w:cs="Times New Roman"/>
          <w:bCs/>
          <w:sz w:val="24"/>
          <w:szCs w:val="24"/>
          <w:lang w:eastAsia="en-US"/>
        </w:rPr>
        <w:t>17 straipsnis. Dokumentų pateikimas</w:t>
      </w:r>
    </w:p>
    <w:p w14:paraId="5E81ACD5" w14:textId="6A211448"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12" w:name="part_adbfd133d35745c2a1f06df7031cafa5"/>
      <w:bookmarkEnd w:id="12"/>
      <w:r w:rsidRPr="00615A0D">
        <w:rPr>
          <w:rFonts w:ascii="Times New Roman" w:eastAsia="Times New Roman" w:hAnsi="Times New Roman" w:cs="Times New Roman"/>
          <w:sz w:val="24"/>
          <w:szCs w:val="24"/>
          <w:lang w:eastAsia="en-US"/>
        </w:rPr>
        <w:t xml:space="preserve">1. Atsižvelgdama į pareiškėjo prašymą, institucija dokumentus pareiškėjui teikia žodžiu, raštu </w:t>
      </w:r>
      <w:r w:rsidR="008F6430">
        <w:rPr>
          <w:rFonts w:ascii="Times New Roman" w:eastAsia="Times New Roman" w:hAnsi="Times New Roman" w:cs="Times New Roman"/>
          <w:b/>
          <w:sz w:val="24"/>
          <w:szCs w:val="24"/>
          <w:lang w:eastAsia="en-US"/>
        </w:rPr>
        <w:t>V</w:t>
      </w:r>
      <w:r w:rsidR="00795812" w:rsidRPr="00795812">
        <w:rPr>
          <w:rFonts w:ascii="Times New Roman" w:eastAsia="Times New Roman" w:hAnsi="Times New Roman" w:cs="Times New Roman"/>
          <w:b/>
          <w:sz w:val="24"/>
          <w:szCs w:val="24"/>
          <w:lang w:eastAsia="en-US"/>
        </w:rPr>
        <w:t>iešojo</w:t>
      </w:r>
      <w:r w:rsidR="00795812"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administravimo įstatymo</w:t>
      </w:r>
      <w:r w:rsidR="00935967">
        <w:rPr>
          <w:rFonts w:ascii="Times New Roman" w:eastAsia="Times New Roman" w:hAnsi="Times New Roman" w:cs="Times New Roman"/>
          <w:b/>
          <w:sz w:val="24"/>
          <w:szCs w:val="24"/>
          <w:lang w:eastAsia="en-US"/>
        </w:rPr>
        <w:t xml:space="preserve"> 14 straipsnio 6 dalyje</w:t>
      </w:r>
      <w:r w:rsidR="00795812"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nustatyta tvarka</w:t>
      </w:r>
      <w:r w:rsidR="00795812" w:rsidRPr="00795812">
        <w:rPr>
          <w:rFonts w:ascii="Times New Roman" w:eastAsia="Times New Roman" w:hAnsi="Times New Roman" w:cs="Times New Roman"/>
          <w:sz w:val="24"/>
          <w:szCs w:val="24"/>
          <w:lang w:eastAsia="en-US"/>
        </w:rPr>
        <w:t xml:space="preserve"> </w:t>
      </w:r>
      <w:r w:rsidRPr="00615A0D">
        <w:rPr>
          <w:rFonts w:ascii="Times New Roman" w:eastAsia="Times New Roman" w:hAnsi="Times New Roman" w:cs="Times New Roman"/>
          <w:sz w:val="24"/>
          <w:szCs w:val="24"/>
          <w:lang w:eastAsia="en-US"/>
        </w:rPr>
        <w:t>arba elektroniniu būdu elektroninių ryšių tinklais. Elektroninių ryšių tinklais teikiama:</w:t>
      </w:r>
    </w:p>
    <w:p w14:paraId="2FD046B0" w14:textId="77777777"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13" w:name="part_3506282687924613bab25d5815a35079"/>
      <w:bookmarkEnd w:id="13"/>
      <w:r w:rsidRPr="00615A0D">
        <w:rPr>
          <w:rFonts w:ascii="Times New Roman" w:eastAsia="Times New Roman" w:hAnsi="Times New Roman" w:cs="Times New Roman"/>
          <w:sz w:val="24"/>
          <w:szCs w:val="24"/>
          <w:lang w:eastAsia="en-US"/>
        </w:rPr>
        <w:t>1) leidžiamosios kreipties būdu, kai pareiškėjas dokumentus gauna pagal konkrečias užklausas;</w:t>
      </w:r>
    </w:p>
    <w:p w14:paraId="6434A993" w14:textId="77777777"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14" w:name="part_098a1b0f3b084cf7927fc1c94e162472"/>
      <w:bookmarkEnd w:id="14"/>
      <w:r w:rsidRPr="00615A0D">
        <w:rPr>
          <w:rFonts w:ascii="Times New Roman" w:eastAsia="Times New Roman" w:hAnsi="Times New Roman" w:cs="Times New Roman"/>
          <w:sz w:val="24"/>
          <w:szCs w:val="24"/>
          <w:lang w:eastAsia="en-US"/>
        </w:rPr>
        <w:t>2) paketiniu būdu, kai pareiškėjas gauna didelės apimties (daugiau negu 50 dokumentų) dokumentų rinkinį;</w:t>
      </w:r>
    </w:p>
    <w:p w14:paraId="535A4BDC" w14:textId="77777777"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15" w:name="part_2be144c3bb574a98bcb01291cc1676dc"/>
      <w:bookmarkEnd w:id="15"/>
      <w:r w:rsidRPr="00615A0D">
        <w:rPr>
          <w:rFonts w:ascii="Times New Roman" w:eastAsia="Times New Roman" w:hAnsi="Times New Roman" w:cs="Times New Roman"/>
          <w:sz w:val="24"/>
          <w:szCs w:val="24"/>
          <w:lang w:eastAsia="en-US"/>
        </w:rPr>
        <w:t xml:space="preserve">3) interaktyviuoju būdu, kai pareiškėjas dokumentų rinkinį gauna naudodamasis naršymo dokumentų rinkinyje priemone. </w:t>
      </w:r>
    </w:p>
    <w:p w14:paraId="4A1D207F" w14:textId="77777777" w:rsidR="00615A0D" w:rsidRPr="004C1644" w:rsidRDefault="00615A0D" w:rsidP="00615A0D">
      <w:pPr>
        <w:spacing w:after="0" w:line="240" w:lineRule="auto"/>
        <w:ind w:firstLine="720"/>
        <w:jc w:val="both"/>
        <w:rPr>
          <w:rFonts w:ascii="Times New Roman" w:eastAsia="Times New Roman" w:hAnsi="Times New Roman" w:cs="Times New Roman"/>
          <w:strike/>
          <w:sz w:val="24"/>
          <w:szCs w:val="24"/>
          <w:lang w:val="en-US" w:eastAsia="en-US"/>
        </w:rPr>
      </w:pPr>
      <w:bookmarkStart w:id="16" w:name="part_463f0c8b045940b49166d620fd030bf9"/>
      <w:bookmarkEnd w:id="16"/>
      <w:r w:rsidRPr="004C1644">
        <w:rPr>
          <w:rFonts w:ascii="Times New Roman" w:eastAsia="Times New Roman" w:hAnsi="Times New Roman" w:cs="Times New Roman"/>
          <w:strike/>
          <w:sz w:val="24"/>
          <w:szCs w:val="24"/>
          <w:lang w:eastAsia="en-US"/>
        </w:rPr>
        <w:t>2. Jeigu prašyme nenurodytas dokumentų pateikimo būdas, dokumentai pateikiami tokiu pačiu būdu, kokiu gautas prašymas.</w:t>
      </w:r>
    </w:p>
    <w:p w14:paraId="5A747F5A" w14:textId="2100A656"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17" w:name="part_573edb55d78b4f1d94753e4f29451240"/>
      <w:bookmarkEnd w:id="17"/>
      <w:r w:rsidRPr="004C1644">
        <w:rPr>
          <w:rFonts w:ascii="Times New Roman" w:eastAsia="Times New Roman" w:hAnsi="Times New Roman" w:cs="Times New Roman"/>
          <w:strike/>
          <w:sz w:val="24"/>
          <w:szCs w:val="24"/>
          <w:lang w:eastAsia="en-US"/>
        </w:rPr>
        <w:t>3.</w:t>
      </w:r>
      <w:r w:rsidRPr="00615A0D">
        <w:rPr>
          <w:rFonts w:ascii="Times New Roman" w:eastAsia="Times New Roman" w:hAnsi="Times New Roman" w:cs="Times New Roman"/>
          <w:sz w:val="24"/>
          <w:szCs w:val="24"/>
          <w:lang w:eastAsia="en-US"/>
        </w:rPr>
        <w:t xml:space="preserve"> </w:t>
      </w:r>
      <w:r w:rsidR="004C1644" w:rsidRPr="004C1644">
        <w:rPr>
          <w:rFonts w:ascii="Times New Roman" w:eastAsia="Times New Roman" w:hAnsi="Times New Roman" w:cs="Times New Roman"/>
          <w:b/>
          <w:sz w:val="24"/>
          <w:szCs w:val="24"/>
          <w:lang w:eastAsia="en-US"/>
        </w:rPr>
        <w:t>2.</w:t>
      </w:r>
      <w:r w:rsidR="004C1644">
        <w:rPr>
          <w:rFonts w:ascii="Times New Roman" w:eastAsia="Times New Roman" w:hAnsi="Times New Roman" w:cs="Times New Roman"/>
          <w:sz w:val="24"/>
          <w:szCs w:val="24"/>
          <w:lang w:eastAsia="en-US"/>
        </w:rPr>
        <w:t xml:space="preserve"> </w:t>
      </w:r>
      <w:r w:rsidRPr="00615A0D">
        <w:rPr>
          <w:rFonts w:ascii="Times New Roman" w:eastAsia="Times New Roman" w:hAnsi="Times New Roman" w:cs="Times New Roman"/>
          <w:sz w:val="24"/>
          <w:szCs w:val="24"/>
          <w:lang w:eastAsia="en-US"/>
        </w:rPr>
        <w:t>Dokumentai pareiškėjams teikiami dokumentų rinkiniais arba jų dalimis, pirmenybę teikiant dokumentų teikimui internetu arba elektroninių ryšių tinklais.</w:t>
      </w:r>
      <w:r w:rsidR="00E341A5">
        <w:rPr>
          <w:rFonts w:ascii="Times New Roman" w:eastAsia="Times New Roman" w:hAnsi="Times New Roman" w:cs="Times New Roman"/>
          <w:sz w:val="24"/>
          <w:szCs w:val="24"/>
          <w:lang w:eastAsia="en-US"/>
        </w:rPr>
        <w:t xml:space="preserve">“ </w:t>
      </w:r>
    </w:p>
    <w:p w14:paraId="6E0E4007" w14:textId="77777777" w:rsidR="002B16BD" w:rsidRDefault="002B16BD" w:rsidP="00A740A4">
      <w:pPr>
        <w:spacing w:after="0" w:line="240" w:lineRule="auto"/>
        <w:ind w:right="-46" w:firstLine="709"/>
        <w:jc w:val="both"/>
        <w:rPr>
          <w:rFonts w:ascii="Times New Roman" w:eastAsia="Times New Roman" w:hAnsi="Times New Roman" w:cs="Times New Roman"/>
          <w:sz w:val="24"/>
          <w:szCs w:val="24"/>
        </w:rPr>
      </w:pPr>
    </w:p>
    <w:p w14:paraId="5F2B9675" w14:textId="0288DA88" w:rsidR="003903B8" w:rsidRDefault="00E341A5" w:rsidP="007D04B6">
      <w:pPr>
        <w:spacing w:after="0" w:line="240" w:lineRule="auto"/>
        <w:ind w:right="-1039" w:firstLine="709"/>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6</w:t>
      </w:r>
      <w:r w:rsidR="007D04B6" w:rsidRPr="00FB6CAC">
        <w:rPr>
          <w:rFonts w:ascii="Times New Roman" w:eastAsia="Times New Roman" w:hAnsi="Times New Roman" w:cs="Times New Roman"/>
          <w:b/>
          <w:bCs/>
          <w:sz w:val="24"/>
          <w:szCs w:val="24"/>
        </w:rPr>
        <w:t xml:space="preserve"> straipsnis.</w:t>
      </w:r>
      <w:r w:rsidR="007D04B6">
        <w:rPr>
          <w:rFonts w:ascii="Times New Roman" w:eastAsia="Times New Roman" w:hAnsi="Times New Roman" w:cs="Times New Roman"/>
          <w:b/>
          <w:bCs/>
          <w:sz w:val="24"/>
          <w:szCs w:val="24"/>
        </w:rPr>
        <w:t xml:space="preserve"> </w:t>
      </w:r>
      <w:r w:rsidR="007D04B6" w:rsidRPr="007D04B6">
        <w:rPr>
          <w:rFonts w:ascii="Times New Roman" w:eastAsia="Times New Roman" w:hAnsi="Times New Roman" w:cs="Times New Roman"/>
          <w:b/>
          <w:bCs/>
          <w:sz w:val="24"/>
          <w:szCs w:val="24"/>
        </w:rPr>
        <w:t>Įstatymo</w:t>
      </w:r>
      <w:r w:rsidR="007D04B6" w:rsidRPr="00B07A25">
        <w:rPr>
          <w:rFonts w:ascii="Times New Roman" w:eastAsia="Times New Roman" w:hAnsi="Times New Roman" w:cs="Times New Roman"/>
          <w:b/>
          <w:bCs/>
          <w:color w:val="000000"/>
          <w:sz w:val="24"/>
          <w:szCs w:val="24"/>
        </w:rPr>
        <w:t xml:space="preserve"> įsigaliojimas</w:t>
      </w:r>
      <w:r w:rsidR="00CA3103">
        <w:rPr>
          <w:rFonts w:ascii="Times New Roman" w:eastAsia="Times New Roman" w:hAnsi="Times New Roman" w:cs="Times New Roman"/>
          <w:b/>
          <w:bCs/>
          <w:color w:val="000000"/>
          <w:sz w:val="24"/>
          <w:szCs w:val="24"/>
        </w:rPr>
        <w:t xml:space="preserve"> ir įgyvendinimas</w:t>
      </w:r>
    </w:p>
    <w:p w14:paraId="1CA6AA8F" w14:textId="6B2AFEA9" w:rsidR="007D04B6" w:rsidRPr="007D04B6" w:rsidRDefault="007D04B6" w:rsidP="007D04B6">
      <w:pPr>
        <w:pStyle w:val="Sraopastraipa"/>
        <w:numPr>
          <w:ilvl w:val="0"/>
          <w:numId w:val="9"/>
        </w:numPr>
        <w:tabs>
          <w:tab w:val="left" w:pos="426"/>
          <w:tab w:val="left" w:pos="993"/>
        </w:tabs>
        <w:spacing w:after="0" w:line="240" w:lineRule="auto"/>
        <w:ind w:left="0" w:right="-1" w:firstLine="709"/>
        <w:jc w:val="both"/>
        <w:rPr>
          <w:rFonts w:ascii="Times New Roman" w:hAnsi="Times New Roman" w:cs="Times New Roman"/>
          <w:sz w:val="24"/>
          <w:szCs w:val="24"/>
          <w:lang w:val="lt-LT"/>
        </w:rPr>
      </w:pPr>
      <w:r w:rsidRPr="007D04B6">
        <w:rPr>
          <w:rFonts w:ascii="Times New Roman" w:hAnsi="Times New Roman" w:cs="Times New Roman"/>
          <w:sz w:val="24"/>
          <w:szCs w:val="24"/>
          <w:lang w:val="lt-LT"/>
        </w:rPr>
        <w:t>Šis įstatymas, išskyrus šio straipsnio 2 dalį, įsigalioja 202</w:t>
      </w:r>
      <w:r w:rsidR="001B1ED2">
        <w:rPr>
          <w:rFonts w:ascii="Times New Roman" w:hAnsi="Times New Roman" w:cs="Times New Roman"/>
          <w:sz w:val="24"/>
          <w:szCs w:val="24"/>
          <w:lang w:val="lt-LT"/>
        </w:rPr>
        <w:t>1</w:t>
      </w:r>
      <w:r w:rsidRPr="007D04B6">
        <w:rPr>
          <w:rFonts w:ascii="Times New Roman" w:hAnsi="Times New Roman" w:cs="Times New Roman"/>
          <w:sz w:val="24"/>
          <w:szCs w:val="24"/>
          <w:lang w:val="lt-LT"/>
        </w:rPr>
        <w:t xml:space="preserve"> m. sausio 1 d.</w:t>
      </w:r>
    </w:p>
    <w:p w14:paraId="40E9EDD7" w14:textId="77777777" w:rsidR="007D04B6" w:rsidRPr="00B07A25" w:rsidRDefault="007D04B6" w:rsidP="007D04B6">
      <w:pPr>
        <w:pStyle w:val="Sraopastraipa"/>
        <w:numPr>
          <w:ilvl w:val="0"/>
          <w:numId w:val="9"/>
        </w:numPr>
        <w:tabs>
          <w:tab w:val="left" w:pos="426"/>
          <w:tab w:val="left" w:pos="993"/>
        </w:tabs>
        <w:spacing w:after="0" w:line="240" w:lineRule="auto"/>
        <w:ind w:left="0" w:right="-1" w:firstLine="709"/>
        <w:jc w:val="both"/>
        <w:rPr>
          <w:rFonts w:ascii="Times New Roman" w:hAnsi="Times New Roman" w:cs="Times New Roman"/>
          <w:sz w:val="24"/>
          <w:szCs w:val="24"/>
          <w:lang w:val="lt-LT"/>
        </w:rPr>
      </w:pPr>
      <w:r>
        <w:rPr>
          <w:rFonts w:ascii="Times New Roman" w:hAnsi="Times New Roman" w:cs="Times New Roman"/>
          <w:sz w:val="24"/>
          <w:szCs w:val="24"/>
          <w:lang w:val="lt-LT"/>
        </w:rPr>
        <w:t>Lietuvos Respublikos Vyriausybė</w:t>
      </w:r>
      <w:r w:rsidRPr="00B07A25">
        <w:rPr>
          <w:rFonts w:ascii="Times New Roman" w:hAnsi="Times New Roman" w:cs="Times New Roman"/>
          <w:sz w:val="24"/>
          <w:szCs w:val="24"/>
          <w:lang w:val="lt-LT"/>
        </w:rPr>
        <w:t xml:space="preserve"> iki šio įstatymo įsigaliojimo priima šio įstatymo įgyvendinamuosius teisės aktus</w:t>
      </w:r>
      <w:r>
        <w:rPr>
          <w:rFonts w:ascii="Times New Roman" w:hAnsi="Times New Roman" w:cs="Times New Roman"/>
          <w:sz w:val="24"/>
          <w:szCs w:val="24"/>
          <w:lang w:val="lt-LT"/>
        </w:rPr>
        <w:t>.</w:t>
      </w:r>
    </w:p>
    <w:p w14:paraId="2A768C73" w14:textId="77777777" w:rsidR="007D04B6" w:rsidRPr="00FB6CAC" w:rsidRDefault="007D04B6" w:rsidP="007D04B6">
      <w:pPr>
        <w:spacing w:after="0" w:line="240" w:lineRule="auto"/>
        <w:ind w:right="-1039" w:firstLine="709"/>
        <w:rPr>
          <w:rFonts w:ascii="Times New Roman" w:eastAsia="Times New Roman" w:hAnsi="Times New Roman" w:cs="Times New Roman"/>
          <w:b/>
          <w:bCs/>
          <w:sz w:val="24"/>
          <w:szCs w:val="24"/>
        </w:rPr>
      </w:pPr>
    </w:p>
    <w:p w14:paraId="5F2B967A" w14:textId="77777777" w:rsidR="001D7FD9" w:rsidRDefault="001D7FD9" w:rsidP="007C71D2">
      <w:pPr>
        <w:spacing w:after="0" w:line="240" w:lineRule="auto"/>
        <w:ind w:right="-1039"/>
        <w:jc w:val="both"/>
        <w:rPr>
          <w:rFonts w:ascii="Times New Roman" w:hAnsi="Times New Roman" w:cs="Times New Roman"/>
          <w:i/>
          <w:iCs/>
          <w:sz w:val="24"/>
          <w:szCs w:val="24"/>
        </w:rPr>
      </w:pPr>
    </w:p>
    <w:p w14:paraId="5F2B967B" w14:textId="77777777" w:rsidR="00C82C6F" w:rsidRPr="00FB6CAC" w:rsidRDefault="00C82C6F" w:rsidP="008C0FFF">
      <w:pPr>
        <w:spacing w:after="0" w:line="240" w:lineRule="auto"/>
        <w:ind w:right="-1039" w:firstLine="70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5F2B967C" w14:textId="169671B0" w:rsidR="001D7FD9" w:rsidRDefault="001D7FD9"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24942ECD" w14:textId="63D43B59" w:rsidR="00970B91" w:rsidRDefault="00970B91"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5FF5AD1B" w14:textId="77777777" w:rsidR="00970B91" w:rsidRDefault="00970B91"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5F2B967D" w14:textId="77777777" w:rsidR="00C82C6F" w:rsidRPr="00FB6CAC" w:rsidRDefault="00C82C6F" w:rsidP="009A3BC5">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5F2B967E" w14:textId="77777777" w:rsidR="00B96020" w:rsidRPr="00FB6CAC" w:rsidRDefault="00C82C6F" w:rsidP="00503590">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 </w:t>
      </w:r>
    </w:p>
    <w:p w14:paraId="5F2B967F" w14:textId="77777777" w:rsidR="00C82C6F" w:rsidRDefault="00C82C6F" w:rsidP="007C71D2">
      <w:pPr>
        <w:ind w:right="-103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C82C6F" w:rsidSect="0052456B">
      <w:headerReference w:type="default" r:id="rId8"/>
      <w:pgSz w:w="11906" w:h="16838"/>
      <w:pgMar w:top="426" w:right="849"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248FE" w14:textId="77777777" w:rsidR="00AC190D" w:rsidRDefault="00AC190D" w:rsidP="00AD413D">
      <w:pPr>
        <w:spacing w:after="0" w:line="240" w:lineRule="auto"/>
      </w:pPr>
      <w:r>
        <w:separator/>
      </w:r>
    </w:p>
  </w:endnote>
  <w:endnote w:type="continuationSeparator" w:id="0">
    <w:p w14:paraId="6AA54572" w14:textId="77777777" w:rsidR="00AC190D" w:rsidRDefault="00AC190D"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1C844" w14:textId="77777777" w:rsidR="00AC190D" w:rsidRDefault="00AC190D" w:rsidP="00AD413D">
      <w:pPr>
        <w:spacing w:after="0" w:line="240" w:lineRule="auto"/>
      </w:pPr>
      <w:r>
        <w:separator/>
      </w:r>
    </w:p>
  </w:footnote>
  <w:footnote w:type="continuationSeparator" w:id="0">
    <w:p w14:paraId="39BFBF0B" w14:textId="77777777" w:rsidR="00AC190D" w:rsidRDefault="00AC190D"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16976"/>
      <w:docPartObj>
        <w:docPartGallery w:val="Page Numbers (Top of Page)"/>
        <w:docPartUnique/>
      </w:docPartObj>
    </w:sdtPr>
    <w:sdtEndPr/>
    <w:sdtContent>
      <w:p w14:paraId="79887279" w14:textId="4B74AA29" w:rsidR="00DA2DB5" w:rsidRDefault="00DA2DB5">
        <w:pPr>
          <w:pStyle w:val="Antrats"/>
          <w:jc w:val="center"/>
        </w:pPr>
        <w:r>
          <w:fldChar w:fldCharType="begin"/>
        </w:r>
        <w:r>
          <w:instrText>PAGE   \* MERGEFORMAT</w:instrText>
        </w:r>
        <w:r>
          <w:fldChar w:fldCharType="separate"/>
        </w:r>
        <w:r w:rsidR="00F83AEE">
          <w:rPr>
            <w:noProof/>
          </w:rPr>
          <w:t>2</w:t>
        </w:r>
        <w:r>
          <w:fldChar w:fldCharType="end"/>
        </w:r>
      </w:p>
    </w:sdtContent>
  </w:sdt>
  <w:p w14:paraId="5865FB26" w14:textId="77777777" w:rsidR="00DA2DB5" w:rsidRDefault="00DA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CA1F92"/>
    <w:multiLevelType w:val="hybridMultilevel"/>
    <w:tmpl w:val="9EE8C1B2"/>
    <w:lvl w:ilvl="0" w:tplc="8084EA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E93AA2"/>
    <w:multiLevelType w:val="hybridMultilevel"/>
    <w:tmpl w:val="CBF8639C"/>
    <w:lvl w:ilvl="0" w:tplc="A53C6638">
      <w:start w:val="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5" w15:restartNumberingAfterBreak="0">
    <w:nsid w:val="0BB4347A"/>
    <w:multiLevelType w:val="hybridMultilevel"/>
    <w:tmpl w:val="72602730"/>
    <w:lvl w:ilvl="0" w:tplc="A65EFD2E">
      <w:start w:val="1"/>
      <w:numFmt w:val="decimal"/>
      <w:lvlText w:val="%1."/>
      <w:lvlJc w:val="left"/>
      <w:pPr>
        <w:ind w:left="1069" w:hanging="360"/>
      </w:pPr>
      <w:rPr>
        <w:rFonts w:eastAsia="Times New Roman"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1C95391B"/>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9"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0" w15:restartNumberingAfterBreak="0">
    <w:nsid w:val="54324530"/>
    <w:multiLevelType w:val="hybridMultilevel"/>
    <w:tmpl w:val="14E02B7C"/>
    <w:lvl w:ilvl="0" w:tplc="F7B6AD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629596B"/>
    <w:multiLevelType w:val="hybridMultilevel"/>
    <w:tmpl w:val="9ABA66BC"/>
    <w:lvl w:ilvl="0" w:tplc="0E1807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8"/>
  </w:num>
  <w:num w:numId="3">
    <w:abstractNumId w:val="9"/>
  </w:num>
  <w:num w:numId="4">
    <w:abstractNumId w:val="3"/>
  </w:num>
  <w:num w:numId="5">
    <w:abstractNumId w:val="6"/>
  </w:num>
  <w:num w:numId="6">
    <w:abstractNumId w:val="7"/>
  </w:num>
  <w:num w:numId="7">
    <w:abstractNumId w:val="5"/>
  </w:num>
  <w:num w:numId="8">
    <w:abstractNumId w:val="2"/>
  </w:num>
  <w:num w:numId="9">
    <w:abstractNumId w:val="0"/>
  </w:num>
  <w:num w:numId="10">
    <w:abstractNumId w:val="12"/>
  </w:num>
  <w:num w:numId="11">
    <w:abstractNumId w:val="11"/>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01019A"/>
    <w:rsid w:val="0003073E"/>
    <w:rsid w:val="0003075F"/>
    <w:rsid w:val="00042C4F"/>
    <w:rsid w:val="000522A8"/>
    <w:rsid w:val="00054E14"/>
    <w:rsid w:val="00056C58"/>
    <w:rsid w:val="0006150B"/>
    <w:rsid w:val="00065C74"/>
    <w:rsid w:val="000723D4"/>
    <w:rsid w:val="00072D0B"/>
    <w:rsid w:val="00074824"/>
    <w:rsid w:val="00092008"/>
    <w:rsid w:val="000B2DFB"/>
    <w:rsid w:val="000C6D2B"/>
    <w:rsid w:val="000D22C3"/>
    <w:rsid w:val="000F7DDD"/>
    <w:rsid w:val="00103618"/>
    <w:rsid w:val="0010562A"/>
    <w:rsid w:val="00110C48"/>
    <w:rsid w:val="0011521B"/>
    <w:rsid w:val="00123EC2"/>
    <w:rsid w:val="001276AA"/>
    <w:rsid w:val="0013013E"/>
    <w:rsid w:val="001315CF"/>
    <w:rsid w:val="00136C0C"/>
    <w:rsid w:val="00143ECB"/>
    <w:rsid w:val="00144249"/>
    <w:rsid w:val="001543FE"/>
    <w:rsid w:val="00162FE5"/>
    <w:rsid w:val="00174E67"/>
    <w:rsid w:val="00180215"/>
    <w:rsid w:val="00182FA1"/>
    <w:rsid w:val="00193D5C"/>
    <w:rsid w:val="00193EC2"/>
    <w:rsid w:val="001A012B"/>
    <w:rsid w:val="001A5066"/>
    <w:rsid w:val="001A56F1"/>
    <w:rsid w:val="001A6C6E"/>
    <w:rsid w:val="001B0F89"/>
    <w:rsid w:val="001B1788"/>
    <w:rsid w:val="001B1ED2"/>
    <w:rsid w:val="001B7202"/>
    <w:rsid w:val="001C043F"/>
    <w:rsid w:val="001C5483"/>
    <w:rsid w:val="001C7359"/>
    <w:rsid w:val="001D7FD9"/>
    <w:rsid w:val="001E3466"/>
    <w:rsid w:val="001E7CB4"/>
    <w:rsid w:val="001F3082"/>
    <w:rsid w:val="001F4730"/>
    <w:rsid w:val="00205648"/>
    <w:rsid w:val="00206F82"/>
    <w:rsid w:val="00210A6E"/>
    <w:rsid w:val="00211D71"/>
    <w:rsid w:val="002143C9"/>
    <w:rsid w:val="0021722A"/>
    <w:rsid w:val="00226516"/>
    <w:rsid w:val="00227095"/>
    <w:rsid w:val="0023548C"/>
    <w:rsid w:val="00237BAE"/>
    <w:rsid w:val="002434F8"/>
    <w:rsid w:val="00253E9A"/>
    <w:rsid w:val="00264AD7"/>
    <w:rsid w:val="00273CD1"/>
    <w:rsid w:val="00295787"/>
    <w:rsid w:val="002A4510"/>
    <w:rsid w:val="002A5174"/>
    <w:rsid w:val="002B16BD"/>
    <w:rsid w:val="002D16DC"/>
    <w:rsid w:val="002D1B31"/>
    <w:rsid w:val="002E19F4"/>
    <w:rsid w:val="002E1DCC"/>
    <w:rsid w:val="002E3726"/>
    <w:rsid w:val="002E4787"/>
    <w:rsid w:val="002E6136"/>
    <w:rsid w:val="002F77B5"/>
    <w:rsid w:val="00312A91"/>
    <w:rsid w:val="003311BC"/>
    <w:rsid w:val="00334BCE"/>
    <w:rsid w:val="003474AF"/>
    <w:rsid w:val="0035367D"/>
    <w:rsid w:val="0035406A"/>
    <w:rsid w:val="00356A20"/>
    <w:rsid w:val="00361469"/>
    <w:rsid w:val="00361B31"/>
    <w:rsid w:val="00370E10"/>
    <w:rsid w:val="00372FDB"/>
    <w:rsid w:val="00373F7A"/>
    <w:rsid w:val="00380B29"/>
    <w:rsid w:val="003827C8"/>
    <w:rsid w:val="00384E9F"/>
    <w:rsid w:val="003903B8"/>
    <w:rsid w:val="00396E93"/>
    <w:rsid w:val="003B17BF"/>
    <w:rsid w:val="003C012A"/>
    <w:rsid w:val="003C2969"/>
    <w:rsid w:val="003C3A62"/>
    <w:rsid w:val="003E3618"/>
    <w:rsid w:val="003E548E"/>
    <w:rsid w:val="003F7DDF"/>
    <w:rsid w:val="004015DA"/>
    <w:rsid w:val="00441958"/>
    <w:rsid w:val="00457D06"/>
    <w:rsid w:val="00481C34"/>
    <w:rsid w:val="004849CF"/>
    <w:rsid w:val="004913D8"/>
    <w:rsid w:val="00494E04"/>
    <w:rsid w:val="004A0AB7"/>
    <w:rsid w:val="004A55B4"/>
    <w:rsid w:val="004B3152"/>
    <w:rsid w:val="004C1644"/>
    <w:rsid w:val="004D23D8"/>
    <w:rsid w:val="004D7A97"/>
    <w:rsid w:val="004F1D0C"/>
    <w:rsid w:val="004F79C8"/>
    <w:rsid w:val="005026B4"/>
    <w:rsid w:val="00503590"/>
    <w:rsid w:val="005038B4"/>
    <w:rsid w:val="005065B9"/>
    <w:rsid w:val="00510B07"/>
    <w:rsid w:val="0051307D"/>
    <w:rsid w:val="005243AE"/>
    <w:rsid w:val="0052456B"/>
    <w:rsid w:val="00527E90"/>
    <w:rsid w:val="00532B58"/>
    <w:rsid w:val="0053462A"/>
    <w:rsid w:val="00535326"/>
    <w:rsid w:val="00542A59"/>
    <w:rsid w:val="00553F99"/>
    <w:rsid w:val="00563470"/>
    <w:rsid w:val="0058182E"/>
    <w:rsid w:val="00583AD4"/>
    <w:rsid w:val="00584C18"/>
    <w:rsid w:val="0059589F"/>
    <w:rsid w:val="005A3FCC"/>
    <w:rsid w:val="005D020B"/>
    <w:rsid w:val="005D4F6F"/>
    <w:rsid w:val="005E5DF7"/>
    <w:rsid w:val="005F32F5"/>
    <w:rsid w:val="005F540D"/>
    <w:rsid w:val="00605C89"/>
    <w:rsid w:val="0061526D"/>
    <w:rsid w:val="00615A0D"/>
    <w:rsid w:val="00616E60"/>
    <w:rsid w:val="00623B6B"/>
    <w:rsid w:val="006255BA"/>
    <w:rsid w:val="006377BA"/>
    <w:rsid w:val="006548F9"/>
    <w:rsid w:val="00656216"/>
    <w:rsid w:val="0067088D"/>
    <w:rsid w:val="00675EE6"/>
    <w:rsid w:val="006824C5"/>
    <w:rsid w:val="006A7E7D"/>
    <w:rsid w:val="006B1F03"/>
    <w:rsid w:val="006B3B34"/>
    <w:rsid w:val="006C7FE5"/>
    <w:rsid w:val="006D380F"/>
    <w:rsid w:val="006E0BB8"/>
    <w:rsid w:val="00704C09"/>
    <w:rsid w:val="007337A3"/>
    <w:rsid w:val="0076716C"/>
    <w:rsid w:val="00770AC8"/>
    <w:rsid w:val="00771108"/>
    <w:rsid w:val="00781085"/>
    <w:rsid w:val="007859DC"/>
    <w:rsid w:val="00791508"/>
    <w:rsid w:val="007922CA"/>
    <w:rsid w:val="007937CC"/>
    <w:rsid w:val="007947C5"/>
    <w:rsid w:val="00795812"/>
    <w:rsid w:val="007A200A"/>
    <w:rsid w:val="007A46B7"/>
    <w:rsid w:val="007B6E00"/>
    <w:rsid w:val="007B7F3F"/>
    <w:rsid w:val="007C71D2"/>
    <w:rsid w:val="007D04B6"/>
    <w:rsid w:val="007D2E0A"/>
    <w:rsid w:val="007D3E4A"/>
    <w:rsid w:val="007D7EAB"/>
    <w:rsid w:val="007E6938"/>
    <w:rsid w:val="007F0F82"/>
    <w:rsid w:val="007F551C"/>
    <w:rsid w:val="00822B89"/>
    <w:rsid w:val="00826FD0"/>
    <w:rsid w:val="008331D6"/>
    <w:rsid w:val="00835CE6"/>
    <w:rsid w:val="0083792E"/>
    <w:rsid w:val="00842525"/>
    <w:rsid w:val="00842DB9"/>
    <w:rsid w:val="00842E4C"/>
    <w:rsid w:val="00843C39"/>
    <w:rsid w:val="00867EFF"/>
    <w:rsid w:val="008808DE"/>
    <w:rsid w:val="00880A0C"/>
    <w:rsid w:val="00881739"/>
    <w:rsid w:val="008919F2"/>
    <w:rsid w:val="00892B18"/>
    <w:rsid w:val="008A7802"/>
    <w:rsid w:val="008B5C61"/>
    <w:rsid w:val="008B700B"/>
    <w:rsid w:val="008C0FFF"/>
    <w:rsid w:val="008E0C4C"/>
    <w:rsid w:val="008F002D"/>
    <w:rsid w:val="008F21AF"/>
    <w:rsid w:val="008F6430"/>
    <w:rsid w:val="00906F1B"/>
    <w:rsid w:val="009073B1"/>
    <w:rsid w:val="00910F23"/>
    <w:rsid w:val="009154AD"/>
    <w:rsid w:val="00920CF0"/>
    <w:rsid w:val="009278D3"/>
    <w:rsid w:val="00935967"/>
    <w:rsid w:val="00935D6E"/>
    <w:rsid w:val="009471F3"/>
    <w:rsid w:val="00955EBA"/>
    <w:rsid w:val="00970B91"/>
    <w:rsid w:val="00975353"/>
    <w:rsid w:val="00991B30"/>
    <w:rsid w:val="009928B4"/>
    <w:rsid w:val="009A3BC5"/>
    <w:rsid w:val="009A40B8"/>
    <w:rsid w:val="009A51A4"/>
    <w:rsid w:val="009C62DF"/>
    <w:rsid w:val="009D5FA6"/>
    <w:rsid w:val="009F0278"/>
    <w:rsid w:val="009F4EDF"/>
    <w:rsid w:val="00A07B30"/>
    <w:rsid w:val="00A10AF0"/>
    <w:rsid w:val="00A15833"/>
    <w:rsid w:val="00A15A46"/>
    <w:rsid w:val="00A2399C"/>
    <w:rsid w:val="00A269CC"/>
    <w:rsid w:val="00A272FC"/>
    <w:rsid w:val="00A41337"/>
    <w:rsid w:val="00A43408"/>
    <w:rsid w:val="00A4545E"/>
    <w:rsid w:val="00A47AD4"/>
    <w:rsid w:val="00A53654"/>
    <w:rsid w:val="00A539C2"/>
    <w:rsid w:val="00A61D6D"/>
    <w:rsid w:val="00A62219"/>
    <w:rsid w:val="00A740A4"/>
    <w:rsid w:val="00A94716"/>
    <w:rsid w:val="00A958AC"/>
    <w:rsid w:val="00AB120C"/>
    <w:rsid w:val="00AB7789"/>
    <w:rsid w:val="00AB7794"/>
    <w:rsid w:val="00AC078E"/>
    <w:rsid w:val="00AC12C7"/>
    <w:rsid w:val="00AC190D"/>
    <w:rsid w:val="00AC3518"/>
    <w:rsid w:val="00AD413D"/>
    <w:rsid w:val="00AD4526"/>
    <w:rsid w:val="00AD5764"/>
    <w:rsid w:val="00AE4CC5"/>
    <w:rsid w:val="00AF198B"/>
    <w:rsid w:val="00AF41E4"/>
    <w:rsid w:val="00AF4633"/>
    <w:rsid w:val="00B07A25"/>
    <w:rsid w:val="00B150B6"/>
    <w:rsid w:val="00B260C2"/>
    <w:rsid w:val="00B3345D"/>
    <w:rsid w:val="00B46A83"/>
    <w:rsid w:val="00B479BF"/>
    <w:rsid w:val="00B50998"/>
    <w:rsid w:val="00B50C7D"/>
    <w:rsid w:val="00B63B33"/>
    <w:rsid w:val="00B6662C"/>
    <w:rsid w:val="00B84E0C"/>
    <w:rsid w:val="00B853D6"/>
    <w:rsid w:val="00B86CE6"/>
    <w:rsid w:val="00B91396"/>
    <w:rsid w:val="00B96020"/>
    <w:rsid w:val="00BA2BE9"/>
    <w:rsid w:val="00BB465B"/>
    <w:rsid w:val="00BC6787"/>
    <w:rsid w:val="00BE4615"/>
    <w:rsid w:val="00BF01BE"/>
    <w:rsid w:val="00BF5196"/>
    <w:rsid w:val="00BF58E9"/>
    <w:rsid w:val="00C0006C"/>
    <w:rsid w:val="00C01102"/>
    <w:rsid w:val="00C02059"/>
    <w:rsid w:val="00C0560F"/>
    <w:rsid w:val="00C066FC"/>
    <w:rsid w:val="00C15AEB"/>
    <w:rsid w:val="00C2094B"/>
    <w:rsid w:val="00C26F2E"/>
    <w:rsid w:val="00C32EDC"/>
    <w:rsid w:val="00C34248"/>
    <w:rsid w:val="00C47BCA"/>
    <w:rsid w:val="00C53F78"/>
    <w:rsid w:val="00C56657"/>
    <w:rsid w:val="00C62031"/>
    <w:rsid w:val="00C65399"/>
    <w:rsid w:val="00C75A50"/>
    <w:rsid w:val="00C75A69"/>
    <w:rsid w:val="00C82C6F"/>
    <w:rsid w:val="00C82F35"/>
    <w:rsid w:val="00CA3103"/>
    <w:rsid w:val="00CA3403"/>
    <w:rsid w:val="00CA4C63"/>
    <w:rsid w:val="00CB34C4"/>
    <w:rsid w:val="00CB35AE"/>
    <w:rsid w:val="00CC05E5"/>
    <w:rsid w:val="00CC08F8"/>
    <w:rsid w:val="00CD6CB3"/>
    <w:rsid w:val="00CD7113"/>
    <w:rsid w:val="00CE0186"/>
    <w:rsid w:val="00CE5F1B"/>
    <w:rsid w:val="00D00F7E"/>
    <w:rsid w:val="00D147F2"/>
    <w:rsid w:val="00D258EB"/>
    <w:rsid w:val="00D27BF7"/>
    <w:rsid w:val="00D51B05"/>
    <w:rsid w:val="00D52730"/>
    <w:rsid w:val="00D5604E"/>
    <w:rsid w:val="00D60C79"/>
    <w:rsid w:val="00D631F0"/>
    <w:rsid w:val="00D747F6"/>
    <w:rsid w:val="00D80EF9"/>
    <w:rsid w:val="00D8437E"/>
    <w:rsid w:val="00D90908"/>
    <w:rsid w:val="00DA2DB5"/>
    <w:rsid w:val="00DA4CA9"/>
    <w:rsid w:val="00DA79F8"/>
    <w:rsid w:val="00DB0592"/>
    <w:rsid w:val="00DB5191"/>
    <w:rsid w:val="00DD334F"/>
    <w:rsid w:val="00DD439D"/>
    <w:rsid w:val="00DE0EFF"/>
    <w:rsid w:val="00DF2BF2"/>
    <w:rsid w:val="00E00281"/>
    <w:rsid w:val="00E04139"/>
    <w:rsid w:val="00E10313"/>
    <w:rsid w:val="00E32C06"/>
    <w:rsid w:val="00E341A5"/>
    <w:rsid w:val="00E37187"/>
    <w:rsid w:val="00E5125F"/>
    <w:rsid w:val="00E63D95"/>
    <w:rsid w:val="00E66674"/>
    <w:rsid w:val="00EC136C"/>
    <w:rsid w:val="00EC2ACD"/>
    <w:rsid w:val="00ED482B"/>
    <w:rsid w:val="00EE07FC"/>
    <w:rsid w:val="00EE5EC6"/>
    <w:rsid w:val="00F04765"/>
    <w:rsid w:val="00F32490"/>
    <w:rsid w:val="00F33305"/>
    <w:rsid w:val="00F3416B"/>
    <w:rsid w:val="00F44A08"/>
    <w:rsid w:val="00F465DE"/>
    <w:rsid w:val="00F46D0F"/>
    <w:rsid w:val="00F55EFF"/>
    <w:rsid w:val="00F604A5"/>
    <w:rsid w:val="00F70540"/>
    <w:rsid w:val="00F70A81"/>
    <w:rsid w:val="00F725C4"/>
    <w:rsid w:val="00F83AEE"/>
    <w:rsid w:val="00F87758"/>
    <w:rsid w:val="00FA7437"/>
    <w:rsid w:val="00FB6CAC"/>
    <w:rsid w:val="00FC0C4D"/>
    <w:rsid w:val="00FC6FAE"/>
    <w:rsid w:val="00FD0470"/>
    <w:rsid w:val="00FD58FC"/>
    <w:rsid w:val="00FE13D8"/>
    <w:rsid w:val="00FF0348"/>
    <w:rsid w:val="00FF55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9664"/>
  <w15:docId w15:val="{27EF12AD-A0CC-4F5B-8A03-BF8934AF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styleId="Antrats">
    <w:name w:val="header"/>
    <w:basedOn w:val="prastasis"/>
    <w:link w:val="AntratsDiagrama"/>
    <w:uiPriority w:val="99"/>
    <w:unhideWhenUsed/>
    <w:rsid w:val="00AD4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13D"/>
  </w:style>
  <w:style w:type="paragraph" w:styleId="Porat">
    <w:name w:val="footer"/>
    <w:basedOn w:val="prastasis"/>
    <w:link w:val="PoratDiagrama"/>
    <w:uiPriority w:val="99"/>
    <w:unhideWhenUsed/>
    <w:rsid w:val="00AD4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413D"/>
  </w:style>
  <w:style w:type="paragraph" w:styleId="Debesliotekstas">
    <w:name w:val="Balloon Text"/>
    <w:basedOn w:val="prastasis"/>
    <w:link w:val="DebesliotekstasDiagrama"/>
    <w:uiPriority w:val="99"/>
    <w:semiHidden/>
    <w:unhideWhenUsed/>
    <w:rsid w:val="00BB46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465B"/>
    <w:rPr>
      <w:rFonts w:ascii="Segoe UI" w:hAnsi="Segoe UI" w:cs="Segoe UI"/>
      <w:sz w:val="18"/>
      <w:szCs w:val="18"/>
    </w:rPr>
  </w:style>
  <w:style w:type="paragraph" w:customStyle="1" w:styleId="Lentelsturinys">
    <w:name w:val="Lentelės turinys"/>
    <w:basedOn w:val="prastasis"/>
    <w:rsid w:val="001D7FD9"/>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styleId="Komentaronuoroda">
    <w:name w:val="annotation reference"/>
    <w:basedOn w:val="Numatytasispastraiposriftas"/>
    <w:uiPriority w:val="99"/>
    <w:semiHidden/>
    <w:unhideWhenUsed/>
    <w:rsid w:val="005D020B"/>
    <w:rPr>
      <w:sz w:val="16"/>
      <w:szCs w:val="16"/>
    </w:rPr>
  </w:style>
  <w:style w:type="paragraph" w:styleId="Komentarotekstas">
    <w:name w:val="annotation text"/>
    <w:basedOn w:val="prastasis"/>
    <w:link w:val="KomentarotekstasDiagrama"/>
    <w:uiPriority w:val="99"/>
    <w:semiHidden/>
    <w:unhideWhenUsed/>
    <w:rsid w:val="005D02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D020B"/>
    <w:rPr>
      <w:sz w:val="20"/>
      <w:szCs w:val="20"/>
    </w:rPr>
  </w:style>
  <w:style w:type="paragraph" w:styleId="Komentarotema">
    <w:name w:val="annotation subject"/>
    <w:basedOn w:val="Komentarotekstas"/>
    <w:next w:val="Komentarotekstas"/>
    <w:link w:val="KomentarotemaDiagrama"/>
    <w:uiPriority w:val="99"/>
    <w:semiHidden/>
    <w:unhideWhenUsed/>
    <w:rsid w:val="005D020B"/>
    <w:rPr>
      <w:b/>
      <w:bCs/>
    </w:rPr>
  </w:style>
  <w:style w:type="character" w:customStyle="1" w:styleId="KomentarotemaDiagrama">
    <w:name w:val="Komentaro tema Diagrama"/>
    <w:basedOn w:val="KomentarotekstasDiagrama"/>
    <w:link w:val="Komentarotema"/>
    <w:uiPriority w:val="99"/>
    <w:semiHidden/>
    <w:rsid w:val="005D02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78571">
      <w:bodyDiv w:val="1"/>
      <w:marLeft w:val="0"/>
      <w:marRight w:val="0"/>
      <w:marTop w:val="0"/>
      <w:marBottom w:val="0"/>
      <w:divBdr>
        <w:top w:val="none" w:sz="0" w:space="0" w:color="auto"/>
        <w:left w:val="none" w:sz="0" w:space="0" w:color="auto"/>
        <w:bottom w:val="none" w:sz="0" w:space="0" w:color="auto"/>
        <w:right w:val="none" w:sz="0" w:space="0" w:color="auto"/>
      </w:divBdr>
      <w:divsChild>
        <w:div w:id="1441071161">
          <w:marLeft w:val="0"/>
          <w:marRight w:val="0"/>
          <w:marTop w:val="0"/>
          <w:marBottom w:val="0"/>
          <w:divBdr>
            <w:top w:val="none" w:sz="0" w:space="0" w:color="auto"/>
            <w:left w:val="none" w:sz="0" w:space="0" w:color="auto"/>
            <w:bottom w:val="none" w:sz="0" w:space="0" w:color="auto"/>
            <w:right w:val="none" w:sz="0" w:space="0" w:color="auto"/>
          </w:divBdr>
          <w:divsChild>
            <w:div w:id="178662288">
              <w:marLeft w:val="0"/>
              <w:marRight w:val="0"/>
              <w:marTop w:val="0"/>
              <w:marBottom w:val="0"/>
              <w:divBdr>
                <w:top w:val="none" w:sz="0" w:space="0" w:color="auto"/>
                <w:left w:val="none" w:sz="0" w:space="0" w:color="auto"/>
                <w:bottom w:val="none" w:sz="0" w:space="0" w:color="auto"/>
                <w:right w:val="none" w:sz="0" w:space="0" w:color="auto"/>
              </w:divBdr>
              <w:divsChild>
                <w:div w:id="1830561246">
                  <w:marLeft w:val="0"/>
                  <w:marRight w:val="0"/>
                  <w:marTop w:val="0"/>
                  <w:marBottom w:val="0"/>
                  <w:divBdr>
                    <w:top w:val="none" w:sz="0" w:space="0" w:color="auto"/>
                    <w:left w:val="none" w:sz="0" w:space="0" w:color="auto"/>
                    <w:bottom w:val="none" w:sz="0" w:space="0" w:color="auto"/>
                    <w:right w:val="none" w:sz="0" w:space="0" w:color="auto"/>
                  </w:divBdr>
                  <w:divsChild>
                    <w:div w:id="2006664979">
                      <w:marLeft w:val="0"/>
                      <w:marRight w:val="0"/>
                      <w:marTop w:val="0"/>
                      <w:marBottom w:val="0"/>
                      <w:divBdr>
                        <w:top w:val="none" w:sz="0" w:space="0" w:color="auto"/>
                        <w:left w:val="none" w:sz="0" w:space="0" w:color="auto"/>
                        <w:bottom w:val="none" w:sz="0" w:space="0" w:color="auto"/>
                        <w:right w:val="none" w:sz="0" w:space="0" w:color="auto"/>
                      </w:divBdr>
                    </w:div>
                    <w:div w:id="1034962599">
                      <w:marLeft w:val="0"/>
                      <w:marRight w:val="0"/>
                      <w:marTop w:val="0"/>
                      <w:marBottom w:val="0"/>
                      <w:divBdr>
                        <w:top w:val="none" w:sz="0" w:space="0" w:color="auto"/>
                        <w:left w:val="none" w:sz="0" w:space="0" w:color="auto"/>
                        <w:bottom w:val="none" w:sz="0" w:space="0" w:color="auto"/>
                        <w:right w:val="none" w:sz="0" w:space="0" w:color="auto"/>
                      </w:divBdr>
                    </w:div>
                    <w:div w:id="280304765">
                      <w:marLeft w:val="0"/>
                      <w:marRight w:val="0"/>
                      <w:marTop w:val="0"/>
                      <w:marBottom w:val="0"/>
                      <w:divBdr>
                        <w:top w:val="none" w:sz="0" w:space="0" w:color="auto"/>
                        <w:left w:val="none" w:sz="0" w:space="0" w:color="auto"/>
                        <w:bottom w:val="none" w:sz="0" w:space="0" w:color="auto"/>
                        <w:right w:val="none" w:sz="0" w:space="0" w:color="auto"/>
                      </w:divBdr>
                    </w:div>
                    <w:div w:id="1957330176">
                      <w:marLeft w:val="0"/>
                      <w:marRight w:val="0"/>
                      <w:marTop w:val="0"/>
                      <w:marBottom w:val="0"/>
                      <w:divBdr>
                        <w:top w:val="none" w:sz="0" w:space="0" w:color="auto"/>
                        <w:left w:val="none" w:sz="0" w:space="0" w:color="auto"/>
                        <w:bottom w:val="none" w:sz="0" w:space="0" w:color="auto"/>
                        <w:right w:val="none" w:sz="0" w:space="0" w:color="auto"/>
                      </w:divBdr>
                    </w:div>
                    <w:div w:id="74596863">
                      <w:marLeft w:val="0"/>
                      <w:marRight w:val="0"/>
                      <w:marTop w:val="0"/>
                      <w:marBottom w:val="0"/>
                      <w:divBdr>
                        <w:top w:val="none" w:sz="0" w:space="0" w:color="auto"/>
                        <w:left w:val="none" w:sz="0" w:space="0" w:color="auto"/>
                        <w:bottom w:val="none" w:sz="0" w:space="0" w:color="auto"/>
                        <w:right w:val="none" w:sz="0" w:space="0" w:color="auto"/>
                      </w:divBdr>
                    </w:div>
                  </w:divsChild>
                </w:div>
                <w:div w:id="1098599768">
                  <w:marLeft w:val="0"/>
                  <w:marRight w:val="0"/>
                  <w:marTop w:val="0"/>
                  <w:marBottom w:val="0"/>
                  <w:divBdr>
                    <w:top w:val="none" w:sz="0" w:space="0" w:color="auto"/>
                    <w:left w:val="none" w:sz="0" w:space="0" w:color="auto"/>
                    <w:bottom w:val="none" w:sz="0" w:space="0" w:color="auto"/>
                    <w:right w:val="none" w:sz="0" w:space="0" w:color="auto"/>
                  </w:divBdr>
                  <w:divsChild>
                    <w:div w:id="1467503824">
                      <w:marLeft w:val="0"/>
                      <w:marRight w:val="0"/>
                      <w:marTop w:val="0"/>
                      <w:marBottom w:val="0"/>
                      <w:divBdr>
                        <w:top w:val="none" w:sz="0" w:space="0" w:color="auto"/>
                        <w:left w:val="none" w:sz="0" w:space="0" w:color="auto"/>
                        <w:bottom w:val="none" w:sz="0" w:space="0" w:color="auto"/>
                        <w:right w:val="none" w:sz="0" w:space="0" w:color="auto"/>
                      </w:divBdr>
                    </w:div>
                    <w:div w:id="1657614638">
                      <w:marLeft w:val="0"/>
                      <w:marRight w:val="0"/>
                      <w:marTop w:val="0"/>
                      <w:marBottom w:val="0"/>
                      <w:divBdr>
                        <w:top w:val="none" w:sz="0" w:space="0" w:color="auto"/>
                        <w:left w:val="none" w:sz="0" w:space="0" w:color="auto"/>
                        <w:bottom w:val="none" w:sz="0" w:space="0" w:color="auto"/>
                        <w:right w:val="none" w:sz="0" w:space="0" w:color="auto"/>
                      </w:divBdr>
                    </w:div>
                  </w:divsChild>
                </w:div>
                <w:div w:id="1327631231">
                  <w:marLeft w:val="0"/>
                  <w:marRight w:val="0"/>
                  <w:marTop w:val="0"/>
                  <w:marBottom w:val="0"/>
                  <w:divBdr>
                    <w:top w:val="none" w:sz="0" w:space="0" w:color="auto"/>
                    <w:left w:val="none" w:sz="0" w:space="0" w:color="auto"/>
                    <w:bottom w:val="none" w:sz="0" w:space="0" w:color="auto"/>
                    <w:right w:val="none" w:sz="0" w:space="0" w:color="auto"/>
                  </w:divBdr>
                  <w:divsChild>
                    <w:div w:id="1012610076">
                      <w:marLeft w:val="0"/>
                      <w:marRight w:val="0"/>
                      <w:marTop w:val="0"/>
                      <w:marBottom w:val="0"/>
                      <w:divBdr>
                        <w:top w:val="none" w:sz="0" w:space="0" w:color="auto"/>
                        <w:left w:val="none" w:sz="0" w:space="0" w:color="auto"/>
                        <w:bottom w:val="none" w:sz="0" w:space="0" w:color="auto"/>
                        <w:right w:val="none" w:sz="0" w:space="0" w:color="auto"/>
                      </w:divBdr>
                    </w:div>
                    <w:div w:id="906919181">
                      <w:marLeft w:val="0"/>
                      <w:marRight w:val="0"/>
                      <w:marTop w:val="0"/>
                      <w:marBottom w:val="0"/>
                      <w:divBdr>
                        <w:top w:val="none" w:sz="0" w:space="0" w:color="auto"/>
                        <w:left w:val="none" w:sz="0" w:space="0" w:color="auto"/>
                        <w:bottom w:val="none" w:sz="0" w:space="0" w:color="auto"/>
                        <w:right w:val="none" w:sz="0" w:space="0" w:color="auto"/>
                      </w:divBdr>
                    </w:div>
                    <w:div w:id="871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966281054">
      <w:bodyDiv w:val="1"/>
      <w:marLeft w:val="0"/>
      <w:marRight w:val="0"/>
      <w:marTop w:val="0"/>
      <w:marBottom w:val="0"/>
      <w:divBdr>
        <w:top w:val="none" w:sz="0" w:space="0" w:color="auto"/>
        <w:left w:val="none" w:sz="0" w:space="0" w:color="auto"/>
        <w:bottom w:val="none" w:sz="0" w:space="0" w:color="auto"/>
        <w:right w:val="none" w:sz="0" w:space="0" w:color="auto"/>
      </w:divBdr>
      <w:divsChild>
        <w:div w:id="1335306504">
          <w:marLeft w:val="0"/>
          <w:marRight w:val="0"/>
          <w:marTop w:val="0"/>
          <w:marBottom w:val="0"/>
          <w:divBdr>
            <w:top w:val="none" w:sz="0" w:space="0" w:color="auto"/>
            <w:left w:val="none" w:sz="0" w:space="0" w:color="auto"/>
            <w:bottom w:val="none" w:sz="0" w:space="0" w:color="auto"/>
            <w:right w:val="none" w:sz="0" w:space="0" w:color="auto"/>
          </w:divBdr>
          <w:divsChild>
            <w:div w:id="438723403">
              <w:marLeft w:val="0"/>
              <w:marRight w:val="0"/>
              <w:marTop w:val="0"/>
              <w:marBottom w:val="0"/>
              <w:divBdr>
                <w:top w:val="none" w:sz="0" w:space="0" w:color="auto"/>
                <w:left w:val="none" w:sz="0" w:space="0" w:color="auto"/>
                <w:bottom w:val="none" w:sz="0" w:space="0" w:color="auto"/>
                <w:right w:val="none" w:sz="0" w:space="0" w:color="auto"/>
              </w:divBdr>
              <w:divsChild>
                <w:div w:id="140660649">
                  <w:marLeft w:val="0"/>
                  <w:marRight w:val="0"/>
                  <w:marTop w:val="0"/>
                  <w:marBottom w:val="0"/>
                  <w:divBdr>
                    <w:top w:val="none" w:sz="0" w:space="0" w:color="auto"/>
                    <w:left w:val="none" w:sz="0" w:space="0" w:color="auto"/>
                    <w:bottom w:val="none" w:sz="0" w:space="0" w:color="auto"/>
                    <w:right w:val="none" w:sz="0" w:space="0" w:color="auto"/>
                  </w:divBdr>
                  <w:divsChild>
                    <w:div w:id="462844903">
                      <w:marLeft w:val="0"/>
                      <w:marRight w:val="0"/>
                      <w:marTop w:val="0"/>
                      <w:marBottom w:val="0"/>
                      <w:divBdr>
                        <w:top w:val="none" w:sz="0" w:space="0" w:color="auto"/>
                        <w:left w:val="none" w:sz="0" w:space="0" w:color="auto"/>
                        <w:bottom w:val="none" w:sz="0" w:space="0" w:color="auto"/>
                        <w:right w:val="none" w:sz="0" w:space="0" w:color="auto"/>
                      </w:divBdr>
                      <w:divsChild>
                        <w:div w:id="1205021724">
                          <w:marLeft w:val="0"/>
                          <w:marRight w:val="0"/>
                          <w:marTop w:val="0"/>
                          <w:marBottom w:val="0"/>
                          <w:divBdr>
                            <w:top w:val="none" w:sz="0" w:space="0" w:color="auto"/>
                            <w:left w:val="none" w:sz="0" w:space="0" w:color="auto"/>
                            <w:bottom w:val="none" w:sz="0" w:space="0" w:color="auto"/>
                            <w:right w:val="none" w:sz="0" w:space="0" w:color="auto"/>
                          </w:divBdr>
                        </w:div>
                        <w:div w:id="1166673855">
                          <w:marLeft w:val="0"/>
                          <w:marRight w:val="0"/>
                          <w:marTop w:val="0"/>
                          <w:marBottom w:val="0"/>
                          <w:divBdr>
                            <w:top w:val="none" w:sz="0" w:space="0" w:color="auto"/>
                            <w:left w:val="none" w:sz="0" w:space="0" w:color="auto"/>
                            <w:bottom w:val="none" w:sz="0" w:space="0" w:color="auto"/>
                            <w:right w:val="none" w:sz="0" w:space="0" w:color="auto"/>
                          </w:divBdr>
                        </w:div>
                        <w:div w:id="1198087244">
                          <w:marLeft w:val="0"/>
                          <w:marRight w:val="0"/>
                          <w:marTop w:val="0"/>
                          <w:marBottom w:val="0"/>
                          <w:divBdr>
                            <w:top w:val="none" w:sz="0" w:space="0" w:color="auto"/>
                            <w:left w:val="none" w:sz="0" w:space="0" w:color="auto"/>
                            <w:bottom w:val="none" w:sz="0" w:space="0" w:color="auto"/>
                            <w:right w:val="none" w:sz="0" w:space="0" w:color="auto"/>
                          </w:divBdr>
                        </w:div>
                        <w:div w:id="1786995135">
                          <w:marLeft w:val="0"/>
                          <w:marRight w:val="0"/>
                          <w:marTop w:val="0"/>
                          <w:marBottom w:val="0"/>
                          <w:divBdr>
                            <w:top w:val="none" w:sz="0" w:space="0" w:color="auto"/>
                            <w:left w:val="none" w:sz="0" w:space="0" w:color="auto"/>
                            <w:bottom w:val="none" w:sz="0" w:space="0" w:color="auto"/>
                            <w:right w:val="none" w:sz="0" w:space="0" w:color="auto"/>
                          </w:divBdr>
                        </w:div>
                        <w:div w:id="2001349195">
                          <w:marLeft w:val="0"/>
                          <w:marRight w:val="0"/>
                          <w:marTop w:val="0"/>
                          <w:marBottom w:val="0"/>
                          <w:divBdr>
                            <w:top w:val="none" w:sz="0" w:space="0" w:color="auto"/>
                            <w:left w:val="none" w:sz="0" w:space="0" w:color="auto"/>
                            <w:bottom w:val="none" w:sz="0" w:space="0" w:color="auto"/>
                            <w:right w:val="none" w:sz="0" w:space="0" w:color="auto"/>
                          </w:divBdr>
                        </w:div>
                        <w:div w:id="161284389">
                          <w:marLeft w:val="0"/>
                          <w:marRight w:val="0"/>
                          <w:marTop w:val="0"/>
                          <w:marBottom w:val="0"/>
                          <w:divBdr>
                            <w:top w:val="none" w:sz="0" w:space="0" w:color="auto"/>
                            <w:left w:val="none" w:sz="0" w:space="0" w:color="auto"/>
                            <w:bottom w:val="none" w:sz="0" w:space="0" w:color="auto"/>
                            <w:right w:val="none" w:sz="0" w:space="0" w:color="auto"/>
                          </w:divBdr>
                        </w:div>
                        <w:div w:id="4862617">
                          <w:marLeft w:val="0"/>
                          <w:marRight w:val="0"/>
                          <w:marTop w:val="0"/>
                          <w:marBottom w:val="0"/>
                          <w:divBdr>
                            <w:top w:val="none" w:sz="0" w:space="0" w:color="auto"/>
                            <w:left w:val="none" w:sz="0" w:space="0" w:color="auto"/>
                            <w:bottom w:val="none" w:sz="0" w:space="0" w:color="auto"/>
                            <w:right w:val="none" w:sz="0" w:space="0" w:color="auto"/>
                          </w:divBdr>
                        </w:div>
                      </w:divsChild>
                    </w:div>
                    <w:div w:id="5001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204950">
      <w:bodyDiv w:val="1"/>
      <w:marLeft w:val="0"/>
      <w:marRight w:val="0"/>
      <w:marTop w:val="0"/>
      <w:marBottom w:val="0"/>
      <w:divBdr>
        <w:top w:val="none" w:sz="0" w:space="0" w:color="auto"/>
        <w:left w:val="none" w:sz="0" w:space="0" w:color="auto"/>
        <w:bottom w:val="none" w:sz="0" w:space="0" w:color="auto"/>
        <w:right w:val="none" w:sz="0" w:space="0" w:color="auto"/>
      </w:divBdr>
      <w:divsChild>
        <w:div w:id="701244361">
          <w:marLeft w:val="0"/>
          <w:marRight w:val="0"/>
          <w:marTop w:val="0"/>
          <w:marBottom w:val="0"/>
          <w:divBdr>
            <w:top w:val="none" w:sz="0" w:space="0" w:color="auto"/>
            <w:left w:val="none" w:sz="0" w:space="0" w:color="auto"/>
            <w:bottom w:val="none" w:sz="0" w:space="0" w:color="auto"/>
            <w:right w:val="none" w:sz="0" w:space="0" w:color="auto"/>
          </w:divBdr>
          <w:divsChild>
            <w:div w:id="1967467801">
              <w:marLeft w:val="0"/>
              <w:marRight w:val="0"/>
              <w:marTop w:val="0"/>
              <w:marBottom w:val="0"/>
              <w:divBdr>
                <w:top w:val="none" w:sz="0" w:space="0" w:color="auto"/>
                <w:left w:val="none" w:sz="0" w:space="0" w:color="auto"/>
                <w:bottom w:val="none" w:sz="0" w:space="0" w:color="auto"/>
                <w:right w:val="none" w:sz="0" w:space="0" w:color="auto"/>
              </w:divBdr>
              <w:divsChild>
                <w:div w:id="1752965619">
                  <w:marLeft w:val="0"/>
                  <w:marRight w:val="0"/>
                  <w:marTop w:val="0"/>
                  <w:marBottom w:val="0"/>
                  <w:divBdr>
                    <w:top w:val="none" w:sz="0" w:space="0" w:color="auto"/>
                    <w:left w:val="none" w:sz="0" w:space="0" w:color="auto"/>
                    <w:bottom w:val="none" w:sz="0" w:space="0" w:color="auto"/>
                    <w:right w:val="none" w:sz="0" w:space="0" w:color="auto"/>
                  </w:divBdr>
                  <w:divsChild>
                    <w:div w:id="1347321804">
                      <w:marLeft w:val="0"/>
                      <w:marRight w:val="0"/>
                      <w:marTop w:val="0"/>
                      <w:marBottom w:val="0"/>
                      <w:divBdr>
                        <w:top w:val="none" w:sz="0" w:space="0" w:color="auto"/>
                        <w:left w:val="none" w:sz="0" w:space="0" w:color="auto"/>
                        <w:bottom w:val="none" w:sz="0" w:space="0" w:color="auto"/>
                        <w:right w:val="none" w:sz="0" w:space="0" w:color="auto"/>
                      </w:divBdr>
                      <w:divsChild>
                        <w:div w:id="1828282778">
                          <w:marLeft w:val="0"/>
                          <w:marRight w:val="0"/>
                          <w:marTop w:val="0"/>
                          <w:marBottom w:val="0"/>
                          <w:divBdr>
                            <w:top w:val="none" w:sz="0" w:space="0" w:color="auto"/>
                            <w:left w:val="none" w:sz="0" w:space="0" w:color="auto"/>
                            <w:bottom w:val="none" w:sz="0" w:space="0" w:color="auto"/>
                            <w:right w:val="none" w:sz="0" w:space="0" w:color="auto"/>
                          </w:divBdr>
                        </w:div>
                        <w:div w:id="1694912739">
                          <w:marLeft w:val="0"/>
                          <w:marRight w:val="0"/>
                          <w:marTop w:val="0"/>
                          <w:marBottom w:val="0"/>
                          <w:divBdr>
                            <w:top w:val="none" w:sz="0" w:space="0" w:color="auto"/>
                            <w:left w:val="none" w:sz="0" w:space="0" w:color="auto"/>
                            <w:bottom w:val="none" w:sz="0" w:space="0" w:color="auto"/>
                            <w:right w:val="none" w:sz="0" w:space="0" w:color="auto"/>
                          </w:divBdr>
                        </w:div>
                        <w:div w:id="884148103">
                          <w:marLeft w:val="0"/>
                          <w:marRight w:val="0"/>
                          <w:marTop w:val="0"/>
                          <w:marBottom w:val="0"/>
                          <w:divBdr>
                            <w:top w:val="none" w:sz="0" w:space="0" w:color="auto"/>
                            <w:left w:val="none" w:sz="0" w:space="0" w:color="auto"/>
                            <w:bottom w:val="none" w:sz="0" w:space="0" w:color="auto"/>
                            <w:right w:val="none" w:sz="0" w:space="0" w:color="auto"/>
                          </w:divBdr>
                        </w:div>
                      </w:divsChild>
                    </w:div>
                    <w:div w:id="1861313128">
                      <w:marLeft w:val="0"/>
                      <w:marRight w:val="0"/>
                      <w:marTop w:val="0"/>
                      <w:marBottom w:val="0"/>
                      <w:divBdr>
                        <w:top w:val="none" w:sz="0" w:space="0" w:color="auto"/>
                        <w:left w:val="none" w:sz="0" w:space="0" w:color="auto"/>
                        <w:bottom w:val="none" w:sz="0" w:space="0" w:color="auto"/>
                        <w:right w:val="none" w:sz="0" w:space="0" w:color="auto"/>
                      </w:divBdr>
                    </w:div>
                    <w:div w:id="16990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837676">
      <w:bodyDiv w:val="1"/>
      <w:marLeft w:val="0"/>
      <w:marRight w:val="0"/>
      <w:marTop w:val="0"/>
      <w:marBottom w:val="0"/>
      <w:divBdr>
        <w:top w:val="none" w:sz="0" w:space="0" w:color="auto"/>
        <w:left w:val="none" w:sz="0" w:space="0" w:color="auto"/>
        <w:bottom w:val="none" w:sz="0" w:space="0" w:color="auto"/>
        <w:right w:val="none" w:sz="0" w:space="0" w:color="auto"/>
      </w:divBdr>
      <w:divsChild>
        <w:div w:id="411243734">
          <w:marLeft w:val="0"/>
          <w:marRight w:val="0"/>
          <w:marTop w:val="0"/>
          <w:marBottom w:val="0"/>
          <w:divBdr>
            <w:top w:val="none" w:sz="0" w:space="0" w:color="auto"/>
            <w:left w:val="none" w:sz="0" w:space="0" w:color="auto"/>
            <w:bottom w:val="none" w:sz="0" w:space="0" w:color="auto"/>
            <w:right w:val="none" w:sz="0" w:space="0" w:color="auto"/>
          </w:divBdr>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B10A5-7EBD-4066-B2D5-D98C8A59D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5135</Characters>
  <Application>Microsoft Office Word</Application>
  <DocSecurity>0</DocSecurity>
  <Lines>42</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2019-05-23T14:41:00Z</dcterms:created>
  <dc:creator>Giedrius</dc:creator>
  <cp:lastModifiedBy>Asta Balevičiūtė</cp:lastModifiedBy>
  <cp:lastPrinted>2018-10-31T08:36:00Z</cp:lastPrinted>
  <dcterms:modified xsi:type="dcterms:W3CDTF">2019-05-24T08:10:00Z</dcterms:modified>
  <cp:revision>3</cp:revision>
</cp:coreProperties>
</file>