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rugsėjo 6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3F1A8CF6" w14:textId="77777777" w:rsidR="008209A9" w:rsidRDefault="009F30BB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789E8AE3" w14:textId="77777777" w:rsidR="008209A9" w:rsidRDefault="008209A9">
      <w:pPr>
        <w:tabs>
          <w:tab w:val="left" w:pos="993"/>
        </w:tabs>
        <w:rPr>
          <w:b/>
        </w:rPr>
      </w:pPr>
    </w:p>
    <w:p w14:paraId="75431847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A0758B3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pakuotės atliekų rūšiavimo priemonių (specialiųjų </w:t>
      </w:r>
      <w:r>
        <w:rPr>
          <w:b/>
        </w:rPr>
        <w:t>dėžių) komplektų perdavimo (TAP-17-9(2) (17-9711)</w:t>
      </w:r>
    </w:p>
    <w:p w14:paraId="76E29D12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6EB0B7C5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C86E0B4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D670EAB" w14:textId="77777777" w:rsidR="008209A9" w:rsidRDefault="008209A9">
      <w:pPr>
        <w:rPr>
          <w:lang w:val="lt"/>
        </w:rPr>
      </w:pPr>
    </w:p>
    <w:p w14:paraId="65AA6F37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6797A8E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Vyriausybės 2009 m. liepos 22 d. nutarimo Nr. 771 „Dėl Aukštojo mokslo tarybos nuostatų patvirtinimo“ pakeitimo (TAP-17-1178) (17-9758)</w:t>
      </w:r>
    </w:p>
    <w:p w14:paraId="0D5F70CE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217752CC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Edita </w:t>
      </w:r>
      <w:r>
        <w:t>Karaliūtė</w:t>
      </w:r>
    </w:p>
    <w:p w14:paraId="79B02C48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69FADA1" w14:textId="77777777" w:rsidR="008209A9" w:rsidRDefault="008209A9">
      <w:pPr>
        <w:rPr>
          <w:lang w:val="lt"/>
        </w:rPr>
      </w:pPr>
    </w:p>
    <w:p w14:paraId="66D4F3D8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29B9723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lėšų skyrimo iš Lietuvos Respublikos Vyriausybės rezervo (TAP-17-1168(2) (17-9623(2)</w:t>
      </w:r>
    </w:p>
    <w:p w14:paraId="7601E23E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1515E22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99510B2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6AE6E68" w14:textId="77777777" w:rsidR="008209A9" w:rsidRDefault="008209A9">
      <w:pPr>
        <w:rPr>
          <w:lang w:val="lt"/>
        </w:rPr>
      </w:pPr>
    </w:p>
    <w:p w14:paraId="3CCE5B48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390A848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kreipimosi į Respublikos Prezidentą su prašy</w:t>
      </w:r>
      <w:r>
        <w:rPr>
          <w:b/>
        </w:rPr>
        <w:t>mu pateikti Lietuvos Respublikos Seimui ratifikuoti Ganos, vienos šalies, ir Europos Bendrijos bei jos valstybių narių, kitos šalies, tarpinį ekonominės partnerystės susitarimą (TAP-17-1186) (17-8944(2)</w:t>
      </w:r>
    </w:p>
    <w:p w14:paraId="6F94A4CD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</w:t>
      </w:r>
      <w:r>
        <w:t xml:space="preserve"> Linkevičius</w:t>
      </w:r>
    </w:p>
    <w:p w14:paraId="348333BA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86425BD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5087BDC" w14:textId="77777777" w:rsidR="008209A9" w:rsidRDefault="008209A9">
      <w:pPr>
        <w:rPr>
          <w:lang w:val="lt"/>
        </w:rPr>
      </w:pPr>
    </w:p>
    <w:p w14:paraId="5184633D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EDFFD77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2007 m. kovo 14 d. nutarimo Nr. 255 „Dėl Lietuvos Respublikos pirmojo ir antrojo laipsnių valstybinių pensijų skyrimo ir mokėjimo nuostatų patvirtinimo“ pakeitimo (TAP-17-1201) (17-8611(2)</w:t>
      </w:r>
    </w:p>
    <w:p w14:paraId="520BA40F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</w:t>
      </w:r>
      <w:r>
        <w:t>ras Linas Kukuraitis</w:t>
      </w:r>
    </w:p>
    <w:p w14:paraId="23A1A785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>Vyriausioji specialistė Nijolė Makštelienė</w:t>
      </w:r>
    </w:p>
    <w:p w14:paraId="0BA46B84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DBD6465" w14:textId="77777777" w:rsidR="008209A9" w:rsidRDefault="008209A9">
      <w:pPr>
        <w:rPr>
          <w:lang w:val="lt"/>
        </w:rPr>
      </w:pPr>
    </w:p>
    <w:p w14:paraId="25C14E6F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3EAC6B4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kreipimosi į Respublikos Prezidentą su prašymu pateikti Lietuvos Respublikos Seimui ratifikuoti Europos Sąjungos bei jos valstybių narių ir Afganistano Islamo Respublikos</w:t>
      </w:r>
      <w:r>
        <w:rPr>
          <w:b/>
        </w:rPr>
        <w:t xml:space="preserve"> bendradarbiavimo partnerystės ir vystymosi srityje susitarimą (TAP-17-1189) (17-8757(2)</w:t>
      </w:r>
    </w:p>
    <w:p w14:paraId="60D59AB7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7D9D4893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15F63766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1B8119C" w14:textId="77777777" w:rsidR="008209A9" w:rsidRDefault="008209A9">
      <w:pPr>
        <w:rPr>
          <w:lang w:val="lt"/>
        </w:rPr>
      </w:pPr>
    </w:p>
    <w:p w14:paraId="2D884113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F35409B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valstybės turto investavimo ir viešo</w:t>
      </w:r>
      <w:r>
        <w:rPr>
          <w:b/>
        </w:rPr>
        <w:t>sios įstaigos Mokslo ir studijų stebėsenos ir analizės centro savininko kapitalo didinimo (TAP-17-1149) (17-9013(2)</w:t>
      </w:r>
    </w:p>
    <w:p w14:paraId="18FC57D2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23C1E124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FE6F15A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9C5EA47" w14:textId="77777777" w:rsidR="008209A9" w:rsidRDefault="008209A9">
      <w:pPr>
        <w:rPr>
          <w:lang w:val="lt"/>
        </w:rPr>
      </w:pPr>
    </w:p>
    <w:p w14:paraId="78B984CD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028929B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nekilnojamojo t</w:t>
      </w:r>
      <w:r>
        <w:rPr>
          <w:b/>
        </w:rPr>
        <w:t>urto perdavimo Alytaus rajono savivaldybės nuosavybėn (TAP-17-1114) (17-9197)</w:t>
      </w:r>
    </w:p>
    <w:p w14:paraId="2F8CE79A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B9DC7A0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F0034B1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5F255E6" w14:textId="77777777" w:rsidR="008209A9" w:rsidRDefault="008209A9">
      <w:pPr>
        <w:rPr>
          <w:lang w:val="lt"/>
        </w:rPr>
      </w:pPr>
    </w:p>
    <w:p w14:paraId="7CD62C19" w14:textId="77777777" w:rsidR="008209A9" w:rsidRDefault="009F30BB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3F66A93A" w14:textId="77777777" w:rsidR="008209A9" w:rsidRDefault="008209A9">
      <w:pPr>
        <w:tabs>
          <w:tab w:val="left" w:pos="993"/>
        </w:tabs>
        <w:rPr>
          <w:b/>
        </w:rPr>
      </w:pPr>
    </w:p>
    <w:p w14:paraId="6076F082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DF58E48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nekilnojamojo turto perdavimo Kauno miesto ir Kauno rajono savivaldybių nuosavybėn (TAP-17-1173) (17-9704)</w:t>
      </w:r>
    </w:p>
    <w:p w14:paraId="60603EF0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675B74C5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A9BA5E0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03742F8" w14:textId="77777777" w:rsidR="008209A9" w:rsidRDefault="008209A9">
      <w:pPr>
        <w:rPr>
          <w:lang w:val="lt"/>
        </w:rPr>
      </w:pPr>
    </w:p>
    <w:p w14:paraId="6310C73C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5B829E9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Vyriausybės 2017 m. kovo 29 d. nut</w:t>
      </w:r>
      <w:r>
        <w:rPr>
          <w:b/>
        </w:rPr>
        <w:t>arimo Nr. 232 „Dėl 2017 metų Lietuvos Respublikos valstybės biudžeto patvirtintų asignavimų paskirstymo pagal programas“ pakeitimo (TAP-17-1179) (17-9784)</w:t>
      </w:r>
    </w:p>
    <w:p w14:paraId="552C7ABA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266D1C6C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2E80F76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BA5EC7F" w14:textId="77777777" w:rsidR="008209A9" w:rsidRDefault="008209A9">
      <w:pPr>
        <w:rPr>
          <w:lang w:val="lt"/>
        </w:rPr>
      </w:pPr>
    </w:p>
    <w:p w14:paraId="076E9AAF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930D72F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Eksporto kredito garantijų teikimo nuostatų patvirtinimo (TAP-17-588(2) (17-6169(3)</w:t>
      </w:r>
    </w:p>
    <w:p w14:paraId="21BBF4FA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Mindaugas  Sinkevičius</w:t>
      </w:r>
    </w:p>
    <w:p w14:paraId="42B1D890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BCDD990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3204D91" w14:textId="77777777" w:rsidR="008209A9" w:rsidRDefault="008209A9">
      <w:pPr>
        <w:rPr>
          <w:lang w:val="lt"/>
        </w:rPr>
      </w:pPr>
    </w:p>
    <w:p w14:paraId="694C8EDC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911904C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Vyriausybės 2014 m. lapkričio 5 d. nutarimo Nr. 1206 „Dėl valstybinės socialinio draudimo bazinės pensijos dydžio, einamųjų 2017 metų draudžiamųjų pajamų dydžio, valstybinės socialinio draudimo našlių pensijos bazinio dydžio, maksimalios neperskaič</w:t>
      </w:r>
      <w:r>
        <w:rPr>
          <w:b/>
        </w:rPr>
        <w:t>iuotos pensijos dydžio, šalpos pensijų bazės dydžio, tikslinių kompensacijų bazės dydžio ir valstybinių pensijų bazės dydžio patvirtinimo“ pakeitimo (TAP-17-1245) (17-10250(2)</w:t>
      </w:r>
    </w:p>
    <w:p w14:paraId="71D98F8B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4264C2D4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E931842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C165C43" w14:textId="77777777" w:rsidR="008209A9" w:rsidRDefault="008209A9">
      <w:pPr>
        <w:rPr>
          <w:lang w:val="lt"/>
        </w:rPr>
      </w:pPr>
    </w:p>
    <w:p w14:paraId="60DE70B2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0964E41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Kino įstatymo IX-752 pakeitimo įstatymo ir Administracinių nusižengimų kodekso 496 ir 589 straipsnių pakeitimo įstatymo projektų teikimo (TAP-17-957(2) (17-9601)</w:t>
      </w:r>
    </w:p>
    <w:p w14:paraId="3144FB8A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</w:t>
      </w:r>
      <w:r>
        <w:t>uokytė-Jonsson</w:t>
      </w:r>
    </w:p>
    <w:p w14:paraId="3E72B480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1836465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8AF64FD" w14:textId="77777777" w:rsidR="008209A9" w:rsidRDefault="008209A9">
      <w:pPr>
        <w:rPr>
          <w:lang w:val="lt"/>
        </w:rPr>
      </w:pPr>
    </w:p>
    <w:p w14:paraId="3BC1FFC6" w14:textId="77777777" w:rsidR="008209A9" w:rsidRDefault="008209A9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C7E1BCF" w14:textId="77777777" w:rsidR="008209A9" w:rsidRDefault="009F30BB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Pasaulio kariškių imtynių organizavimo Lietuvos Respublikoje (TAP-17-1242)</w:t>
      </w:r>
    </w:p>
    <w:p w14:paraId="2CFD959D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17617178" w14:textId="77777777" w:rsidR="008209A9" w:rsidRDefault="009F30BB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</w:t>
      </w:r>
      <w:r>
        <w:t>ė Makštelienė</w:t>
      </w:r>
    </w:p>
    <w:p w14:paraId="104ABC5F" w14:textId="77777777" w:rsidR="008209A9" w:rsidRDefault="008209A9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F30BB">
      <w:rPr>
        <w:noProof/>
        <w:lang w:eastAsia="lt-LT"/>
      </w:rPr>
      <w:t>3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209A9"/>
    <w:rsid w:val="00834273"/>
    <w:rsid w:val="008A7651"/>
    <w:rsid w:val="00905568"/>
    <w:rsid w:val="00977576"/>
    <w:rsid w:val="009F2BC8"/>
    <w:rsid w:val="009F30BB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3756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4216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2017-09-11T13:19:00Z</dcterms:created>
  <dcterms:modified xsi:type="dcterms:W3CDTF">2017-09-11T13:19:00Z</dcterms:modified>
</cp:coreProperties>
</file>