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CE6653" w:rsidRDefault="00E03ED5" w:rsidP="005C5D1B">
      <w:pPr>
        <w:jc w:val="right"/>
        <w:outlineLvl w:val="0"/>
        <w:rPr>
          <w:lang w:val="en-GB"/>
        </w:rPr>
      </w:pPr>
      <w:r w:rsidRPr="00CE6653">
        <w:rPr>
          <w:lang w:val="en-GB"/>
        </w:rPr>
        <w:t>Brussels</w:t>
      </w:r>
      <w:r w:rsidR="00D31BA6" w:rsidRPr="00CE6653">
        <w:rPr>
          <w:lang w:val="en-GB"/>
        </w:rPr>
        <w:t>,</w:t>
      </w:r>
      <w:r w:rsidR="004439E6" w:rsidRPr="00CE6653">
        <w:rPr>
          <w:lang w:val="en-GB"/>
        </w:rPr>
        <w:t xml:space="preserve"> </w:t>
      </w:r>
      <w:r w:rsidR="00054B4B">
        <w:rPr>
          <w:lang w:val="en-GB"/>
        </w:rPr>
        <w:t>28</w:t>
      </w:r>
      <w:bookmarkStart w:id="0" w:name="_GoBack"/>
      <w:bookmarkEnd w:id="0"/>
      <w:r w:rsidR="00F44356" w:rsidRPr="00CE6653">
        <w:rPr>
          <w:lang w:val="en-GB"/>
        </w:rPr>
        <w:t xml:space="preserve"> </w:t>
      </w:r>
      <w:r w:rsidR="00AF709E" w:rsidRPr="00CE6653">
        <w:rPr>
          <w:lang w:val="en-GB"/>
        </w:rPr>
        <w:t>January</w:t>
      </w:r>
      <w:r w:rsidR="00F44356" w:rsidRPr="00CE6653">
        <w:rPr>
          <w:lang w:val="en-GB"/>
        </w:rPr>
        <w:t xml:space="preserve"> </w:t>
      </w:r>
      <w:r w:rsidR="00975552" w:rsidRPr="00CE6653">
        <w:rPr>
          <w:lang w:val="en-GB"/>
        </w:rPr>
        <w:t>201</w:t>
      </w:r>
      <w:r w:rsidR="00AF709E" w:rsidRPr="00CE6653">
        <w:rPr>
          <w:lang w:val="en-GB"/>
        </w:rPr>
        <w:t>9</w:t>
      </w:r>
    </w:p>
    <w:p w:rsidR="00CE6653" w:rsidRPr="00B953B8" w:rsidRDefault="00B953B8" w:rsidP="00CE6653">
      <w:pPr>
        <w:jc w:val="right"/>
        <w:outlineLvl w:val="0"/>
        <w:rPr>
          <w:sz w:val="20"/>
          <w:szCs w:val="20"/>
          <w:lang w:val="en-GB"/>
        </w:rPr>
      </w:pPr>
      <w:hyperlink r:id="rId12" w:history="1">
        <w:proofErr w:type="spellStart"/>
        <w:proofErr w:type="gramStart"/>
        <w:r w:rsidRPr="00B953B8">
          <w:rPr>
            <w:sz w:val="20"/>
            <w:szCs w:val="20"/>
            <w:lang w:val="en-GB"/>
          </w:rPr>
          <w:t>ecfin.cef.cpe</w:t>
        </w:r>
        <w:proofErr w:type="spellEnd"/>
        <w:r w:rsidRPr="00B953B8">
          <w:rPr>
            <w:sz w:val="20"/>
            <w:szCs w:val="20"/>
            <w:lang w:val="en-GB"/>
          </w:rPr>
          <w:t>(</w:t>
        </w:r>
        <w:proofErr w:type="gramEnd"/>
        <w:r w:rsidRPr="00B953B8">
          <w:rPr>
            <w:sz w:val="20"/>
            <w:szCs w:val="20"/>
            <w:lang w:val="en-GB"/>
          </w:rPr>
          <w:t>2019)446807</w:t>
        </w:r>
      </w:hyperlink>
    </w:p>
    <w:p w:rsidR="005C5D1B" w:rsidRPr="0078203E" w:rsidRDefault="005C5D1B" w:rsidP="005C5D1B">
      <w:pPr>
        <w:jc w:val="center"/>
        <w:rPr>
          <w:i/>
          <w:sz w:val="26"/>
          <w:szCs w:val="26"/>
          <w:lang w:val="en-GB"/>
        </w:rPr>
      </w:pPr>
    </w:p>
    <w:p w:rsidR="005C5D1B" w:rsidRPr="0078203E" w:rsidRDefault="005C5D1B" w:rsidP="005C5D1B">
      <w:pPr>
        <w:jc w:val="center"/>
        <w:rPr>
          <w:i/>
          <w:sz w:val="26"/>
          <w:szCs w:val="26"/>
          <w:lang w:val="en-GB"/>
        </w:rPr>
      </w:pPr>
    </w:p>
    <w:p w:rsidR="00D31BA6" w:rsidRPr="00E2063E" w:rsidRDefault="00CE6B65">
      <w:pPr>
        <w:jc w:val="center"/>
        <w:rPr>
          <w:i/>
          <w:sz w:val="26"/>
          <w:szCs w:val="26"/>
          <w:lang w:val="en-GB"/>
        </w:rPr>
      </w:pPr>
      <w:r w:rsidRPr="00E2063E">
        <w:rPr>
          <w:i/>
          <w:sz w:val="26"/>
          <w:szCs w:val="26"/>
          <w:lang w:val="en-GB"/>
        </w:rPr>
        <w:t>D</w:t>
      </w:r>
      <w:r w:rsidR="00D31BA6" w:rsidRPr="00E2063E">
        <w:rPr>
          <w:i/>
          <w:sz w:val="26"/>
          <w:szCs w:val="26"/>
          <w:lang w:val="en-GB"/>
        </w:rPr>
        <w:t>raft</w:t>
      </w:r>
    </w:p>
    <w:p w:rsidR="00D31BA6" w:rsidRPr="00E2063E" w:rsidRDefault="00D31BA6">
      <w:pPr>
        <w:jc w:val="center"/>
        <w:rPr>
          <w:b/>
          <w:sz w:val="28"/>
          <w:szCs w:val="28"/>
          <w:lang w:val="en-GB"/>
        </w:rPr>
      </w:pPr>
      <w:r w:rsidRPr="00E2063E">
        <w:rPr>
          <w:b/>
          <w:sz w:val="28"/>
          <w:szCs w:val="28"/>
          <w:lang w:val="en-GB"/>
        </w:rPr>
        <w:t>Eurogroup agenda</w:t>
      </w:r>
    </w:p>
    <w:p w:rsidR="00D31BA6" w:rsidRPr="00E2063E" w:rsidRDefault="00577897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AF709E">
        <w:rPr>
          <w:b/>
          <w:sz w:val="28"/>
          <w:szCs w:val="28"/>
          <w:lang w:val="en-GB"/>
        </w:rPr>
        <w:t>1</w:t>
      </w:r>
      <w:r w:rsidR="00545C75" w:rsidRPr="00E2063E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Febru</w:t>
      </w:r>
      <w:r w:rsidR="00AF709E">
        <w:rPr>
          <w:b/>
          <w:sz w:val="28"/>
          <w:szCs w:val="28"/>
          <w:lang w:val="en-GB"/>
        </w:rPr>
        <w:t>ary</w:t>
      </w:r>
      <w:r w:rsidR="00684063" w:rsidRPr="00E2063E">
        <w:rPr>
          <w:b/>
          <w:sz w:val="28"/>
          <w:szCs w:val="28"/>
          <w:lang w:val="en-GB"/>
        </w:rPr>
        <w:t xml:space="preserve"> </w:t>
      </w:r>
      <w:r w:rsidR="00D31BA6" w:rsidRPr="00E2063E">
        <w:rPr>
          <w:b/>
          <w:sz w:val="28"/>
          <w:szCs w:val="28"/>
          <w:lang w:val="en-GB"/>
        </w:rPr>
        <w:t>201</w:t>
      </w:r>
      <w:r w:rsidR="00AF709E">
        <w:rPr>
          <w:b/>
          <w:sz w:val="28"/>
          <w:szCs w:val="28"/>
          <w:lang w:val="en-GB"/>
        </w:rPr>
        <w:t>9</w:t>
      </w:r>
      <w:r w:rsidR="00D31BA6" w:rsidRPr="00E2063E">
        <w:rPr>
          <w:b/>
          <w:sz w:val="28"/>
          <w:szCs w:val="28"/>
          <w:lang w:val="en-GB"/>
        </w:rPr>
        <w:t xml:space="preserve"> </w:t>
      </w:r>
    </w:p>
    <w:p w:rsidR="00CE6B65" w:rsidRPr="00E2063E" w:rsidRDefault="003B5E65" w:rsidP="00CE6B65">
      <w:pPr>
        <w:jc w:val="center"/>
        <w:rPr>
          <w:b/>
          <w:i/>
          <w:lang w:val="en-GB"/>
        </w:rPr>
      </w:pPr>
      <w:r w:rsidRPr="00E2063E">
        <w:rPr>
          <w:b/>
          <w:i/>
          <w:lang w:val="en-GB"/>
        </w:rPr>
        <w:t>Brussels</w:t>
      </w:r>
      <w:r w:rsidR="004353B9" w:rsidRPr="00E2063E">
        <w:rPr>
          <w:b/>
          <w:i/>
          <w:lang w:val="en-GB"/>
        </w:rPr>
        <w:t xml:space="preserve">, </w:t>
      </w:r>
      <w:r w:rsidR="003703AC">
        <w:rPr>
          <w:b/>
          <w:i/>
          <w:lang w:val="en-GB"/>
        </w:rPr>
        <w:t>3</w:t>
      </w:r>
      <w:r w:rsidR="00F666FC">
        <w:rPr>
          <w:b/>
          <w:i/>
          <w:lang w:val="en-GB"/>
        </w:rPr>
        <w:t>:00</w:t>
      </w:r>
      <w:r w:rsidR="003703AC">
        <w:rPr>
          <w:b/>
          <w:i/>
          <w:lang w:val="en-GB"/>
        </w:rPr>
        <w:t xml:space="preserve"> pm</w:t>
      </w:r>
    </w:p>
    <w:p w:rsidR="00757717" w:rsidRPr="00E2063E" w:rsidRDefault="00757717" w:rsidP="00757717">
      <w:pPr>
        <w:rPr>
          <w:b/>
          <w:i/>
          <w:sz w:val="28"/>
          <w:szCs w:val="28"/>
          <w:lang w:val="en-GB"/>
        </w:rPr>
      </w:pPr>
    </w:p>
    <w:p w:rsidR="004B48D9" w:rsidRPr="00E2063E" w:rsidRDefault="004B48D9" w:rsidP="00757717">
      <w:pPr>
        <w:rPr>
          <w:b/>
          <w:i/>
          <w:sz w:val="28"/>
          <w:szCs w:val="28"/>
          <w:lang w:val="en-GB"/>
        </w:rPr>
      </w:pPr>
    </w:p>
    <w:p w:rsidR="00BE3B88" w:rsidRDefault="00BE3B88" w:rsidP="00BE3B88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Ireland – post programme surveillance</w:t>
      </w:r>
    </w:p>
    <w:p w:rsidR="00BE3B88" w:rsidRDefault="00BE3B88" w:rsidP="00BE3B88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Portugal – post programme surveillance</w:t>
      </w:r>
    </w:p>
    <w:p w:rsidR="00CC7567" w:rsidRDefault="00B91DB1" w:rsidP="00CC7567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</w:t>
      </w:r>
      <w:r w:rsidR="00A3066D" w:rsidRPr="00674698">
        <w:rPr>
          <w:b/>
          <w:bCs/>
          <w:sz w:val="26"/>
          <w:szCs w:val="26"/>
          <w:lang w:val="en-GB"/>
        </w:rPr>
        <w:t>iscellaneous</w:t>
      </w:r>
    </w:p>
    <w:p w:rsidR="00BE3B88" w:rsidRDefault="00BE3B88" w:rsidP="00BE3B88">
      <w:pPr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Election process of </w:t>
      </w:r>
      <w:r w:rsidR="009D6636">
        <w:rPr>
          <w:b/>
          <w:bCs/>
          <w:sz w:val="26"/>
          <w:szCs w:val="26"/>
          <w:lang w:val="en-GB"/>
        </w:rPr>
        <w:t xml:space="preserve">a new </w:t>
      </w:r>
      <w:r>
        <w:rPr>
          <w:b/>
          <w:bCs/>
          <w:sz w:val="26"/>
          <w:szCs w:val="26"/>
          <w:lang w:val="en-GB"/>
        </w:rPr>
        <w:t xml:space="preserve">ECB </w:t>
      </w:r>
      <w:r w:rsidR="009D6636">
        <w:rPr>
          <w:b/>
          <w:bCs/>
          <w:sz w:val="26"/>
          <w:szCs w:val="26"/>
          <w:lang w:val="en-GB"/>
        </w:rPr>
        <w:t xml:space="preserve">Executive </w:t>
      </w:r>
      <w:r>
        <w:rPr>
          <w:b/>
          <w:bCs/>
          <w:sz w:val="26"/>
          <w:szCs w:val="26"/>
          <w:lang w:val="en-GB"/>
        </w:rPr>
        <w:t>Board member</w:t>
      </w:r>
    </w:p>
    <w:p w:rsidR="00BE3B88" w:rsidRDefault="00BE3B88" w:rsidP="00BE3B88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CC7567" w:rsidRPr="00674698" w:rsidRDefault="00CC7567" w:rsidP="00CC7567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7C1A89" w:rsidRDefault="007C1A89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sectPr w:rsidR="007C1A89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D1" w:rsidRDefault="00A76BD1" w:rsidP="00395BB9">
      <w:r>
        <w:separator/>
      </w:r>
    </w:p>
  </w:endnote>
  <w:endnote w:type="continuationSeparator" w:id="0">
    <w:p w:rsidR="00A76BD1" w:rsidRDefault="00A76BD1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D1" w:rsidRDefault="00A76BD1" w:rsidP="00395BB9">
      <w:r>
        <w:separator/>
      </w:r>
    </w:p>
  </w:footnote>
  <w:footnote w:type="continuationSeparator" w:id="0">
    <w:p w:rsidR="00A76BD1" w:rsidRDefault="00A76BD1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4B4B"/>
    <w:rsid w:val="00055437"/>
    <w:rsid w:val="0005609E"/>
    <w:rsid w:val="000566D0"/>
    <w:rsid w:val="00062162"/>
    <w:rsid w:val="000643DD"/>
    <w:rsid w:val="000728E9"/>
    <w:rsid w:val="0008062C"/>
    <w:rsid w:val="00082126"/>
    <w:rsid w:val="000845AC"/>
    <w:rsid w:val="000857A5"/>
    <w:rsid w:val="000860E8"/>
    <w:rsid w:val="00091F77"/>
    <w:rsid w:val="00094D3A"/>
    <w:rsid w:val="000A0FE8"/>
    <w:rsid w:val="000A3187"/>
    <w:rsid w:val="000A3D46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705A"/>
    <w:rsid w:val="004C1323"/>
    <w:rsid w:val="004C237D"/>
    <w:rsid w:val="004C28AB"/>
    <w:rsid w:val="004C5295"/>
    <w:rsid w:val="004C64C4"/>
    <w:rsid w:val="004D2310"/>
    <w:rsid w:val="004D34C1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5126"/>
    <w:rsid w:val="005D70E5"/>
    <w:rsid w:val="005D7D87"/>
    <w:rsid w:val="005E0820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5BB6"/>
    <w:rsid w:val="006E7CD7"/>
    <w:rsid w:val="006F1489"/>
    <w:rsid w:val="006F166C"/>
    <w:rsid w:val="006F20E5"/>
    <w:rsid w:val="006F24E8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7116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57CBC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1CCC"/>
    <w:rsid w:val="00AF1E1F"/>
    <w:rsid w:val="00AF5943"/>
    <w:rsid w:val="00AF709E"/>
    <w:rsid w:val="00B01B78"/>
    <w:rsid w:val="00B0321B"/>
    <w:rsid w:val="00B0383B"/>
    <w:rsid w:val="00B064DC"/>
    <w:rsid w:val="00B069AC"/>
    <w:rsid w:val="00B06DD9"/>
    <w:rsid w:val="00B1043B"/>
    <w:rsid w:val="00B11B4A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A5C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36BA"/>
    <w:rsid w:val="00D23DD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EBB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7369C5B7"/>
  <w15:docId w15:val="{015EBC0E-0301-49D7-8C4D-9E7DB2E5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0dfe596&amp;timestamp=154825626537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2983E-C5CF-4B8B-950C-6B903847B48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A93D28-C98C-435B-BEFE-66263753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330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4</cp:revision>
  <cp:lastPrinted>2018-09-14T12:34:00Z</cp:lastPrinted>
  <dcterms:created xsi:type="dcterms:W3CDTF">2019-01-23T15:10:00Z</dcterms:created>
  <dcterms:modified xsi:type="dcterms:W3CDTF">2019-01-28T08:37:00Z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