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B8" w:rsidRPr="000F4ABE" w:rsidRDefault="009F7529" w:rsidP="000F4ABE">
      <w:pPr>
        <w:ind w:left="1166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0F4ABE">
        <w:rPr>
          <w:rFonts w:ascii="Times New Roman" w:hAnsi="Times New Roman" w:cs="Times New Roman"/>
          <w:sz w:val="24"/>
          <w:szCs w:val="24"/>
        </w:rPr>
        <w:t>Priedas</w:t>
      </w:r>
    </w:p>
    <w:p w:rsidR="00C57B7A" w:rsidRPr="000F4ABE" w:rsidRDefault="00C57B7A" w:rsidP="000F4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559" w:rsidRPr="000F4ABE" w:rsidRDefault="009F7529" w:rsidP="000F4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ABE">
        <w:rPr>
          <w:rFonts w:ascii="Times New Roman" w:hAnsi="Times New Roman" w:cs="Times New Roman"/>
          <w:b/>
          <w:sz w:val="24"/>
          <w:szCs w:val="24"/>
        </w:rPr>
        <w:t>KONKREČIŲ VALSTYBĖS RINKLIAVOS DYDŽIŲ SKAIČIAVIMAS</w:t>
      </w:r>
    </w:p>
    <w:p w:rsidR="009F7529" w:rsidRPr="000F4ABE" w:rsidRDefault="000F7559" w:rsidP="000F4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ABE">
        <w:rPr>
          <w:rFonts w:ascii="Times New Roman" w:hAnsi="Times New Roman" w:cs="Times New Roman"/>
          <w:b/>
          <w:bCs/>
          <w:sz w:val="24"/>
          <w:szCs w:val="24"/>
        </w:rPr>
        <w:t xml:space="preserve">Išlaidų, </w:t>
      </w:r>
      <w:r w:rsidRPr="00FC78A8">
        <w:rPr>
          <w:rFonts w:ascii="Times New Roman" w:hAnsi="Times New Roman" w:cs="Times New Roman"/>
          <w:b/>
          <w:bCs/>
          <w:sz w:val="24"/>
          <w:szCs w:val="24"/>
        </w:rPr>
        <w:t xml:space="preserve">susijusių su </w:t>
      </w:r>
      <w:r w:rsidR="00FC78A8" w:rsidRPr="00FC78A8">
        <w:rPr>
          <w:rFonts w:ascii="Times New Roman" w:hAnsi="Times New Roman" w:cs="Times New Roman"/>
          <w:b/>
          <w:bCs/>
          <w:sz w:val="24"/>
          <w:szCs w:val="24"/>
        </w:rPr>
        <w:t>pritarimu pensijų fondo steigimui, vykdomam pagal Lietuvos Respublikos pensijų kaupimo įstatymą</w:t>
      </w:r>
      <w:r w:rsidRPr="00FC78A8">
        <w:rPr>
          <w:rFonts w:ascii="Times New Roman" w:hAnsi="Times New Roman" w:cs="Times New Roman"/>
          <w:b/>
          <w:bCs/>
          <w:sz w:val="24"/>
          <w:szCs w:val="24"/>
        </w:rPr>
        <w:t>, paskaičiavimas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1560"/>
        <w:gridCol w:w="1559"/>
        <w:gridCol w:w="2126"/>
        <w:gridCol w:w="1559"/>
        <w:gridCol w:w="1980"/>
        <w:gridCol w:w="1358"/>
      </w:tblGrid>
      <w:tr w:rsidR="00D475F9" w:rsidRPr="000F4ABE" w:rsidTr="00F17BB8">
        <w:trPr>
          <w:trHeight w:val="1800"/>
        </w:trPr>
        <w:tc>
          <w:tcPr>
            <w:tcW w:w="2518" w:type="dxa"/>
            <w:hideMark/>
          </w:tcPr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Darbuotojų poreikis</w:t>
            </w:r>
          </w:p>
        </w:tc>
        <w:tc>
          <w:tcPr>
            <w:tcW w:w="1559" w:type="dxa"/>
            <w:hideMark/>
          </w:tcPr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Darbo valandų skaičius, reikalingas paslaugai atlikti (val.)</w:t>
            </w:r>
          </w:p>
        </w:tc>
        <w:tc>
          <w:tcPr>
            <w:tcW w:w="1560" w:type="dxa"/>
            <w:shd w:val="clear" w:color="auto" w:fill="auto"/>
            <w:hideMark/>
          </w:tcPr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Darbuotojo vidutinis valandinis užmokestis</w:t>
            </w:r>
            <w:r w:rsidR="00484D72" w:rsidRPr="000F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484D72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Išlaidos paslaugai atlikti</w:t>
            </w:r>
          </w:p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484D72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Įmokos soc. draudimui (30,98 proc.)</w:t>
            </w:r>
          </w:p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hideMark/>
          </w:tcPr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Viso išlaidų darbui apmokėti (</w:t>
            </w:r>
            <w:proofErr w:type="spellStart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hideMark/>
          </w:tcPr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Kitos išlaidos (susirašinėjimas su institucijomis, duomenų bazių naudojimas ir kt.) (</w:t>
            </w:r>
            <w:proofErr w:type="spellStart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hideMark/>
          </w:tcPr>
          <w:p w:rsidR="00484D72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Rinkliavos dydis</w:t>
            </w:r>
          </w:p>
          <w:p w:rsidR="00D70FBE" w:rsidRPr="000F4ABE" w:rsidRDefault="00D70FBE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581D" w:rsidRPr="000F4ABE" w:rsidTr="00F17BB8">
        <w:trPr>
          <w:trHeight w:val="299"/>
        </w:trPr>
        <w:tc>
          <w:tcPr>
            <w:tcW w:w="2518" w:type="dxa"/>
            <w:hideMark/>
          </w:tcPr>
          <w:p w:rsidR="0015581D" w:rsidRPr="000F4ABE" w:rsidRDefault="0015581D" w:rsidP="00116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Specialistai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1559" w:type="dxa"/>
            <w:noWrap/>
            <w:hideMark/>
          </w:tcPr>
          <w:p w:rsidR="0015581D" w:rsidRPr="0015581D" w:rsidRDefault="0015581D" w:rsidP="001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2126" w:type="dxa"/>
            <w:noWrap/>
            <w:hideMark/>
          </w:tcPr>
          <w:p w:rsidR="0015581D" w:rsidRPr="0015581D" w:rsidRDefault="0015581D" w:rsidP="001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559" w:type="dxa"/>
            <w:hideMark/>
          </w:tcPr>
          <w:p w:rsidR="0015581D" w:rsidRPr="0015581D" w:rsidRDefault="0015581D" w:rsidP="001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>74,82</w:t>
            </w:r>
          </w:p>
        </w:tc>
        <w:tc>
          <w:tcPr>
            <w:tcW w:w="1980" w:type="dxa"/>
            <w:vMerge w:val="restart"/>
            <w:noWrap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  <w:vMerge w:val="restart"/>
            <w:noWrap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</w:tr>
      <w:tr w:rsidR="0015581D" w:rsidRPr="000F4ABE" w:rsidTr="00F17BB8">
        <w:trPr>
          <w:trHeight w:val="289"/>
        </w:trPr>
        <w:tc>
          <w:tcPr>
            <w:tcW w:w="2518" w:type="dxa"/>
            <w:hideMark/>
          </w:tcPr>
          <w:p w:rsidR="0015581D" w:rsidRPr="000F4ABE" w:rsidRDefault="0015581D" w:rsidP="00116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Padalinių vadovai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noWrap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BE">
              <w:rPr>
                <w:rFonts w:ascii="Times New Roman" w:hAnsi="Times New Roman" w:cs="Times New Roman"/>
                <w:sz w:val="24"/>
                <w:szCs w:val="24"/>
              </w:rPr>
              <w:t>16,21</w:t>
            </w:r>
          </w:p>
        </w:tc>
        <w:tc>
          <w:tcPr>
            <w:tcW w:w="1559" w:type="dxa"/>
            <w:noWrap/>
            <w:hideMark/>
          </w:tcPr>
          <w:p w:rsidR="0015581D" w:rsidRPr="0015581D" w:rsidRDefault="0015581D" w:rsidP="001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2126" w:type="dxa"/>
            <w:noWrap/>
            <w:hideMark/>
          </w:tcPr>
          <w:p w:rsidR="0015581D" w:rsidRPr="0015581D" w:rsidRDefault="0015581D" w:rsidP="001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1559" w:type="dxa"/>
            <w:hideMark/>
          </w:tcPr>
          <w:p w:rsidR="0015581D" w:rsidRPr="0015581D" w:rsidRDefault="0015581D" w:rsidP="0015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1D">
              <w:rPr>
                <w:rFonts w:ascii="Times New Roman" w:hAnsi="Times New Roman" w:cs="Times New Roman"/>
                <w:sz w:val="24"/>
                <w:szCs w:val="24"/>
              </w:rPr>
              <w:t>31,85</w:t>
            </w:r>
          </w:p>
        </w:tc>
        <w:tc>
          <w:tcPr>
            <w:tcW w:w="1980" w:type="dxa"/>
            <w:vMerge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:rsidR="0015581D" w:rsidRPr="000F4ABE" w:rsidRDefault="0015581D" w:rsidP="000F4A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10CEF" w:rsidRDefault="00710CEF" w:rsidP="00710C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7FEC" w:rsidRPr="00E95572" w:rsidRDefault="00EF703F" w:rsidP="00710C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Lietuvos Respublikos pensijų kaupimo įstatymo</w:t>
      </w:r>
      <w:r w:rsidR="00C97652">
        <w:rPr>
          <w:rFonts w:ascii="Times New Roman" w:hAnsi="Times New Roman" w:cs="Times New Roman"/>
          <w:i/>
          <w:sz w:val="24"/>
          <w:szCs w:val="24"/>
        </w:rPr>
        <w:t xml:space="preserve"> 15 straipsnio 2 dalis</w:t>
      </w:r>
      <w:r w:rsidR="00710C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7652">
        <w:rPr>
          <w:rFonts w:ascii="Times New Roman" w:hAnsi="Times New Roman" w:cs="Times New Roman"/>
          <w:i/>
          <w:sz w:val="24"/>
          <w:szCs w:val="24"/>
        </w:rPr>
        <w:t xml:space="preserve">(redakcija, įsigaliosianti nuo </w:t>
      </w:r>
      <w:r w:rsidR="00710CEF">
        <w:rPr>
          <w:rFonts w:ascii="Times New Roman" w:hAnsi="Times New Roman" w:cs="Times New Roman"/>
          <w:i/>
          <w:sz w:val="24"/>
          <w:szCs w:val="24"/>
        </w:rPr>
        <w:t>2019 m. sausio 1 d.)</w:t>
      </w:r>
    </w:p>
    <w:p w:rsidR="005E0D17" w:rsidRPr="000F4ABE" w:rsidRDefault="005E0D17" w:rsidP="000F4A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529" w:rsidRPr="000F4ABE" w:rsidRDefault="009F7529" w:rsidP="00D46B8A">
      <w:pPr>
        <w:rPr>
          <w:rFonts w:ascii="Times New Roman" w:hAnsi="Times New Roman" w:cs="Times New Roman"/>
          <w:sz w:val="24"/>
          <w:szCs w:val="24"/>
        </w:rPr>
      </w:pPr>
    </w:p>
    <w:sectPr w:rsidR="009F7529" w:rsidRPr="000F4ABE" w:rsidSect="00F859C7">
      <w:headerReference w:type="default" r:id="rId8"/>
      <w:pgSz w:w="16838" w:h="11906" w:orient="landscape"/>
      <w:pgMar w:top="85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2D" w:rsidRDefault="0099032D" w:rsidP="009F7529">
      <w:pPr>
        <w:spacing w:after="0" w:line="240" w:lineRule="auto"/>
      </w:pPr>
      <w:r>
        <w:separator/>
      </w:r>
    </w:p>
  </w:endnote>
  <w:endnote w:type="continuationSeparator" w:id="0">
    <w:p w:rsidR="0099032D" w:rsidRDefault="0099032D" w:rsidP="009F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2D" w:rsidRDefault="0099032D" w:rsidP="009F7529">
      <w:pPr>
        <w:spacing w:after="0" w:line="240" w:lineRule="auto"/>
      </w:pPr>
      <w:r>
        <w:separator/>
      </w:r>
    </w:p>
  </w:footnote>
  <w:footnote w:type="continuationSeparator" w:id="0">
    <w:p w:rsidR="0099032D" w:rsidRDefault="0099032D" w:rsidP="009F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1996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7B7A" w:rsidRDefault="00C57B7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B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7B7A" w:rsidRDefault="00C57B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5"/>
    <w:rsid w:val="000B3101"/>
    <w:rsid w:val="000C4468"/>
    <w:rsid w:val="000D1A1E"/>
    <w:rsid w:val="000F4ABE"/>
    <w:rsid w:val="000F7559"/>
    <w:rsid w:val="00116ABA"/>
    <w:rsid w:val="0012256A"/>
    <w:rsid w:val="0015581D"/>
    <w:rsid w:val="001C0083"/>
    <w:rsid w:val="001D12BF"/>
    <w:rsid w:val="001E6476"/>
    <w:rsid w:val="001F47B8"/>
    <w:rsid w:val="00250B54"/>
    <w:rsid w:val="00307B55"/>
    <w:rsid w:val="00327611"/>
    <w:rsid w:val="00391609"/>
    <w:rsid w:val="00484D72"/>
    <w:rsid w:val="00591B20"/>
    <w:rsid w:val="00596373"/>
    <w:rsid w:val="005E0D17"/>
    <w:rsid w:val="00650782"/>
    <w:rsid w:val="00710CEF"/>
    <w:rsid w:val="00740DF2"/>
    <w:rsid w:val="007733AC"/>
    <w:rsid w:val="00797FEC"/>
    <w:rsid w:val="00874CBE"/>
    <w:rsid w:val="008F2929"/>
    <w:rsid w:val="00950279"/>
    <w:rsid w:val="0099032D"/>
    <w:rsid w:val="009F7529"/>
    <w:rsid w:val="00B33DD5"/>
    <w:rsid w:val="00B36081"/>
    <w:rsid w:val="00B9641A"/>
    <w:rsid w:val="00BC35DF"/>
    <w:rsid w:val="00C57B7A"/>
    <w:rsid w:val="00C97652"/>
    <w:rsid w:val="00CA6F3B"/>
    <w:rsid w:val="00CD7B29"/>
    <w:rsid w:val="00D05A27"/>
    <w:rsid w:val="00D46B8A"/>
    <w:rsid w:val="00D475F9"/>
    <w:rsid w:val="00D70FBE"/>
    <w:rsid w:val="00DB6E34"/>
    <w:rsid w:val="00E619E2"/>
    <w:rsid w:val="00E95572"/>
    <w:rsid w:val="00EF703F"/>
    <w:rsid w:val="00F17BB8"/>
    <w:rsid w:val="00F67A7D"/>
    <w:rsid w:val="00F859C7"/>
    <w:rsid w:val="00FC78A8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F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F7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7529"/>
  </w:style>
  <w:style w:type="paragraph" w:styleId="Porat">
    <w:name w:val="footer"/>
    <w:basedOn w:val="prastasis"/>
    <w:link w:val="PoratDiagrama"/>
    <w:uiPriority w:val="99"/>
    <w:unhideWhenUsed/>
    <w:rsid w:val="009F7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752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A27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740D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F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F7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7529"/>
  </w:style>
  <w:style w:type="paragraph" w:styleId="Porat">
    <w:name w:val="footer"/>
    <w:basedOn w:val="prastasis"/>
    <w:link w:val="PoratDiagrama"/>
    <w:uiPriority w:val="99"/>
    <w:unhideWhenUsed/>
    <w:rsid w:val="009F7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752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A27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740D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D70C-C555-45B4-A686-2A870DA1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2018-09-04T07:59:00Z</dcterms:created>
  <dc:creator>Ramunė Viršilienė</dc:creator>
  <cp:lastModifiedBy>Darius Andriukaitis</cp:lastModifiedBy>
  <cp:lastPrinted>2018-02-19T10:06:00Z</cp:lastPrinted>
  <dcterms:modified xsi:type="dcterms:W3CDTF">2018-09-04T09:54:00Z</dcterms:modified>
  <cp:revision>4</cp:revision>
</cp:coreProperties>
</file>