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08" w:rsidRPr="00035708" w:rsidRDefault="00035708" w:rsidP="00CE1E7E">
      <w:pPr>
        <w:keepNext/>
        <w:spacing w:after="0" w:line="240" w:lineRule="auto"/>
        <w:ind w:left="7371"/>
        <w:outlineLvl w:val="0"/>
        <w:rPr>
          <w:rFonts w:ascii="Times New Roman" w:eastAsia="Times New Roman" w:hAnsi="Times New Roman"/>
          <w:b/>
          <w:sz w:val="24"/>
          <w:szCs w:val="20"/>
          <w:lang w:eastAsia="lt-LT"/>
        </w:rPr>
      </w:pPr>
      <w:r w:rsidRPr="00035708">
        <w:rPr>
          <w:rFonts w:ascii="Times New Roman" w:eastAsia="Times New Roman" w:hAnsi="Times New Roman"/>
          <w:b/>
          <w:sz w:val="24"/>
          <w:szCs w:val="20"/>
          <w:lang w:eastAsia="lt-LT"/>
        </w:rPr>
        <w:t>Projekto</w:t>
      </w:r>
    </w:p>
    <w:p w:rsidR="00C60B6E" w:rsidRPr="00E124AC" w:rsidRDefault="00035708" w:rsidP="00CE1E7E">
      <w:pPr>
        <w:spacing w:after="0" w:line="240" w:lineRule="auto"/>
        <w:ind w:left="7371"/>
      </w:pPr>
      <w:r w:rsidRPr="00035708">
        <w:rPr>
          <w:rFonts w:ascii="Times New Roman" w:eastAsia="Times New Roman" w:hAnsi="Times New Roman"/>
          <w:b/>
          <w:sz w:val="24"/>
          <w:szCs w:val="24"/>
        </w:rPr>
        <w:t>lyginamasis variantas</w:t>
      </w:r>
    </w:p>
    <w:p w:rsidR="005623B8" w:rsidRDefault="005623B8" w:rsidP="00C60B6E">
      <w:pPr>
        <w:pStyle w:val="Betarp"/>
        <w:jc w:val="center"/>
        <w:rPr>
          <w:rFonts w:ascii="Times New Roman" w:hAnsi="Times New Roman"/>
          <w:b/>
          <w:sz w:val="24"/>
          <w:szCs w:val="24"/>
        </w:rPr>
      </w:pP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LIETUVOS RESPUBLIKOS VYRIAUSYBĖ</w:t>
      </w:r>
    </w:p>
    <w:p w:rsidR="00C60B6E" w:rsidRDefault="00C60B6E" w:rsidP="00C60B6E">
      <w:pPr>
        <w:pStyle w:val="Betarp"/>
        <w:jc w:val="both"/>
        <w:rPr>
          <w:rFonts w:ascii="Times New Roman" w:hAnsi="Times New Roman"/>
          <w:sz w:val="24"/>
          <w:szCs w:val="24"/>
        </w:rPr>
      </w:pP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NUTARIMAS</w:t>
      </w:r>
    </w:p>
    <w:p w:rsidR="00C60B6E" w:rsidRPr="008951C8" w:rsidRDefault="00C60B6E" w:rsidP="00C60B6E">
      <w:pPr>
        <w:pStyle w:val="Betarp"/>
        <w:jc w:val="center"/>
        <w:rPr>
          <w:rFonts w:ascii="Times New Roman" w:hAnsi="Times New Roman"/>
          <w:b/>
          <w:sz w:val="24"/>
          <w:szCs w:val="24"/>
        </w:rPr>
      </w:pPr>
      <w:r w:rsidRPr="008951C8">
        <w:rPr>
          <w:rFonts w:ascii="Times New Roman" w:hAnsi="Times New Roman"/>
          <w:b/>
          <w:sz w:val="24"/>
          <w:szCs w:val="24"/>
        </w:rPr>
        <w:t xml:space="preserve">DĖL LIETUVOS RESPUBLIKOS VYRIAUSYBĖS 2014 M. BALANDŽIO </w:t>
      </w:r>
      <w:r w:rsidR="00F77BD0" w:rsidRPr="008951C8">
        <w:rPr>
          <w:rFonts w:ascii="Times New Roman" w:hAnsi="Times New Roman"/>
          <w:b/>
          <w:sz w:val="24"/>
          <w:szCs w:val="24"/>
        </w:rPr>
        <w:t>23</w:t>
      </w:r>
      <w:r w:rsidR="00F77BD0">
        <w:rPr>
          <w:rFonts w:ascii="Times New Roman" w:hAnsi="Times New Roman"/>
          <w:b/>
          <w:sz w:val="24"/>
          <w:szCs w:val="24"/>
        </w:rPr>
        <w:t> </w:t>
      </w:r>
      <w:r w:rsidRPr="008951C8">
        <w:rPr>
          <w:rFonts w:ascii="Times New Roman" w:hAnsi="Times New Roman"/>
          <w:b/>
          <w:sz w:val="24"/>
          <w:szCs w:val="24"/>
        </w:rPr>
        <w:t>D. NUTARIMO NR. 379 „DĖL NEKILNOJAMOJO TURTO REGISTRO NUOSTATŲ PATVIRTINIMO“ PAKEITIMO</w:t>
      </w:r>
    </w:p>
    <w:p w:rsidR="00C60B6E" w:rsidRDefault="00C60B6E" w:rsidP="00C60B6E">
      <w:pPr>
        <w:pStyle w:val="Betarp"/>
        <w:jc w:val="both"/>
        <w:rPr>
          <w:rFonts w:ascii="Times New Roman" w:hAnsi="Times New Roman"/>
          <w:sz w:val="24"/>
          <w:szCs w:val="24"/>
        </w:rPr>
      </w:pPr>
    </w:p>
    <w:p w:rsidR="00C60B6E" w:rsidRDefault="002F41CE" w:rsidP="00C60B6E">
      <w:pPr>
        <w:pStyle w:val="Betarp"/>
        <w:jc w:val="center"/>
        <w:rPr>
          <w:rFonts w:ascii="Times New Roman" w:hAnsi="Times New Roman"/>
          <w:sz w:val="24"/>
          <w:szCs w:val="24"/>
        </w:rPr>
      </w:pPr>
      <w:r>
        <w:rPr>
          <w:rFonts w:ascii="Times New Roman" w:hAnsi="Times New Roman"/>
          <w:sz w:val="24"/>
          <w:szCs w:val="24"/>
        </w:rPr>
        <w:t>2020</w:t>
      </w:r>
      <w:r w:rsidR="00C60B6E">
        <w:rPr>
          <w:rFonts w:ascii="Times New Roman" w:hAnsi="Times New Roman"/>
          <w:sz w:val="24"/>
          <w:szCs w:val="24"/>
        </w:rPr>
        <w:t xml:space="preserve"> m.                     d. Nr.</w:t>
      </w:r>
    </w:p>
    <w:p w:rsidR="00C60B6E" w:rsidRDefault="00C60B6E" w:rsidP="00C60B6E">
      <w:pPr>
        <w:pStyle w:val="Betarp"/>
        <w:jc w:val="center"/>
        <w:rPr>
          <w:rFonts w:ascii="Times New Roman" w:hAnsi="Times New Roman"/>
          <w:sz w:val="24"/>
          <w:szCs w:val="24"/>
        </w:rPr>
      </w:pPr>
      <w:r>
        <w:rPr>
          <w:rFonts w:ascii="Times New Roman" w:hAnsi="Times New Roman"/>
          <w:sz w:val="24"/>
          <w:szCs w:val="24"/>
        </w:rPr>
        <w:t>Vilnius</w:t>
      </w:r>
    </w:p>
    <w:p w:rsidR="00C60B6E" w:rsidRDefault="00C60B6E" w:rsidP="00C60B6E">
      <w:pPr>
        <w:pStyle w:val="Betarp"/>
        <w:jc w:val="both"/>
        <w:rPr>
          <w:rFonts w:ascii="Times New Roman" w:hAnsi="Times New Roman"/>
          <w:sz w:val="24"/>
          <w:szCs w:val="24"/>
        </w:rPr>
      </w:pPr>
    </w:p>
    <w:p w:rsidR="00C60B6E" w:rsidRPr="00EC45BE" w:rsidRDefault="00C60B6E" w:rsidP="00EC45BE">
      <w:pPr>
        <w:pStyle w:val="Betarp"/>
        <w:spacing w:line="360" w:lineRule="atLeast"/>
        <w:ind w:firstLine="720"/>
        <w:jc w:val="both"/>
        <w:rPr>
          <w:rFonts w:ascii="Times New Roman" w:hAnsi="Times New Roman"/>
          <w:sz w:val="24"/>
          <w:szCs w:val="24"/>
        </w:rPr>
      </w:pPr>
      <w:r w:rsidRPr="00EC45BE">
        <w:rPr>
          <w:rFonts w:ascii="Times New Roman" w:hAnsi="Times New Roman"/>
          <w:sz w:val="24"/>
          <w:szCs w:val="24"/>
        </w:rPr>
        <w:t>Lietuvos Respublikos Vyriausybė</w:t>
      </w:r>
      <w:r w:rsidR="00CE1E7E">
        <w:rPr>
          <w:rFonts w:ascii="Times New Roman" w:hAnsi="Times New Roman"/>
          <w:sz w:val="24"/>
          <w:szCs w:val="24"/>
        </w:rPr>
        <w:t xml:space="preserve"> </w:t>
      </w:r>
      <w:r w:rsidRPr="00EC45BE">
        <w:rPr>
          <w:rFonts w:ascii="Times New Roman" w:hAnsi="Times New Roman"/>
          <w:sz w:val="24"/>
          <w:szCs w:val="24"/>
        </w:rPr>
        <w:t xml:space="preserve"> </w:t>
      </w:r>
      <w:r w:rsidRPr="00EB2C1E">
        <w:rPr>
          <w:rFonts w:ascii="Times New Roman" w:hAnsi="Times New Roman"/>
          <w:spacing w:val="70"/>
          <w:sz w:val="24"/>
          <w:szCs w:val="24"/>
        </w:rPr>
        <w:t>nutari</w:t>
      </w:r>
      <w:r w:rsidRPr="00EC45BE">
        <w:rPr>
          <w:rFonts w:ascii="Times New Roman" w:hAnsi="Times New Roman"/>
          <w:sz w:val="24"/>
          <w:szCs w:val="24"/>
        </w:rPr>
        <w:t>a:</w:t>
      </w:r>
    </w:p>
    <w:p w:rsidR="00C60B6E" w:rsidRPr="00EC45BE" w:rsidRDefault="000739B9" w:rsidP="00EC45BE">
      <w:pPr>
        <w:pStyle w:val="Betarp"/>
        <w:spacing w:line="360" w:lineRule="atLeast"/>
        <w:ind w:firstLine="720"/>
        <w:jc w:val="both"/>
        <w:rPr>
          <w:rFonts w:ascii="Times New Roman" w:hAnsi="Times New Roman"/>
          <w:sz w:val="24"/>
          <w:szCs w:val="24"/>
        </w:rPr>
      </w:pPr>
      <w:r>
        <w:rPr>
          <w:rFonts w:ascii="Times New Roman" w:hAnsi="Times New Roman"/>
          <w:sz w:val="24"/>
          <w:szCs w:val="24"/>
        </w:rPr>
        <w:t xml:space="preserve">1. </w:t>
      </w:r>
      <w:r w:rsidR="00C60B6E" w:rsidRPr="00EC45BE">
        <w:rPr>
          <w:rFonts w:ascii="Times New Roman" w:hAnsi="Times New Roman"/>
          <w:sz w:val="24"/>
          <w:szCs w:val="24"/>
        </w:rPr>
        <w:t>Pakeisti Nekilnojamojo turto registro nuostatus, patvirtintus Lietuvos</w:t>
      </w:r>
      <w:r w:rsidR="002C37F3">
        <w:rPr>
          <w:rFonts w:ascii="Times New Roman" w:hAnsi="Times New Roman"/>
          <w:sz w:val="24"/>
          <w:szCs w:val="24"/>
        </w:rPr>
        <w:t> </w:t>
      </w:r>
      <w:r w:rsidR="00C60B6E" w:rsidRPr="00EC45BE">
        <w:rPr>
          <w:rFonts w:ascii="Times New Roman" w:hAnsi="Times New Roman"/>
          <w:sz w:val="24"/>
          <w:szCs w:val="24"/>
        </w:rPr>
        <w:t>Respublikos Vyriausybės 2014</w:t>
      </w:r>
      <w:r w:rsidR="002C37F3">
        <w:rPr>
          <w:rFonts w:ascii="Times New Roman" w:hAnsi="Times New Roman"/>
          <w:sz w:val="24"/>
          <w:szCs w:val="24"/>
        </w:rPr>
        <w:t> </w:t>
      </w:r>
      <w:r w:rsidR="00C60B6E" w:rsidRPr="00EC45BE">
        <w:rPr>
          <w:rFonts w:ascii="Times New Roman" w:hAnsi="Times New Roman"/>
          <w:sz w:val="24"/>
          <w:szCs w:val="24"/>
        </w:rPr>
        <w:t>m. balandžio 23</w:t>
      </w:r>
      <w:r w:rsidR="002C37F3">
        <w:rPr>
          <w:rFonts w:ascii="Times New Roman" w:hAnsi="Times New Roman"/>
          <w:sz w:val="24"/>
          <w:szCs w:val="24"/>
        </w:rPr>
        <w:t> </w:t>
      </w:r>
      <w:r w:rsidR="00C60B6E" w:rsidRPr="00EC45BE">
        <w:rPr>
          <w:rFonts w:ascii="Times New Roman" w:hAnsi="Times New Roman"/>
          <w:sz w:val="24"/>
          <w:szCs w:val="24"/>
        </w:rPr>
        <w:t>d. nutarimu Nr.</w:t>
      </w:r>
      <w:r w:rsidR="002C37F3">
        <w:rPr>
          <w:rFonts w:ascii="Times New Roman" w:hAnsi="Times New Roman"/>
          <w:sz w:val="24"/>
          <w:szCs w:val="24"/>
        </w:rPr>
        <w:t> </w:t>
      </w:r>
      <w:r w:rsidR="00C60B6E" w:rsidRPr="00EC45BE">
        <w:rPr>
          <w:rFonts w:ascii="Times New Roman" w:hAnsi="Times New Roman"/>
          <w:sz w:val="24"/>
          <w:szCs w:val="24"/>
        </w:rPr>
        <w:t>379 „Dėl Nekilnojamojo turto registro nuostatų patvirtinimo“:</w:t>
      </w:r>
    </w:p>
    <w:p w:rsidR="00C60B6E" w:rsidRPr="00361146" w:rsidRDefault="00F82218" w:rsidP="00361146">
      <w:pPr>
        <w:pStyle w:val="Betarp"/>
        <w:spacing w:line="360" w:lineRule="atLeast"/>
        <w:ind w:firstLine="720"/>
        <w:jc w:val="both"/>
        <w:rPr>
          <w:rFonts w:ascii="Times New Roman" w:hAnsi="Times New Roman"/>
          <w:sz w:val="24"/>
          <w:szCs w:val="24"/>
        </w:rPr>
      </w:pPr>
      <w:r w:rsidRPr="00361146">
        <w:rPr>
          <w:rFonts w:ascii="Times New Roman" w:hAnsi="Times New Roman"/>
          <w:sz w:val="24"/>
          <w:szCs w:val="24"/>
        </w:rPr>
        <w:t>1.</w:t>
      </w:r>
      <w:r w:rsidR="000739B9">
        <w:rPr>
          <w:rFonts w:ascii="Times New Roman" w:hAnsi="Times New Roman"/>
          <w:sz w:val="24"/>
          <w:szCs w:val="24"/>
        </w:rPr>
        <w:t>1.</w:t>
      </w:r>
      <w:r w:rsidR="00C60B6E" w:rsidRPr="00361146">
        <w:rPr>
          <w:rFonts w:ascii="Times New Roman" w:hAnsi="Times New Roman"/>
          <w:sz w:val="24"/>
          <w:szCs w:val="24"/>
        </w:rPr>
        <w:t xml:space="preserve"> Pakeisti 3 punktą ir jį išdėstyti taip:</w:t>
      </w:r>
    </w:p>
    <w:p w:rsidR="00C60B6E" w:rsidRPr="00361146" w:rsidRDefault="00C60B6E" w:rsidP="00361146">
      <w:pPr>
        <w:pStyle w:val="Betarp"/>
        <w:spacing w:line="360" w:lineRule="atLeast"/>
        <w:ind w:firstLine="720"/>
        <w:jc w:val="both"/>
        <w:rPr>
          <w:rFonts w:ascii="Times New Roman" w:hAnsi="Times New Roman"/>
          <w:sz w:val="24"/>
          <w:szCs w:val="24"/>
        </w:rPr>
      </w:pPr>
      <w:r w:rsidRPr="00361146">
        <w:rPr>
          <w:rFonts w:ascii="Times New Roman" w:hAnsi="Times New Roman"/>
          <w:sz w:val="24"/>
          <w:szCs w:val="24"/>
        </w:rPr>
        <w:t xml:space="preserve">„3. Asmens duomenys Registre tvarkomi </w:t>
      </w:r>
      <w:r w:rsidR="00335EB4">
        <w:rPr>
          <w:rFonts w:ascii="Times New Roman" w:hAnsi="Times New Roman"/>
          <w:b/>
          <w:sz w:val="24"/>
          <w:szCs w:val="24"/>
        </w:rPr>
        <w:t xml:space="preserve">šiame Registre </w:t>
      </w:r>
      <w:r w:rsidR="002F5855">
        <w:rPr>
          <w:rFonts w:ascii="Times New Roman" w:hAnsi="Times New Roman"/>
          <w:b/>
          <w:sz w:val="24"/>
          <w:szCs w:val="24"/>
        </w:rPr>
        <w:t xml:space="preserve">įregistruotų </w:t>
      </w:r>
      <w:r w:rsidRPr="00361146">
        <w:rPr>
          <w:rFonts w:ascii="Times New Roman" w:hAnsi="Times New Roman"/>
          <w:sz w:val="24"/>
          <w:szCs w:val="24"/>
        </w:rPr>
        <w:t xml:space="preserve">daiktinių </w:t>
      </w:r>
      <w:r w:rsidRPr="00361146">
        <w:rPr>
          <w:rFonts w:ascii="Times New Roman" w:hAnsi="Times New Roman"/>
          <w:strike/>
          <w:sz w:val="24"/>
          <w:szCs w:val="24"/>
        </w:rPr>
        <w:t>teisų</w:t>
      </w:r>
      <w:r w:rsidRPr="00361146">
        <w:rPr>
          <w:rFonts w:ascii="Times New Roman" w:hAnsi="Times New Roman"/>
          <w:sz w:val="24"/>
          <w:szCs w:val="24"/>
        </w:rPr>
        <w:t xml:space="preserve"> </w:t>
      </w:r>
      <w:r w:rsidRPr="00361146">
        <w:rPr>
          <w:rFonts w:ascii="Times New Roman" w:hAnsi="Times New Roman"/>
          <w:b/>
          <w:sz w:val="24"/>
          <w:szCs w:val="24"/>
        </w:rPr>
        <w:t>teisių</w:t>
      </w:r>
      <w:r w:rsidRPr="00361146">
        <w:rPr>
          <w:rFonts w:ascii="Times New Roman" w:hAnsi="Times New Roman"/>
          <w:sz w:val="24"/>
          <w:szCs w:val="24"/>
        </w:rPr>
        <w:t xml:space="preserve"> turėtojų </w:t>
      </w:r>
      <w:r w:rsidRPr="00361146">
        <w:rPr>
          <w:rFonts w:ascii="Times New Roman" w:hAnsi="Times New Roman"/>
          <w:b/>
          <w:sz w:val="24"/>
          <w:szCs w:val="24"/>
        </w:rPr>
        <w:t xml:space="preserve">ir kitų su daiktinėmis teisėmis, šių teisių suvaržymais, </w:t>
      </w:r>
      <w:r w:rsidR="002F5855">
        <w:rPr>
          <w:rFonts w:ascii="Times New Roman" w:hAnsi="Times New Roman"/>
          <w:b/>
          <w:sz w:val="24"/>
          <w:szCs w:val="24"/>
        </w:rPr>
        <w:t xml:space="preserve">įregistruotais </w:t>
      </w:r>
      <w:r w:rsidRPr="00361146">
        <w:rPr>
          <w:rFonts w:ascii="Times New Roman" w:hAnsi="Times New Roman"/>
          <w:b/>
          <w:sz w:val="24"/>
          <w:szCs w:val="24"/>
        </w:rPr>
        <w:t>juridiniais faktais susijusių asmenų</w:t>
      </w:r>
      <w:r w:rsidRPr="00361146">
        <w:rPr>
          <w:rFonts w:ascii="Times New Roman" w:hAnsi="Times New Roman"/>
          <w:sz w:val="24"/>
          <w:szCs w:val="24"/>
        </w:rPr>
        <w:t xml:space="preserve"> asmens tapatybės nustatymo, </w:t>
      </w:r>
      <w:r w:rsidRPr="00361146">
        <w:rPr>
          <w:rFonts w:ascii="Times New Roman" w:hAnsi="Times New Roman"/>
          <w:b/>
          <w:sz w:val="24"/>
          <w:szCs w:val="24"/>
        </w:rPr>
        <w:t>Registro objektų registravimo,</w:t>
      </w:r>
      <w:r w:rsidRPr="00361146">
        <w:rPr>
          <w:rFonts w:ascii="Times New Roman" w:hAnsi="Times New Roman"/>
          <w:sz w:val="24"/>
          <w:szCs w:val="24"/>
        </w:rPr>
        <w:t xml:space="preserve"> Registro duomenų teikimo ir Registro objektų apskaitos tikslais.“</w:t>
      </w:r>
    </w:p>
    <w:p w:rsidR="00C60B6E" w:rsidRPr="00142AC5" w:rsidRDefault="000739B9"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F82218">
        <w:rPr>
          <w:rFonts w:ascii="Times New Roman" w:hAnsi="Times New Roman"/>
          <w:sz w:val="24"/>
          <w:szCs w:val="24"/>
        </w:rPr>
        <w:t>.</w:t>
      </w:r>
      <w:r>
        <w:rPr>
          <w:rFonts w:ascii="Times New Roman" w:hAnsi="Times New Roman"/>
          <w:sz w:val="24"/>
          <w:szCs w:val="24"/>
        </w:rPr>
        <w:t>2.</w:t>
      </w:r>
      <w:r w:rsidR="00C60B6E" w:rsidRPr="00142AC5">
        <w:rPr>
          <w:rFonts w:ascii="Times New Roman" w:hAnsi="Times New Roman"/>
          <w:sz w:val="24"/>
          <w:szCs w:val="24"/>
        </w:rPr>
        <w:t xml:space="preserve"> Pakeisti 5 punktą ir jį išdėstyti taip:</w:t>
      </w:r>
    </w:p>
    <w:p w:rsidR="00C60B6E" w:rsidRDefault="00C60B6E" w:rsidP="00AF3E6B">
      <w:pPr>
        <w:pStyle w:val="Betarp"/>
        <w:spacing w:line="360" w:lineRule="atLeast"/>
        <w:ind w:firstLine="709"/>
        <w:jc w:val="both"/>
        <w:rPr>
          <w:rFonts w:ascii="Times New Roman" w:hAnsi="Times New Roman"/>
          <w:sz w:val="24"/>
          <w:szCs w:val="24"/>
        </w:rPr>
      </w:pPr>
      <w:r w:rsidRPr="00142AC5">
        <w:rPr>
          <w:rFonts w:ascii="Times New Roman" w:hAnsi="Times New Roman"/>
          <w:sz w:val="24"/>
          <w:szCs w:val="24"/>
        </w:rPr>
        <w:t xml:space="preserve">„5. Registras tvarkomas vadovaujantis </w:t>
      </w:r>
      <w:r w:rsidR="0074110E" w:rsidRPr="00A37803">
        <w:rPr>
          <w:rFonts w:ascii="Times New Roman" w:hAnsi="Times New Roman"/>
          <w:b/>
          <w:sz w:val="24"/>
          <w:szCs w:val="24"/>
        </w:rPr>
        <w:t>2016</w:t>
      </w:r>
      <w:r w:rsidR="002C37F3">
        <w:rPr>
          <w:rFonts w:ascii="Times New Roman" w:hAnsi="Times New Roman"/>
          <w:b/>
          <w:sz w:val="24"/>
          <w:szCs w:val="24"/>
        </w:rPr>
        <w:t> </w:t>
      </w:r>
      <w:r w:rsidR="0074110E" w:rsidRPr="00A37803">
        <w:rPr>
          <w:rFonts w:ascii="Times New Roman" w:hAnsi="Times New Roman"/>
          <w:b/>
          <w:sz w:val="24"/>
          <w:szCs w:val="24"/>
        </w:rPr>
        <w:t>m. balandžio 27</w:t>
      </w:r>
      <w:r w:rsidR="002C37F3">
        <w:rPr>
          <w:rFonts w:ascii="Times New Roman" w:hAnsi="Times New Roman"/>
          <w:b/>
          <w:sz w:val="24"/>
          <w:szCs w:val="24"/>
        </w:rPr>
        <w:t> </w:t>
      </w:r>
      <w:r w:rsidR="0074110E" w:rsidRPr="00A37803">
        <w:rPr>
          <w:rFonts w:ascii="Times New Roman" w:hAnsi="Times New Roman"/>
          <w:b/>
          <w:sz w:val="24"/>
          <w:szCs w:val="24"/>
        </w:rPr>
        <w:t xml:space="preserve">d. Europos </w:t>
      </w:r>
      <w:r w:rsidR="0074110E">
        <w:rPr>
          <w:rFonts w:ascii="Times New Roman" w:hAnsi="Times New Roman"/>
          <w:b/>
          <w:sz w:val="24"/>
          <w:szCs w:val="24"/>
        </w:rPr>
        <w:t>Parlamento ir Tarybos reglamentu</w:t>
      </w:r>
      <w:r w:rsidR="0074110E" w:rsidRPr="00A37803">
        <w:rPr>
          <w:rFonts w:ascii="Times New Roman" w:hAnsi="Times New Roman"/>
          <w:b/>
          <w:sz w:val="24"/>
          <w:szCs w:val="24"/>
        </w:rPr>
        <w:t xml:space="preserve"> (ES)</w:t>
      </w:r>
      <w:r w:rsidR="002C37F3">
        <w:rPr>
          <w:rFonts w:ascii="Times New Roman" w:hAnsi="Times New Roman"/>
          <w:b/>
          <w:sz w:val="24"/>
          <w:szCs w:val="24"/>
        </w:rPr>
        <w:t> </w:t>
      </w:r>
      <w:r w:rsidR="0074110E" w:rsidRPr="00A37803">
        <w:rPr>
          <w:rFonts w:ascii="Times New Roman" w:hAnsi="Times New Roman"/>
          <w:b/>
          <w:sz w:val="24"/>
          <w:szCs w:val="24"/>
        </w:rPr>
        <w:t>2016/679 dėl fizinių asmenų apsaugos tvarkant asmens duomenis ir dėl laisvo tokių duomenų judėjimo ir kuriuo panaikinama Direktyva</w:t>
      </w:r>
      <w:r w:rsidR="00005EF5">
        <w:rPr>
          <w:rFonts w:ascii="Times New Roman" w:hAnsi="Times New Roman"/>
          <w:b/>
          <w:sz w:val="24"/>
          <w:szCs w:val="24"/>
        </w:rPr>
        <w:t> </w:t>
      </w:r>
      <w:r w:rsidR="0074110E" w:rsidRPr="00A37803">
        <w:rPr>
          <w:rFonts w:ascii="Times New Roman" w:hAnsi="Times New Roman"/>
          <w:b/>
          <w:sz w:val="24"/>
          <w:szCs w:val="24"/>
        </w:rPr>
        <w:t xml:space="preserve">95/46/EB (Bendrasis duomenų apsaugos reglamentas) </w:t>
      </w:r>
      <w:r w:rsidR="0074110E">
        <w:rPr>
          <w:rFonts w:ascii="Times New Roman" w:hAnsi="Times New Roman"/>
          <w:b/>
          <w:sz w:val="24"/>
          <w:szCs w:val="24"/>
        </w:rPr>
        <w:t>(</w:t>
      </w:r>
      <w:r w:rsidR="0074110E" w:rsidRPr="00E33A1C">
        <w:rPr>
          <w:rFonts w:ascii="Times New Roman" w:hAnsi="Times New Roman"/>
          <w:b/>
          <w:sz w:val="24"/>
          <w:szCs w:val="24"/>
        </w:rPr>
        <w:t>OL 2016 L 119, p.</w:t>
      </w:r>
      <w:r w:rsidR="00005EF5">
        <w:rPr>
          <w:rFonts w:ascii="Times New Roman" w:hAnsi="Times New Roman"/>
          <w:b/>
          <w:sz w:val="24"/>
          <w:szCs w:val="24"/>
        </w:rPr>
        <w:t> </w:t>
      </w:r>
      <w:r w:rsidR="0074110E" w:rsidRPr="00E33A1C">
        <w:rPr>
          <w:rFonts w:ascii="Times New Roman" w:hAnsi="Times New Roman"/>
          <w:b/>
          <w:sz w:val="24"/>
          <w:szCs w:val="24"/>
        </w:rPr>
        <w:t>1</w:t>
      </w:r>
      <w:r w:rsidR="0074110E">
        <w:rPr>
          <w:rFonts w:ascii="Times New Roman" w:hAnsi="Times New Roman"/>
          <w:b/>
          <w:sz w:val="24"/>
          <w:szCs w:val="24"/>
        </w:rPr>
        <w:t xml:space="preserve">), </w:t>
      </w:r>
      <w:r w:rsidRPr="00142AC5">
        <w:rPr>
          <w:rFonts w:ascii="Times New Roman" w:hAnsi="Times New Roman"/>
          <w:sz w:val="24"/>
          <w:szCs w:val="24"/>
        </w:rPr>
        <w:t>Lietuvos</w:t>
      </w:r>
      <w:r w:rsidR="002C37F3">
        <w:rPr>
          <w:rFonts w:ascii="Times New Roman" w:hAnsi="Times New Roman"/>
          <w:sz w:val="24"/>
          <w:szCs w:val="24"/>
        </w:rPr>
        <w:t> </w:t>
      </w:r>
      <w:r w:rsidRPr="00142AC5">
        <w:rPr>
          <w:rFonts w:ascii="Times New Roman" w:hAnsi="Times New Roman"/>
          <w:sz w:val="24"/>
          <w:szCs w:val="24"/>
        </w:rPr>
        <w:t>Respublikos civiliniu kodeksu, Lietuvos</w:t>
      </w:r>
      <w:r w:rsidR="00A45FBF">
        <w:rPr>
          <w:rFonts w:ascii="Times New Roman" w:hAnsi="Times New Roman"/>
          <w:sz w:val="24"/>
          <w:szCs w:val="24"/>
        </w:rPr>
        <w:t> </w:t>
      </w:r>
      <w:r w:rsidRPr="00142AC5">
        <w:rPr>
          <w:rFonts w:ascii="Times New Roman" w:hAnsi="Times New Roman"/>
          <w:sz w:val="24"/>
          <w:szCs w:val="24"/>
        </w:rPr>
        <w:t>Respublikos valstybės informacinių išteklių valdymo įstatymu</w:t>
      </w:r>
      <w:r w:rsidR="00CD2589">
        <w:rPr>
          <w:rFonts w:ascii="Times New Roman" w:hAnsi="Times New Roman"/>
          <w:sz w:val="24"/>
          <w:szCs w:val="24"/>
        </w:rPr>
        <w:t xml:space="preserve"> </w:t>
      </w:r>
      <w:r w:rsidR="00CD2589" w:rsidRPr="00F0346C">
        <w:rPr>
          <w:rFonts w:ascii="Times New Roman" w:hAnsi="Times New Roman"/>
          <w:strike/>
          <w:sz w:val="24"/>
          <w:szCs w:val="24"/>
          <w:lang w:eastAsia="lt-LT"/>
        </w:rPr>
        <w:t>(toliau – Valstybės informacinių išteklių valdymo įstatymas)</w:t>
      </w:r>
      <w:r w:rsidRPr="00142AC5">
        <w:rPr>
          <w:rFonts w:ascii="Times New Roman" w:hAnsi="Times New Roman"/>
          <w:sz w:val="24"/>
          <w:szCs w:val="24"/>
        </w:rPr>
        <w:t>, Lietuvos Respublikos nekilnojamojo turto registro įstatymu</w:t>
      </w:r>
      <w:r w:rsidR="00CD2589">
        <w:rPr>
          <w:rFonts w:ascii="Times New Roman" w:hAnsi="Times New Roman"/>
          <w:sz w:val="24"/>
          <w:szCs w:val="24"/>
        </w:rPr>
        <w:t xml:space="preserve"> </w:t>
      </w:r>
      <w:r w:rsidR="00CD2589" w:rsidRPr="00F0346C">
        <w:rPr>
          <w:rFonts w:ascii="Times New Roman" w:hAnsi="Times New Roman"/>
          <w:strike/>
          <w:sz w:val="24"/>
          <w:szCs w:val="24"/>
          <w:lang w:eastAsia="lt-LT"/>
        </w:rPr>
        <w:t>(toliau – Nekilnojamojo turto registro įstatymas)</w:t>
      </w:r>
      <w:r w:rsidRPr="00142AC5">
        <w:rPr>
          <w:rFonts w:ascii="Times New Roman" w:hAnsi="Times New Roman"/>
          <w:sz w:val="24"/>
          <w:szCs w:val="24"/>
        </w:rPr>
        <w:t>, Lietuvos Respublikos nekilnojamojo turto kadastro įstatymu, Lietuvos Respublikos asmens duomenų teisinės apsaugos įstatymu, Nuostatais ir kitais teisės aktais, reglamentuojančiais registrų (kadastrų) veiklą ir Registro duomenų tvarkymą.“</w:t>
      </w:r>
    </w:p>
    <w:p w:rsidR="00C60B6E" w:rsidRPr="002432CC" w:rsidRDefault="000739B9"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F82218">
        <w:rPr>
          <w:rFonts w:ascii="Times New Roman" w:hAnsi="Times New Roman"/>
          <w:sz w:val="24"/>
          <w:szCs w:val="24"/>
        </w:rPr>
        <w:t>3.</w:t>
      </w:r>
      <w:r w:rsidR="00C60B6E" w:rsidRPr="002432CC">
        <w:rPr>
          <w:rFonts w:ascii="Times New Roman" w:hAnsi="Times New Roman"/>
          <w:sz w:val="24"/>
          <w:szCs w:val="24"/>
        </w:rPr>
        <w:t xml:space="preserve"> Pakeisti 6 punktą ir jį išdėstyti taip:</w:t>
      </w:r>
    </w:p>
    <w:p w:rsidR="00C60B6E" w:rsidRDefault="00C60B6E" w:rsidP="004C530D">
      <w:pPr>
        <w:pStyle w:val="Betarp"/>
        <w:tabs>
          <w:tab w:val="left" w:pos="993"/>
        </w:tabs>
        <w:spacing w:line="360" w:lineRule="atLeast"/>
        <w:ind w:firstLine="720"/>
        <w:jc w:val="both"/>
        <w:rPr>
          <w:rFonts w:ascii="Times New Roman" w:hAnsi="Times New Roman"/>
          <w:sz w:val="24"/>
          <w:szCs w:val="24"/>
        </w:rPr>
      </w:pPr>
      <w:r w:rsidRPr="002432CC">
        <w:rPr>
          <w:rFonts w:ascii="Times New Roman" w:hAnsi="Times New Roman"/>
          <w:sz w:val="24"/>
          <w:szCs w:val="24"/>
        </w:rPr>
        <w:t xml:space="preserve">„6. Nuostatuose vartojamos sąvokos atitinka </w:t>
      </w:r>
      <w:r w:rsidR="0074110E" w:rsidRPr="002432CC">
        <w:rPr>
          <w:rFonts w:ascii="Times New Roman" w:hAnsi="Times New Roman"/>
          <w:b/>
          <w:sz w:val="24"/>
          <w:szCs w:val="24"/>
        </w:rPr>
        <w:t>Reglamente (ES)</w:t>
      </w:r>
      <w:r w:rsidR="002C37F3">
        <w:rPr>
          <w:rFonts w:ascii="Times New Roman" w:hAnsi="Times New Roman"/>
          <w:b/>
          <w:sz w:val="24"/>
          <w:szCs w:val="24"/>
        </w:rPr>
        <w:t> </w:t>
      </w:r>
      <w:r w:rsidR="0074110E" w:rsidRPr="002432CC">
        <w:rPr>
          <w:rFonts w:ascii="Times New Roman" w:hAnsi="Times New Roman"/>
          <w:b/>
          <w:sz w:val="24"/>
          <w:szCs w:val="24"/>
        </w:rPr>
        <w:t>2016/679</w:t>
      </w:r>
      <w:r w:rsidR="0074110E">
        <w:rPr>
          <w:rFonts w:ascii="Times New Roman" w:hAnsi="Times New Roman"/>
          <w:b/>
          <w:sz w:val="24"/>
          <w:szCs w:val="24"/>
        </w:rPr>
        <w:t>,</w:t>
      </w:r>
      <w:r w:rsidR="0074110E" w:rsidRPr="002432CC">
        <w:rPr>
          <w:rFonts w:ascii="Times New Roman" w:hAnsi="Times New Roman"/>
          <w:sz w:val="24"/>
          <w:szCs w:val="24"/>
        </w:rPr>
        <w:t xml:space="preserve"> </w:t>
      </w:r>
      <w:r w:rsidR="002006E3" w:rsidRPr="00464D7E">
        <w:rPr>
          <w:rFonts w:ascii="Times New Roman" w:hAnsi="Times New Roman"/>
          <w:sz w:val="24"/>
          <w:szCs w:val="24"/>
        </w:rPr>
        <w:t>Lietuvos</w:t>
      </w:r>
      <w:r w:rsidR="008A54D2" w:rsidRPr="00464D7E">
        <w:rPr>
          <w:rFonts w:ascii="Times New Roman" w:hAnsi="Times New Roman"/>
          <w:sz w:val="24"/>
          <w:szCs w:val="24"/>
        </w:rPr>
        <w:t> </w:t>
      </w:r>
      <w:r w:rsidR="002006E3" w:rsidRPr="00464D7E">
        <w:rPr>
          <w:rFonts w:ascii="Times New Roman" w:hAnsi="Times New Roman"/>
          <w:sz w:val="24"/>
          <w:szCs w:val="24"/>
        </w:rPr>
        <w:t>Respublikos</w:t>
      </w:r>
      <w:r w:rsidR="002006E3" w:rsidRPr="004F00E0">
        <w:rPr>
          <w:rFonts w:ascii="Times New Roman" w:hAnsi="Times New Roman"/>
          <w:sz w:val="24"/>
          <w:szCs w:val="24"/>
        </w:rPr>
        <w:t xml:space="preserve"> </w:t>
      </w:r>
      <w:r w:rsidR="002006E3" w:rsidRPr="00464D7E">
        <w:rPr>
          <w:rFonts w:ascii="Times New Roman" w:hAnsi="Times New Roman"/>
          <w:sz w:val="24"/>
          <w:szCs w:val="24"/>
        </w:rPr>
        <w:t>c</w:t>
      </w:r>
      <w:r w:rsidR="002006E3">
        <w:rPr>
          <w:rFonts w:ascii="Times New Roman" w:hAnsi="Times New Roman"/>
          <w:sz w:val="24"/>
          <w:szCs w:val="24"/>
        </w:rPr>
        <w:t>iviliniame</w:t>
      </w:r>
      <w:r w:rsidRPr="002432CC">
        <w:rPr>
          <w:rFonts w:ascii="Times New Roman" w:hAnsi="Times New Roman"/>
          <w:sz w:val="24"/>
          <w:szCs w:val="24"/>
        </w:rPr>
        <w:t xml:space="preserve"> kodekse, Valstybės informacinių išteklių valdymo įstatyme, Nekilnojamojo turto registro įstatyme</w:t>
      </w:r>
      <w:r w:rsidRPr="00A1672D">
        <w:rPr>
          <w:rFonts w:ascii="Times New Roman" w:hAnsi="Times New Roman"/>
          <w:sz w:val="24"/>
          <w:szCs w:val="24"/>
        </w:rPr>
        <w:t>,</w:t>
      </w:r>
      <w:r w:rsidR="007104C9">
        <w:rPr>
          <w:rFonts w:ascii="Times New Roman" w:hAnsi="Times New Roman"/>
          <w:sz w:val="24"/>
          <w:szCs w:val="24"/>
        </w:rPr>
        <w:t xml:space="preserve"> </w:t>
      </w:r>
      <w:r w:rsidR="002006E3">
        <w:rPr>
          <w:rFonts w:ascii="Times New Roman" w:hAnsi="Times New Roman"/>
          <w:sz w:val="24"/>
          <w:szCs w:val="24"/>
        </w:rPr>
        <w:t>Lietuvos Respublikos n</w:t>
      </w:r>
      <w:r w:rsidRPr="002432CC">
        <w:rPr>
          <w:rFonts w:ascii="Times New Roman" w:hAnsi="Times New Roman"/>
          <w:sz w:val="24"/>
          <w:szCs w:val="24"/>
        </w:rPr>
        <w:t>ekilnoja</w:t>
      </w:r>
      <w:r>
        <w:rPr>
          <w:rFonts w:ascii="Times New Roman" w:hAnsi="Times New Roman"/>
          <w:sz w:val="24"/>
          <w:szCs w:val="24"/>
        </w:rPr>
        <w:t>mojo turto kadastro įstatyme</w:t>
      </w:r>
      <w:r w:rsidR="00283714">
        <w:rPr>
          <w:rFonts w:ascii="Times New Roman" w:hAnsi="Times New Roman"/>
          <w:b/>
          <w:sz w:val="24"/>
          <w:szCs w:val="24"/>
        </w:rPr>
        <w:t xml:space="preserve"> </w:t>
      </w:r>
      <w:r w:rsidR="00283714" w:rsidRPr="00A1672D">
        <w:rPr>
          <w:rFonts w:ascii="Times New Roman" w:hAnsi="Times New Roman"/>
          <w:sz w:val="24"/>
          <w:szCs w:val="24"/>
        </w:rPr>
        <w:t>ir</w:t>
      </w:r>
      <w:r w:rsidR="00407B65" w:rsidRPr="00A1672D">
        <w:rPr>
          <w:rFonts w:ascii="Times New Roman" w:hAnsi="Times New Roman"/>
          <w:sz w:val="24"/>
          <w:szCs w:val="24"/>
        </w:rPr>
        <w:t xml:space="preserve"> </w:t>
      </w:r>
      <w:r w:rsidR="00407B65">
        <w:rPr>
          <w:rFonts w:ascii="Times New Roman" w:hAnsi="Times New Roman"/>
          <w:b/>
          <w:sz w:val="24"/>
          <w:szCs w:val="24"/>
        </w:rPr>
        <w:t>Lietuvos Respublikos teisės gauti informaciją iš valstybės ir savivaldybių institucijų ir įstaigų įstatyme</w:t>
      </w:r>
      <w:r>
        <w:rPr>
          <w:rFonts w:ascii="Times New Roman" w:hAnsi="Times New Roman"/>
          <w:sz w:val="24"/>
          <w:szCs w:val="24"/>
        </w:rPr>
        <w:t xml:space="preserve"> </w:t>
      </w:r>
      <w:r w:rsidR="002006E3" w:rsidRPr="00B82CB1">
        <w:rPr>
          <w:rFonts w:ascii="Times New Roman" w:hAnsi="Times New Roman"/>
          <w:strike/>
          <w:sz w:val="24"/>
          <w:szCs w:val="24"/>
        </w:rPr>
        <w:t>Lietuvos Respublikos a</w:t>
      </w:r>
      <w:r w:rsidRPr="00B82CB1">
        <w:rPr>
          <w:rFonts w:ascii="Times New Roman" w:hAnsi="Times New Roman"/>
          <w:strike/>
          <w:sz w:val="24"/>
          <w:szCs w:val="24"/>
        </w:rPr>
        <w:t>smens duo</w:t>
      </w:r>
      <w:r w:rsidR="00B82CB1" w:rsidRPr="00B82CB1">
        <w:rPr>
          <w:rFonts w:ascii="Times New Roman" w:hAnsi="Times New Roman"/>
          <w:strike/>
          <w:sz w:val="24"/>
          <w:szCs w:val="24"/>
        </w:rPr>
        <w:t>menų teisinės apsaugos įstatyme</w:t>
      </w:r>
      <w:r w:rsidRPr="002432CC">
        <w:rPr>
          <w:rFonts w:ascii="Times New Roman" w:hAnsi="Times New Roman"/>
          <w:b/>
          <w:sz w:val="24"/>
          <w:szCs w:val="24"/>
        </w:rPr>
        <w:t xml:space="preserve"> </w:t>
      </w:r>
      <w:r w:rsidRPr="002432CC">
        <w:rPr>
          <w:rFonts w:ascii="Times New Roman" w:hAnsi="Times New Roman"/>
          <w:sz w:val="24"/>
          <w:szCs w:val="24"/>
        </w:rPr>
        <w:t>vartojamas sąvokas.“</w:t>
      </w:r>
    </w:p>
    <w:p w:rsidR="00967D1C" w:rsidRDefault="000739B9"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967D1C">
        <w:rPr>
          <w:rFonts w:ascii="Times New Roman" w:hAnsi="Times New Roman"/>
          <w:sz w:val="24"/>
          <w:szCs w:val="24"/>
        </w:rPr>
        <w:t>4. Pakeisti 7 punktą ir jį išdėstyti taip:</w:t>
      </w:r>
    </w:p>
    <w:p w:rsidR="00967D1C" w:rsidRDefault="00967D1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00870EBC">
        <w:rPr>
          <w:rFonts w:ascii="Times New Roman" w:hAnsi="Times New Roman"/>
          <w:sz w:val="24"/>
          <w:szCs w:val="24"/>
        </w:rPr>
        <w:t>7. Registro valdytoja</w:t>
      </w:r>
      <w:r w:rsidR="00870EBC" w:rsidRPr="00870EBC">
        <w:rPr>
          <w:rFonts w:ascii="Times New Roman" w:hAnsi="Times New Roman"/>
          <w:b/>
          <w:sz w:val="24"/>
          <w:szCs w:val="24"/>
        </w:rPr>
        <w:t xml:space="preserve">, Registre tvarkomų </w:t>
      </w:r>
      <w:r w:rsidR="004940A6">
        <w:rPr>
          <w:rFonts w:ascii="Times New Roman" w:hAnsi="Times New Roman"/>
          <w:b/>
          <w:sz w:val="24"/>
          <w:szCs w:val="24"/>
        </w:rPr>
        <w:t xml:space="preserve">asmens </w:t>
      </w:r>
      <w:r w:rsidR="00870EBC" w:rsidRPr="00870EBC">
        <w:rPr>
          <w:rFonts w:ascii="Times New Roman" w:hAnsi="Times New Roman"/>
          <w:b/>
          <w:sz w:val="24"/>
          <w:szCs w:val="24"/>
        </w:rPr>
        <w:t xml:space="preserve">duomenų valdytoja </w:t>
      </w:r>
      <w:r w:rsidR="00870EBC" w:rsidRPr="00870EBC">
        <w:rPr>
          <w:rFonts w:ascii="Times New Roman" w:hAnsi="Times New Roman"/>
          <w:sz w:val="24"/>
          <w:szCs w:val="24"/>
        </w:rPr>
        <w:t>yra Lietuvos</w:t>
      </w:r>
      <w:r w:rsidR="008A54D2">
        <w:rPr>
          <w:rFonts w:ascii="Times New Roman" w:hAnsi="Times New Roman"/>
          <w:sz w:val="24"/>
          <w:szCs w:val="24"/>
        </w:rPr>
        <w:t> </w:t>
      </w:r>
      <w:r w:rsidR="00870EBC" w:rsidRPr="00870EBC">
        <w:rPr>
          <w:rFonts w:ascii="Times New Roman" w:hAnsi="Times New Roman"/>
          <w:sz w:val="24"/>
          <w:szCs w:val="24"/>
        </w:rPr>
        <w:t>Respublikos teisingumo ministerija</w:t>
      </w:r>
      <w:r w:rsidR="00870EBC">
        <w:rPr>
          <w:rFonts w:ascii="Times New Roman" w:hAnsi="Times New Roman"/>
          <w:sz w:val="24"/>
          <w:szCs w:val="24"/>
        </w:rPr>
        <w:t xml:space="preserve"> (toliau – Registro valdytojas).“</w:t>
      </w:r>
    </w:p>
    <w:p w:rsidR="00870EBC" w:rsidRDefault="000739B9"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870EBC">
        <w:rPr>
          <w:rFonts w:ascii="Times New Roman" w:hAnsi="Times New Roman"/>
          <w:sz w:val="24"/>
          <w:szCs w:val="24"/>
        </w:rPr>
        <w:t>5. Pakeisti 8 punktą ir jį išdėstyti taip:</w:t>
      </w:r>
    </w:p>
    <w:p w:rsidR="00870EBC" w:rsidRDefault="00035BBC"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,,8. Registro tvarkytoja</w:t>
      </w:r>
      <w:r w:rsidRPr="00F0346C">
        <w:rPr>
          <w:rFonts w:ascii="Times New Roman" w:hAnsi="Times New Roman"/>
          <w:strike/>
          <w:sz w:val="24"/>
          <w:szCs w:val="24"/>
        </w:rPr>
        <w:t>s</w:t>
      </w:r>
      <w:r w:rsidRPr="005371CF">
        <w:rPr>
          <w:rFonts w:ascii="Times New Roman" w:hAnsi="Times New Roman"/>
          <w:b/>
          <w:sz w:val="24"/>
          <w:szCs w:val="24"/>
        </w:rPr>
        <w:t>, Registre tvarkomų asmens duomenų tvarkytoja</w:t>
      </w:r>
      <w:r>
        <w:rPr>
          <w:rFonts w:ascii="Times New Roman" w:hAnsi="Times New Roman"/>
          <w:sz w:val="24"/>
          <w:szCs w:val="24"/>
        </w:rPr>
        <w:t xml:space="preserve"> yra valstybės įmonė Registrų centras (tolia</w:t>
      </w:r>
      <w:r w:rsidR="005371CF">
        <w:rPr>
          <w:rFonts w:ascii="Times New Roman" w:hAnsi="Times New Roman"/>
          <w:sz w:val="24"/>
          <w:szCs w:val="24"/>
        </w:rPr>
        <w:t>u</w:t>
      </w:r>
      <w:r>
        <w:rPr>
          <w:rFonts w:ascii="Times New Roman" w:hAnsi="Times New Roman"/>
          <w:sz w:val="24"/>
          <w:szCs w:val="24"/>
        </w:rPr>
        <w:t xml:space="preserve"> – Registro tvarkytojas). </w:t>
      </w:r>
      <w:r w:rsidR="005371CF">
        <w:rPr>
          <w:rFonts w:ascii="Times New Roman" w:hAnsi="Times New Roman"/>
          <w:sz w:val="24"/>
          <w:szCs w:val="24"/>
        </w:rPr>
        <w:t>Registro tvarkytoją sudaro</w:t>
      </w:r>
      <w:r w:rsidR="005371CF" w:rsidRPr="00F0346C">
        <w:rPr>
          <w:rFonts w:ascii="Times New Roman" w:hAnsi="Times New Roman"/>
          <w:strike/>
          <w:sz w:val="24"/>
          <w:szCs w:val="24"/>
        </w:rPr>
        <w:t>:</w:t>
      </w:r>
      <w:r w:rsidR="005371CF">
        <w:rPr>
          <w:rFonts w:ascii="Times New Roman" w:hAnsi="Times New Roman"/>
          <w:sz w:val="24"/>
          <w:szCs w:val="24"/>
        </w:rPr>
        <w:t xml:space="preserve"> centrinis padalinys (toliau – </w:t>
      </w:r>
      <w:r w:rsidR="005371CF">
        <w:rPr>
          <w:rFonts w:ascii="Times New Roman" w:hAnsi="Times New Roman"/>
          <w:sz w:val="24"/>
          <w:szCs w:val="24"/>
        </w:rPr>
        <w:lastRenderedPageBreak/>
        <w:t>Centrinis registratorius) ir teritoriniai padaliniai (toliau – teritoriniai registratoriai)</w:t>
      </w:r>
      <w:r w:rsidR="000040A4">
        <w:rPr>
          <w:rFonts w:ascii="Times New Roman" w:hAnsi="Times New Roman"/>
          <w:sz w:val="24"/>
          <w:szCs w:val="24"/>
        </w:rPr>
        <w:t>. Visi teritoriniai registratoriai pavaldūs ir atskaitingi Centriniam registratoriui.“</w:t>
      </w:r>
    </w:p>
    <w:p w:rsidR="0066607A" w:rsidRPr="00EC45BE" w:rsidRDefault="000739B9" w:rsidP="0066607A">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6</w:t>
      </w:r>
      <w:r w:rsidR="0066607A" w:rsidRPr="00EC45BE">
        <w:rPr>
          <w:rFonts w:ascii="Times New Roman" w:hAnsi="Times New Roman"/>
          <w:sz w:val="24"/>
          <w:szCs w:val="24"/>
        </w:rPr>
        <w:t>. Pakei</w:t>
      </w:r>
      <w:r w:rsidR="004E3C21">
        <w:rPr>
          <w:rFonts w:ascii="Times New Roman" w:hAnsi="Times New Roman"/>
          <w:sz w:val="24"/>
          <w:szCs w:val="24"/>
        </w:rPr>
        <w:t xml:space="preserve">sti 9 punktą ir jį išdėstyti </w:t>
      </w:r>
      <w:r w:rsidR="0066607A" w:rsidRPr="00EC45BE">
        <w:rPr>
          <w:rFonts w:ascii="Times New Roman" w:hAnsi="Times New Roman"/>
          <w:sz w:val="24"/>
          <w:szCs w:val="24"/>
        </w:rPr>
        <w:t>taip:</w:t>
      </w:r>
    </w:p>
    <w:p w:rsidR="0066607A" w:rsidRDefault="0066607A" w:rsidP="0066607A">
      <w:pPr>
        <w:spacing w:after="0" w:line="360" w:lineRule="atLeast"/>
        <w:ind w:firstLine="720"/>
        <w:jc w:val="both"/>
        <w:rPr>
          <w:rFonts w:ascii="Times New Roman" w:hAnsi="Times New Roman"/>
          <w:sz w:val="24"/>
          <w:szCs w:val="24"/>
        </w:rPr>
      </w:pPr>
      <w:r>
        <w:rPr>
          <w:rFonts w:ascii="Times New Roman" w:hAnsi="Times New Roman"/>
          <w:sz w:val="24"/>
          <w:szCs w:val="24"/>
          <w:lang w:eastAsia="lt-LT"/>
        </w:rPr>
        <w:t>,,</w:t>
      </w:r>
      <w:r w:rsidRPr="00EC45BE">
        <w:rPr>
          <w:rFonts w:ascii="Times New Roman" w:hAnsi="Times New Roman"/>
          <w:sz w:val="24"/>
          <w:szCs w:val="24"/>
          <w:lang w:eastAsia="lt-LT"/>
        </w:rPr>
        <w:t xml:space="preserve">9. </w:t>
      </w:r>
      <w:r w:rsidRPr="00F0346C">
        <w:rPr>
          <w:rFonts w:ascii="Times New Roman" w:hAnsi="Times New Roman"/>
          <w:sz w:val="24"/>
          <w:szCs w:val="24"/>
          <w:lang w:eastAsia="lt-LT"/>
        </w:rPr>
        <w:t>Registro</w:t>
      </w:r>
      <w:r w:rsidRPr="00EC45BE">
        <w:rPr>
          <w:rFonts w:ascii="Times New Roman" w:hAnsi="Times New Roman"/>
          <w:strike/>
          <w:sz w:val="24"/>
          <w:szCs w:val="24"/>
          <w:lang w:eastAsia="lt-LT"/>
        </w:rPr>
        <w:t xml:space="preserve"> valdytojo funkcijos, teisės ir pareigos nustatytos </w:t>
      </w:r>
      <w:r w:rsidR="00F77BD0" w:rsidRPr="00EC45BE">
        <w:rPr>
          <w:rFonts w:ascii="Times New Roman" w:hAnsi="Times New Roman"/>
          <w:b/>
          <w:sz w:val="24"/>
          <w:szCs w:val="24"/>
        </w:rPr>
        <w:t xml:space="preserve">valdytojas </w:t>
      </w:r>
      <w:r w:rsidR="00F77BD0">
        <w:rPr>
          <w:rFonts w:ascii="Times New Roman" w:hAnsi="Times New Roman"/>
          <w:b/>
          <w:sz w:val="24"/>
          <w:szCs w:val="24"/>
        </w:rPr>
        <w:t>vykdo</w:t>
      </w:r>
      <w:r w:rsidR="00F77BD0" w:rsidRPr="00EC45BE">
        <w:rPr>
          <w:rFonts w:ascii="Times New Roman" w:hAnsi="Times New Roman"/>
          <w:b/>
          <w:sz w:val="24"/>
          <w:szCs w:val="24"/>
        </w:rPr>
        <w:t xml:space="preserve"> Reglamente (ES)</w:t>
      </w:r>
      <w:r w:rsidR="002C37F3">
        <w:rPr>
          <w:rFonts w:ascii="Times New Roman" w:hAnsi="Times New Roman"/>
          <w:b/>
          <w:sz w:val="24"/>
          <w:szCs w:val="24"/>
        </w:rPr>
        <w:t> </w:t>
      </w:r>
      <w:r w:rsidR="00F77BD0" w:rsidRPr="00EC45BE">
        <w:rPr>
          <w:rFonts w:ascii="Times New Roman" w:hAnsi="Times New Roman"/>
          <w:b/>
          <w:sz w:val="24"/>
          <w:szCs w:val="24"/>
        </w:rPr>
        <w:t>2016/679 nustatytas duomenų valdytojo prievoles</w:t>
      </w:r>
      <w:r w:rsidR="006C71C4">
        <w:rPr>
          <w:rFonts w:ascii="Times New Roman" w:hAnsi="Times New Roman"/>
          <w:b/>
          <w:sz w:val="24"/>
          <w:szCs w:val="24"/>
        </w:rPr>
        <w:t xml:space="preserve"> ir</w:t>
      </w:r>
      <w:r w:rsidR="00F77BD0" w:rsidRPr="00F0346C">
        <w:rPr>
          <w:rFonts w:ascii="Times New Roman" w:hAnsi="Times New Roman"/>
          <w:sz w:val="24"/>
          <w:szCs w:val="24"/>
          <w:lang w:eastAsia="lt-LT"/>
        </w:rPr>
        <w:t xml:space="preserve"> </w:t>
      </w:r>
      <w:r w:rsidRPr="00F0346C">
        <w:rPr>
          <w:rFonts w:ascii="Times New Roman" w:hAnsi="Times New Roman"/>
          <w:sz w:val="24"/>
          <w:szCs w:val="24"/>
          <w:lang w:eastAsia="lt-LT"/>
        </w:rPr>
        <w:t xml:space="preserve">Valstybės informacinių išteklių valdymo </w:t>
      </w:r>
      <w:r w:rsidRPr="00194E74">
        <w:rPr>
          <w:rFonts w:ascii="Times New Roman" w:hAnsi="Times New Roman"/>
          <w:strike/>
          <w:sz w:val="24"/>
          <w:szCs w:val="24"/>
          <w:lang w:eastAsia="lt-LT"/>
        </w:rPr>
        <w:t>įstatymo</w:t>
      </w:r>
      <w:r w:rsidRPr="00EC45BE">
        <w:rPr>
          <w:rFonts w:ascii="Times New Roman" w:hAnsi="Times New Roman"/>
          <w:strike/>
          <w:sz w:val="24"/>
          <w:szCs w:val="24"/>
          <w:lang w:eastAsia="lt-LT"/>
        </w:rPr>
        <w:t xml:space="preserve"> 24 straipsnio 2 ir 3 dalyse</w:t>
      </w:r>
      <w:r w:rsidR="00F77BD0" w:rsidRPr="00F0346C">
        <w:rPr>
          <w:rFonts w:ascii="Times New Roman" w:hAnsi="Times New Roman"/>
          <w:sz w:val="24"/>
          <w:szCs w:val="24"/>
          <w:lang w:eastAsia="lt-LT"/>
        </w:rPr>
        <w:t xml:space="preserve"> </w:t>
      </w:r>
      <w:r w:rsidR="006C71C4" w:rsidRPr="00194E74">
        <w:rPr>
          <w:rFonts w:ascii="Times New Roman" w:hAnsi="Times New Roman"/>
          <w:b/>
          <w:sz w:val="24"/>
          <w:szCs w:val="24"/>
          <w:lang w:eastAsia="lt-LT"/>
        </w:rPr>
        <w:t>įstatyme</w:t>
      </w:r>
      <w:r w:rsidR="006C71C4">
        <w:rPr>
          <w:rFonts w:ascii="Times New Roman" w:hAnsi="Times New Roman"/>
          <w:sz w:val="24"/>
          <w:szCs w:val="24"/>
          <w:lang w:eastAsia="lt-LT"/>
        </w:rPr>
        <w:t xml:space="preserve"> </w:t>
      </w:r>
      <w:r w:rsidR="00335EB4">
        <w:rPr>
          <w:rFonts w:ascii="Times New Roman" w:hAnsi="Times New Roman"/>
          <w:b/>
          <w:sz w:val="24"/>
          <w:szCs w:val="24"/>
        </w:rPr>
        <w:t>nustatytas</w:t>
      </w:r>
      <w:r w:rsidR="00335EB4" w:rsidRPr="00EC45BE">
        <w:rPr>
          <w:rFonts w:ascii="Times New Roman" w:hAnsi="Times New Roman"/>
          <w:b/>
          <w:sz w:val="24"/>
          <w:szCs w:val="24"/>
        </w:rPr>
        <w:t xml:space="preserve"> </w:t>
      </w:r>
      <w:r w:rsidRPr="00EC45BE">
        <w:rPr>
          <w:rFonts w:ascii="Times New Roman" w:hAnsi="Times New Roman"/>
          <w:b/>
          <w:sz w:val="24"/>
          <w:szCs w:val="24"/>
        </w:rPr>
        <w:t xml:space="preserve">funkcijas, </w:t>
      </w:r>
      <w:r w:rsidR="006C71C4">
        <w:rPr>
          <w:rFonts w:ascii="Times New Roman" w:hAnsi="Times New Roman"/>
          <w:b/>
          <w:sz w:val="24"/>
          <w:szCs w:val="24"/>
        </w:rPr>
        <w:t xml:space="preserve">taip pat </w:t>
      </w:r>
      <w:r w:rsidRPr="00EC45BE">
        <w:rPr>
          <w:rFonts w:ascii="Times New Roman" w:hAnsi="Times New Roman"/>
          <w:b/>
          <w:sz w:val="24"/>
          <w:szCs w:val="24"/>
        </w:rPr>
        <w:t xml:space="preserve">turi </w:t>
      </w:r>
      <w:r>
        <w:rPr>
          <w:rFonts w:ascii="Times New Roman" w:hAnsi="Times New Roman"/>
          <w:b/>
          <w:sz w:val="24"/>
          <w:szCs w:val="24"/>
        </w:rPr>
        <w:t xml:space="preserve">šiame įstatyme nustatytas </w:t>
      </w:r>
      <w:r w:rsidRPr="00EC45BE">
        <w:rPr>
          <w:rFonts w:ascii="Times New Roman" w:hAnsi="Times New Roman"/>
          <w:b/>
          <w:sz w:val="24"/>
          <w:szCs w:val="24"/>
        </w:rPr>
        <w:t xml:space="preserve">teises ir </w:t>
      </w:r>
      <w:r w:rsidR="00EF557A">
        <w:rPr>
          <w:rFonts w:ascii="Times New Roman" w:hAnsi="Times New Roman"/>
          <w:b/>
          <w:sz w:val="24"/>
          <w:szCs w:val="24"/>
        </w:rPr>
        <w:t xml:space="preserve">atlieka jame </w:t>
      </w:r>
      <w:r w:rsidR="001E1880">
        <w:rPr>
          <w:rFonts w:ascii="Times New Roman" w:hAnsi="Times New Roman"/>
          <w:b/>
          <w:sz w:val="24"/>
          <w:szCs w:val="24"/>
        </w:rPr>
        <w:t xml:space="preserve">nurodytas </w:t>
      </w:r>
      <w:r w:rsidRPr="00EC45BE">
        <w:rPr>
          <w:rFonts w:ascii="Times New Roman" w:hAnsi="Times New Roman"/>
          <w:b/>
          <w:sz w:val="24"/>
          <w:szCs w:val="24"/>
        </w:rPr>
        <w:t>par</w:t>
      </w:r>
      <w:r>
        <w:rPr>
          <w:rFonts w:ascii="Times New Roman" w:hAnsi="Times New Roman"/>
          <w:b/>
          <w:sz w:val="24"/>
          <w:szCs w:val="24"/>
        </w:rPr>
        <w:t>eigas</w:t>
      </w:r>
      <w:r w:rsidRPr="00F0346C">
        <w:rPr>
          <w:rFonts w:ascii="Times New Roman" w:hAnsi="Times New Roman"/>
          <w:sz w:val="24"/>
          <w:szCs w:val="24"/>
        </w:rPr>
        <w:t>.</w:t>
      </w:r>
      <w:r>
        <w:rPr>
          <w:rFonts w:ascii="Times New Roman" w:hAnsi="Times New Roman"/>
          <w:sz w:val="24"/>
          <w:szCs w:val="24"/>
        </w:rPr>
        <w:t>“</w:t>
      </w:r>
    </w:p>
    <w:p w:rsidR="0066607A" w:rsidRDefault="000739B9" w:rsidP="0066607A">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7</w:t>
      </w:r>
      <w:r w:rsidR="0066607A">
        <w:rPr>
          <w:rFonts w:ascii="Times New Roman" w:hAnsi="Times New Roman"/>
          <w:sz w:val="24"/>
          <w:szCs w:val="24"/>
        </w:rPr>
        <w:t>. Pakeisti 10 punktą ir jį išdėstyti taip:</w:t>
      </w:r>
    </w:p>
    <w:p w:rsidR="0066607A" w:rsidRDefault="0066607A" w:rsidP="0066607A">
      <w:pPr>
        <w:spacing w:after="0" w:line="360" w:lineRule="atLeast"/>
        <w:ind w:firstLine="720"/>
        <w:jc w:val="both"/>
        <w:rPr>
          <w:rFonts w:ascii="Times New Roman" w:hAnsi="Times New Roman"/>
          <w:sz w:val="24"/>
          <w:szCs w:val="24"/>
        </w:rPr>
      </w:pPr>
      <w:r>
        <w:rPr>
          <w:rFonts w:ascii="Times New Roman" w:hAnsi="Times New Roman"/>
          <w:sz w:val="24"/>
          <w:szCs w:val="24"/>
          <w:lang w:eastAsia="lt-LT"/>
        </w:rPr>
        <w:t>,,</w:t>
      </w:r>
      <w:r w:rsidRPr="00361146">
        <w:rPr>
          <w:rFonts w:ascii="Times New Roman" w:hAnsi="Times New Roman"/>
          <w:sz w:val="24"/>
          <w:szCs w:val="24"/>
          <w:lang w:eastAsia="lt-LT"/>
        </w:rPr>
        <w:t>10</w:t>
      </w:r>
      <w:r w:rsidRPr="00CD2589">
        <w:rPr>
          <w:rFonts w:ascii="Times New Roman" w:hAnsi="Times New Roman"/>
          <w:sz w:val="24"/>
          <w:szCs w:val="24"/>
          <w:lang w:eastAsia="lt-LT"/>
        </w:rPr>
        <w:t xml:space="preserve">. </w:t>
      </w:r>
      <w:r w:rsidRPr="00F0346C">
        <w:rPr>
          <w:rFonts w:ascii="Times New Roman" w:hAnsi="Times New Roman"/>
          <w:sz w:val="24"/>
          <w:szCs w:val="24"/>
          <w:lang w:eastAsia="lt-LT"/>
        </w:rPr>
        <w:t xml:space="preserve">Registro </w:t>
      </w:r>
      <w:r w:rsidRPr="00CD2589">
        <w:rPr>
          <w:rFonts w:ascii="Times New Roman" w:hAnsi="Times New Roman"/>
          <w:strike/>
          <w:sz w:val="24"/>
          <w:szCs w:val="24"/>
          <w:lang w:eastAsia="lt-LT"/>
        </w:rPr>
        <w:t xml:space="preserve">tvarkytojo funkcijos, teisės ir pareigos nustatytos </w:t>
      </w:r>
      <w:r w:rsidR="0015784B" w:rsidRPr="00CD2589">
        <w:rPr>
          <w:rFonts w:ascii="Times New Roman" w:hAnsi="Times New Roman"/>
          <w:b/>
          <w:sz w:val="24"/>
          <w:szCs w:val="24"/>
        </w:rPr>
        <w:t xml:space="preserve">tvarkytojas </w:t>
      </w:r>
      <w:r w:rsidR="0015784B">
        <w:rPr>
          <w:rFonts w:ascii="Times New Roman" w:hAnsi="Times New Roman"/>
          <w:b/>
          <w:sz w:val="24"/>
          <w:szCs w:val="24"/>
        </w:rPr>
        <w:t>vykdo</w:t>
      </w:r>
      <w:r w:rsidR="0015784B" w:rsidRPr="00CD2589">
        <w:rPr>
          <w:rFonts w:ascii="Times New Roman" w:hAnsi="Times New Roman"/>
          <w:b/>
          <w:sz w:val="24"/>
          <w:szCs w:val="24"/>
        </w:rPr>
        <w:t xml:space="preserve"> </w:t>
      </w:r>
      <w:r w:rsidR="0015784B">
        <w:rPr>
          <w:rFonts w:ascii="Times New Roman" w:hAnsi="Times New Roman"/>
          <w:b/>
          <w:sz w:val="24"/>
          <w:szCs w:val="24"/>
        </w:rPr>
        <w:t xml:space="preserve">Reglamente (ES) </w:t>
      </w:r>
      <w:r w:rsidR="0015784B" w:rsidRPr="00EC45BE">
        <w:rPr>
          <w:rFonts w:ascii="Times New Roman" w:hAnsi="Times New Roman"/>
          <w:b/>
          <w:sz w:val="24"/>
          <w:szCs w:val="24"/>
        </w:rPr>
        <w:t xml:space="preserve">2016/679 nustatytas duomenų </w:t>
      </w:r>
      <w:r w:rsidR="0015784B">
        <w:rPr>
          <w:rFonts w:ascii="Times New Roman" w:hAnsi="Times New Roman"/>
          <w:b/>
          <w:sz w:val="24"/>
          <w:szCs w:val="24"/>
        </w:rPr>
        <w:t>tvarkytojo</w:t>
      </w:r>
      <w:r w:rsidR="0015784B" w:rsidRPr="00EC45BE">
        <w:rPr>
          <w:rFonts w:ascii="Times New Roman" w:hAnsi="Times New Roman"/>
          <w:b/>
          <w:sz w:val="24"/>
          <w:szCs w:val="24"/>
        </w:rPr>
        <w:t xml:space="preserve"> prievoles</w:t>
      </w:r>
      <w:r w:rsidR="0015784B">
        <w:rPr>
          <w:rFonts w:ascii="Times New Roman" w:hAnsi="Times New Roman"/>
          <w:b/>
          <w:sz w:val="24"/>
          <w:szCs w:val="24"/>
        </w:rPr>
        <w:t>,</w:t>
      </w:r>
      <w:r w:rsidR="0015784B" w:rsidRPr="00CD2589">
        <w:rPr>
          <w:rFonts w:ascii="Times New Roman" w:hAnsi="Times New Roman"/>
          <w:b/>
          <w:sz w:val="24"/>
          <w:szCs w:val="24"/>
        </w:rPr>
        <w:t xml:space="preserve"> </w:t>
      </w:r>
      <w:r w:rsidRPr="00F0346C">
        <w:rPr>
          <w:rFonts w:ascii="Times New Roman" w:hAnsi="Times New Roman"/>
          <w:sz w:val="24"/>
          <w:szCs w:val="24"/>
          <w:lang w:eastAsia="lt-LT"/>
        </w:rPr>
        <w:t xml:space="preserve">Valstybės informacinių išteklių valdymo </w:t>
      </w:r>
      <w:r w:rsidRPr="00A1672D">
        <w:rPr>
          <w:rFonts w:ascii="Times New Roman" w:hAnsi="Times New Roman"/>
          <w:strike/>
          <w:sz w:val="24"/>
          <w:szCs w:val="24"/>
          <w:lang w:eastAsia="lt-LT"/>
        </w:rPr>
        <w:t>įstatymo 24 straipsnio</w:t>
      </w:r>
      <w:r w:rsidRPr="00CD2589">
        <w:rPr>
          <w:rFonts w:ascii="Times New Roman" w:hAnsi="Times New Roman"/>
          <w:strike/>
          <w:sz w:val="24"/>
          <w:szCs w:val="24"/>
          <w:lang w:eastAsia="lt-LT"/>
        </w:rPr>
        <w:t xml:space="preserve"> 5 ir 6 dalyse</w:t>
      </w:r>
      <w:r w:rsidRPr="00CD2589">
        <w:rPr>
          <w:rFonts w:ascii="Times New Roman" w:hAnsi="Times New Roman"/>
          <w:b/>
          <w:sz w:val="24"/>
          <w:szCs w:val="24"/>
        </w:rPr>
        <w:t xml:space="preserve"> </w:t>
      </w:r>
      <w:r w:rsidR="002166B8">
        <w:rPr>
          <w:rFonts w:ascii="Times New Roman" w:hAnsi="Times New Roman"/>
          <w:b/>
          <w:sz w:val="24"/>
          <w:szCs w:val="24"/>
        </w:rPr>
        <w:t xml:space="preserve">įstatyme </w:t>
      </w:r>
      <w:r w:rsidRPr="00CD2589">
        <w:rPr>
          <w:rFonts w:ascii="Times New Roman" w:hAnsi="Times New Roman"/>
          <w:b/>
          <w:sz w:val="24"/>
          <w:szCs w:val="24"/>
        </w:rPr>
        <w:t>nustatytas funkcijas, turi šiame įstatym</w:t>
      </w:r>
      <w:r w:rsidR="00876C15">
        <w:rPr>
          <w:rFonts w:ascii="Times New Roman" w:hAnsi="Times New Roman"/>
          <w:b/>
          <w:sz w:val="24"/>
          <w:szCs w:val="24"/>
        </w:rPr>
        <w:t>e nustatytas teises ir</w:t>
      </w:r>
      <w:r w:rsidR="00EF557A">
        <w:rPr>
          <w:rFonts w:ascii="Times New Roman" w:hAnsi="Times New Roman"/>
          <w:b/>
          <w:sz w:val="24"/>
          <w:szCs w:val="24"/>
        </w:rPr>
        <w:t xml:space="preserve"> atlieka jame </w:t>
      </w:r>
      <w:r w:rsidR="001E1880">
        <w:rPr>
          <w:rFonts w:ascii="Times New Roman" w:hAnsi="Times New Roman"/>
          <w:b/>
          <w:sz w:val="24"/>
          <w:szCs w:val="24"/>
        </w:rPr>
        <w:t xml:space="preserve">nurodytas </w:t>
      </w:r>
      <w:r w:rsidR="00876C15">
        <w:rPr>
          <w:rFonts w:ascii="Times New Roman" w:hAnsi="Times New Roman"/>
          <w:b/>
          <w:sz w:val="24"/>
          <w:szCs w:val="24"/>
        </w:rPr>
        <w:t>pareigas</w:t>
      </w:r>
      <w:r w:rsidR="00876C15" w:rsidRPr="00F0346C">
        <w:rPr>
          <w:rFonts w:ascii="Times New Roman" w:hAnsi="Times New Roman"/>
          <w:sz w:val="24"/>
          <w:szCs w:val="24"/>
        </w:rPr>
        <w:t>.</w:t>
      </w:r>
      <w:r>
        <w:rPr>
          <w:rFonts w:ascii="Times New Roman" w:hAnsi="Times New Roman"/>
          <w:sz w:val="24"/>
          <w:szCs w:val="24"/>
        </w:rPr>
        <w:t>“</w:t>
      </w:r>
    </w:p>
    <w:p w:rsidR="00564F9F" w:rsidRDefault="000739B9" w:rsidP="00564F9F">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8</w:t>
      </w:r>
      <w:r w:rsidR="00564F9F">
        <w:rPr>
          <w:rFonts w:ascii="Times New Roman" w:hAnsi="Times New Roman"/>
          <w:sz w:val="24"/>
          <w:szCs w:val="24"/>
        </w:rPr>
        <w:t>. Papildyti 10</w:t>
      </w:r>
      <w:r w:rsidR="00564F9F" w:rsidRPr="007371ED">
        <w:rPr>
          <w:rFonts w:ascii="Times New Roman" w:hAnsi="Times New Roman"/>
          <w:sz w:val="24"/>
          <w:szCs w:val="24"/>
          <w:vertAlign w:val="superscript"/>
        </w:rPr>
        <w:t>1</w:t>
      </w:r>
      <w:r w:rsidR="00564F9F" w:rsidRPr="002432CC">
        <w:rPr>
          <w:rFonts w:ascii="Times New Roman" w:hAnsi="Times New Roman"/>
          <w:sz w:val="24"/>
          <w:szCs w:val="24"/>
        </w:rPr>
        <w:t xml:space="preserve"> </w:t>
      </w:r>
      <w:r w:rsidR="00564F9F">
        <w:rPr>
          <w:rFonts w:ascii="Times New Roman" w:hAnsi="Times New Roman"/>
          <w:sz w:val="24"/>
          <w:szCs w:val="24"/>
        </w:rPr>
        <w:t>punktu:</w:t>
      </w:r>
    </w:p>
    <w:p w:rsidR="00564F9F" w:rsidRDefault="00564F9F" w:rsidP="00564F9F">
      <w:pPr>
        <w:spacing w:after="0" w:line="360" w:lineRule="atLeast"/>
        <w:ind w:firstLine="720"/>
        <w:jc w:val="both"/>
        <w:rPr>
          <w:rFonts w:ascii="Times New Roman" w:hAnsi="Times New Roman"/>
          <w:sz w:val="24"/>
          <w:szCs w:val="24"/>
        </w:rPr>
      </w:pPr>
      <w:r w:rsidRPr="009757C3">
        <w:rPr>
          <w:rFonts w:ascii="Times New Roman" w:hAnsi="Times New Roman"/>
          <w:sz w:val="24"/>
          <w:szCs w:val="24"/>
        </w:rPr>
        <w:t>„</w:t>
      </w:r>
      <w:r>
        <w:rPr>
          <w:rFonts w:ascii="Times New Roman" w:hAnsi="Times New Roman"/>
          <w:b/>
          <w:sz w:val="24"/>
          <w:szCs w:val="24"/>
        </w:rPr>
        <w:t>10</w:t>
      </w:r>
      <w:r w:rsidRPr="002432CC">
        <w:rPr>
          <w:rFonts w:ascii="Times New Roman" w:hAnsi="Times New Roman"/>
          <w:b/>
          <w:sz w:val="24"/>
          <w:szCs w:val="24"/>
          <w:vertAlign w:val="superscript"/>
        </w:rPr>
        <w:t>1</w:t>
      </w:r>
      <w:r>
        <w:rPr>
          <w:rFonts w:ascii="Times New Roman" w:hAnsi="Times New Roman"/>
          <w:b/>
          <w:sz w:val="24"/>
          <w:szCs w:val="24"/>
        </w:rPr>
        <w:t xml:space="preserve">. Registro </w:t>
      </w:r>
      <w:r w:rsidR="004940A6">
        <w:rPr>
          <w:rFonts w:ascii="Times New Roman" w:hAnsi="Times New Roman"/>
          <w:b/>
          <w:sz w:val="24"/>
          <w:szCs w:val="24"/>
        </w:rPr>
        <w:t>tvarkytojas Registro valdytojo vardu</w:t>
      </w:r>
      <w:r>
        <w:rPr>
          <w:rFonts w:ascii="Times New Roman" w:hAnsi="Times New Roman"/>
          <w:b/>
          <w:sz w:val="24"/>
          <w:szCs w:val="24"/>
        </w:rPr>
        <w:t xml:space="preserve"> </w:t>
      </w:r>
      <w:r w:rsidR="002166B8">
        <w:rPr>
          <w:rFonts w:ascii="Times New Roman" w:hAnsi="Times New Roman"/>
          <w:b/>
          <w:sz w:val="24"/>
          <w:szCs w:val="24"/>
        </w:rPr>
        <w:t xml:space="preserve">užtikrina </w:t>
      </w:r>
      <w:r>
        <w:rPr>
          <w:rFonts w:ascii="Times New Roman" w:hAnsi="Times New Roman"/>
          <w:b/>
          <w:sz w:val="24"/>
          <w:szCs w:val="24"/>
        </w:rPr>
        <w:t>duomenų subjektų teis</w:t>
      </w:r>
      <w:r w:rsidR="002166B8">
        <w:rPr>
          <w:rFonts w:ascii="Times New Roman" w:hAnsi="Times New Roman"/>
          <w:b/>
          <w:sz w:val="24"/>
          <w:szCs w:val="24"/>
        </w:rPr>
        <w:t>ių</w:t>
      </w:r>
      <w:r>
        <w:rPr>
          <w:rFonts w:ascii="Times New Roman" w:hAnsi="Times New Roman"/>
          <w:b/>
          <w:sz w:val="24"/>
          <w:szCs w:val="24"/>
        </w:rPr>
        <w:t xml:space="preserve">, </w:t>
      </w:r>
      <w:r w:rsidR="001E1880">
        <w:rPr>
          <w:rFonts w:ascii="Times New Roman" w:hAnsi="Times New Roman"/>
          <w:b/>
          <w:sz w:val="24"/>
          <w:szCs w:val="24"/>
        </w:rPr>
        <w:t>nustatyt</w:t>
      </w:r>
      <w:r w:rsidR="002166B8">
        <w:rPr>
          <w:rFonts w:ascii="Times New Roman" w:hAnsi="Times New Roman"/>
          <w:b/>
          <w:sz w:val="24"/>
          <w:szCs w:val="24"/>
        </w:rPr>
        <w:t>ų</w:t>
      </w:r>
      <w:r w:rsidR="001E1880">
        <w:rPr>
          <w:rFonts w:ascii="Times New Roman" w:hAnsi="Times New Roman"/>
          <w:b/>
          <w:sz w:val="24"/>
          <w:szCs w:val="24"/>
        </w:rPr>
        <w:t xml:space="preserve"> </w:t>
      </w:r>
      <w:r>
        <w:rPr>
          <w:rFonts w:ascii="Times New Roman" w:hAnsi="Times New Roman"/>
          <w:b/>
          <w:sz w:val="24"/>
          <w:szCs w:val="24"/>
        </w:rPr>
        <w:t>Reglamento</w:t>
      </w:r>
      <w:r w:rsidRPr="002432CC">
        <w:rPr>
          <w:rFonts w:ascii="Times New Roman" w:hAnsi="Times New Roman"/>
          <w:b/>
          <w:sz w:val="24"/>
          <w:szCs w:val="24"/>
        </w:rPr>
        <w:t xml:space="preserve"> (ES)</w:t>
      </w:r>
      <w:r w:rsidR="00EF557A">
        <w:rPr>
          <w:rFonts w:ascii="Times New Roman" w:hAnsi="Times New Roman"/>
          <w:b/>
          <w:sz w:val="24"/>
          <w:szCs w:val="24"/>
        </w:rPr>
        <w:t> </w:t>
      </w:r>
      <w:r w:rsidRPr="002432CC">
        <w:rPr>
          <w:rFonts w:ascii="Times New Roman" w:hAnsi="Times New Roman"/>
          <w:b/>
          <w:sz w:val="24"/>
          <w:szCs w:val="24"/>
        </w:rPr>
        <w:t>2016/679</w:t>
      </w:r>
      <w:r>
        <w:rPr>
          <w:rFonts w:ascii="Times New Roman" w:hAnsi="Times New Roman"/>
          <w:b/>
          <w:sz w:val="24"/>
          <w:szCs w:val="24"/>
        </w:rPr>
        <w:t xml:space="preserve"> III</w:t>
      </w:r>
      <w:r w:rsidR="00EF557A">
        <w:rPr>
          <w:rFonts w:ascii="Times New Roman" w:hAnsi="Times New Roman"/>
          <w:b/>
          <w:sz w:val="24"/>
          <w:szCs w:val="24"/>
        </w:rPr>
        <w:t> </w:t>
      </w:r>
      <w:r>
        <w:rPr>
          <w:rFonts w:ascii="Times New Roman" w:hAnsi="Times New Roman"/>
          <w:b/>
          <w:sz w:val="24"/>
          <w:szCs w:val="24"/>
        </w:rPr>
        <w:t>skyriuje</w:t>
      </w:r>
      <w:r w:rsidR="003F3D04">
        <w:rPr>
          <w:rFonts w:ascii="Times New Roman" w:hAnsi="Times New Roman"/>
          <w:sz w:val="24"/>
          <w:szCs w:val="24"/>
        </w:rPr>
        <w:t>,</w:t>
      </w:r>
      <w:r w:rsidR="002166B8">
        <w:rPr>
          <w:rFonts w:ascii="Times New Roman" w:hAnsi="Times New Roman"/>
          <w:sz w:val="24"/>
          <w:szCs w:val="24"/>
        </w:rPr>
        <w:t xml:space="preserve"> </w:t>
      </w:r>
      <w:r w:rsidR="002166B8">
        <w:rPr>
          <w:rFonts w:ascii="Times New Roman" w:hAnsi="Times New Roman"/>
          <w:b/>
          <w:sz w:val="24"/>
          <w:szCs w:val="24"/>
        </w:rPr>
        <w:t xml:space="preserve">įgyvendinimą </w:t>
      </w:r>
      <w:r w:rsidR="003F3D04" w:rsidRPr="003F3D04">
        <w:rPr>
          <w:rFonts w:ascii="Times New Roman" w:hAnsi="Times New Roman"/>
          <w:b/>
          <w:sz w:val="24"/>
          <w:szCs w:val="24"/>
        </w:rPr>
        <w:t>pagal</w:t>
      </w:r>
      <w:r w:rsidR="003F3D04">
        <w:rPr>
          <w:rFonts w:ascii="Times New Roman" w:hAnsi="Times New Roman"/>
          <w:sz w:val="24"/>
          <w:szCs w:val="24"/>
        </w:rPr>
        <w:t xml:space="preserve"> </w:t>
      </w:r>
      <w:r w:rsidR="003F3D04">
        <w:rPr>
          <w:rFonts w:ascii="Times New Roman" w:hAnsi="Times New Roman"/>
          <w:b/>
          <w:sz w:val="24"/>
          <w:szCs w:val="24"/>
        </w:rPr>
        <w:t xml:space="preserve">Registro valdytojo </w:t>
      </w:r>
      <w:r w:rsidR="007C3567">
        <w:rPr>
          <w:rFonts w:ascii="Times New Roman" w:hAnsi="Times New Roman"/>
          <w:b/>
          <w:sz w:val="24"/>
          <w:szCs w:val="24"/>
        </w:rPr>
        <w:t>tvirtinamas</w:t>
      </w:r>
      <w:r w:rsidR="007104C9">
        <w:rPr>
          <w:rFonts w:ascii="Times New Roman" w:hAnsi="Times New Roman"/>
          <w:b/>
          <w:sz w:val="24"/>
          <w:szCs w:val="24"/>
        </w:rPr>
        <w:t xml:space="preserve"> </w:t>
      </w:r>
      <w:r w:rsidR="003F3D04">
        <w:rPr>
          <w:rFonts w:ascii="Times New Roman" w:hAnsi="Times New Roman"/>
          <w:b/>
          <w:sz w:val="24"/>
          <w:szCs w:val="24"/>
        </w:rPr>
        <w:t xml:space="preserve">duomenų subjektų </w:t>
      </w:r>
      <w:r w:rsidR="0061459E">
        <w:rPr>
          <w:rFonts w:ascii="Times New Roman" w:hAnsi="Times New Roman"/>
          <w:b/>
          <w:sz w:val="24"/>
          <w:szCs w:val="24"/>
        </w:rPr>
        <w:t xml:space="preserve">teisių </w:t>
      </w:r>
      <w:r w:rsidR="003F3D04">
        <w:rPr>
          <w:rFonts w:ascii="Times New Roman" w:hAnsi="Times New Roman"/>
          <w:b/>
          <w:sz w:val="24"/>
          <w:szCs w:val="24"/>
        </w:rPr>
        <w:t>įgyvendinimo</w:t>
      </w:r>
      <w:r w:rsidR="007C3567">
        <w:rPr>
          <w:rFonts w:ascii="Times New Roman" w:hAnsi="Times New Roman"/>
          <w:b/>
          <w:sz w:val="24"/>
          <w:szCs w:val="24"/>
        </w:rPr>
        <w:t xml:space="preserve"> tvarkant asmens duomenis registruose ir valstybės informacinėse sistemose taisykles</w:t>
      </w:r>
      <w:r w:rsidR="003F3D04">
        <w:rPr>
          <w:rFonts w:ascii="Times New Roman" w:hAnsi="Times New Roman"/>
          <w:b/>
          <w:sz w:val="24"/>
          <w:szCs w:val="24"/>
        </w:rPr>
        <w:t>.</w:t>
      </w:r>
      <w:r w:rsidRPr="00564F9F">
        <w:rPr>
          <w:rFonts w:ascii="Times New Roman" w:hAnsi="Times New Roman"/>
          <w:sz w:val="24"/>
          <w:szCs w:val="24"/>
        </w:rPr>
        <w:t>“</w:t>
      </w:r>
    </w:p>
    <w:p w:rsidR="00A671AC" w:rsidRDefault="000739B9" w:rsidP="00564F9F">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9</w:t>
      </w:r>
      <w:r w:rsidR="00A671AC">
        <w:rPr>
          <w:rFonts w:ascii="Times New Roman" w:hAnsi="Times New Roman"/>
          <w:sz w:val="24"/>
          <w:szCs w:val="24"/>
        </w:rPr>
        <w:t xml:space="preserve">. </w:t>
      </w:r>
      <w:r w:rsidR="002F5855">
        <w:rPr>
          <w:rFonts w:ascii="Times New Roman" w:hAnsi="Times New Roman"/>
          <w:sz w:val="24"/>
          <w:szCs w:val="24"/>
        </w:rPr>
        <w:t xml:space="preserve">Pakeisti </w:t>
      </w:r>
      <w:r w:rsidR="00A671AC">
        <w:rPr>
          <w:rFonts w:ascii="Times New Roman" w:hAnsi="Times New Roman"/>
          <w:sz w:val="24"/>
          <w:szCs w:val="24"/>
        </w:rPr>
        <w:t>11.</w:t>
      </w:r>
      <w:r w:rsidR="00FB376E">
        <w:rPr>
          <w:rFonts w:ascii="Times New Roman" w:hAnsi="Times New Roman"/>
          <w:sz w:val="24"/>
          <w:szCs w:val="24"/>
        </w:rPr>
        <w:t>5</w:t>
      </w:r>
      <w:r w:rsidR="00A671AC">
        <w:rPr>
          <w:rFonts w:ascii="Times New Roman" w:hAnsi="Times New Roman"/>
          <w:sz w:val="24"/>
          <w:szCs w:val="24"/>
        </w:rPr>
        <w:t xml:space="preserve"> papunktį ir jį išdėstyti taip:</w:t>
      </w:r>
    </w:p>
    <w:p w:rsidR="00A671AC" w:rsidRDefault="00A671AC" w:rsidP="00564F9F">
      <w:pPr>
        <w:spacing w:after="0" w:line="360" w:lineRule="atLeast"/>
        <w:ind w:firstLine="720"/>
        <w:jc w:val="both"/>
        <w:rPr>
          <w:rFonts w:ascii="Times New Roman" w:hAnsi="Times New Roman"/>
          <w:sz w:val="24"/>
          <w:szCs w:val="24"/>
        </w:rPr>
      </w:pPr>
      <w:r>
        <w:rPr>
          <w:rFonts w:ascii="Times New Roman" w:hAnsi="Times New Roman"/>
          <w:sz w:val="24"/>
          <w:szCs w:val="24"/>
        </w:rPr>
        <w:t>,,11.</w:t>
      </w:r>
      <w:r w:rsidR="00FB376E">
        <w:rPr>
          <w:rFonts w:ascii="Times New Roman" w:hAnsi="Times New Roman"/>
          <w:sz w:val="24"/>
          <w:szCs w:val="24"/>
        </w:rPr>
        <w:t>5</w:t>
      </w:r>
      <w:r>
        <w:rPr>
          <w:rFonts w:ascii="Times New Roman" w:hAnsi="Times New Roman"/>
          <w:sz w:val="24"/>
          <w:szCs w:val="24"/>
        </w:rPr>
        <w:t xml:space="preserve">. </w:t>
      </w:r>
      <w:r w:rsidR="00FB376E" w:rsidRPr="00673965">
        <w:rPr>
          <w:rFonts w:ascii="Times New Roman" w:hAnsi="Times New Roman"/>
          <w:sz w:val="24"/>
          <w:szCs w:val="24"/>
        </w:rPr>
        <w:t xml:space="preserve">organizuoja </w:t>
      </w:r>
      <w:r w:rsidR="00FB376E">
        <w:rPr>
          <w:rFonts w:ascii="Times New Roman" w:hAnsi="Times New Roman"/>
          <w:sz w:val="24"/>
          <w:szCs w:val="24"/>
        </w:rPr>
        <w:t>Registro duomenų teikim</w:t>
      </w:r>
      <w:r w:rsidR="00FB376E" w:rsidRPr="00673965">
        <w:rPr>
          <w:rFonts w:ascii="Times New Roman" w:hAnsi="Times New Roman"/>
          <w:sz w:val="24"/>
          <w:szCs w:val="24"/>
        </w:rPr>
        <w:t>ą</w:t>
      </w:r>
      <w:r w:rsidR="00FB376E">
        <w:rPr>
          <w:rFonts w:ascii="Times New Roman" w:hAnsi="Times New Roman"/>
          <w:b/>
          <w:sz w:val="24"/>
          <w:szCs w:val="24"/>
        </w:rPr>
        <w:t xml:space="preserve"> </w:t>
      </w:r>
      <w:r w:rsidR="00FB376E" w:rsidRPr="00673965">
        <w:rPr>
          <w:rFonts w:ascii="Times New Roman" w:hAnsi="Times New Roman"/>
          <w:sz w:val="24"/>
          <w:szCs w:val="24"/>
        </w:rPr>
        <w:t>duomenų gavėjams</w:t>
      </w:r>
      <w:r w:rsidR="00673965">
        <w:rPr>
          <w:rFonts w:ascii="Times New Roman" w:hAnsi="Times New Roman"/>
          <w:sz w:val="24"/>
          <w:szCs w:val="24"/>
        </w:rPr>
        <w:t xml:space="preserve"> </w:t>
      </w:r>
      <w:r w:rsidR="00673965">
        <w:rPr>
          <w:rFonts w:ascii="Times New Roman" w:hAnsi="Times New Roman"/>
          <w:b/>
          <w:sz w:val="24"/>
          <w:szCs w:val="24"/>
        </w:rPr>
        <w:t xml:space="preserve">ir sudaro Registro </w:t>
      </w:r>
      <w:r w:rsidR="00FE2369">
        <w:rPr>
          <w:rFonts w:ascii="Times New Roman" w:hAnsi="Times New Roman"/>
          <w:b/>
          <w:sz w:val="24"/>
          <w:szCs w:val="24"/>
        </w:rPr>
        <w:t xml:space="preserve">skaitmeninių </w:t>
      </w:r>
      <w:r w:rsidR="00673965">
        <w:rPr>
          <w:rFonts w:ascii="Times New Roman" w:hAnsi="Times New Roman"/>
          <w:b/>
          <w:sz w:val="24"/>
          <w:szCs w:val="24"/>
        </w:rPr>
        <w:t>d</w:t>
      </w:r>
      <w:r w:rsidR="00E602E3">
        <w:rPr>
          <w:rFonts w:ascii="Times New Roman" w:hAnsi="Times New Roman"/>
          <w:b/>
          <w:sz w:val="24"/>
          <w:szCs w:val="24"/>
        </w:rPr>
        <w:t>okumentų</w:t>
      </w:r>
      <w:r w:rsidR="00673965">
        <w:rPr>
          <w:rFonts w:ascii="Times New Roman" w:hAnsi="Times New Roman"/>
          <w:b/>
          <w:sz w:val="24"/>
          <w:szCs w:val="24"/>
        </w:rPr>
        <w:t xml:space="preserve"> rinkinius</w:t>
      </w:r>
      <w:r w:rsidR="00A84F6B">
        <w:rPr>
          <w:rFonts w:ascii="Times New Roman" w:hAnsi="Times New Roman"/>
          <w:sz w:val="24"/>
          <w:szCs w:val="24"/>
        </w:rPr>
        <w:t>;“</w:t>
      </w:r>
      <w:r w:rsidR="00C720E7">
        <w:rPr>
          <w:rFonts w:ascii="Times New Roman" w:hAnsi="Times New Roman"/>
          <w:sz w:val="24"/>
          <w:szCs w:val="24"/>
        </w:rPr>
        <w:t>.</w:t>
      </w:r>
    </w:p>
    <w:p w:rsidR="00A15078" w:rsidRDefault="000739B9" w:rsidP="00564F9F">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A15078">
        <w:rPr>
          <w:rFonts w:ascii="Times New Roman" w:hAnsi="Times New Roman"/>
          <w:sz w:val="24"/>
          <w:szCs w:val="24"/>
        </w:rPr>
        <w:t>1</w:t>
      </w:r>
      <w:r w:rsidR="007C3567">
        <w:rPr>
          <w:rFonts w:ascii="Times New Roman" w:hAnsi="Times New Roman"/>
          <w:sz w:val="24"/>
          <w:szCs w:val="24"/>
        </w:rPr>
        <w:t>0</w:t>
      </w:r>
      <w:r w:rsidR="00A15078">
        <w:rPr>
          <w:rFonts w:ascii="Times New Roman" w:hAnsi="Times New Roman"/>
          <w:sz w:val="24"/>
          <w:szCs w:val="24"/>
        </w:rPr>
        <w:t>. Pakeisti 11.10 papunktį ir jį išdėstyti taip:</w:t>
      </w:r>
    </w:p>
    <w:p w:rsidR="00A15078" w:rsidRPr="00A15078" w:rsidRDefault="00A15078" w:rsidP="00564F9F">
      <w:pPr>
        <w:spacing w:after="0" w:line="360" w:lineRule="atLeast"/>
        <w:ind w:firstLine="720"/>
        <w:jc w:val="both"/>
        <w:rPr>
          <w:rFonts w:ascii="Times New Roman" w:hAnsi="Times New Roman"/>
          <w:sz w:val="24"/>
          <w:szCs w:val="24"/>
          <w:vertAlign w:val="subscript"/>
        </w:rPr>
      </w:pPr>
      <w:r>
        <w:rPr>
          <w:rFonts w:ascii="Times New Roman" w:hAnsi="Times New Roman"/>
          <w:sz w:val="24"/>
          <w:szCs w:val="24"/>
        </w:rPr>
        <w:t>,,11.10. teikia Registro valdytojui informaciją apie Registro veiklą</w:t>
      </w:r>
      <w:r>
        <w:rPr>
          <w:rFonts w:ascii="Times New Roman" w:hAnsi="Times New Roman"/>
          <w:b/>
          <w:sz w:val="24"/>
          <w:szCs w:val="24"/>
        </w:rPr>
        <w:t xml:space="preserve">, Reglamento (ES) 2016/679 28 straipsnyje </w:t>
      </w:r>
      <w:r w:rsidR="00116189">
        <w:rPr>
          <w:rFonts w:ascii="Times New Roman" w:hAnsi="Times New Roman"/>
          <w:b/>
          <w:sz w:val="24"/>
          <w:szCs w:val="24"/>
        </w:rPr>
        <w:t xml:space="preserve">nustatytų prievolių vykdymą, </w:t>
      </w:r>
      <w:r>
        <w:rPr>
          <w:rFonts w:ascii="Times New Roman" w:hAnsi="Times New Roman"/>
          <w:b/>
          <w:sz w:val="24"/>
          <w:szCs w:val="24"/>
        </w:rPr>
        <w:t>sudaro sąlygas bei padeda Registre tvarkomų asmens duomenų valdytojui arba kitam jo įgaliotam auditoriui atlikti auditą, įskaitant patikrinimus</w:t>
      </w:r>
      <w:r>
        <w:rPr>
          <w:rFonts w:ascii="Times New Roman" w:hAnsi="Times New Roman"/>
          <w:sz w:val="24"/>
          <w:szCs w:val="24"/>
        </w:rPr>
        <w:t>;“.</w:t>
      </w:r>
    </w:p>
    <w:p w:rsidR="008002A1" w:rsidRDefault="000739B9" w:rsidP="00373E1C">
      <w:pPr>
        <w:spacing w:after="0" w:line="360" w:lineRule="atLeast"/>
        <w:ind w:firstLine="709"/>
        <w:jc w:val="both"/>
        <w:rPr>
          <w:rFonts w:ascii="Times New Roman" w:hAnsi="Times New Roman"/>
          <w:sz w:val="24"/>
          <w:szCs w:val="24"/>
        </w:rPr>
      </w:pPr>
      <w:r>
        <w:rPr>
          <w:rFonts w:ascii="Times New Roman" w:hAnsi="Times New Roman"/>
          <w:sz w:val="24"/>
          <w:szCs w:val="24"/>
        </w:rPr>
        <w:t>1.</w:t>
      </w:r>
      <w:r w:rsidR="00146983">
        <w:rPr>
          <w:rFonts w:ascii="Times New Roman" w:hAnsi="Times New Roman"/>
          <w:sz w:val="24"/>
          <w:szCs w:val="24"/>
        </w:rPr>
        <w:t>1</w:t>
      </w:r>
      <w:r w:rsidR="007C3567">
        <w:rPr>
          <w:rFonts w:ascii="Times New Roman" w:hAnsi="Times New Roman"/>
          <w:sz w:val="24"/>
          <w:szCs w:val="24"/>
        </w:rPr>
        <w:t>1</w:t>
      </w:r>
      <w:r w:rsidR="00934F53">
        <w:rPr>
          <w:rFonts w:ascii="Times New Roman" w:hAnsi="Times New Roman"/>
          <w:sz w:val="24"/>
          <w:szCs w:val="24"/>
        </w:rPr>
        <w:t>. Papildyti nauju 11.17</w:t>
      </w:r>
      <w:r w:rsidR="008002A1">
        <w:rPr>
          <w:rFonts w:ascii="Times New Roman" w:hAnsi="Times New Roman"/>
          <w:sz w:val="24"/>
          <w:szCs w:val="24"/>
        </w:rPr>
        <w:t xml:space="preserve"> papunkčiu:</w:t>
      </w:r>
    </w:p>
    <w:p w:rsidR="008002A1" w:rsidRPr="000E5377" w:rsidRDefault="008002A1" w:rsidP="0066607A">
      <w:pPr>
        <w:spacing w:after="0" w:line="360" w:lineRule="atLeast"/>
        <w:ind w:firstLine="720"/>
        <w:jc w:val="both"/>
        <w:rPr>
          <w:rFonts w:ascii="Times New Roman" w:hAnsi="Times New Roman"/>
          <w:sz w:val="24"/>
          <w:szCs w:val="24"/>
        </w:rPr>
      </w:pPr>
      <w:r>
        <w:rPr>
          <w:rFonts w:ascii="Times New Roman" w:hAnsi="Times New Roman"/>
          <w:sz w:val="24"/>
          <w:szCs w:val="24"/>
        </w:rPr>
        <w:t>,,</w:t>
      </w:r>
      <w:r w:rsidR="00CE7C0E" w:rsidRPr="00CE7C0E">
        <w:rPr>
          <w:rFonts w:ascii="Times New Roman" w:hAnsi="Times New Roman"/>
          <w:b/>
          <w:sz w:val="24"/>
          <w:szCs w:val="24"/>
        </w:rPr>
        <w:t>1</w:t>
      </w:r>
      <w:r w:rsidR="00934F53">
        <w:rPr>
          <w:rFonts w:ascii="Times New Roman" w:hAnsi="Times New Roman"/>
          <w:b/>
          <w:sz w:val="24"/>
          <w:szCs w:val="24"/>
        </w:rPr>
        <w:t>1.17</w:t>
      </w:r>
      <w:r w:rsidR="00CE7C0E" w:rsidRPr="00CE7C0E">
        <w:rPr>
          <w:rFonts w:ascii="Times New Roman" w:hAnsi="Times New Roman"/>
          <w:b/>
          <w:sz w:val="24"/>
          <w:szCs w:val="24"/>
        </w:rPr>
        <w:t>.</w:t>
      </w:r>
      <w:r w:rsidR="00CE7C0E">
        <w:rPr>
          <w:rFonts w:ascii="Times New Roman" w:hAnsi="Times New Roman"/>
          <w:sz w:val="24"/>
          <w:szCs w:val="24"/>
        </w:rPr>
        <w:t xml:space="preserve"> </w:t>
      </w:r>
      <w:r w:rsidRPr="008002A1">
        <w:rPr>
          <w:rFonts w:ascii="Times New Roman" w:hAnsi="Times New Roman"/>
          <w:b/>
          <w:sz w:val="24"/>
          <w:szCs w:val="24"/>
        </w:rPr>
        <w:t xml:space="preserve">Registro valdytojo </w:t>
      </w:r>
      <w:r w:rsidR="00967D1C">
        <w:rPr>
          <w:rFonts w:ascii="Times New Roman" w:hAnsi="Times New Roman"/>
          <w:b/>
          <w:sz w:val="24"/>
          <w:szCs w:val="24"/>
        </w:rPr>
        <w:t>nustatytais atvejais</w:t>
      </w:r>
      <w:r w:rsidRPr="008002A1">
        <w:rPr>
          <w:rFonts w:ascii="Times New Roman" w:hAnsi="Times New Roman"/>
          <w:b/>
          <w:sz w:val="24"/>
          <w:szCs w:val="24"/>
        </w:rPr>
        <w:t xml:space="preserve"> teikia pranešimus apie asmens duomenų saugumo pažeidimus </w:t>
      </w:r>
      <w:r w:rsidR="00835D73">
        <w:rPr>
          <w:rFonts w:ascii="Times New Roman" w:hAnsi="Times New Roman"/>
          <w:b/>
          <w:sz w:val="24"/>
          <w:szCs w:val="24"/>
        </w:rPr>
        <w:t xml:space="preserve">Registro valdytojui, </w:t>
      </w:r>
      <w:r>
        <w:rPr>
          <w:rFonts w:ascii="Times New Roman" w:hAnsi="Times New Roman"/>
          <w:b/>
          <w:sz w:val="24"/>
          <w:szCs w:val="24"/>
        </w:rPr>
        <w:t xml:space="preserve">asmens duomenų </w:t>
      </w:r>
      <w:r w:rsidRPr="008002A1">
        <w:rPr>
          <w:rFonts w:ascii="Times New Roman" w:hAnsi="Times New Roman"/>
          <w:b/>
          <w:sz w:val="24"/>
          <w:szCs w:val="24"/>
        </w:rPr>
        <w:t>priežiūros institucijai ir duomenų subjektui</w:t>
      </w:r>
      <w:r w:rsidR="00CE7C0E">
        <w:rPr>
          <w:rFonts w:ascii="Times New Roman" w:hAnsi="Times New Roman"/>
          <w:b/>
          <w:sz w:val="24"/>
          <w:szCs w:val="24"/>
        </w:rPr>
        <w:t xml:space="preserve"> </w:t>
      </w:r>
      <w:r w:rsidR="008A54D2">
        <w:rPr>
          <w:rFonts w:ascii="Times New Roman" w:hAnsi="Times New Roman"/>
          <w:b/>
          <w:sz w:val="24"/>
          <w:szCs w:val="24"/>
        </w:rPr>
        <w:t>bei</w:t>
      </w:r>
      <w:r w:rsidR="007F64EC">
        <w:rPr>
          <w:rFonts w:ascii="Times New Roman" w:hAnsi="Times New Roman"/>
          <w:b/>
          <w:sz w:val="24"/>
          <w:szCs w:val="24"/>
        </w:rPr>
        <w:t xml:space="preserve"> atlieka </w:t>
      </w:r>
      <w:r w:rsidR="007F64EC" w:rsidRPr="007F64EC">
        <w:rPr>
          <w:rFonts w:ascii="Times New Roman" w:hAnsi="Times New Roman"/>
          <w:b/>
          <w:sz w:val="24"/>
          <w:szCs w:val="24"/>
        </w:rPr>
        <w:t>kitas reikalingas asmens duomenų saugu</w:t>
      </w:r>
      <w:r w:rsidR="00967D1C">
        <w:rPr>
          <w:rFonts w:ascii="Times New Roman" w:hAnsi="Times New Roman"/>
          <w:b/>
          <w:sz w:val="24"/>
          <w:szCs w:val="24"/>
        </w:rPr>
        <w:t>mo pažeidim</w:t>
      </w:r>
      <w:r w:rsidR="00EC1A91">
        <w:rPr>
          <w:rFonts w:ascii="Times New Roman" w:hAnsi="Times New Roman"/>
          <w:b/>
          <w:sz w:val="24"/>
          <w:szCs w:val="24"/>
        </w:rPr>
        <w:t>ų</w:t>
      </w:r>
      <w:r w:rsidR="00967D1C">
        <w:rPr>
          <w:rFonts w:ascii="Times New Roman" w:hAnsi="Times New Roman"/>
          <w:b/>
          <w:sz w:val="24"/>
          <w:szCs w:val="24"/>
        </w:rPr>
        <w:t xml:space="preserve"> valdymo procedūras pagal </w:t>
      </w:r>
      <w:r w:rsidR="00335B4A">
        <w:rPr>
          <w:rFonts w:ascii="Times New Roman" w:hAnsi="Times New Roman"/>
          <w:b/>
          <w:sz w:val="24"/>
          <w:szCs w:val="24"/>
        </w:rPr>
        <w:t>Registro valdytojo</w:t>
      </w:r>
      <w:r w:rsidR="00CE7C0E">
        <w:rPr>
          <w:rFonts w:ascii="Times New Roman" w:hAnsi="Times New Roman"/>
          <w:b/>
          <w:sz w:val="24"/>
          <w:szCs w:val="24"/>
        </w:rPr>
        <w:t xml:space="preserve"> </w:t>
      </w:r>
      <w:r w:rsidR="0015784B">
        <w:rPr>
          <w:rFonts w:ascii="Times New Roman" w:hAnsi="Times New Roman"/>
          <w:b/>
          <w:sz w:val="24"/>
          <w:szCs w:val="24"/>
        </w:rPr>
        <w:t xml:space="preserve">tvirtinamas </w:t>
      </w:r>
      <w:r w:rsidR="00415533">
        <w:rPr>
          <w:rFonts w:ascii="Times New Roman" w:hAnsi="Times New Roman"/>
          <w:b/>
          <w:sz w:val="24"/>
          <w:szCs w:val="24"/>
        </w:rPr>
        <w:t xml:space="preserve">asmens duomenų saugumo pažeidimų valdymo tvarkant asmens duomenis </w:t>
      </w:r>
      <w:r w:rsidR="000E5377" w:rsidRPr="00B1700F">
        <w:rPr>
          <w:rFonts w:ascii="Times New Roman" w:hAnsi="Times New Roman"/>
          <w:b/>
          <w:sz w:val="24"/>
          <w:szCs w:val="24"/>
          <w:lang w:eastAsia="lt-LT"/>
        </w:rPr>
        <w:t xml:space="preserve">registruose ir valstybės informacinėse sistemose </w:t>
      </w:r>
      <w:r w:rsidR="00967D1C">
        <w:rPr>
          <w:rFonts w:ascii="Times New Roman" w:hAnsi="Times New Roman"/>
          <w:b/>
          <w:color w:val="000000"/>
          <w:sz w:val="24"/>
          <w:szCs w:val="24"/>
          <w:lang w:eastAsia="lt-LT"/>
        </w:rPr>
        <w:t>taisykles</w:t>
      </w:r>
      <w:r w:rsidR="00191ABD">
        <w:rPr>
          <w:rFonts w:ascii="Times New Roman" w:hAnsi="Times New Roman"/>
          <w:b/>
          <w:color w:val="000000"/>
          <w:sz w:val="24"/>
          <w:szCs w:val="24"/>
          <w:lang w:eastAsia="lt-LT"/>
        </w:rPr>
        <w:t>;</w:t>
      </w:r>
      <w:r w:rsidR="00191ABD">
        <w:rPr>
          <w:rFonts w:ascii="Times New Roman" w:hAnsi="Times New Roman"/>
          <w:color w:val="000000"/>
          <w:sz w:val="24"/>
          <w:szCs w:val="24"/>
          <w:lang w:eastAsia="lt-LT"/>
        </w:rPr>
        <w:t>“.</w:t>
      </w:r>
    </w:p>
    <w:p w:rsidR="008002A1" w:rsidRDefault="000739B9" w:rsidP="0066607A">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1</w:t>
      </w:r>
      <w:r w:rsidR="007C3567">
        <w:rPr>
          <w:rFonts w:ascii="Times New Roman" w:hAnsi="Times New Roman"/>
          <w:sz w:val="24"/>
          <w:szCs w:val="24"/>
        </w:rPr>
        <w:t>2</w:t>
      </w:r>
      <w:r w:rsidR="00934F53">
        <w:rPr>
          <w:rFonts w:ascii="Times New Roman" w:hAnsi="Times New Roman"/>
          <w:sz w:val="24"/>
          <w:szCs w:val="24"/>
        </w:rPr>
        <w:t>. Buvusį 11.17 papunktį laikyti 11.18</w:t>
      </w:r>
      <w:r w:rsidR="008002A1">
        <w:rPr>
          <w:rFonts w:ascii="Times New Roman" w:hAnsi="Times New Roman"/>
          <w:sz w:val="24"/>
          <w:szCs w:val="24"/>
        </w:rPr>
        <w:t xml:space="preserve"> papunkčiu.</w:t>
      </w:r>
    </w:p>
    <w:p w:rsidR="00027818" w:rsidRDefault="000739B9" w:rsidP="0066607A">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027818">
        <w:rPr>
          <w:rFonts w:ascii="Times New Roman" w:hAnsi="Times New Roman"/>
          <w:sz w:val="24"/>
          <w:szCs w:val="24"/>
        </w:rPr>
        <w:t>1</w:t>
      </w:r>
      <w:r w:rsidR="007C3567">
        <w:rPr>
          <w:rFonts w:ascii="Times New Roman" w:hAnsi="Times New Roman"/>
          <w:sz w:val="24"/>
          <w:szCs w:val="24"/>
        </w:rPr>
        <w:t>3</w:t>
      </w:r>
      <w:r w:rsidR="00027818">
        <w:rPr>
          <w:rFonts w:ascii="Times New Roman" w:hAnsi="Times New Roman"/>
          <w:sz w:val="24"/>
          <w:szCs w:val="24"/>
        </w:rPr>
        <w:t>. Pakeisti 12.6 papunktį ir jį išdėstyti taip:</w:t>
      </w:r>
    </w:p>
    <w:p w:rsidR="00027818" w:rsidRDefault="00027818" w:rsidP="00027818">
      <w:pPr>
        <w:spacing w:after="0" w:line="360" w:lineRule="atLeast"/>
        <w:ind w:firstLine="720"/>
        <w:jc w:val="both"/>
        <w:rPr>
          <w:rFonts w:ascii="Times New Roman" w:hAnsi="Times New Roman"/>
          <w:sz w:val="24"/>
          <w:szCs w:val="24"/>
        </w:rPr>
      </w:pPr>
      <w:r w:rsidRPr="00C1194B">
        <w:rPr>
          <w:rFonts w:ascii="Times New Roman" w:hAnsi="Times New Roman"/>
          <w:sz w:val="24"/>
          <w:szCs w:val="24"/>
        </w:rPr>
        <w:t>„12.6.</w:t>
      </w:r>
      <w:r w:rsidR="00881A0B">
        <w:rPr>
          <w:rFonts w:ascii="Times New Roman" w:hAnsi="Times New Roman"/>
          <w:sz w:val="24"/>
          <w:szCs w:val="24"/>
        </w:rPr>
        <w:t xml:space="preserve"> </w:t>
      </w:r>
      <w:r w:rsidR="00881A0B" w:rsidRPr="00194E74">
        <w:rPr>
          <w:rFonts w:ascii="Times New Roman" w:hAnsi="Times New Roman"/>
          <w:strike/>
          <w:sz w:val="24"/>
          <w:szCs w:val="24"/>
        </w:rPr>
        <w:t>rengia ir teikia duomenų gavėjams Registro duomenis</w:t>
      </w:r>
      <w:r w:rsidRPr="00C1194B">
        <w:rPr>
          <w:rFonts w:ascii="Times New Roman" w:hAnsi="Times New Roman"/>
          <w:sz w:val="24"/>
          <w:szCs w:val="24"/>
        </w:rPr>
        <w:t xml:space="preserve"> </w:t>
      </w:r>
      <w:r w:rsidR="00C1194B" w:rsidRPr="00564645">
        <w:rPr>
          <w:rFonts w:ascii="Times New Roman" w:hAnsi="Times New Roman"/>
          <w:b/>
          <w:sz w:val="24"/>
          <w:szCs w:val="24"/>
        </w:rPr>
        <w:t>tvarkydami Registro duomenis, juos gali teikti duomenų gavėjams</w:t>
      </w:r>
      <w:r w:rsidR="00C1194B" w:rsidRPr="00EE7604">
        <w:rPr>
          <w:rFonts w:ascii="Times New Roman" w:hAnsi="Times New Roman"/>
          <w:sz w:val="24"/>
          <w:szCs w:val="24"/>
        </w:rPr>
        <w:t>;</w:t>
      </w:r>
      <w:r w:rsidRPr="007D5888">
        <w:rPr>
          <w:rFonts w:ascii="Times New Roman" w:hAnsi="Times New Roman"/>
          <w:sz w:val="24"/>
          <w:szCs w:val="24"/>
        </w:rPr>
        <w:t>“.</w:t>
      </w:r>
    </w:p>
    <w:p w:rsidR="00027818" w:rsidRDefault="000739B9" w:rsidP="00027818">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027818">
        <w:rPr>
          <w:rFonts w:ascii="Times New Roman" w:hAnsi="Times New Roman"/>
          <w:sz w:val="24"/>
          <w:szCs w:val="24"/>
        </w:rPr>
        <w:t>1</w:t>
      </w:r>
      <w:r w:rsidR="007C3567">
        <w:rPr>
          <w:rFonts w:ascii="Times New Roman" w:hAnsi="Times New Roman"/>
          <w:sz w:val="24"/>
          <w:szCs w:val="24"/>
        </w:rPr>
        <w:t>4</w:t>
      </w:r>
      <w:r w:rsidR="00027818">
        <w:rPr>
          <w:rFonts w:ascii="Times New Roman" w:hAnsi="Times New Roman"/>
          <w:sz w:val="24"/>
          <w:szCs w:val="24"/>
        </w:rPr>
        <w:t>. Pripažinti netekusiu galios 12.7 papunktį.</w:t>
      </w:r>
    </w:p>
    <w:p w:rsidR="00027818" w:rsidRPr="007D5888" w:rsidRDefault="00027818" w:rsidP="00027818">
      <w:pPr>
        <w:spacing w:after="0" w:line="360" w:lineRule="atLeast"/>
        <w:ind w:firstLine="720"/>
        <w:jc w:val="both"/>
        <w:rPr>
          <w:rFonts w:ascii="Times New Roman" w:hAnsi="Times New Roman"/>
          <w:strike/>
          <w:sz w:val="24"/>
          <w:szCs w:val="24"/>
        </w:rPr>
      </w:pPr>
      <w:r w:rsidRPr="007D5888">
        <w:rPr>
          <w:rFonts w:ascii="Times New Roman" w:hAnsi="Times New Roman"/>
          <w:strike/>
          <w:sz w:val="24"/>
          <w:szCs w:val="24"/>
        </w:rPr>
        <w:t>12.7. teisės aktų ir sutarčių nustatyta tvarka rengia ir teikia duomenų gavėjams statistinius Registro duomenis;</w:t>
      </w:r>
    </w:p>
    <w:p w:rsidR="000027C9" w:rsidRDefault="00214CE2" w:rsidP="008351F1">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662AFB">
        <w:rPr>
          <w:rFonts w:ascii="Times New Roman" w:hAnsi="Times New Roman"/>
          <w:sz w:val="24"/>
          <w:szCs w:val="24"/>
        </w:rPr>
        <w:t>1</w:t>
      </w:r>
      <w:r w:rsidR="007C3567">
        <w:rPr>
          <w:rFonts w:ascii="Times New Roman" w:hAnsi="Times New Roman"/>
          <w:sz w:val="24"/>
          <w:szCs w:val="24"/>
        </w:rPr>
        <w:t>5</w:t>
      </w:r>
      <w:r w:rsidR="000027C9">
        <w:rPr>
          <w:rFonts w:ascii="Times New Roman" w:hAnsi="Times New Roman"/>
          <w:sz w:val="24"/>
          <w:szCs w:val="24"/>
        </w:rPr>
        <w:t xml:space="preserve">. Papildyti </w:t>
      </w:r>
      <w:r w:rsidR="005A7DD7">
        <w:rPr>
          <w:rFonts w:ascii="Times New Roman" w:hAnsi="Times New Roman"/>
          <w:sz w:val="24"/>
          <w:szCs w:val="24"/>
        </w:rPr>
        <w:t xml:space="preserve">III skyrių </w:t>
      </w:r>
      <w:r w:rsidR="000027C9">
        <w:rPr>
          <w:rFonts w:ascii="Times New Roman" w:hAnsi="Times New Roman"/>
          <w:sz w:val="24"/>
          <w:szCs w:val="24"/>
        </w:rPr>
        <w:t>15</w:t>
      </w:r>
      <w:r w:rsidR="000027C9" w:rsidRPr="007371ED">
        <w:rPr>
          <w:rFonts w:ascii="Times New Roman" w:hAnsi="Times New Roman"/>
          <w:sz w:val="24"/>
          <w:szCs w:val="24"/>
          <w:vertAlign w:val="superscript"/>
        </w:rPr>
        <w:t>1</w:t>
      </w:r>
      <w:r w:rsidR="000027C9" w:rsidRPr="002432CC">
        <w:rPr>
          <w:rFonts w:ascii="Times New Roman" w:hAnsi="Times New Roman"/>
          <w:sz w:val="24"/>
          <w:szCs w:val="24"/>
        </w:rPr>
        <w:t xml:space="preserve"> punktu:</w:t>
      </w:r>
    </w:p>
    <w:p w:rsidR="009757C3" w:rsidRDefault="009757C3" w:rsidP="008351F1">
      <w:pPr>
        <w:pStyle w:val="Betarp"/>
        <w:spacing w:line="360" w:lineRule="atLeast"/>
        <w:ind w:firstLine="720"/>
        <w:jc w:val="both"/>
        <w:rPr>
          <w:rFonts w:ascii="Times New Roman" w:hAnsi="Times New Roman"/>
          <w:sz w:val="24"/>
          <w:szCs w:val="24"/>
        </w:rPr>
      </w:pPr>
      <w:r w:rsidRPr="009757C3">
        <w:rPr>
          <w:rFonts w:ascii="Times New Roman" w:hAnsi="Times New Roman"/>
          <w:sz w:val="24"/>
          <w:szCs w:val="24"/>
        </w:rPr>
        <w:t>„</w:t>
      </w:r>
      <w:r>
        <w:rPr>
          <w:rFonts w:ascii="Times New Roman" w:hAnsi="Times New Roman"/>
          <w:b/>
          <w:sz w:val="24"/>
          <w:szCs w:val="24"/>
        </w:rPr>
        <w:t>15</w:t>
      </w:r>
      <w:r w:rsidRPr="002432CC">
        <w:rPr>
          <w:rFonts w:ascii="Times New Roman" w:hAnsi="Times New Roman"/>
          <w:b/>
          <w:sz w:val="24"/>
          <w:szCs w:val="24"/>
          <w:vertAlign w:val="superscript"/>
        </w:rPr>
        <w:t>1</w:t>
      </w:r>
      <w:r w:rsidR="008964D7">
        <w:rPr>
          <w:rFonts w:ascii="Times New Roman" w:hAnsi="Times New Roman"/>
          <w:b/>
          <w:sz w:val="24"/>
          <w:szCs w:val="24"/>
        </w:rPr>
        <w:t>.</w:t>
      </w:r>
      <w:r w:rsidR="00C57FDF">
        <w:rPr>
          <w:rFonts w:ascii="Times New Roman" w:hAnsi="Times New Roman"/>
          <w:b/>
          <w:sz w:val="24"/>
          <w:szCs w:val="24"/>
        </w:rPr>
        <w:t xml:space="preserve"> </w:t>
      </w:r>
      <w:r w:rsidR="001E5CB5">
        <w:rPr>
          <w:rFonts w:ascii="Times New Roman" w:hAnsi="Times New Roman"/>
          <w:b/>
          <w:sz w:val="24"/>
          <w:szCs w:val="24"/>
        </w:rPr>
        <w:t>Nuostatų 70, 72 ir 102</w:t>
      </w:r>
      <w:r w:rsidR="00EF557A">
        <w:rPr>
          <w:rFonts w:ascii="Times New Roman" w:hAnsi="Times New Roman"/>
          <w:b/>
          <w:sz w:val="24"/>
          <w:szCs w:val="24"/>
        </w:rPr>
        <w:t> </w:t>
      </w:r>
      <w:r w:rsidR="001E5CB5">
        <w:rPr>
          <w:rFonts w:ascii="Times New Roman" w:hAnsi="Times New Roman"/>
          <w:b/>
          <w:sz w:val="24"/>
          <w:szCs w:val="24"/>
        </w:rPr>
        <w:t xml:space="preserve">punktuose </w:t>
      </w:r>
      <w:r w:rsidR="00C57FDF">
        <w:rPr>
          <w:rFonts w:ascii="Times New Roman" w:hAnsi="Times New Roman"/>
          <w:b/>
          <w:sz w:val="24"/>
          <w:szCs w:val="24"/>
        </w:rPr>
        <w:t xml:space="preserve">nurodyti Registro duomenys šiuose punktuose </w:t>
      </w:r>
      <w:r w:rsidR="00417205">
        <w:rPr>
          <w:rFonts w:ascii="Times New Roman" w:hAnsi="Times New Roman"/>
          <w:b/>
          <w:sz w:val="24"/>
          <w:szCs w:val="24"/>
        </w:rPr>
        <w:t>nustatyta tvarka</w:t>
      </w:r>
      <w:r w:rsidR="001E5CB5">
        <w:rPr>
          <w:rFonts w:ascii="Times New Roman" w:hAnsi="Times New Roman"/>
          <w:b/>
          <w:sz w:val="24"/>
          <w:szCs w:val="24"/>
        </w:rPr>
        <w:t xml:space="preserve"> </w:t>
      </w:r>
      <w:r w:rsidR="004827E9">
        <w:rPr>
          <w:rFonts w:ascii="Times New Roman" w:hAnsi="Times New Roman"/>
          <w:b/>
          <w:sz w:val="24"/>
          <w:szCs w:val="24"/>
        </w:rPr>
        <w:t xml:space="preserve">perkeliami į Registro </w:t>
      </w:r>
      <w:r w:rsidR="001E5CB5" w:rsidRPr="001E5CB5">
        <w:rPr>
          <w:rFonts w:ascii="Times New Roman" w:hAnsi="Times New Roman"/>
          <w:b/>
          <w:sz w:val="24"/>
          <w:szCs w:val="24"/>
        </w:rPr>
        <w:t xml:space="preserve">duomenų bazės </w:t>
      </w:r>
      <w:r w:rsidR="00BA0F30">
        <w:rPr>
          <w:rFonts w:ascii="Times New Roman" w:hAnsi="Times New Roman"/>
          <w:b/>
          <w:sz w:val="24"/>
          <w:szCs w:val="24"/>
        </w:rPr>
        <w:t>archyvą. A</w:t>
      </w:r>
      <w:r w:rsidRPr="009757C3">
        <w:rPr>
          <w:rFonts w:ascii="Times New Roman" w:hAnsi="Times New Roman"/>
          <w:b/>
          <w:sz w:val="24"/>
          <w:szCs w:val="24"/>
        </w:rPr>
        <w:t xml:space="preserve">rchyviniai </w:t>
      </w:r>
      <w:r w:rsidR="00002BE1">
        <w:rPr>
          <w:rFonts w:ascii="Times New Roman" w:hAnsi="Times New Roman"/>
          <w:b/>
          <w:sz w:val="24"/>
          <w:szCs w:val="24"/>
        </w:rPr>
        <w:t xml:space="preserve">Registro </w:t>
      </w:r>
      <w:r w:rsidRPr="009757C3">
        <w:rPr>
          <w:rFonts w:ascii="Times New Roman" w:hAnsi="Times New Roman"/>
          <w:b/>
          <w:sz w:val="24"/>
          <w:szCs w:val="24"/>
        </w:rPr>
        <w:t>duomenys</w:t>
      </w:r>
      <w:r w:rsidR="004827E9">
        <w:rPr>
          <w:rFonts w:ascii="Times New Roman" w:hAnsi="Times New Roman"/>
          <w:b/>
          <w:sz w:val="24"/>
          <w:szCs w:val="24"/>
        </w:rPr>
        <w:t xml:space="preserve"> </w:t>
      </w:r>
      <w:r w:rsidRPr="009757C3">
        <w:rPr>
          <w:rFonts w:ascii="Times New Roman" w:hAnsi="Times New Roman"/>
          <w:b/>
          <w:sz w:val="24"/>
          <w:szCs w:val="24"/>
        </w:rPr>
        <w:t xml:space="preserve">saugomi </w:t>
      </w:r>
      <w:r w:rsidR="00F065CE">
        <w:rPr>
          <w:rFonts w:ascii="Times New Roman" w:hAnsi="Times New Roman"/>
          <w:b/>
          <w:sz w:val="24"/>
          <w:szCs w:val="24"/>
        </w:rPr>
        <w:t>nuolat</w:t>
      </w:r>
      <w:r w:rsidR="00CF5A61">
        <w:rPr>
          <w:rFonts w:ascii="Times New Roman" w:hAnsi="Times New Roman"/>
          <w:b/>
          <w:sz w:val="24"/>
          <w:szCs w:val="24"/>
        </w:rPr>
        <w:t>.</w:t>
      </w:r>
      <w:r w:rsidRPr="002432CC">
        <w:rPr>
          <w:rFonts w:ascii="Times New Roman" w:hAnsi="Times New Roman"/>
          <w:sz w:val="24"/>
          <w:szCs w:val="24"/>
        </w:rPr>
        <w:t>“</w:t>
      </w:r>
    </w:p>
    <w:p w:rsidR="00C57FDF" w:rsidRDefault="00214CE2" w:rsidP="00C57FDF">
      <w:pPr>
        <w:spacing w:after="0" w:line="360" w:lineRule="atLeast"/>
        <w:ind w:firstLine="720"/>
        <w:jc w:val="both"/>
        <w:rPr>
          <w:rFonts w:ascii="Times New Roman" w:hAnsi="Times New Roman"/>
          <w:sz w:val="24"/>
          <w:szCs w:val="24"/>
        </w:rPr>
      </w:pPr>
      <w:r>
        <w:rPr>
          <w:rFonts w:ascii="Times New Roman" w:hAnsi="Times New Roman"/>
          <w:sz w:val="24"/>
          <w:szCs w:val="24"/>
        </w:rPr>
        <w:lastRenderedPageBreak/>
        <w:t>1.</w:t>
      </w:r>
      <w:r w:rsidR="00174726">
        <w:rPr>
          <w:rFonts w:ascii="Times New Roman" w:hAnsi="Times New Roman"/>
          <w:sz w:val="24"/>
          <w:szCs w:val="24"/>
        </w:rPr>
        <w:t>1</w:t>
      </w:r>
      <w:r w:rsidR="007C3567">
        <w:rPr>
          <w:rFonts w:ascii="Times New Roman" w:hAnsi="Times New Roman"/>
          <w:sz w:val="24"/>
          <w:szCs w:val="24"/>
        </w:rPr>
        <w:t>6</w:t>
      </w:r>
      <w:r w:rsidR="00C57FDF">
        <w:rPr>
          <w:rFonts w:ascii="Times New Roman" w:hAnsi="Times New Roman"/>
          <w:sz w:val="24"/>
          <w:szCs w:val="24"/>
        </w:rPr>
        <w:t>. Papildyti III skyrių 15</w:t>
      </w:r>
      <w:r w:rsidR="00C57FDF">
        <w:rPr>
          <w:rFonts w:ascii="Times New Roman" w:hAnsi="Times New Roman"/>
          <w:sz w:val="24"/>
          <w:szCs w:val="24"/>
          <w:vertAlign w:val="superscript"/>
        </w:rPr>
        <w:t>2</w:t>
      </w:r>
      <w:r w:rsidR="00C57FDF" w:rsidRPr="002432CC">
        <w:rPr>
          <w:rFonts w:ascii="Times New Roman" w:hAnsi="Times New Roman"/>
          <w:sz w:val="24"/>
          <w:szCs w:val="24"/>
        </w:rPr>
        <w:t xml:space="preserve"> punktu:</w:t>
      </w:r>
    </w:p>
    <w:p w:rsidR="00C57FDF" w:rsidRPr="00C57FDF" w:rsidRDefault="00C57FDF" w:rsidP="00C57FDF">
      <w:pPr>
        <w:spacing w:after="0" w:line="360" w:lineRule="atLeast"/>
        <w:ind w:firstLine="720"/>
        <w:jc w:val="both"/>
        <w:rPr>
          <w:rFonts w:ascii="Times New Roman" w:hAnsi="Times New Roman"/>
          <w:sz w:val="24"/>
          <w:szCs w:val="24"/>
        </w:rPr>
      </w:pPr>
      <w:r>
        <w:rPr>
          <w:rFonts w:ascii="Times New Roman" w:hAnsi="Times New Roman"/>
          <w:sz w:val="24"/>
          <w:szCs w:val="24"/>
        </w:rPr>
        <w:t>,,</w:t>
      </w:r>
      <w:r w:rsidRPr="00564F9F">
        <w:rPr>
          <w:rFonts w:ascii="Times New Roman" w:hAnsi="Times New Roman"/>
          <w:b/>
          <w:sz w:val="24"/>
          <w:szCs w:val="24"/>
        </w:rPr>
        <w:t>15</w:t>
      </w:r>
      <w:r w:rsidRPr="00564F9F">
        <w:rPr>
          <w:rFonts w:ascii="Times New Roman" w:hAnsi="Times New Roman"/>
          <w:b/>
          <w:sz w:val="24"/>
          <w:szCs w:val="24"/>
          <w:vertAlign w:val="superscript"/>
        </w:rPr>
        <w:t>2</w:t>
      </w:r>
      <w:r w:rsidRPr="00564F9F">
        <w:rPr>
          <w:rFonts w:ascii="Times New Roman" w:hAnsi="Times New Roman"/>
          <w:b/>
          <w:sz w:val="24"/>
          <w:szCs w:val="24"/>
        </w:rPr>
        <w:t xml:space="preserve">. </w:t>
      </w:r>
      <w:r w:rsidR="008E0FE7" w:rsidRPr="00564F9F">
        <w:rPr>
          <w:rFonts w:ascii="Times New Roman" w:hAnsi="Times New Roman"/>
          <w:b/>
          <w:sz w:val="24"/>
          <w:szCs w:val="24"/>
        </w:rPr>
        <w:t>Dokumentai</w:t>
      </w:r>
      <w:r w:rsidR="00564F9F" w:rsidRPr="00564F9F">
        <w:rPr>
          <w:rFonts w:ascii="Times New Roman" w:hAnsi="Times New Roman"/>
          <w:b/>
          <w:sz w:val="24"/>
          <w:szCs w:val="24"/>
        </w:rPr>
        <w:t xml:space="preserve"> ir (ar) jų kopijos, kuriais remiantis registruojami Registro objektai, </w:t>
      </w:r>
      <w:r w:rsidR="00AD7656">
        <w:rPr>
          <w:rFonts w:ascii="Times New Roman" w:hAnsi="Times New Roman"/>
          <w:b/>
          <w:sz w:val="24"/>
          <w:szCs w:val="24"/>
        </w:rPr>
        <w:t xml:space="preserve">nuolat </w:t>
      </w:r>
      <w:r w:rsidR="00D85E59">
        <w:rPr>
          <w:rFonts w:ascii="Times New Roman" w:hAnsi="Times New Roman"/>
          <w:b/>
          <w:sz w:val="24"/>
          <w:szCs w:val="24"/>
        </w:rPr>
        <w:t>saugomi</w:t>
      </w:r>
      <w:r w:rsidR="00564F9F" w:rsidRPr="00564F9F">
        <w:rPr>
          <w:rFonts w:ascii="Times New Roman" w:hAnsi="Times New Roman"/>
          <w:b/>
          <w:sz w:val="24"/>
          <w:szCs w:val="24"/>
        </w:rPr>
        <w:t xml:space="preserve"> dokumentų skaitmeninių kopijų archyve.</w:t>
      </w:r>
      <w:r w:rsidR="00564F9F">
        <w:rPr>
          <w:rFonts w:ascii="Times New Roman" w:hAnsi="Times New Roman"/>
          <w:sz w:val="24"/>
          <w:szCs w:val="24"/>
        </w:rPr>
        <w:t>“</w:t>
      </w:r>
    </w:p>
    <w:p w:rsidR="00C57FDF" w:rsidRDefault="00214CE2"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1</w:t>
      </w:r>
      <w:r w:rsidR="007C3567">
        <w:rPr>
          <w:rFonts w:ascii="Times New Roman" w:hAnsi="Times New Roman"/>
          <w:sz w:val="24"/>
          <w:szCs w:val="24"/>
        </w:rPr>
        <w:t>7</w:t>
      </w:r>
      <w:r w:rsidR="00C57FDF">
        <w:rPr>
          <w:rFonts w:ascii="Times New Roman" w:hAnsi="Times New Roman"/>
          <w:sz w:val="24"/>
          <w:szCs w:val="24"/>
        </w:rPr>
        <w:t xml:space="preserve">. Pakeisti </w:t>
      </w:r>
      <w:r w:rsidR="00662AFB">
        <w:rPr>
          <w:rFonts w:ascii="Times New Roman" w:hAnsi="Times New Roman"/>
          <w:sz w:val="24"/>
          <w:szCs w:val="24"/>
        </w:rPr>
        <w:t>17.4 papunktį ir jį išdėstyti taip:</w:t>
      </w:r>
    </w:p>
    <w:p w:rsidR="00662AFB" w:rsidRDefault="00662AFB"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 xml:space="preserve">,,17.4. pateiktų Registro </w:t>
      </w:r>
      <w:r w:rsidR="00B44ACF">
        <w:rPr>
          <w:rFonts w:ascii="Times New Roman" w:hAnsi="Times New Roman"/>
          <w:sz w:val="24"/>
          <w:szCs w:val="24"/>
        </w:rPr>
        <w:t xml:space="preserve">objekto </w:t>
      </w:r>
      <w:r>
        <w:rPr>
          <w:rFonts w:ascii="Times New Roman" w:hAnsi="Times New Roman"/>
          <w:sz w:val="24"/>
          <w:szCs w:val="24"/>
        </w:rPr>
        <w:t xml:space="preserve">duomenų perkėlimo į </w:t>
      </w:r>
      <w:r w:rsidRPr="00662AFB">
        <w:rPr>
          <w:rFonts w:ascii="Times New Roman" w:hAnsi="Times New Roman"/>
          <w:b/>
          <w:sz w:val="24"/>
          <w:szCs w:val="24"/>
        </w:rPr>
        <w:t>Registro duomenų bazės archyvą ir</w:t>
      </w:r>
      <w:r>
        <w:rPr>
          <w:rFonts w:ascii="Times New Roman" w:hAnsi="Times New Roman"/>
          <w:sz w:val="24"/>
          <w:szCs w:val="24"/>
        </w:rPr>
        <w:t xml:space="preserve"> dokumentų skaitmeninių kopijų archyvą.“</w:t>
      </w:r>
    </w:p>
    <w:p w:rsidR="0021485E" w:rsidRDefault="00214CE2" w:rsidP="008351F1">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1</w:t>
      </w:r>
      <w:r w:rsidR="007C3567">
        <w:rPr>
          <w:rFonts w:ascii="Times New Roman" w:hAnsi="Times New Roman"/>
          <w:sz w:val="24"/>
          <w:szCs w:val="24"/>
        </w:rPr>
        <w:t>8</w:t>
      </w:r>
      <w:r w:rsidR="0021485E">
        <w:rPr>
          <w:rFonts w:ascii="Times New Roman" w:hAnsi="Times New Roman"/>
          <w:sz w:val="24"/>
          <w:szCs w:val="24"/>
        </w:rPr>
        <w:t>. Pakeisti 21 punktą ir jį išdėstyti taip:</w:t>
      </w:r>
    </w:p>
    <w:p w:rsidR="008351F1" w:rsidRDefault="0021485E" w:rsidP="008351F1">
      <w:pPr>
        <w:spacing w:after="0" w:line="360" w:lineRule="atLeast"/>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8351F1" w:rsidRPr="009B3D1B">
        <w:rPr>
          <w:rFonts w:ascii="Times New Roman" w:eastAsia="Times New Roman" w:hAnsi="Times New Roman"/>
          <w:sz w:val="24"/>
          <w:szCs w:val="24"/>
          <w:lang w:eastAsia="lt-LT"/>
        </w:rPr>
        <w:t xml:space="preserve">21. Registro duomenys nekilnojamojo turto sandoriui atlikti tikrinami, kai Registro tvarkytojas gauna Registro valdytojo nustatytomis priemonėmis suformuotą pranešimą apie rengiamą sandorį. Gavęs šį pranešimą, Registro tvarkytojas visais atvejais patikrina Registro duomenis. Nustatęs, kad į Registrą įrašyti duomenys neatitinka dokumentų, </w:t>
      </w:r>
      <w:r w:rsidR="002763EE" w:rsidRPr="00F0346C">
        <w:rPr>
          <w:rFonts w:ascii="Times New Roman" w:eastAsia="Times New Roman" w:hAnsi="Times New Roman"/>
          <w:b/>
          <w:sz w:val="24"/>
          <w:szCs w:val="24"/>
          <w:lang w:eastAsia="lt-LT"/>
        </w:rPr>
        <w:t xml:space="preserve">pagal </w:t>
      </w:r>
      <w:proofErr w:type="spellStart"/>
      <w:r w:rsidR="002763EE" w:rsidRPr="00F0346C">
        <w:rPr>
          <w:rFonts w:ascii="Times New Roman" w:eastAsia="Times New Roman" w:hAnsi="Times New Roman"/>
          <w:b/>
          <w:sz w:val="24"/>
          <w:szCs w:val="24"/>
          <w:lang w:eastAsia="lt-LT"/>
        </w:rPr>
        <w:t>kuriuos</w:t>
      </w:r>
      <w:r w:rsidR="008351F1" w:rsidRPr="00F0346C">
        <w:rPr>
          <w:rFonts w:ascii="Times New Roman" w:eastAsia="Times New Roman" w:hAnsi="Times New Roman"/>
          <w:strike/>
          <w:sz w:val="24"/>
          <w:szCs w:val="24"/>
          <w:lang w:eastAsia="lt-LT"/>
        </w:rPr>
        <w:t>kurių</w:t>
      </w:r>
      <w:proofErr w:type="spellEnd"/>
      <w:r w:rsidR="008351F1" w:rsidRPr="00F0346C">
        <w:rPr>
          <w:rFonts w:ascii="Times New Roman" w:eastAsia="Times New Roman" w:hAnsi="Times New Roman"/>
          <w:strike/>
          <w:sz w:val="24"/>
          <w:szCs w:val="24"/>
          <w:lang w:eastAsia="lt-LT"/>
        </w:rPr>
        <w:t xml:space="preserve"> pagrindu</w:t>
      </w:r>
      <w:r w:rsidR="008351F1" w:rsidRPr="009B3D1B">
        <w:rPr>
          <w:rFonts w:ascii="Times New Roman" w:eastAsia="Times New Roman" w:hAnsi="Times New Roman"/>
          <w:sz w:val="24"/>
          <w:szCs w:val="24"/>
          <w:lang w:eastAsia="lt-LT"/>
        </w:rPr>
        <w:t xml:space="preserve"> šie duomenys įrašyti, netikslius, klaidingus duomenis patikslina, ištaiso arba neišsamius papildo</w:t>
      </w:r>
      <w:r w:rsidR="008351F1" w:rsidRPr="007D5888">
        <w:rPr>
          <w:rFonts w:ascii="Times New Roman" w:eastAsia="Times New Roman" w:hAnsi="Times New Roman"/>
          <w:strike/>
          <w:sz w:val="24"/>
          <w:szCs w:val="24"/>
          <w:lang w:eastAsia="lt-LT"/>
        </w:rPr>
        <w:t>,</w:t>
      </w:r>
      <w:r w:rsidR="008351F1" w:rsidRPr="009B3D1B">
        <w:rPr>
          <w:rFonts w:ascii="Times New Roman" w:eastAsia="Times New Roman" w:hAnsi="Times New Roman"/>
          <w:sz w:val="24"/>
          <w:szCs w:val="24"/>
          <w:lang w:eastAsia="lt-LT"/>
        </w:rPr>
        <w:t xml:space="preserve"> ir </w:t>
      </w:r>
      <w:r w:rsidR="008351F1" w:rsidRPr="00F70213">
        <w:rPr>
          <w:rFonts w:ascii="Times New Roman" w:eastAsia="Times New Roman" w:hAnsi="Times New Roman"/>
          <w:strike/>
          <w:sz w:val="24"/>
          <w:szCs w:val="24"/>
          <w:lang w:eastAsia="lt-LT"/>
        </w:rPr>
        <w:t>prireikus patikslinęs vidutinę rinkos vertę ir įrašęs energinio naudingumo sertifikato duomenis</w:t>
      </w:r>
      <w:r w:rsidR="008351F1" w:rsidRPr="009B3D1B">
        <w:rPr>
          <w:rFonts w:ascii="Times New Roman" w:eastAsia="Times New Roman" w:hAnsi="Times New Roman"/>
          <w:sz w:val="24"/>
          <w:szCs w:val="24"/>
          <w:lang w:eastAsia="lt-LT"/>
        </w:rPr>
        <w:t xml:space="preserve"> Registre padaro žymą apie šių duomenų patikslinimą. Ši žyma galioja </w:t>
      </w:r>
      <w:r w:rsidR="00B82C44" w:rsidRPr="009B3D1B">
        <w:rPr>
          <w:rFonts w:ascii="Times New Roman" w:eastAsia="Times New Roman" w:hAnsi="Times New Roman"/>
          <w:sz w:val="24"/>
          <w:szCs w:val="24"/>
          <w:lang w:eastAsia="lt-LT"/>
        </w:rPr>
        <w:t>30</w:t>
      </w:r>
      <w:r w:rsidR="00B82C44">
        <w:rPr>
          <w:rFonts w:ascii="Times New Roman" w:eastAsia="Times New Roman" w:hAnsi="Times New Roman"/>
          <w:sz w:val="24"/>
          <w:szCs w:val="24"/>
          <w:lang w:eastAsia="lt-LT"/>
        </w:rPr>
        <w:t> </w:t>
      </w:r>
      <w:r w:rsidR="008351F1" w:rsidRPr="009B3D1B">
        <w:rPr>
          <w:rFonts w:ascii="Times New Roman" w:eastAsia="Times New Roman" w:hAnsi="Times New Roman"/>
          <w:sz w:val="24"/>
          <w:szCs w:val="24"/>
          <w:lang w:eastAsia="lt-LT"/>
        </w:rPr>
        <w:t>kalendorinių dienų nuo duomenų patikslinimo.</w:t>
      </w:r>
      <w:r>
        <w:rPr>
          <w:rFonts w:ascii="Times New Roman" w:eastAsia="Times New Roman" w:hAnsi="Times New Roman"/>
          <w:sz w:val="24"/>
          <w:szCs w:val="24"/>
          <w:lang w:eastAsia="lt-LT"/>
        </w:rPr>
        <w:t>“</w:t>
      </w:r>
    </w:p>
    <w:p w:rsidR="0021485E" w:rsidRPr="009B3D1B" w:rsidRDefault="00214CE2" w:rsidP="008351F1">
      <w:pPr>
        <w:spacing w:after="0" w:line="360" w:lineRule="atLeast"/>
        <w:ind w:firstLine="720"/>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w:t>
      </w:r>
      <w:r w:rsidR="007C3567">
        <w:rPr>
          <w:rFonts w:ascii="Times New Roman" w:eastAsia="Times New Roman" w:hAnsi="Times New Roman"/>
          <w:sz w:val="24"/>
          <w:szCs w:val="24"/>
          <w:lang w:eastAsia="lt-LT"/>
        </w:rPr>
        <w:t>19</w:t>
      </w:r>
      <w:r w:rsidR="0021485E">
        <w:rPr>
          <w:rFonts w:ascii="Times New Roman" w:eastAsia="Times New Roman" w:hAnsi="Times New Roman"/>
          <w:sz w:val="24"/>
          <w:szCs w:val="24"/>
          <w:lang w:eastAsia="lt-LT"/>
        </w:rPr>
        <w:t>. Pakeisti 22 punktą ir jį išdėstyti taip:</w:t>
      </w:r>
    </w:p>
    <w:p w:rsidR="008351F1" w:rsidRPr="007D5888" w:rsidRDefault="0021485E" w:rsidP="008351F1">
      <w:pPr>
        <w:spacing w:after="0" w:line="360" w:lineRule="atLeast"/>
        <w:ind w:firstLine="720"/>
        <w:jc w:val="both"/>
        <w:rPr>
          <w:rFonts w:ascii="Times New Roman" w:eastAsia="Times New Roman" w:hAnsi="Times New Roman"/>
          <w:sz w:val="24"/>
          <w:szCs w:val="24"/>
          <w:lang w:val="en-US" w:eastAsia="lt-LT"/>
        </w:rPr>
      </w:pPr>
      <w:bookmarkStart w:id="0" w:name="part_a42d4c0600b3406fbacdda81b01a2510"/>
      <w:bookmarkEnd w:id="0"/>
      <w:r w:rsidRPr="0021485E">
        <w:rPr>
          <w:rFonts w:ascii="Times New Roman" w:eastAsia="Times New Roman" w:hAnsi="Times New Roman"/>
          <w:sz w:val="24"/>
          <w:szCs w:val="24"/>
          <w:lang w:eastAsia="lt-LT"/>
        </w:rPr>
        <w:t>,,</w:t>
      </w:r>
      <w:r w:rsidR="008351F1" w:rsidRPr="00F0346C">
        <w:rPr>
          <w:rFonts w:ascii="Times New Roman" w:eastAsia="Times New Roman" w:hAnsi="Times New Roman"/>
          <w:sz w:val="24"/>
          <w:szCs w:val="24"/>
          <w:lang w:eastAsia="lt-LT"/>
        </w:rPr>
        <w:t>22. Registro tvarkytojas</w:t>
      </w:r>
      <w:r w:rsidR="008351F1" w:rsidRPr="006B65A3">
        <w:rPr>
          <w:rFonts w:ascii="Times New Roman" w:eastAsia="Times New Roman" w:hAnsi="Times New Roman"/>
          <w:sz w:val="24"/>
          <w:szCs w:val="24"/>
          <w:lang w:eastAsia="lt-LT"/>
        </w:rPr>
        <w:t xml:space="preserve"> </w:t>
      </w:r>
      <w:r w:rsidR="008351F1" w:rsidRPr="007D5888">
        <w:rPr>
          <w:rFonts w:ascii="Times New Roman" w:eastAsia="Times New Roman" w:hAnsi="Times New Roman"/>
          <w:sz w:val="24"/>
          <w:szCs w:val="24"/>
          <w:lang w:eastAsia="lt-LT"/>
        </w:rPr>
        <w:t xml:space="preserve">žymos apie </w:t>
      </w:r>
      <w:r w:rsidR="008351F1" w:rsidRPr="00F0346C">
        <w:rPr>
          <w:rFonts w:ascii="Times New Roman" w:eastAsia="Times New Roman" w:hAnsi="Times New Roman"/>
          <w:sz w:val="24"/>
          <w:szCs w:val="24"/>
          <w:lang w:eastAsia="lt-LT"/>
        </w:rPr>
        <w:t>duomen</w:t>
      </w:r>
      <w:r w:rsidR="008351F1" w:rsidRPr="007D5888">
        <w:rPr>
          <w:rFonts w:ascii="Times New Roman" w:eastAsia="Times New Roman" w:hAnsi="Times New Roman"/>
          <w:sz w:val="24"/>
          <w:szCs w:val="24"/>
          <w:lang w:eastAsia="lt-LT"/>
        </w:rPr>
        <w:t>ų</w:t>
      </w:r>
      <w:r w:rsidR="008351F1" w:rsidRPr="00F0346C">
        <w:rPr>
          <w:rFonts w:ascii="Times New Roman" w:eastAsia="Times New Roman" w:hAnsi="Times New Roman"/>
          <w:sz w:val="24"/>
          <w:szCs w:val="24"/>
          <w:lang w:eastAsia="lt-LT"/>
        </w:rPr>
        <w:t xml:space="preserve"> </w:t>
      </w:r>
      <w:r w:rsidR="008351F1" w:rsidRPr="007D5888">
        <w:rPr>
          <w:rFonts w:ascii="Times New Roman" w:eastAsia="Times New Roman" w:hAnsi="Times New Roman"/>
          <w:sz w:val="24"/>
          <w:szCs w:val="24"/>
          <w:lang w:eastAsia="lt-LT"/>
        </w:rPr>
        <w:t>patikslinimą nedaro, jeigu nustato, kad:</w:t>
      </w:r>
    </w:p>
    <w:p w:rsidR="008351F1" w:rsidRPr="006B65A3" w:rsidRDefault="008351F1" w:rsidP="008351F1">
      <w:pPr>
        <w:spacing w:after="0" w:line="360" w:lineRule="atLeast"/>
        <w:ind w:firstLine="720"/>
        <w:jc w:val="both"/>
        <w:rPr>
          <w:rFonts w:ascii="Times New Roman" w:eastAsia="Times New Roman" w:hAnsi="Times New Roman"/>
          <w:b/>
          <w:sz w:val="24"/>
          <w:szCs w:val="24"/>
          <w:lang w:val="en-US" w:eastAsia="lt-LT"/>
        </w:rPr>
      </w:pPr>
      <w:bookmarkStart w:id="1" w:name="part_74b3d961335e4e7cb030ae24fdfe38f3"/>
      <w:bookmarkEnd w:id="1"/>
      <w:r w:rsidRPr="006B65A3">
        <w:rPr>
          <w:rFonts w:ascii="Times New Roman" w:eastAsia="Times New Roman" w:hAnsi="Times New Roman"/>
          <w:sz w:val="24"/>
          <w:szCs w:val="24"/>
          <w:lang w:eastAsia="lt-LT"/>
        </w:rPr>
        <w:t>22.1.</w:t>
      </w:r>
      <w:r w:rsidRPr="00726EE4">
        <w:rPr>
          <w:rFonts w:ascii="Times New Roman" w:eastAsia="Times New Roman" w:hAnsi="Times New Roman"/>
          <w:strike/>
          <w:sz w:val="24"/>
          <w:szCs w:val="24"/>
          <w:lang w:eastAsia="lt-LT"/>
        </w:rPr>
        <w:t xml:space="preserve"> nekilnojamojo daikto kadastro duomenys, įrašyti Registro duomenų bazėje, neatitinka faktinių nekilnojamojo daikto kadastro duomenų, kurie užfiksuoti nekilnojamojo daikto kadastro duomenų byloje;</w:t>
      </w:r>
      <w:r w:rsidR="006B65A3">
        <w:rPr>
          <w:rFonts w:ascii="Times New Roman" w:eastAsia="Times New Roman" w:hAnsi="Times New Roman"/>
          <w:strike/>
          <w:sz w:val="24"/>
          <w:szCs w:val="24"/>
          <w:lang w:eastAsia="lt-LT"/>
        </w:rPr>
        <w:t xml:space="preserve"> </w:t>
      </w:r>
      <w:r w:rsidR="006B65A3">
        <w:rPr>
          <w:rFonts w:ascii="Times New Roman" w:eastAsia="Times New Roman" w:hAnsi="Times New Roman"/>
          <w:b/>
          <w:sz w:val="24"/>
          <w:szCs w:val="24"/>
          <w:lang w:eastAsia="lt-LT"/>
        </w:rPr>
        <w:t>pranešimo tikslinti Registro duomenis nekilnojamojo turto sandoriui atlik</w:t>
      </w:r>
      <w:r w:rsidR="007E4287">
        <w:rPr>
          <w:rFonts w:ascii="Times New Roman" w:eastAsia="Times New Roman" w:hAnsi="Times New Roman"/>
          <w:b/>
          <w:sz w:val="24"/>
          <w:szCs w:val="24"/>
          <w:lang w:eastAsia="lt-LT"/>
        </w:rPr>
        <w:t>t</w:t>
      </w:r>
      <w:r w:rsidR="006B65A3">
        <w:rPr>
          <w:rFonts w:ascii="Times New Roman" w:eastAsia="Times New Roman" w:hAnsi="Times New Roman"/>
          <w:b/>
          <w:sz w:val="24"/>
          <w:szCs w:val="24"/>
          <w:lang w:eastAsia="lt-LT"/>
        </w:rPr>
        <w:t xml:space="preserve">i </w:t>
      </w:r>
      <w:r w:rsidR="001E0B42">
        <w:rPr>
          <w:rFonts w:ascii="Times New Roman" w:eastAsia="Times New Roman" w:hAnsi="Times New Roman"/>
          <w:b/>
          <w:sz w:val="24"/>
          <w:szCs w:val="24"/>
          <w:lang w:eastAsia="lt-LT"/>
        </w:rPr>
        <w:t xml:space="preserve">gavimo </w:t>
      </w:r>
      <w:r w:rsidR="006B65A3">
        <w:rPr>
          <w:rFonts w:ascii="Times New Roman" w:eastAsia="Times New Roman" w:hAnsi="Times New Roman"/>
          <w:b/>
          <w:sz w:val="24"/>
          <w:szCs w:val="24"/>
          <w:lang w:eastAsia="lt-LT"/>
        </w:rPr>
        <w:t xml:space="preserve">dieną yra pasikeitę veiksniai, turintys įtakos nekilnojamojo daikto vidutinei rinkos vertei, o prašymas patikslinti </w:t>
      </w:r>
      <w:r w:rsidR="00C65500">
        <w:rPr>
          <w:rFonts w:ascii="Times New Roman" w:eastAsia="Times New Roman" w:hAnsi="Times New Roman"/>
          <w:b/>
          <w:sz w:val="24"/>
          <w:szCs w:val="24"/>
          <w:lang w:eastAsia="lt-LT"/>
        </w:rPr>
        <w:t xml:space="preserve">šią vertę </w:t>
      </w:r>
      <w:r w:rsidR="006B65A3">
        <w:rPr>
          <w:rFonts w:ascii="Times New Roman" w:eastAsia="Times New Roman" w:hAnsi="Times New Roman"/>
          <w:b/>
          <w:sz w:val="24"/>
          <w:szCs w:val="24"/>
          <w:lang w:eastAsia="lt-LT"/>
        </w:rPr>
        <w:t xml:space="preserve">kartu su </w:t>
      </w:r>
      <w:r w:rsidR="00C65500">
        <w:rPr>
          <w:rFonts w:ascii="Times New Roman" w:eastAsia="Times New Roman" w:hAnsi="Times New Roman"/>
          <w:b/>
          <w:sz w:val="24"/>
          <w:szCs w:val="24"/>
          <w:lang w:eastAsia="lt-LT"/>
        </w:rPr>
        <w:t>pranešimu</w:t>
      </w:r>
      <w:r w:rsidR="006B65A3">
        <w:rPr>
          <w:rFonts w:ascii="Times New Roman" w:eastAsia="Times New Roman" w:hAnsi="Times New Roman"/>
          <w:b/>
          <w:sz w:val="24"/>
          <w:szCs w:val="24"/>
          <w:lang w:eastAsia="lt-LT"/>
        </w:rPr>
        <w:t xml:space="preserve"> nepateiktas;</w:t>
      </w:r>
    </w:p>
    <w:p w:rsidR="008351F1" w:rsidRPr="00726EE4" w:rsidRDefault="008351F1" w:rsidP="008351F1">
      <w:pPr>
        <w:spacing w:after="0" w:line="360" w:lineRule="atLeast"/>
        <w:ind w:firstLine="720"/>
        <w:jc w:val="both"/>
        <w:rPr>
          <w:rFonts w:ascii="Times New Roman" w:eastAsia="Times New Roman" w:hAnsi="Times New Roman"/>
          <w:strike/>
          <w:sz w:val="24"/>
          <w:szCs w:val="24"/>
          <w:lang w:val="en-US" w:eastAsia="lt-LT"/>
        </w:rPr>
      </w:pPr>
      <w:bookmarkStart w:id="2" w:name="part_91eadaea9d9a494dbbbfefc4338d1d6f"/>
      <w:bookmarkEnd w:id="2"/>
      <w:r w:rsidRPr="006B65A3">
        <w:rPr>
          <w:rFonts w:ascii="Times New Roman" w:eastAsia="Times New Roman" w:hAnsi="Times New Roman"/>
          <w:sz w:val="24"/>
          <w:szCs w:val="24"/>
          <w:lang w:eastAsia="lt-LT"/>
        </w:rPr>
        <w:t xml:space="preserve">22.2. žemės sklypo ribos nepažymėtos kadastro žemėlapyje </w:t>
      </w:r>
      <w:r w:rsidR="00C65500">
        <w:rPr>
          <w:rFonts w:ascii="Times New Roman" w:eastAsia="Times New Roman" w:hAnsi="Times New Roman"/>
          <w:b/>
          <w:sz w:val="24"/>
          <w:szCs w:val="24"/>
          <w:lang w:eastAsia="lt-LT"/>
        </w:rPr>
        <w:t xml:space="preserve">ir šių ribų </w:t>
      </w:r>
      <w:r w:rsidR="006B65A3">
        <w:rPr>
          <w:rFonts w:ascii="Times New Roman" w:eastAsia="Times New Roman" w:hAnsi="Times New Roman"/>
          <w:b/>
          <w:sz w:val="24"/>
          <w:szCs w:val="24"/>
          <w:lang w:eastAsia="lt-LT"/>
        </w:rPr>
        <w:t xml:space="preserve">negalima pažymėti </w:t>
      </w:r>
      <w:r w:rsidR="00C65500">
        <w:rPr>
          <w:rFonts w:ascii="Times New Roman" w:eastAsia="Times New Roman" w:hAnsi="Times New Roman"/>
          <w:b/>
          <w:sz w:val="24"/>
          <w:szCs w:val="24"/>
          <w:lang w:eastAsia="lt-LT"/>
        </w:rPr>
        <w:t xml:space="preserve">pagal </w:t>
      </w:r>
      <w:r w:rsidR="00C65500" w:rsidRPr="00816439">
        <w:rPr>
          <w:rFonts w:ascii="Times New Roman" w:hAnsi="Times New Roman"/>
          <w:b/>
          <w:bCs/>
          <w:sz w:val="24"/>
          <w:szCs w:val="24"/>
        </w:rPr>
        <w:t>šio žemės sklypo kadastro ir r</w:t>
      </w:r>
      <w:r w:rsidR="00C65500">
        <w:rPr>
          <w:rFonts w:ascii="Times New Roman" w:hAnsi="Times New Roman"/>
          <w:b/>
          <w:bCs/>
          <w:sz w:val="24"/>
          <w:szCs w:val="24"/>
        </w:rPr>
        <w:t>egistro dokumentų byloje saugomus dokumentus</w:t>
      </w:r>
      <w:r w:rsidR="00CA0559">
        <w:rPr>
          <w:rFonts w:ascii="Times New Roman" w:hAnsi="Times New Roman"/>
          <w:b/>
          <w:bCs/>
          <w:sz w:val="24"/>
          <w:szCs w:val="24"/>
        </w:rPr>
        <w:t xml:space="preserve">. </w:t>
      </w:r>
      <w:r w:rsidR="00C65500" w:rsidRPr="00816439">
        <w:rPr>
          <w:rFonts w:ascii="Times New Roman" w:hAnsi="Times New Roman"/>
          <w:b/>
          <w:bCs/>
          <w:sz w:val="24"/>
          <w:szCs w:val="24"/>
        </w:rPr>
        <w:t>Ši nuostata netaikoma, kai sąlygine hipoteka įkeičiamas nekilnojamasis daiktas, kurį siekiama įsigyti nuosavybės teise Lietuvos Respublik</w:t>
      </w:r>
      <w:r w:rsidR="00953708">
        <w:rPr>
          <w:rFonts w:ascii="Times New Roman" w:hAnsi="Times New Roman"/>
          <w:b/>
          <w:bCs/>
          <w:sz w:val="24"/>
          <w:szCs w:val="24"/>
        </w:rPr>
        <w:t>os civilinio proceso kodekso VI </w:t>
      </w:r>
      <w:r w:rsidR="00C65500" w:rsidRPr="00816439">
        <w:rPr>
          <w:rFonts w:ascii="Times New Roman" w:hAnsi="Times New Roman"/>
          <w:b/>
          <w:bCs/>
          <w:sz w:val="24"/>
          <w:szCs w:val="24"/>
        </w:rPr>
        <w:t xml:space="preserve">dalyje nustatyta tvarka, taip pat – kai išduodamas paveldėjimo teisės liudijimas ir (ar) nuosavybės teisės </w:t>
      </w:r>
      <w:proofErr w:type="spellStart"/>
      <w:r w:rsidR="00C65500" w:rsidRPr="00816439">
        <w:rPr>
          <w:rFonts w:ascii="Times New Roman" w:hAnsi="Times New Roman"/>
          <w:b/>
          <w:bCs/>
          <w:sz w:val="24"/>
          <w:szCs w:val="24"/>
        </w:rPr>
        <w:t>liudijimas</w:t>
      </w:r>
      <w:r w:rsidRPr="00726EE4">
        <w:rPr>
          <w:rFonts w:ascii="Times New Roman" w:eastAsia="Times New Roman" w:hAnsi="Times New Roman"/>
          <w:strike/>
          <w:sz w:val="24"/>
          <w:szCs w:val="24"/>
          <w:lang w:eastAsia="lt-LT"/>
        </w:rPr>
        <w:t>ar</w:t>
      </w:r>
      <w:proofErr w:type="spellEnd"/>
      <w:r w:rsidRPr="00726EE4">
        <w:rPr>
          <w:rFonts w:ascii="Times New Roman" w:eastAsia="Times New Roman" w:hAnsi="Times New Roman"/>
          <w:strike/>
          <w:sz w:val="24"/>
          <w:szCs w:val="24"/>
          <w:lang w:eastAsia="lt-LT"/>
        </w:rPr>
        <w:t xml:space="preserve"> pranešimo tikslinti Registro duomenis nekilnojamojo turto sandoriui atlikti dieną yra pasikeitę veiksniai, turintys įtakos nekilnojamojo daikto vidutinei rinkos vertei;</w:t>
      </w:r>
    </w:p>
    <w:p w:rsidR="008351F1" w:rsidRPr="00726EE4" w:rsidRDefault="008351F1" w:rsidP="008351F1">
      <w:pPr>
        <w:spacing w:after="0" w:line="360" w:lineRule="atLeast"/>
        <w:ind w:firstLine="720"/>
        <w:jc w:val="both"/>
        <w:rPr>
          <w:rFonts w:ascii="Times New Roman" w:eastAsia="Times New Roman" w:hAnsi="Times New Roman"/>
          <w:strike/>
          <w:sz w:val="24"/>
          <w:szCs w:val="24"/>
          <w:lang w:val="en-US" w:eastAsia="lt-LT"/>
        </w:rPr>
      </w:pPr>
      <w:bookmarkStart w:id="3" w:name="part_6f552ad7047d46a590eaa7c6853b2820"/>
      <w:bookmarkEnd w:id="3"/>
      <w:r w:rsidRPr="00726EE4">
        <w:rPr>
          <w:rFonts w:ascii="Times New Roman" w:eastAsia="Times New Roman" w:hAnsi="Times New Roman"/>
          <w:strike/>
          <w:sz w:val="24"/>
          <w:szCs w:val="24"/>
          <w:lang w:eastAsia="lt-LT"/>
        </w:rPr>
        <w:t xml:space="preserve">22.3. žemės sklypo Registro įraše padaryta žyma apie pradėtą žemės paėmimo visuomenės poreikiams procedūrą; </w:t>
      </w:r>
    </w:p>
    <w:p w:rsidR="008351F1" w:rsidRDefault="008351F1" w:rsidP="008351F1">
      <w:pPr>
        <w:spacing w:after="0" w:line="360" w:lineRule="atLeast"/>
        <w:ind w:firstLine="720"/>
        <w:jc w:val="both"/>
        <w:rPr>
          <w:rFonts w:ascii="Times New Roman" w:eastAsia="Times New Roman" w:hAnsi="Times New Roman"/>
          <w:sz w:val="24"/>
          <w:szCs w:val="24"/>
          <w:lang w:eastAsia="lt-LT"/>
        </w:rPr>
      </w:pPr>
      <w:bookmarkStart w:id="4" w:name="part_57d7672e80dc4046b7f4c0ec19b0da53"/>
      <w:bookmarkEnd w:id="4"/>
      <w:r w:rsidRPr="00726EE4">
        <w:rPr>
          <w:rFonts w:ascii="Times New Roman" w:eastAsia="Times New Roman" w:hAnsi="Times New Roman"/>
          <w:strike/>
          <w:sz w:val="24"/>
          <w:szCs w:val="24"/>
          <w:lang w:eastAsia="lt-LT"/>
        </w:rPr>
        <w:t>22.4. nekilnojamojo daikto Registro įraše įregistruotas juridinis faktas apie nekilnojamojo daikto areštą ar apribojimą savininkui disponuoti šiuo daiktu</w:t>
      </w:r>
      <w:r w:rsidRPr="00F0346C">
        <w:rPr>
          <w:rFonts w:ascii="Times New Roman" w:eastAsia="Times New Roman" w:hAnsi="Times New Roman"/>
          <w:sz w:val="24"/>
          <w:szCs w:val="24"/>
          <w:lang w:eastAsia="lt-LT"/>
        </w:rPr>
        <w:t>.</w:t>
      </w:r>
      <w:r w:rsidR="00B82C44">
        <w:rPr>
          <w:rFonts w:ascii="Times New Roman" w:eastAsia="Times New Roman" w:hAnsi="Times New Roman"/>
          <w:sz w:val="24"/>
          <w:szCs w:val="24"/>
          <w:lang w:eastAsia="lt-LT"/>
        </w:rPr>
        <w:t>“</w:t>
      </w:r>
    </w:p>
    <w:p w:rsidR="00B80548" w:rsidRDefault="00214CE2" w:rsidP="008351F1">
      <w:pPr>
        <w:spacing w:after="0" w:line="360" w:lineRule="atLeast"/>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B80548">
        <w:rPr>
          <w:rFonts w:ascii="Times New Roman" w:eastAsia="Times New Roman" w:hAnsi="Times New Roman"/>
          <w:sz w:val="24"/>
          <w:szCs w:val="24"/>
          <w:lang w:eastAsia="lt-LT"/>
        </w:rPr>
        <w:t>20. Pakeisti 25 punktą ir jį išdėstyti taip:</w:t>
      </w:r>
    </w:p>
    <w:p w:rsidR="00B80548" w:rsidRPr="00A1672D" w:rsidRDefault="00B80548" w:rsidP="00A1672D">
      <w:pPr>
        <w:keepNext/>
        <w:keepLines/>
        <w:spacing w:after="0" w:line="360" w:lineRule="atLeast"/>
        <w:ind w:firstLine="720"/>
        <w:jc w:val="both"/>
        <w:rPr>
          <w:rFonts w:ascii="Times New Roman" w:hAnsi="Times New Roman"/>
          <w:sz w:val="24"/>
          <w:szCs w:val="24"/>
        </w:rPr>
      </w:pPr>
      <w:r w:rsidRPr="00283714">
        <w:rPr>
          <w:rFonts w:ascii="Times New Roman" w:hAnsi="Times New Roman"/>
          <w:sz w:val="24"/>
          <w:szCs w:val="24"/>
        </w:rPr>
        <w:lastRenderedPageBreak/>
        <w:t>,,25.</w:t>
      </w:r>
      <w:r w:rsidR="00A1672D">
        <w:rPr>
          <w:sz w:val="24"/>
          <w:szCs w:val="24"/>
        </w:rPr>
        <w:t xml:space="preserve"> </w:t>
      </w:r>
      <w:r w:rsidR="00A1672D">
        <w:rPr>
          <w:rFonts w:ascii="Times New Roman" w:hAnsi="Times New Roman"/>
          <w:sz w:val="24"/>
          <w:szCs w:val="24"/>
        </w:rPr>
        <w:t xml:space="preserve">Prašymą įregistruoti ar išregistruoti nekilnojamąjį daiktą ir (ar) nuosavybės teises į jį teritoriniam registratoriui pateikia nuosavybės teisę į daiktą įgijęs asmuo ar valstybei nuosavybės teise priklausančio turto patikėtinis, išskyrus tuos atvejus, kai </w:t>
      </w:r>
      <w:proofErr w:type="spellStart"/>
      <w:r w:rsidR="00A1672D">
        <w:rPr>
          <w:rFonts w:ascii="Times New Roman" w:hAnsi="Times New Roman"/>
          <w:sz w:val="24"/>
          <w:szCs w:val="24"/>
        </w:rPr>
        <w:t>Nacionalin</w:t>
      </w:r>
      <w:r w:rsidR="00A1672D" w:rsidRPr="00EB2C1E">
        <w:rPr>
          <w:rFonts w:ascii="Times New Roman" w:hAnsi="Times New Roman"/>
          <w:strike/>
          <w:sz w:val="24"/>
          <w:szCs w:val="24"/>
        </w:rPr>
        <w:t>ės</w:t>
      </w:r>
      <w:r w:rsidR="00021363">
        <w:rPr>
          <w:rFonts w:ascii="Times New Roman" w:hAnsi="Times New Roman"/>
          <w:b/>
          <w:sz w:val="24"/>
          <w:szCs w:val="24"/>
        </w:rPr>
        <w:t>ei</w:t>
      </w:r>
      <w:proofErr w:type="spellEnd"/>
      <w:r w:rsidR="00A1672D">
        <w:rPr>
          <w:rFonts w:ascii="Times New Roman" w:hAnsi="Times New Roman"/>
          <w:sz w:val="24"/>
          <w:szCs w:val="24"/>
        </w:rPr>
        <w:t xml:space="preserve"> žemės </w:t>
      </w:r>
      <w:proofErr w:type="spellStart"/>
      <w:r w:rsidR="00A1672D">
        <w:rPr>
          <w:rFonts w:ascii="Times New Roman" w:hAnsi="Times New Roman"/>
          <w:sz w:val="24"/>
          <w:szCs w:val="24"/>
        </w:rPr>
        <w:t>tarnyb</w:t>
      </w:r>
      <w:r w:rsidR="00A1672D" w:rsidRPr="00EB2C1E">
        <w:rPr>
          <w:rFonts w:ascii="Times New Roman" w:hAnsi="Times New Roman"/>
          <w:strike/>
          <w:sz w:val="24"/>
          <w:szCs w:val="24"/>
        </w:rPr>
        <w:t>os</w:t>
      </w:r>
      <w:r w:rsidR="00021363">
        <w:rPr>
          <w:rFonts w:ascii="Times New Roman" w:hAnsi="Times New Roman"/>
          <w:b/>
          <w:sz w:val="24"/>
          <w:szCs w:val="24"/>
        </w:rPr>
        <w:t>ai</w:t>
      </w:r>
      <w:proofErr w:type="spellEnd"/>
      <w:r w:rsidR="00A1672D">
        <w:rPr>
          <w:rFonts w:ascii="Times New Roman" w:hAnsi="Times New Roman"/>
          <w:sz w:val="24"/>
          <w:szCs w:val="24"/>
        </w:rPr>
        <w:t xml:space="preserve"> prie Žemės ūkio ministerijos</w:t>
      </w:r>
      <w:r w:rsidR="00021363">
        <w:rPr>
          <w:rFonts w:ascii="Times New Roman" w:hAnsi="Times New Roman"/>
          <w:sz w:val="24"/>
          <w:szCs w:val="24"/>
        </w:rPr>
        <w:t xml:space="preserve"> </w:t>
      </w:r>
      <w:r w:rsidR="00021363">
        <w:rPr>
          <w:rFonts w:ascii="Times New Roman" w:hAnsi="Times New Roman"/>
          <w:b/>
          <w:sz w:val="24"/>
          <w:szCs w:val="24"/>
        </w:rPr>
        <w:t>ar</w:t>
      </w:r>
      <w:r w:rsidR="00A1672D">
        <w:rPr>
          <w:rFonts w:ascii="Times New Roman" w:hAnsi="Times New Roman"/>
          <w:sz w:val="24"/>
          <w:szCs w:val="24"/>
        </w:rPr>
        <w:t xml:space="preserve"> </w:t>
      </w:r>
      <w:r w:rsidR="00021363">
        <w:rPr>
          <w:rFonts w:ascii="Times New Roman" w:hAnsi="Times New Roman"/>
          <w:b/>
          <w:sz w:val="24"/>
          <w:szCs w:val="24"/>
        </w:rPr>
        <w:t xml:space="preserve">jos </w:t>
      </w:r>
      <w:r w:rsidR="00A1672D">
        <w:rPr>
          <w:rFonts w:ascii="Times New Roman" w:hAnsi="Times New Roman"/>
          <w:sz w:val="24"/>
          <w:szCs w:val="24"/>
        </w:rPr>
        <w:t xml:space="preserve">teritoriniam padaliniui pagal Lietuvos Respublikos žemės įstatymo </w:t>
      </w:r>
      <w:r w:rsidR="00A1672D">
        <w:rPr>
          <w:rFonts w:ascii="Times New Roman" w:hAnsi="Times New Roman"/>
          <w:bCs/>
          <w:sz w:val="24"/>
          <w:szCs w:val="24"/>
        </w:rPr>
        <w:t xml:space="preserve">46 straipsnio 7 </w:t>
      </w:r>
      <w:r w:rsidR="00A1672D">
        <w:rPr>
          <w:rFonts w:ascii="Times New Roman" w:hAnsi="Times New Roman"/>
          <w:sz w:val="24"/>
          <w:szCs w:val="24"/>
        </w:rPr>
        <w:t xml:space="preserve">dalį arba Lietuvos Respublikos žemės paėmimo visuomenės poreikiams įgyvendinant ypatingos valstybinės svarbos projektus įstatymo 12 straipsnio 2 dalį suteikta teisė įregistruoti žemės sklypus savininko vardu. </w:t>
      </w:r>
      <w:r w:rsidR="00A1672D">
        <w:rPr>
          <w:rFonts w:ascii="Times New Roman" w:hAnsi="Times New Roman"/>
          <w:b/>
          <w:sz w:val="24"/>
          <w:szCs w:val="24"/>
        </w:rPr>
        <w:t xml:space="preserve">Motyvuotą prašymą įregistruoti nekilnojamąjį daiktą ir valstybės ar savivaldybės nuosavybės teisę į jį pateikia valstybės ar savivaldybės institucijos, įmonės, įstaigos ir organizacijos, Lietuvos Respublikos valstybės ir savivaldybių turto valdymo, naudojimo ir disponavimo juo įstatymo nustatyta tvarka įgijusios šį nekilnojamąjį daiktą valstybės ar savivaldybės nuosavybėn. </w:t>
      </w:r>
      <w:r w:rsidR="00A1672D">
        <w:rPr>
          <w:rFonts w:ascii="Times New Roman" w:hAnsi="Times New Roman"/>
          <w:sz w:val="24"/>
          <w:szCs w:val="24"/>
        </w:rPr>
        <w:t>Pateikti prašymą mirusiojo asmens vardu įregistruoti nekilnojamąjį daiktą ir nuosavybės teises į jį gali asmuo, turintis teisę paveldėti mirusiojo turtą. Prašymą asmuo paduoda pats arba per savo atstovą, turintį įstatymų nustatyta tvarka išduotą įgaliojimą</w:t>
      </w:r>
      <w:r w:rsidRPr="00A1672D">
        <w:rPr>
          <w:rFonts w:ascii="Times New Roman" w:hAnsi="Times New Roman"/>
          <w:sz w:val="24"/>
          <w:szCs w:val="24"/>
        </w:rPr>
        <w:t>.</w:t>
      </w:r>
      <w:r w:rsidRPr="000F6217">
        <w:rPr>
          <w:rFonts w:ascii="Times New Roman" w:hAnsi="Times New Roman"/>
          <w:sz w:val="24"/>
          <w:szCs w:val="24"/>
        </w:rPr>
        <w:t>“</w:t>
      </w:r>
      <w:r w:rsidRPr="00A1672D">
        <w:rPr>
          <w:rFonts w:ascii="Times New Roman" w:hAnsi="Times New Roman"/>
          <w:sz w:val="24"/>
          <w:szCs w:val="24"/>
        </w:rPr>
        <w:t xml:space="preserve">  </w:t>
      </w:r>
    </w:p>
    <w:p w:rsidR="00B80548" w:rsidRPr="009C3F22" w:rsidRDefault="00214CE2" w:rsidP="00283714">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4C042D">
        <w:rPr>
          <w:rFonts w:ascii="Times New Roman" w:hAnsi="Times New Roman"/>
          <w:sz w:val="24"/>
          <w:szCs w:val="24"/>
        </w:rPr>
        <w:t>21</w:t>
      </w:r>
      <w:r w:rsidR="00B80548">
        <w:rPr>
          <w:rFonts w:ascii="Times New Roman" w:hAnsi="Times New Roman"/>
          <w:sz w:val="24"/>
          <w:szCs w:val="24"/>
        </w:rPr>
        <w:t xml:space="preserve">. </w:t>
      </w:r>
      <w:r w:rsidR="00B80548" w:rsidRPr="009C3F22">
        <w:rPr>
          <w:rFonts w:ascii="Times New Roman" w:hAnsi="Times New Roman"/>
          <w:sz w:val="24"/>
          <w:szCs w:val="24"/>
        </w:rPr>
        <w:t>Pripažinti netekusiu ga</w:t>
      </w:r>
      <w:r w:rsidR="00B80548">
        <w:rPr>
          <w:rFonts w:ascii="Times New Roman" w:hAnsi="Times New Roman"/>
          <w:sz w:val="24"/>
          <w:szCs w:val="24"/>
        </w:rPr>
        <w:t>lios 3</w:t>
      </w:r>
      <w:r w:rsidR="00B80548" w:rsidRPr="009C3F22">
        <w:rPr>
          <w:rFonts w:ascii="Times New Roman" w:hAnsi="Times New Roman"/>
          <w:sz w:val="24"/>
          <w:szCs w:val="24"/>
        </w:rPr>
        <w:t>2 punktą.</w:t>
      </w:r>
    </w:p>
    <w:p w:rsidR="00B80548" w:rsidRPr="00283714" w:rsidRDefault="00B80548" w:rsidP="00283714">
      <w:pPr>
        <w:spacing w:after="0" w:line="360" w:lineRule="atLeast"/>
        <w:ind w:firstLine="720"/>
        <w:jc w:val="both"/>
        <w:rPr>
          <w:rFonts w:ascii="Times New Roman" w:eastAsia="Times New Roman" w:hAnsi="Times New Roman"/>
          <w:strike/>
          <w:sz w:val="24"/>
          <w:szCs w:val="24"/>
          <w:lang w:val="en-US" w:eastAsia="lt-LT"/>
        </w:rPr>
      </w:pPr>
      <w:r w:rsidRPr="00A1672D">
        <w:rPr>
          <w:rFonts w:ascii="Times New Roman" w:hAnsi="Times New Roman"/>
          <w:strike/>
          <w:sz w:val="24"/>
          <w:szCs w:val="24"/>
        </w:rPr>
        <w:t>32. Kartu su prašymu įregistruoti valstybės nuosavybės teisę į nekilnojamąjį daiktą turi būti teikiamas ir prašymas įregistruoto patikėjimo teisę į nekilnojamąjį daiktą.</w:t>
      </w:r>
    </w:p>
    <w:p w:rsidR="00C60B6E" w:rsidRPr="000F6217"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8529EE">
        <w:rPr>
          <w:rFonts w:ascii="Times New Roman" w:hAnsi="Times New Roman"/>
          <w:sz w:val="24"/>
          <w:szCs w:val="24"/>
        </w:rPr>
        <w:t>2</w:t>
      </w:r>
      <w:r w:rsidR="004C042D">
        <w:rPr>
          <w:rFonts w:ascii="Times New Roman" w:hAnsi="Times New Roman"/>
          <w:sz w:val="24"/>
          <w:szCs w:val="24"/>
        </w:rPr>
        <w:t>2</w:t>
      </w:r>
      <w:r w:rsidR="00F82218">
        <w:rPr>
          <w:rFonts w:ascii="Times New Roman" w:hAnsi="Times New Roman"/>
          <w:sz w:val="24"/>
          <w:szCs w:val="24"/>
        </w:rPr>
        <w:t>.</w:t>
      </w:r>
      <w:r w:rsidR="000027C9">
        <w:rPr>
          <w:rFonts w:ascii="Times New Roman" w:hAnsi="Times New Roman"/>
          <w:sz w:val="24"/>
          <w:szCs w:val="24"/>
        </w:rPr>
        <w:t xml:space="preserve"> </w:t>
      </w:r>
      <w:r w:rsidR="00C60B6E" w:rsidRPr="000F6217">
        <w:rPr>
          <w:rFonts w:ascii="Times New Roman" w:hAnsi="Times New Roman"/>
          <w:sz w:val="24"/>
          <w:szCs w:val="24"/>
        </w:rPr>
        <w:t>Papildyti 35</w:t>
      </w:r>
      <w:r w:rsidR="00C60B6E" w:rsidRPr="007371ED">
        <w:rPr>
          <w:rFonts w:ascii="Times New Roman" w:hAnsi="Times New Roman"/>
          <w:sz w:val="24"/>
          <w:szCs w:val="24"/>
          <w:vertAlign w:val="superscript"/>
        </w:rPr>
        <w:t>1</w:t>
      </w:r>
      <w:r w:rsidR="00C60B6E" w:rsidRPr="000F6217">
        <w:rPr>
          <w:rFonts w:ascii="Times New Roman" w:hAnsi="Times New Roman"/>
          <w:sz w:val="24"/>
          <w:szCs w:val="24"/>
        </w:rPr>
        <w:t xml:space="preserve"> punktu:</w:t>
      </w:r>
    </w:p>
    <w:p w:rsidR="007C00FB" w:rsidRPr="00F0346C" w:rsidRDefault="00C60B6E" w:rsidP="002763EE">
      <w:pPr>
        <w:pStyle w:val="Betarp"/>
        <w:spacing w:line="360" w:lineRule="atLeast"/>
        <w:ind w:firstLine="720"/>
        <w:jc w:val="both"/>
        <w:rPr>
          <w:rFonts w:ascii="Times New Roman" w:hAnsi="Times New Roman"/>
          <w:b/>
          <w:sz w:val="24"/>
          <w:szCs w:val="24"/>
        </w:rPr>
      </w:pPr>
      <w:r w:rsidRPr="000F6217">
        <w:rPr>
          <w:rFonts w:ascii="Times New Roman" w:hAnsi="Times New Roman"/>
          <w:sz w:val="24"/>
          <w:szCs w:val="24"/>
        </w:rPr>
        <w:t>„</w:t>
      </w:r>
      <w:r w:rsidRPr="000F6217">
        <w:rPr>
          <w:rFonts w:ascii="Times New Roman" w:hAnsi="Times New Roman"/>
          <w:b/>
          <w:sz w:val="24"/>
          <w:szCs w:val="24"/>
        </w:rPr>
        <w:t>35</w:t>
      </w:r>
      <w:r w:rsidRPr="000F6217">
        <w:rPr>
          <w:rFonts w:ascii="Times New Roman" w:hAnsi="Times New Roman"/>
          <w:b/>
          <w:sz w:val="24"/>
          <w:szCs w:val="24"/>
          <w:vertAlign w:val="superscript"/>
        </w:rPr>
        <w:t>1</w:t>
      </w:r>
      <w:r w:rsidRPr="000F6217">
        <w:rPr>
          <w:rFonts w:ascii="Times New Roman" w:hAnsi="Times New Roman"/>
          <w:b/>
          <w:sz w:val="24"/>
          <w:szCs w:val="24"/>
        </w:rPr>
        <w:t>. Prašyme turi būti nurodyt</w:t>
      </w:r>
      <w:r w:rsidR="002763EE">
        <w:rPr>
          <w:rFonts w:ascii="Times New Roman" w:hAnsi="Times New Roman"/>
          <w:b/>
          <w:sz w:val="24"/>
          <w:szCs w:val="24"/>
        </w:rPr>
        <w:t>a:</w:t>
      </w:r>
      <w:r w:rsidR="00601BC8">
        <w:rPr>
          <w:rFonts w:ascii="Times New Roman" w:hAnsi="Times New Roman"/>
          <w:b/>
          <w:sz w:val="24"/>
          <w:szCs w:val="24"/>
        </w:rPr>
        <w:t xml:space="preserve"> </w:t>
      </w:r>
      <w:r w:rsidRPr="000F6217">
        <w:rPr>
          <w:rFonts w:ascii="Times New Roman" w:hAnsi="Times New Roman"/>
          <w:b/>
          <w:sz w:val="24"/>
          <w:szCs w:val="24"/>
        </w:rPr>
        <w:t>a</w:t>
      </w:r>
      <w:r w:rsidR="009E33EE">
        <w:rPr>
          <w:rFonts w:ascii="Times New Roman" w:hAnsi="Times New Roman"/>
          <w:b/>
          <w:sz w:val="24"/>
          <w:szCs w:val="24"/>
        </w:rPr>
        <w:t>smens vardas, pavardė,</w:t>
      </w:r>
      <w:r w:rsidRPr="000F6217">
        <w:rPr>
          <w:rFonts w:ascii="Times New Roman" w:hAnsi="Times New Roman"/>
          <w:b/>
          <w:sz w:val="24"/>
          <w:szCs w:val="24"/>
        </w:rPr>
        <w:t xml:space="preserve"> asmens kodas </w:t>
      </w:r>
      <w:r w:rsidR="00844503">
        <w:rPr>
          <w:rFonts w:ascii="Times New Roman" w:hAnsi="Times New Roman"/>
          <w:b/>
          <w:sz w:val="24"/>
          <w:szCs w:val="24"/>
        </w:rPr>
        <w:t>(</w:t>
      </w:r>
      <w:r w:rsidRPr="000F6217">
        <w:rPr>
          <w:rFonts w:ascii="Times New Roman" w:hAnsi="Times New Roman"/>
          <w:b/>
          <w:sz w:val="24"/>
          <w:szCs w:val="24"/>
        </w:rPr>
        <w:t xml:space="preserve">arba </w:t>
      </w:r>
      <w:r>
        <w:rPr>
          <w:rFonts w:ascii="Times New Roman" w:hAnsi="Times New Roman"/>
          <w:b/>
          <w:sz w:val="24"/>
          <w:szCs w:val="24"/>
        </w:rPr>
        <w:t xml:space="preserve">juridinio asmens pavadinimas, </w:t>
      </w:r>
      <w:r w:rsidR="009E33EE">
        <w:rPr>
          <w:rFonts w:ascii="Times New Roman" w:hAnsi="Times New Roman"/>
          <w:b/>
          <w:sz w:val="24"/>
          <w:szCs w:val="24"/>
        </w:rPr>
        <w:t>kodas</w:t>
      </w:r>
      <w:r w:rsidR="00844503">
        <w:rPr>
          <w:rFonts w:ascii="Times New Roman" w:hAnsi="Times New Roman"/>
          <w:b/>
          <w:sz w:val="24"/>
          <w:szCs w:val="24"/>
        </w:rPr>
        <w:t>)</w:t>
      </w:r>
      <w:r w:rsidR="009E33EE">
        <w:rPr>
          <w:rFonts w:ascii="Times New Roman" w:hAnsi="Times New Roman"/>
          <w:b/>
          <w:sz w:val="24"/>
          <w:szCs w:val="24"/>
        </w:rPr>
        <w:t xml:space="preserve">, </w:t>
      </w:r>
      <w:r w:rsidR="002963D7">
        <w:rPr>
          <w:rFonts w:ascii="Times New Roman" w:hAnsi="Times New Roman"/>
          <w:b/>
          <w:sz w:val="24"/>
          <w:szCs w:val="24"/>
        </w:rPr>
        <w:t xml:space="preserve">korespondencijos </w:t>
      </w:r>
      <w:r w:rsidR="009E33EE">
        <w:rPr>
          <w:rFonts w:ascii="Times New Roman" w:hAnsi="Times New Roman"/>
          <w:b/>
          <w:sz w:val="24"/>
          <w:szCs w:val="24"/>
        </w:rPr>
        <w:t>adresas ar</w:t>
      </w:r>
      <w:r w:rsidRPr="000F6217">
        <w:rPr>
          <w:rFonts w:ascii="Times New Roman" w:hAnsi="Times New Roman"/>
          <w:b/>
          <w:sz w:val="24"/>
          <w:szCs w:val="24"/>
        </w:rPr>
        <w:t xml:space="preserve"> kiti</w:t>
      </w:r>
      <w:r w:rsidR="00547EEF">
        <w:rPr>
          <w:rFonts w:ascii="Times New Roman" w:hAnsi="Times New Roman"/>
          <w:b/>
          <w:sz w:val="24"/>
          <w:szCs w:val="24"/>
        </w:rPr>
        <w:t xml:space="preserve"> kontaktiniai duomenys (</w:t>
      </w:r>
      <w:r w:rsidR="00C93E5A">
        <w:rPr>
          <w:rFonts w:ascii="Times New Roman" w:hAnsi="Times New Roman"/>
          <w:b/>
          <w:sz w:val="24"/>
          <w:szCs w:val="24"/>
        </w:rPr>
        <w:t>telefono</w:t>
      </w:r>
      <w:r w:rsidR="00194E74">
        <w:rPr>
          <w:rFonts w:ascii="Times New Roman" w:hAnsi="Times New Roman"/>
          <w:b/>
          <w:sz w:val="24"/>
          <w:szCs w:val="24"/>
        </w:rPr>
        <w:t xml:space="preserve"> ryšio</w:t>
      </w:r>
      <w:r w:rsidR="00C93E5A">
        <w:rPr>
          <w:rFonts w:ascii="Times New Roman" w:hAnsi="Times New Roman"/>
          <w:b/>
          <w:sz w:val="24"/>
          <w:szCs w:val="24"/>
        </w:rPr>
        <w:t xml:space="preserve"> </w:t>
      </w:r>
      <w:r w:rsidRPr="000F6217">
        <w:rPr>
          <w:rFonts w:ascii="Times New Roman" w:hAnsi="Times New Roman"/>
          <w:b/>
          <w:sz w:val="24"/>
          <w:szCs w:val="24"/>
        </w:rPr>
        <w:t>numeris, elektroninio pašto adresas), pagal kuriuos asmuo pageidauja gauti informaciją. Atstovaujamo asmens vardu teikdamas prašymą asmens atstovas prašyme t</w:t>
      </w:r>
      <w:r w:rsidR="009E33EE">
        <w:rPr>
          <w:rFonts w:ascii="Times New Roman" w:hAnsi="Times New Roman"/>
          <w:b/>
          <w:sz w:val="24"/>
          <w:szCs w:val="24"/>
        </w:rPr>
        <w:t xml:space="preserve">uri nurodyti savo vardą, pavardę, </w:t>
      </w:r>
      <w:r w:rsidRPr="000F6217">
        <w:rPr>
          <w:rFonts w:ascii="Times New Roman" w:hAnsi="Times New Roman"/>
          <w:b/>
          <w:sz w:val="24"/>
          <w:szCs w:val="24"/>
        </w:rPr>
        <w:t>asmens kodą</w:t>
      </w:r>
      <w:r w:rsidR="009E33EE">
        <w:rPr>
          <w:rFonts w:ascii="Times New Roman" w:hAnsi="Times New Roman"/>
          <w:b/>
          <w:sz w:val="24"/>
          <w:szCs w:val="24"/>
        </w:rPr>
        <w:t xml:space="preserve">, </w:t>
      </w:r>
      <w:r w:rsidR="00527D17">
        <w:rPr>
          <w:rFonts w:ascii="Times New Roman" w:hAnsi="Times New Roman"/>
          <w:b/>
          <w:sz w:val="24"/>
          <w:szCs w:val="24"/>
        </w:rPr>
        <w:t xml:space="preserve">korespondencijos </w:t>
      </w:r>
      <w:r w:rsidR="009E33EE">
        <w:rPr>
          <w:rFonts w:ascii="Times New Roman" w:hAnsi="Times New Roman"/>
          <w:b/>
          <w:sz w:val="24"/>
          <w:szCs w:val="24"/>
        </w:rPr>
        <w:t>adresą</w:t>
      </w:r>
      <w:r w:rsidRPr="000F6217">
        <w:rPr>
          <w:rFonts w:ascii="Times New Roman" w:hAnsi="Times New Roman"/>
          <w:b/>
          <w:sz w:val="24"/>
          <w:szCs w:val="24"/>
        </w:rPr>
        <w:t xml:space="preserve"> </w:t>
      </w:r>
      <w:r w:rsidR="009E33EE">
        <w:rPr>
          <w:rFonts w:ascii="Times New Roman" w:hAnsi="Times New Roman"/>
          <w:b/>
          <w:sz w:val="24"/>
          <w:szCs w:val="24"/>
        </w:rPr>
        <w:t>ar</w:t>
      </w:r>
      <w:r w:rsidRPr="000F6217">
        <w:rPr>
          <w:rFonts w:ascii="Times New Roman" w:hAnsi="Times New Roman"/>
          <w:b/>
          <w:sz w:val="24"/>
          <w:szCs w:val="24"/>
        </w:rPr>
        <w:t xml:space="preserve"> kitus </w:t>
      </w:r>
      <w:r w:rsidR="009E33EE">
        <w:rPr>
          <w:rFonts w:ascii="Times New Roman" w:hAnsi="Times New Roman"/>
          <w:b/>
          <w:sz w:val="24"/>
          <w:szCs w:val="24"/>
        </w:rPr>
        <w:t xml:space="preserve">kontaktinius </w:t>
      </w:r>
      <w:r w:rsidRPr="000F6217">
        <w:rPr>
          <w:rFonts w:ascii="Times New Roman" w:hAnsi="Times New Roman"/>
          <w:b/>
          <w:sz w:val="24"/>
          <w:szCs w:val="24"/>
        </w:rPr>
        <w:t>duomenis</w:t>
      </w:r>
      <w:r w:rsidR="002963D7">
        <w:rPr>
          <w:rFonts w:ascii="Times New Roman" w:hAnsi="Times New Roman"/>
          <w:b/>
          <w:sz w:val="24"/>
          <w:szCs w:val="24"/>
        </w:rPr>
        <w:t xml:space="preserve"> (telefon</w:t>
      </w:r>
      <w:r w:rsidR="00C93E5A">
        <w:rPr>
          <w:rFonts w:ascii="Times New Roman" w:hAnsi="Times New Roman"/>
          <w:b/>
          <w:sz w:val="24"/>
          <w:szCs w:val="24"/>
        </w:rPr>
        <w:t>o</w:t>
      </w:r>
      <w:r w:rsidR="00194E74">
        <w:rPr>
          <w:rFonts w:ascii="Times New Roman" w:hAnsi="Times New Roman"/>
          <w:b/>
          <w:sz w:val="24"/>
          <w:szCs w:val="24"/>
        </w:rPr>
        <w:t xml:space="preserve"> ryšio</w:t>
      </w:r>
      <w:r w:rsidR="002963D7">
        <w:rPr>
          <w:rFonts w:ascii="Times New Roman" w:hAnsi="Times New Roman"/>
          <w:b/>
          <w:sz w:val="24"/>
          <w:szCs w:val="24"/>
        </w:rPr>
        <w:t xml:space="preserve"> </w:t>
      </w:r>
      <w:r w:rsidR="002963D7" w:rsidRPr="00C93E5A">
        <w:rPr>
          <w:rFonts w:ascii="Times New Roman" w:hAnsi="Times New Roman"/>
          <w:b/>
          <w:sz w:val="24"/>
          <w:szCs w:val="24"/>
        </w:rPr>
        <w:t>numer</w:t>
      </w:r>
      <w:r w:rsidR="00464D7E" w:rsidRPr="00C93E5A">
        <w:rPr>
          <w:rFonts w:ascii="Times New Roman" w:hAnsi="Times New Roman"/>
          <w:b/>
          <w:sz w:val="24"/>
          <w:szCs w:val="24"/>
        </w:rPr>
        <w:t>į</w:t>
      </w:r>
      <w:r w:rsidR="002963D7" w:rsidRPr="00C93E5A">
        <w:rPr>
          <w:rFonts w:ascii="Times New Roman" w:hAnsi="Times New Roman"/>
          <w:b/>
          <w:sz w:val="24"/>
          <w:szCs w:val="24"/>
        </w:rPr>
        <w:t>, elektroninio pašto adres</w:t>
      </w:r>
      <w:r w:rsidR="00464D7E" w:rsidRPr="00C93E5A">
        <w:rPr>
          <w:rFonts w:ascii="Times New Roman" w:hAnsi="Times New Roman"/>
          <w:b/>
          <w:sz w:val="24"/>
          <w:szCs w:val="24"/>
        </w:rPr>
        <w:t>ą</w:t>
      </w:r>
      <w:r w:rsidR="002963D7" w:rsidRPr="00C93E5A">
        <w:rPr>
          <w:rFonts w:ascii="Times New Roman" w:hAnsi="Times New Roman"/>
          <w:b/>
          <w:sz w:val="24"/>
          <w:szCs w:val="24"/>
        </w:rPr>
        <w:t>)</w:t>
      </w:r>
      <w:r w:rsidRPr="00C93E5A">
        <w:rPr>
          <w:rFonts w:ascii="Times New Roman" w:hAnsi="Times New Roman"/>
          <w:b/>
          <w:sz w:val="24"/>
          <w:szCs w:val="24"/>
        </w:rPr>
        <w:t>,</w:t>
      </w:r>
      <w:r w:rsidRPr="000F6217">
        <w:rPr>
          <w:rFonts w:ascii="Times New Roman" w:hAnsi="Times New Roman"/>
          <w:b/>
          <w:sz w:val="24"/>
          <w:szCs w:val="24"/>
        </w:rPr>
        <w:t xml:space="preserve"> pagal kuriuos asmens atstovas pageidauja gauti informaciją, taip pat atstovaujamo asmens vardą, pavardę</w:t>
      </w:r>
      <w:r w:rsidR="009E33EE">
        <w:rPr>
          <w:rFonts w:ascii="Times New Roman" w:hAnsi="Times New Roman"/>
          <w:b/>
          <w:sz w:val="24"/>
          <w:szCs w:val="24"/>
        </w:rPr>
        <w:t>,</w:t>
      </w:r>
      <w:r w:rsidRPr="000F6217">
        <w:rPr>
          <w:rFonts w:ascii="Times New Roman" w:hAnsi="Times New Roman"/>
          <w:b/>
          <w:sz w:val="24"/>
          <w:szCs w:val="24"/>
        </w:rPr>
        <w:t xml:space="preserve"> asmens kodą </w:t>
      </w:r>
      <w:r w:rsidR="00844503">
        <w:rPr>
          <w:rFonts w:ascii="Times New Roman" w:hAnsi="Times New Roman"/>
          <w:b/>
          <w:sz w:val="24"/>
          <w:szCs w:val="24"/>
        </w:rPr>
        <w:t>(</w:t>
      </w:r>
      <w:r w:rsidRPr="000F6217">
        <w:rPr>
          <w:rFonts w:ascii="Times New Roman" w:hAnsi="Times New Roman"/>
          <w:b/>
          <w:sz w:val="24"/>
          <w:szCs w:val="24"/>
        </w:rPr>
        <w:t xml:space="preserve">arba </w:t>
      </w:r>
      <w:r w:rsidR="00013E94" w:rsidRPr="00013E94">
        <w:rPr>
          <w:rFonts w:ascii="Times New Roman" w:hAnsi="Times New Roman"/>
          <w:b/>
          <w:sz w:val="24"/>
          <w:szCs w:val="24"/>
        </w:rPr>
        <w:t xml:space="preserve">atstovaujamo </w:t>
      </w:r>
      <w:r>
        <w:rPr>
          <w:rFonts w:ascii="Times New Roman" w:hAnsi="Times New Roman"/>
          <w:b/>
          <w:sz w:val="24"/>
          <w:szCs w:val="24"/>
        </w:rPr>
        <w:t xml:space="preserve">juridinio asmens pavadinimą </w:t>
      </w:r>
      <w:r w:rsidR="00395331">
        <w:rPr>
          <w:rFonts w:ascii="Times New Roman" w:hAnsi="Times New Roman"/>
          <w:b/>
          <w:sz w:val="24"/>
          <w:szCs w:val="24"/>
        </w:rPr>
        <w:t>bei</w:t>
      </w:r>
      <w:r>
        <w:rPr>
          <w:rFonts w:ascii="Times New Roman" w:hAnsi="Times New Roman"/>
          <w:b/>
          <w:sz w:val="24"/>
          <w:szCs w:val="24"/>
        </w:rPr>
        <w:t xml:space="preserve"> </w:t>
      </w:r>
      <w:r w:rsidRPr="000F6217">
        <w:rPr>
          <w:rFonts w:ascii="Times New Roman" w:hAnsi="Times New Roman"/>
          <w:b/>
          <w:sz w:val="24"/>
          <w:szCs w:val="24"/>
        </w:rPr>
        <w:t>kodą</w:t>
      </w:r>
      <w:r w:rsidR="00844503">
        <w:rPr>
          <w:rFonts w:ascii="Times New Roman" w:hAnsi="Times New Roman"/>
          <w:b/>
          <w:sz w:val="24"/>
          <w:szCs w:val="24"/>
        </w:rPr>
        <w:t>)</w:t>
      </w:r>
      <w:r w:rsidRPr="000F6217">
        <w:rPr>
          <w:rFonts w:ascii="Times New Roman" w:hAnsi="Times New Roman"/>
          <w:b/>
          <w:sz w:val="24"/>
          <w:szCs w:val="24"/>
        </w:rPr>
        <w:t xml:space="preserve"> </w:t>
      </w:r>
      <w:r w:rsidR="00FC589C">
        <w:rPr>
          <w:rFonts w:ascii="Times New Roman" w:hAnsi="Times New Roman"/>
          <w:b/>
          <w:sz w:val="24"/>
          <w:szCs w:val="24"/>
        </w:rPr>
        <w:t>ir</w:t>
      </w:r>
      <w:r w:rsidRPr="000F6217">
        <w:rPr>
          <w:rFonts w:ascii="Times New Roman" w:hAnsi="Times New Roman"/>
          <w:b/>
          <w:sz w:val="24"/>
          <w:szCs w:val="24"/>
        </w:rPr>
        <w:t xml:space="preserve"> pateikti atstovavimą patvirtinantį dokumentą arba įstatymų nustatyta tvarka patvirtintą jo nuorašą.</w:t>
      </w:r>
      <w:r w:rsidRPr="000F6217">
        <w:rPr>
          <w:rFonts w:ascii="Times New Roman" w:hAnsi="Times New Roman"/>
          <w:sz w:val="24"/>
          <w:szCs w:val="24"/>
        </w:rPr>
        <w:t>“</w:t>
      </w:r>
    </w:p>
    <w:p w:rsidR="000027C9"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8529EE">
        <w:rPr>
          <w:rFonts w:ascii="Times New Roman" w:hAnsi="Times New Roman"/>
          <w:sz w:val="24"/>
          <w:szCs w:val="24"/>
        </w:rPr>
        <w:t>2</w:t>
      </w:r>
      <w:r w:rsidR="004C042D">
        <w:rPr>
          <w:rFonts w:ascii="Times New Roman" w:hAnsi="Times New Roman"/>
          <w:sz w:val="24"/>
          <w:szCs w:val="24"/>
        </w:rPr>
        <w:t>3</w:t>
      </w:r>
      <w:r w:rsidR="000027C9">
        <w:rPr>
          <w:rFonts w:ascii="Times New Roman" w:hAnsi="Times New Roman"/>
          <w:sz w:val="24"/>
          <w:szCs w:val="24"/>
        </w:rPr>
        <w:t>. Pakeisti 70 punktą ir jį išdėstyti taip:</w:t>
      </w:r>
    </w:p>
    <w:p w:rsidR="00AF1B4E" w:rsidRPr="00AF1B4E" w:rsidRDefault="00AF1B4E" w:rsidP="00AF3E6B">
      <w:pPr>
        <w:spacing w:after="0" w:line="360" w:lineRule="atLeast"/>
        <w:ind w:firstLine="720"/>
        <w:jc w:val="both"/>
        <w:rPr>
          <w:rFonts w:ascii="Times New Roman" w:hAnsi="Times New Roman"/>
          <w:sz w:val="24"/>
          <w:szCs w:val="24"/>
          <w:lang w:eastAsia="lt-LT"/>
        </w:rPr>
      </w:pPr>
      <w:r w:rsidRPr="00F04813">
        <w:rPr>
          <w:rFonts w:ascii="Times New Roman" w:hAnsi="Times New Roman"/>
          <w:sz w:val="24"/>
          <w:szCs w:val="24"/>
        </w:rPr>
        <w:t>„</w:t>
      </w:r>
      <w:r w:rsidRPr="00AF1B4E">
        <w:rPr>
          <w:rFonts w:ascii="Times New Roman" w:hAnsi="Times New Roman"/>
          <w:sz w:val="24"/>
          <w:szCs w:val="24"/>
          <w:lang w:eastAsia="lt-LT"/>
        </w:rPr>
        <w:t xml:space="preserve">70. </w:t>
      </w:r>
      <w:r w:rsidR="009C2FB4">
        <w:rPr>
          <w:rFonts w:ascii="Times New Roman" w:hAnsi="Times New Roman"/>
          <w:b/>
          <w:sz w:val="24"/>
          <w:szCs w:val="24"/>
          <w:lang w:eastAsia="lt-LT"/>
        </w:rPr>
        <w:t xml:space="preserve">Nuostatų </w:t>
      </w:r>
      <w:r w:rsidR="00E37164">
        <w:rPr>
          <w:rFonts w:ascii="Times New Roman" w:hAnsi="Times New Roman"/>
          <w:b/>
          <w:sz w:val="24"/>
          <w:szCs w:val="24"/>
          <w:lang w:eastAsia="lt-LT"/>
        </w:rPr>
        <w:t>14 punkte</w:t>
      </w:r>
      <w:r w:rsidR="009C2FB4">
        <w:rPr>
          <w:rFonts w:ascii="Times New Roman" w:hAnsi="Times New Roman"/>
          <w:b/>
          <w:sz w:val="24"/>
          <w:szCs w:val="24"/>
          <w:lang w:eastAsia="lt-LT"/>
        </w:rPr>
        <w:t xml:space="preserve"> nurodyti </w:t>
      </w:r>
      <w:r w:rsidRPr="00AF1B4E">
        <w:rPr>
          <w:rFonts w:ascii="Times New Roman" w:hAnsi="Times New Roman"/>
          <w:sz w:val="24"/>
          <w:szCs w:val="24"/>
          <w:lang w:eastAsia="lt-LT"/>
        </w:rPr>
        <w:t xml:space="preserve">Registro </w:t>
      </w:r>
      <w:r w:rsidRPr="00000118">
        <w:rPr>
          <w:rFonts w:ascii="Times New Roman" w:hAnsi="Times New Roman"/>
          <w:strike/>
          <w:sz w:val="24"/>
          <w:szCs w:val="24"/>
          <w:lang w:eastAsia="lt-LT"/>
        </w:rPr>
        <w:t>įrašai</w:t>
      </w:r>
      <w:r w:rsidRPr="00AF1B4E">
        <w:rPr>
          <w:rFonts w:ascii="Times New Roman" w:hAnsi="Times New Roman"/>
          <w:sz w:val="24"/>
          <w:szCs w:val="24"/>
          <w:lang w:eastAsia="lt-LT"/>
        </w:rPr>
        <w:t xml:space="preserve"> </w:t>
      </w:r>
      <w:r w:rsidR="00000118" w:rsidRPr="00000118">
        <w:rPr>
          <w:rFonts w:ascii="Times New Roman" w:hAnsi="Times New Roman"/>
          <w:b/>
          <w:sz w:val="24"/>
          <w:szCs w:val="24"/>
          <w:lang w:eastAsia="lt-LT"/>
        </w:rPr>
        <w:t>duomenys</w:t>
      </w:r>
      <w:r w:rsidR="009D2C5A">
        <w:rPr>
          <w:rFonts w:ascii="Times New Roman" w:hAnsi="Times New Roman"/>
          <w:b/>
          <w:sz w:val="24"/>
          <w:szCs w:val="24"/>
          <w:lang w:eastAsia="lt-LT"/>
        </w:rPr>
        <w:t>, apibūdinantys daiktinę teisę, šios teisės</w:t>
      </w:r>
      <w:r w:rsidR="00983D66">
        <w:rPr>
          <w:rFonts w:ascii="Times New Roman" w:hAnsi="Times New Roman"/>
          <w:b/>
          <w:sz w:val="24"/>
          <w:szCs w:val="24"/>
          <w:lang w:eastAsia="lt-LT"/>
        </w:rPr>
        <w:t xml:space="preserve"> suvaržymus ir juridinius faktus, </w:t>
      </w:r>
      <w:r w:rsidRPr="00BF4A12">
        <w:rPr>
          <w:rFonts w:ascii="Times New Roman" w:hAnsi="Times New Roman"/>
          <w:strike/>
          <w:sz w:val="24"/>
          <w:szCs w:val="24"/>
          <w:lang w:eastAsia="lt-LT"/>
        </w:rPr>
        <w:t>apie buvusį daiktinės teisės</w:t>
      </w:r>
      <w:r w:rsidR="00FD0810" w:rsidRPr="00BF4A12">
        <w:rPr>
          <w:rFonts w:ascii="Times New Roman" w:hAnsi="Times New Roman"/>
          <w:strike/>
          <w:sz w:val="24"/>
          <w:szCs w:val="24"/>
          <w:lang w:eastAsia="lt-LT"/>
        </w:rPr>
        <w:t xml:space="preserve"> </w:t>
      </w:r>
      <w:r w:rsidRPr="00BF4A12">
        <w:rPr>
          <w:rFonts w:ascii="Times New Roman" w:hAnsi="Times New Roman"/>
          <w:strike/>
          <w:sz w:val="24"/>
          <w:szCs w:val="24"/>
          <w:lang w:eastAsia="lt-LT"/>
        </w:rPr>
        <w:t>turėtoją</w:t>
      </w:r>
      <w:r w:rsidRPr="00AF1B4E">
        <w:rPr>
          <w:rFonts w:ascii="Times New Roman" w:hAnsi="Times New Roman"/>
          <w:sz w:val="24"/>
          <w:szCs w:val="24"/>
          <w:lang w:eastAsia="lt-LT"/>
        </w:rPr>
        <w:t xml:space="preserve"> </w:t>
      </w:r>
      <w:r w:rsidR="002F284E" w:rsidRPr="00000118">
        <w:rPr>
          <w:rFonts w:ascii="Times New Roman" w:hAnsi="Times New Roman"/>
          <w:b/>
          <w:sz w:val="24"/>
          <w:szCs w:val="24"/>
          <w:lang w:eastAsia="lt-LT"/>
        </w:rPr>
        <w:t xml:space="preserve">kai </w:t>
      </w:r>
      <w:r w:rsidR="002F284E">
        <w:rPr>
          <w:rFonts w:ascii="Times New Roman" w:hAnsi="Times New Roman"/>
          <w:b/>
          <w:sz w:val="24"/>
          <w:szCs w:val="24"/>
          <w:lang w:eastAsia="lt-LT"/>
        </w:rPr>
        <w:t xml:space="preserve">Registre </w:t>
      </w:r>
      <w:r w:rsidR="002F284E" w:rsidRPr="00000118">
        <w:rPr>
          <w:rFonts w:ascii="Times New Roman" w:hAnsi="Times New Roman"/>
          <w:b/>
          <w:sz w:val="24"/>
          <w:szCs w:val="24"/>
          <w:lang w:eastAsia="lt-LT"/>
        </w:rPr>
        <w:t>išregistruojama daiktinė teisė</w:t>
      </w:r>
      <w:r w:rsidR="002F284E">
        <w:rPr>
          <w:rFonts w:ascii="Times New Roman" w:hAnsi="Times New Roman"/>
          <w:b/>
          <w:sz w:val="24"/>
          <w:szCs w:val="24"/>
          <w:lang w:eastAsia="lt-LT"/>
        </w:rPr>
        <w:t>,</w:t>
      </w:r>
      <w:r w:rsidR="009D2C5A">
        <w:rPr>
          <w:rFonts w:ascii="Times New Roman" w:hAnsi="Times New Roman"/>
          <w:b/>
          <w:sz w:val="24"/>
          <w:szCs w:val="24"/>
          <w:lang w:eastAsia="lt-LT"/>
        </w:rPr>
        <w:t xml:space="preserve"> šios teisės suvaržymai</w:t>
      </w:r>
      <w:r w:rsidR="00412B9F">
        <w:rPr>
          <w:rFonts w:ascii="Times New Roman" w:hAnsi="Times New Roman"/>
          <w:b/>
          <w:sz w:val="24"/>
          <w:szCs w:val="24"/>
          <w:lang w:eastAsia="lt-LT"/>
        </w:rPr>
        <w:t xml:space="preserve"> ir (ar)</w:t>
      </w:r>
      <w:r w:rsidR="009D2C5A">
        <w:rPr>
          <w:rFonts w:ascii="Times New Roman" w:hAnsi="Times New Roman"/>
          <w:b/>
          <w:sz w:val="24"/>
          <w:szCs w:val="24"/>
          <w:lang w:eastAsia="lt-LT"/>
        </w:rPr>
        <w:t xml:space="preserve"> juridiniai faktai,</w:t>
      </w:r>
      <w:r w:rsidRPr="00AF1B4E">
        <w:rPr>
          <w:rFonts w:ascii="Times New Roman" w:hAnsi="Times New Roman"/>
          <w:sz w:val="24"/>
          <w:szCs w:val="24"/>
          <w:lang w:eastAsia="lt-LT"/>
        </w:rPr>
        <w:t xml:space="preserve"> </w:t>
      </w:r>
      <w:r w:rsidR="003C7F9D" w:rsidRPr="007D5888">
        <w:rPr>
          <w:rFonts w:ascii="Times New Roman" w:hAnsi="Times New Roman"/>
          <w:b/>
          <w:sz w:val="24"/>
          <w:szCs w:val="24"/>
          <w:lang w:eastAsia="lt-LT"/>
        </w:rPr>
        <w:t>Registro duomenų bazėje pažymimi kaip archyviniai</w:t>
      </w:r>
      <w:r w:rsidR="003C7F9D">
        <w:rPr>
          <w:rFonts w:ascii="Times New Roman" w:hAnsi="Times New Roman"/>
          <w:b/>
          <w:sz w:val="24"/>
          <w:szCs w:val="24"/>
          <w:lang w:eastAsia="lt-LT"/>
        </w:rPr>
        <w:t xml:space="preserve"> </w:t>
      </w:r>
      <w:r w:rsidRPr="00AF1B4E">
        <w:rPr>
          <w:rFonts w:ascii="Times New Roman" w:hAnsi="Times New Roman"/>
          <w:sz w:val="24"/>
          <w:szCs w:val="24"/>
          <w:lang w:eastAsia="lt-LT"/>
        </w:rPr>
        <w:t xml:space="preserve">ir </w:t>
      </w:r>
      <w:r w:rsidRPr="00AF1B4E">
        <w:rPr>
          <w:rFonts w:ascii="Times New Roman" w:hAnsi="Times New Roman"/>
          <w:strike/>
          <w:sz w:val="24"/>
          <w:szCs w:val="24"/>
          <w:lang w:eastAsia="lt-LT"/>
        </w:rPr>
        <w:t>neterminuotai</w:t>
      </w:r>
      <w:r w:rsidRPr="00AF1B4E">
        <w:rPr>
          <w:rFonts w:ascii="Times New Roman" w:hAnsi="Times New Roman"/>
          <w:sz w:val="24"/>
          <w:szCs w:val="24"/>
          <w:lang w:eastAsia="lt-LT"/>
        </w:rPr>
        <w:t xml:space="preserve"> saugomi</w:t>
      </w:r>
      <w:r w:rsidR="00000118">
        <w:rPr>
          <w:rFonts w:ascii="Times New Roman" w:hAnsi="Times New Roman"/>
          <w:sz w:val="24"/>
          <w:szCs w:val="24"/>
          <w:lang w:eastAsia="lt-LT"/>
        </w:rPr>
        <w:t xml:space="preserve"> Registro duomenų bazės archyve</w:t>
      </w:r>
      <w:r w:rsidR="008E0FE7" w:rsidRPr="002F284E">
        <w:rPr>
          <w:rFonts w:ascii="Times New Roman" w:hAnsi="Times New Roman"/>
          <w:sz w:val="24"/>
          <w:szCs w:val="24"/>
          <w:lang w:eastAsia="lt-LT"/>
        </w:rPr>
        <w:t>.</w:t>
      </w:r>
      <w:r w:rsidRPr="00F04813">
        <w:rPr>
          <w:rFonts w:ascii="Times New Roman" w:hAnsi="Times New Roman"/>
          <w:sz w:val="24"/>
          <w:szCs w:val="24"/>
        </w:rPr>
        <w:t>“</w:t>
      </w:r>
    </w:p>
    <w:p w:rsidR="000027C9" w:rsidRPr="002D042B"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4</w:t>
      </w:r>
      <w:r w:rsidR="000027C9" w:rsidRPr="002D042B">
        <w:rPr>
          <w:rFonts w:ascii="Times New Roman" w:hAnsi="Times New Roman"/>
          <w:sz w:val="24"/>
          <w:szCs w:val="24"/>
        </w:rPr>
        <w:t>. Pakeisti 72 punktą ir jį išdėstyti taip:</w:t>
      </w:r>
    </w:p>
    <w:p w:rsidR="002D042B" w:rsidRDefault="002D042B" w:rsidP="00AF3E6B">
      <w:pPr>
        <w:spacing w:after="0" w:line="360" w:lineRule="atLeast"/>
        <w:ind w:firstLine="720"/>
        <w:jc w:val="both"/>
        <w:rPr>
          <w:rFonts w:ascii="Times New Roman" w:hAnsi="Times New Roman"/>
          <w:sz w:val="24"/>
          <w:szCs w:val="24"/>
        </w:rPr>
      </w:pPr>
      <w:r w:rsidRPr="00F04813">
        <w:rPr>
          <w:rFonts w:ascii="Times New Roman" w:hAnsi="Times New Roman"/>
          <w:sz w:val="24"/>
          <w:szCs w:val="24"/>
        </w:rPr>
        <w:t>„</w:t>
      </w:r>
      <w:r w:rsidRPr="002D042B">
        <w:rPr>
          <w:rFonts w:ascii="Times New Roman" w:hAnsi="Times New Roman"/>
          <w:sz w:val="24"/>
          <w:szCs w:val="24"/>
          <w:lang w:eastAsia="lt-LT"/>
        </w:rPr>
        <w:t xml:space="preserve">72. </w:t>
      </w:r>
      <w:r w:rsidR="009C2FB4">
        <w:rPr>
          <w:rFonts w:ascii="Times New Roman" w:hAnsi="Times New Roman"/>
          <w:b/>
          <w:sz w:val="24"/>
          <w:szCs w:val="24"/>
          <w:lang w:eastAsia="lt-LT"/>
        </w:rPr>
        <w:t xml:space="preserve">Nuostatų </w:t>
      </w:r>
      <w:r w:rsidR="00E37164">
        <w:rPr>
          <w:rFonts w:ascii="Times New Roman" w:hAnsi="Times New Roman"/>
          <w:b/>
          <w:sz w:val="24"/>
          <w:szCs w:val="24"/>
          <w:lang w:eastAsia="lt-LT"/>
        </w:rPr>
        <w:t>14 punkte</w:t>
      </w:r>
      <w:r w:rsidR="009C2FB4">
        <w:rPr>
          <w:rFonts w:ascii="Times New Roman" w:hAnsi="Times New Roman"/>
          <w:b/>
          <w:sz w:val="24"/>
          <w:szCs w:val="24"/>
          <w:lang w:eastAsia="lt-LT"/>
        </w:rPr>
        <w:t xml:space="preserve"> nurodyti </w:t>
      </w:r>
      <w:r w:rsidRPr="002D042B">
        <w:rPr>
          <w:rFonts w:ascii="Times New Roman" w:hAnsi="Times New Roman"/>
          <w:sz w:val="24"/>
          <w:szCs w:val="24"/>
          <w:lang w:eastAsia="lt-LT"/>
        </w:rPr>
        <w:t xml:space="preserve">Registro </w:t>
      </w:r>
      <w:r w:rsidRPr="008E66C2">
        <w:rPr>
          <w:rFonts w:ascii="Times New Roman" w:hAnsi="Times New Roman"/>
          <w:strike/>
          <w:sz w:val="24"/>
          <w:szCs w:val="24"/>
          <w:lang w:eastAsia="lt-LT"/>
        </w:rPr>
        <w:t>įrašai</w:t>
      </w:r>
      <w:r w:rsidRPr="002D042B">
        <w:rPr>
          <w:rFonts w:ascii="Times New Roman" w:hAnsi="Times New Roman"/>
          <w:sz w:val="24"/>
          <w:szCs w:val="24"/>
          <w:lang w:eastAsia="lt-LT"/>
        </w:rPr>
        <w:t xml:space="preserve"> </w:t>
      </w:r>
      <w:r w:rsidR="008E66C2" w:rsidRPr="008E66C2">
        <w:rPr>
          <w:rFonts w:ascii="Times New Roman" w:hAnsi="Times New Roman"/>
          <w:b/>
          <w:sz w:val="24"/>
          <w:szCs w:val="24"/>
          <w:lang w:eastAsia="lt-LT"/>
        </w:rPr>
        <w:t>duomenys</w:t>
      </w:r>
      <w:r w:rsidR="008E66C2">
        <w:rPr>
          <w:rFonts w:ascii="Times New Roman" w:hAnsi="Times New Roman"/>
          <w:sz w:val="24"/>
          <w:szCs w:val="24"/>
          <w:lang w:eastAsia="lt-LT"/>
        </w:rPr>
        <w:t xml:space="preserve"> </w:t>
      </w:r>
      <w:r w:rsidRPr="002D042B">
        <w:rPr>
          <w:rFonts w:ascii="Times New Roman" w:hAnsi="Times New Roman"/>
          <w:sz w:val="24"/>
          <w:szCs w:val="24"/>
          <w:lang w:eastAsia="lt-LT"/>
        </w:rPr>
        <w:t>apie nekilnojamąjį daiktą</w:t>
      </w:r>
      <w:r w:rsidR="00AA0E7F" w:rsidRPr="002F284E">
        <w:rPr>
          <w:rFonts w:ascii="Times New Roman" w:hAnsi="Times New Roman"/>
          <w:b/>
          <w:sz w:val="24"/>
          <w:szCs w:val="24"/>
          <w:lang w:eastAsia="lt-LT"/>
        </w:rPr>
        <w:t xml:space="preserve">, </w:t>
      </w:r>
      <w:r w:rsidR="00AA0E7F">
        <w:rPr>
          <w:rFonts w:ascii="Times New Roman" w:hAnsi="Times New Roman"/>
          <w:b/>
          <w:sz w:val="24"/>
          <w:szCs w:val="24"/>
          <w:lang w:eastAsia="lt-LT"/>
        </w:rPr>
        <w:t>kai iš Registro išregistruojamas nekilnojamasis daiktas arba pakeičiami duomenys, apibūdinantys nekilnojamąjį daiktą,</w:t>
      </w:r>
      <w:r w:rsidR="00AA0E7F" w:rsidRPr="002D042B">
        <w:rPr>
          <w:rFonts w:ascii="Times New Roman" w:hAnsi="Times New Roman"/>
          <w:sz w:val="24"/>
          <w:szCs w:val="24"/>
          <w:lang w:eastAsia="lt-LT"/>
        </w:rPr>
        <w:t xml:space="preserve"> </w:t>
      </w:r>
      <w:r w:rsidRPr="002D042B">
        <w:rPr>
          <w:rFonts w:ascii="Times New Roman" w:hAnsi="Times New Roman"/>
          <w:sz w:val="24"/>
          <w:szCs w:val="24"/>
          <w:lang w:eastAsia="lt-LT"/>
        </w:rPr>
        <w:t xml:space="preserve"> pažymimi kaip archyviniai</w:t>
      </w:r>
      <w:r w:rsidR="00AA0E7F">
        <w:rPr>
          <w:rFonts w:ascii="Times New Roman" w:hAnsi="Times New Roman"/>
          <w:sz w:val="24"/>
          <w:szCs w:val="24"/>
          <w:lang w:eastAsia="lt-LT"/>
        </w:rPr>
        <w:t xml:space="preserve"> </w:t>
      </w:r>
      <w:r w:rsidRPr="002D042B">
        <w:rPr>
          <w:rFonts w:ascii="Times New Roman" w:hAnsi="Times New Roman"/>
          <w:sz w:val="24"/>
          <w:szCs w:val="24"/>
          <w:lang w:eastAsia="lt-LT"/>
        </w:rPr>
        <w:t xml:space="preserve">ir </w:t>
      </w:r>
      <w:r w:rsidRPr="002D042B">
        <w:rPr>
          <w:rFonts w:ascii="Times New Roman" w:hAnsi="Times New Roman"/>
          <w:strike/>
          <w:sz w:val="24"/>
          <w:szCs w:val="24"/>
          <w:lang w:eastAsia="lt-LT"/>
        </w:rPr>
        <w:t xml:space="preserve">neterminuotai </w:t>
      </w:r>
      <w:r w:rsidRPr="002D042B">
        <w:rPr>
          <w:rFonts w:ascii="Times New Roman" w:hAnsi="Times New Roman"/>
          <w:sz w:val="24"/>
          <w:szCs w:val="24"/>
          <w:lang w:eastAsia="lt-LT"/>
        </w:rPr>
        <w:t>saugomi Registro duomenų bazės archyve.</w:t>
      </w:r>
      <w:r w:rsidRPr="00F04813">
        <w:rPr>
          <w:rFonts w:ascii="Times New Roman" w:hAnsi="Times New Roman"/>
          <w:sz w:val="24"/>
          <w:szCs w:val="24"/>
        </w:rPr>
        <w:t>“</w:t>
      </w:r>
    </w:p>
    <w:p w:rsidR="00DC024E" w:rsidRDefault="00214CE2" w:rsidP="00DC024E">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5</w:t>
      </w:r>
      <w:r w:rsidR="00DC024E">
        <w:rPr>
          <w:rFonts w:ascii="Times New Roman" w:hAnsi="Times New Roman"/>
          <w:sz w:val="24"/>
          <w:szCs w:val="24"/>
        </w:rPr>
        <w:t xml:space="preserve">. </w:t>
      </w:r>
      <w:r w:rsidR="00DC024E" w:rsidRPr="002432CC">
        <w:rPr>
          <w:rFonts w:ascii="Times New Roman" w:hAnsi="Times New Roman"/>
          <w:sz w:val="24"/>
          <w:szCs w:val="24"/>
        </w:rPr>
        <w:t>Papildyti 8</w:t>
      </w:r>
      <w:r w:rsidR="00DC024E">
        <w:rPr>
          <w:rFonts w:ascii="Times New Roman" w:hAnsi="Times New Roman"/>
          <w:sz w:val="24"/>
          <w:szCs w:val="24"/>
        </w:rPr>
        <w:t>8</w:t>
      </w:r>
      <w:r w:rsidR="00DC024E" w:rsidRPr="007371ED">
        <w:rPr>
          <w:rFonts w:ascii="Times New Roman" w:hAnsi="Times New Roman"/>
          <w:sz w:val="24"/>
          <w:szCs w:val="24"/>
          <w:vertAlign w:val="superscript"/>
        </w:rPr>
        <w:t>1</w:t>
      </w:r>
      <w:r w:rsidR="00DC024E" w:rsidRPr="002432CC">
        <w:rPr>
          <w:rFonts w:ascii="Times New Roman" w:hAnsi="Times New Roman"/>
          <w:sz w:val="24"/>
          <w:szCs w:val="24"/>
        </w:rPr>
        <w:t xml:space="preserve"> punktu:</w:t>
      </w:r>
    </w:p>
    <w:p w:rsidR="00DC024E" w:rsidRPr="002708DD" w:rsidRDefault="00DC024E" w:rsidP="002708DD">
      <w:pPr>
        <w:pStyle w:val="Betarp"/>
        <w:spacing w:line="360" w:lineRule="atLeast"/>
        <w:ind w:firstLine="720"/>
        <w:jc w:val="both"/>
        <w:rPr>
          <w:rFonts w:ascii="Times New Roman" w:hAnsi="Times New Roman"/>
          <w:b/>
          <w:sz w:val="24"/>
          <w:szCs w:val="24"/>
        </w:rPr>
      </w:pPr>
      <w:r>
        <w:rPr>
          <w:rFonts w:ascii="Times New Roman" w:hAnsi="Times New Roman"/>
          <w:sz w:val="24"/>
          <w:szCs w:val="24"/>
        </w:rPr>
        <w:t>,,</w:t>
      </w:r>
      <w:r w:rsidR="007F64EC" w:rsidRPr="007F64EC">
        <w:rPr>
          <w:rFonts w:ascii="Times New Roman" w:hAnsi="Times New Roman"/>
          <w:b/>
          <w:sz w:val="24"/>
          <w:szCs w:val="24"/>
        </w:rPr>
        <w:t>88</w:t>
      </w:r>
      <w:r w:rsidR="007F64EC" w:rsidRPr="007F64EC">
        <w:rPr>
          <w:rFonts w:ascii="Times New Roman" w:hAnsi="Times New Roman"/>
          <w:b/>
          <w:sz w:val="24"/>
          <w:szCs w:val="24"/>
          <w:vertAlign w:val="superscript"/>
        </w:rPr>
        <w:t>1</w:t>
      </w:r>
      <w:r w:rsidR="007F64EC" w:rsidRPr="007F64EC">
        <w:rPr>
          <w:rFonts w:ascii="Times New Roman" w:hAnsi="Times New Roman"/>
          <w:b/>
          <w:sz w:val="24"/>
          <w:szCs w:val="24"/>
        </w:rPr>
        <w:t>.</w:t>
      </w:r>
      <w:r w:rsidR="007F64EC">
        <w:rPr>
          <w:rFonts w:ascii="Times New Roman" w:hAnsi="Times New Roman"/>
          <w:b/>
          <w:sz w:val="24"/>
          <w:szCs w:val="24"/>
        </w:rPr>
        <w:t xml:space="preserve"> </w:t>
      </w:r>
      <w:r>
        <w:rPr>
          <w:rFonts w:ascii="Times New Roman" w:hAnsi="Times New Roman"/>
          <w:b/>
          <w:sz w:val="24"/>
          <w:szCs w:val="24"/>
        </w:rPr>
        <w:t xml:space="preserve">Žymos apie sandorius, susijusius su </w:t>
      </w:r>
      <w:r w:rsidR="003F02A8">
        <w:rPr>
          <w:rFonts w:ascii="Times New Roman" w:hAnsi="Times New Roman"/>
          <w:b/>
          <w:sz w:val="24"/>
          <w:szCs w:val="24"/>
        </w:rPr>
        <w:t xml:space="preserve">valstybei nuosavybės teise priklausančiu </w:t>
      </w:r>
      <w:r>
        <w:rPr>
          <w:rFonts w:ascii="Times New Roman" w:hAnsi="Times New Roman"/>
          <w:b/>
          <w:sz w:val="24"/>
          <w:szCs w:val="24"/>
        </w:rPr>
        <w:t xml:space="preserve">nekilnojamuoju </w:t>
      </w:r>
      <w:r w:rsidR="00CE7458">
        <w:rPr>
          <w:rFonts w:ascii="Times New Roman" w:hAnsi="Times New Roman"/>
          <w:b/>
          <w:sz w:val="24"/>
          <w:szCs w:val="24"/>
        </w:rPr>
        <w:t>turtu</w:t>
      </w:r>
      <w:r>
        <w:rPr>
          <w:rFonts w:ascii="Times New Roman" w:hAnsi="Times New Roman"/>
          <w:b/>
          <w:sz w:val="24"/>
          <w:szCs w:val="24"/>
        </w:rPr>
        <w:t xml:space="preserve">, daromos pagal </w:t>
      </w:r>
      <w:r w:rsidR="008E59D1">
        <w:rPr>
          <w:rFonts w:ascii="Times New Roman" w:hAnsi="Times New Roman"/>
          <w:b/>
          <w:sz w:val="24"/>
          <w:szCs w:val="24"/>
        </w:rPr>
        <w:t xml:space="preserve">Valstybės turto informacinės </w:t>
      </w:r>
      <w:r w:rsidR="0037554C">
        <w:rPr>
          <w:rFonts w:ascii="Times New Roman" w:hAnsi="Times New Roman"/>
          <w:b/>
          <w:sz w:val="24"/>
          <w:szCs w:val="24"/>
        </w:rPr>
        <w:t xml:space="preserve">paieškos </w:t>
      </w:r>
      <w:r w:rsidR="008E59D1">
        <w:rPr>
          <w:rFonts w:ascii="Times New Roman" w:hAnsi="Times New Roman"/>
          <w:b/>
          <w:sz w:val="24"/>
          <w:szCs w:val="24"/>
        </w:rPr>
        <w:t>sistemos</w:t>
      </w:r>
      <w:r w:rsidR="00A15801">
        <w:rPr>
          <w:rFonts w:ascii="Times New Roman" w:hAnsi="Times New Roman"/>
          <w:b/>
          <w:sz w:val="24"/>
          <w:szCs w:val="24"/>
        </w:rPr>
        <w:t xml:space="preserve"> pateikiamus</w:t>
      </w:r>
      <w:r w:rsidR="00A15801" w:rsidRPr="00A15801">
        <w:rPr>
          <w:rFonts w:ascii="Times New Roman" w:hAnsi="Times New Roman"/>
          <w:b/>
          <w:sz w:val="24"/>
          <w:szCs w:val="24"/>
        </w:rPr>
        <w:t xml:space="preserve"> </w:t>
      </w:r>
      <w:r w:rsidR="00A15801">
        <w:rPr>
          <w:rFonts w:ascii="Times New Roman" w:hAnsi="Times New Roman"/>
          <w:b/>
          <w:sz w:val="24"/>
          <w:szCs w:val="24"/>
        </w:rPr>
        <w:t>duomenis</w:t>
      </w:r>
      <w:r w:rsidR="00570927">
        <w:rPr>
          <w:rFonts w:ascii="Times New Roman" w:hAnsi="Times New Roman"/>
          <w:b/>
          <w:sz w:val="24"/>
          <w:szCs w:val="24"/>
        </w:rPr>
        <w:t>.</w:t>
      </w:r>
      <w:r w:rsidR="00570927" w:rsidRPr="00F04813">
        <w:rPr>
          <w:rFonts w:ascii="Times New Roman" w:hAnsi="Times New Roman"/>
          <w:sz w:val="24"/>
          <w:szCs w:val="24"/>
        </w:rPr>
        <w:t>“</w:t>
      </w:r>
    </w:p>
    <w:p w:rsidR="000027C9" w:rsidRPr="00A915DD"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6</w:t>
      </w:r>
      <w:r w:rsidR="00332251">
        <w:rPr>
          <w:rFonts w:ascii="Times New Roman" w:hAnsi="Times New Roman"/>
          <w:sz w:val="24"/>
          <w:szCs w:val="24"/>
        </w:rPr>
        <w:t>. Pakeisti</w:t>
      </w:r>
      <w:r w:rsidR="000027C9" w:rsidRPr="00A915DD">
        <w:rPr>
          <w:rFonts w:ascii="Times New Roman" w:hAnsi="Times New Roman"/>
          <w:sz w:val="24"/>
          <w:szCs w:val="24"/>
        </w:rPr>
        <w:t xml:space="preserve"> 102 punktą ir jį išdėstyti taip:</w:t>
      </w:r>
    </w:p>
    <w:p w:rsidR="00A915DD" w:rsidRDefault="00A915DD" w:rsidP="00AF3E6B">
      <w:pPr>
        <w:spacing w:after="0" w:line="360" w:lineRule="atLeast"/>
        <w:ind w:firstLine="720"/>
        <w:jc w:val="both"/>
        <w:rPr>
          <w:rFonts w:ascii="Times New Roman" w:hAnsi="Times New Roman"/>
          <w:sz w:val="24"/>
          <w:szCs w:val="24"/>
        </w:rPr>
      </w:pPr>
      <w:r w:rsidRPr="00F04813">
        <w:rPr>
          <w:rFonts w:ascii="Times New Roman" w:hAnsi="Times New Roman"/>
          <w:sz w:val="24"/>
          <w:szCs w:val="24"/>
        </w:rPr>
        <w:lastRenderedPageBreak/>
        <w:t>„</w:t>
      </w:r>
      <w:r w:rsidRPr="00A915DD">
        <w:rPr>
          <w:rFonts w:ascii="Times New Roman" w:hAnsi="Times New Roman"/>
          <w:sz w:val="24"/>
          <w:szCs w:val="24"/>
          <w:lang w:eastAsia="lt-LT"/>
        </w:rPr>
        <w:t xml:space="preserve">102. Žyma apie sudarytą sandorį ar priimtą sprendimą, </w:t>
      </w:r>
      <w:r w:rsidR="00A15801" w:rsidRPr="00F0346C">
        <w:rPr>
          <w:rFonts w:ascii="Times New Roman" w:hAnsi="Times New Roman"/>
          <w:b/>
          <w:sz w:val="24"/>
          <w:szCs w:val="24"/>
          <w:lang w:eastAsia="lt-LT"/>
        </w:rPr>
        <w:t xml:space="preserve">pagal </w:t>
      </w:r>
      <w:proofErr w:type="spellStart"/>
      <w:r w:rsidR="00A15801" w:rsidRPr="00F0346C">
        <w:rPr>
          <w:rFonts w:ascii="Times New Roman" w:hAnsi="Times New Roman"/>
          <w:b/>
          <w:sz w:val="24"/>
          <w:szCs w:val="24"/>
          <w:lang w:eastAsia="lt-LT"/>
        </w:rPr>
        <w:t>kurį</w:t>
      </w:r>
      <w:r w:rsidRPr="00F0346C">
        <w:rPr>
          <w:rFonts w:ascii="Times New Roman" w:hAnsi="Times New Roman"/>
          <w:strike/>
          <w:sz w:val="24"/>
          <w:szCs w:val="24"/>
          <w:lang w:eastAsia="lt-LT"/>
        </w:rPr>
        <w:t>kurio</w:t>
      </w:r>
      <w:proofErr w:type="spellEnd"/>
      <w:r w:rsidRPr="00F0346C">
        <w:rPr>
          <w:rFonts w:ascii="Times New Roman" w:hAnsi="Times New Roman"/>
          <w:strike/>
          <w:sz w:val="24"/>
          <w:szCs w:val="24"/>
          <w:lang w:eastAsia="lt-LT"/>
        </w:rPr>
        <w:t xml:space="preserve"> pagrindu</w:t>
      </w:r>
      <w:r w:rsidRPr="00A915DD">
        <w:rPr>
          <w:rFonts w:ascii="Times New Roman" w:hAnsi="Times New Roman"/>
          <w:sz w:val="24"/>
          <w:szCs w:val="24"/>
          <w:lang w:eastAsia="lt-LT"/>
        </w:rPr>
        <w:t xml:space="preserve"> keičiasi nuosavybės teisės į nekilnojamąjį daiktą turėtojas, panaikinama, kai Registre įregistruojama asmens nuosavybės teisė, atsiradusi tuo pačiu pagrindu kaip ir žyma. Šiuo atveju žyma nekilnojamojo daikto Registro įraše pažymima kaip archyvinis duomuo ir </w:t>
      </w:r>
      <w:r w:rsidRPr="00A915DD">
        <w:rPr>
          <w:rFonts w:ascii="Times New Roman" w:hAnsi="Times New Roman"/>
          <w:strike/>
          <w:sz w:val="24"/>
          <w:szCs w:val="24"/>
          <w:lang w:eastAsia="lt-LT"/>
        </w:rPr>
        <w:t>neterminuotai</w:t>
      </w:r>
      <w:r w:rsidRPr="00A915DD">
        <w:rPr>
          <w:rFonts w:ascii="Times New Roman" w:hAnsi="Times New Roman"/>
          <w:sz w:val="24"/>
          <w:szCs w:val="24"/>
          <w:lang w:eastAsia="lt-LT"/>
        </w:rPr>
        <w:t xml:space="preserve"> saugoma Registro duomenų bazės archyve.</w:t>
      </w:r>
      <w:r w:rsidRPr="00F04813">
        <w:rPr>
          <w:rFonts w:ascii="Times New Roman" w:hAnsi="Times New Roman"/>
          <w:sz w:val="24"/>
          <w:szCs w:val="24"/>
        </w:rPr>
        <w:t>“</w:t>
      </w:r>
    </w:p>
    <w:p w:rsidR="00C60B6E" w:rsidRPr="00A915DD"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7</w:t>
      </w:r>
      <w:r w:rsidR="00C60B6E" w:rsidRPr="00A915DD">
        <w:rPr>
          <w:rFonts w:ascii="Times New Roman" w:hAnsi="Times New Roman"/>
          <w:sz w:val="24"/>
          <w:szCs w:val="24"/>
        </w:rPr>
        <w:t>. Pakeisti 119 punktą ir jį išdėstyti taip:</w:t>
      </w:r>
    </w:p>
    <w:p w:rsidR="00C60B6E" w:rsidRDefault="00C60B6E" w:rsidP="00B1700F">
      <w:pPr>
        <w:pStyle w:val="Betarp"/>
        <w:spacing w:line="360" w:lineRule="atLeast"/>
        <w:ind w:firstLine="720"/>
        <w:jc w:val="both"/>
        <w:rPr>
          <w:rFonts w:ascii="Times New Roman" w:hAnsi="Times New Roman"/>
          <w:sz w:val="24"/>
          <w:szCs w:val="24"/>
        </w:rPr>
      </w:pPr>
      <w:r w:rsidRPr="00F04813">
        <w:rPr>
          <w:rFonts w:ascii="Times New Roman" w:hAnsi="Times New Roman"/>
          <w:sz w:val="24"/>
          <w:szCs w:val="24"/>
        </w:rPr>
        <w:t>„119. Jeigu gavus suinteresuoto asmens prašymą ir jį pagrindžiančius dokumentus nustatoma, kad į Registro duomenų bazę dėl Registro tvarkytojo kaltės įrašyti netikslūs duomenys, Registro tvarkytojas privalo nedelsdamas, bet ne vėliau kaip per 24 valandas nuo priimto sprendimo dėl netikslių Registro duomenų taisymo</w:t>
      </w:r>
      <w:r w:rsidRPr="00F0346C">
        <w:rPr>
          <w:rFonts w:ascii="Times New Roman" w:hAnsi="Times New Roman"/>
          <w:strike/>
          <w:sz w:val="24"/>
          <w:szCs w:val="24"/>
        </w:rPr>
        <w:t>,</w:t>
      </w:r>
      <w:r w:rsidRPr="00F04813">
        <w:rPr>
          <w:rFonts w:ascii="Times New Roman" w:hAnsi="Times New Roman"/>
          <w:sz w:val="24"/>
          <w:szCs w:val="24"/>
        </w:rPr>
        <w:t xml:space="preserve"> netikslius duomenis ištaisyti ir apie tai informuoti visus duomenų gavėjus, susijusių registrų ar valstybės informacinių sistemų tvarkytojus, kuriems perduoti netikslūs duomenys, </w:t>
      </w:r>
      <w:r w:rsidRPr="00F04813">
        <w:rPr>
          <w:rFonts w:ascii="Times New Roman" w:hAnsi="Times New Roman"/>
          <w:strike/>
          <w:sz w:val="24"/>
          <w:szCs w:val="24"/>
        </w:rPr>
        <w:t>taip pat</w:t>
      </w:r>
      <w:r>
        <w:rPr>
          <w:rFonts w:ascii="Times New Roman" w:hAnsi="Times New Roman"/>
          <w:sz w:val="24"/>
          <w:szCs w:val="24"/>
        </w:rPr>
        <w:t xml:space="preserve"> </w:t>
      </w:r>
      <w:r w:rsidRPr="00F04813">
        <w:rPr>
          <w:rFonts w:ascii="Times New Roman" w:hAnsi="Times New Roman"/>
          <w:sz w:val="24"/>
          <w:szCs w:val="24"/>
        </w:rPr>
        <w:t xml:space="preserve">duomenų subjektą </w:t>
      </w:r>
      <w:r w:rsidRPr="00F04813">
        <w:rPr>
          <w:rFonts w:ascii="Times New Roman" w:hAnsi="Times New Roman"/>
          <w:b/>
          <w:sz w:val="24"/>
          <w:szCs w:val="24"/>
        </w:rPr>
        <w:t xml:space="preserve">ir prašymą </w:t>
      </w:r>
      <w:r w:rsidR="00EF0E02">
        <w:rPr>
          <w:rFonts w:ascii="Times New Roman" w:hAnsi="Times New Roman"/>
          <w:b/>
          <w:sz w:val="24"/>
          <w:szCs w:val="24"/>
        </w:rPr>
        <w:t>pa</w:t>
      </w:r>
      <w:r w:rsidRPr="00F04813">
        <w:rPr>
          <w:rFonts w:ascii="Times New Roman" w:hAnsi="Times New Roman"/>
          <w:b/>
          <w:sz w:val="24"/>
          <w:szCs w:val="24"/>
        </w:rPr>
        <w:t>teikusį suinteresuotą asmenį</w:t>
      </w:r>
      <w:r w:rsidRPr="00F04813">
        <w:rPr>
          <w:rFonts w:ascii="Times New Roman" w:hAnsi="Times New Roman"/>
          <w:sz w:val="24"/>
          <w:szCs w:val="24"/>
        </w:rPr>
        <w:t>. Netikslūs Registro duomenys, įrašyti dėl Registro tvarkytojo kaltės, ištaisomi neatlygintinai.“</w:t>
      </w:r>
    </w:p>
    <w:p w:rsidR="00876C15" w:rsidRDefault="00214CE2" w:rsidP="00B1700F">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8</w:t>
      </w:r>
      <w:r w:rsidR="00876C15">
        <w:rPr>
          <w:rFonts w:ascii="Times New Roman" w:hAnsi="Times New Roman"/>
          <w:sz w:val="24"/>
          <w:szCs w:val="24"/>
        </w:rPr>
        <w:t>. Papildyti</w:t>
      </w:r>
      <w:r w:rsidR="00EA6733">
        <w:rPr>
          <w:rFonts w:ascii="Times New Roman" w:hAnsi="Times New Roman"/>
          <w:sz w:val="24"/>
          <w:szCs w:val="24"/>
        </w:rPr>
        <w:t xml:space="preserve"> </w:t>
      </w:r>
      <w:r w:rsidR="009B4B26">
        <w:rPr>
          <w:rFonts w:ascii="Times New Roman" w:hAnsi="Times New Roman"/>
          <w:sz w:val="24"/>
          <w:szCs w:val="24"/>
        </w:rPr>
        <w:t xml:space="preserve">V skyrių </w:t>
      </w:r>
      <w:r w:rsidR="00EA6733">
        <w:rPr>
          <w:rFonts w:ascii="Times New Roman" w:hAnsi="Times New Roman"/>
          <w:sz w:val="24"/>
          <w:szCs w:val="24"/>
        </w:rPr>
        <w:t>121</w:t>
      </w:r>
      <w:r w:rsidR="00EA6733" w:rsidRPr="007371ED">
        <w:rPr>
          <w:rFonts w:ascii="Times New Roman" w:hAnsi="Times New Roman"/>
          <w:sz w:val="24"/>
          <w:szCs w:val="24"/>
          <w:vertAlign w:val="superscript"/>
        </w:rPr>
        <w:t>1</w:t>
      </w:r>
      <w:r w:rsidR="00EA6733">
        <w:rPr>
          <w:rFonts w:ascii="Times New Roman" w:hAnsi="Times New Roman"/>
          <w:sz w:val="24"/>
          <w:szCs w:val="24"/>
        </w:rPr>
        <w:t xml:space="preserve"> punktu:</w:t>
      </w:r>
    </w:p>
    <w:p w:rsidR="00EA6733" w:rsidRDefault="00EA6733" w:rsidP="00EA413C">
      <w:pPr>
        <w:tabs>
          <w:tab w:val="left" w:pos="851"/>
        </w:tabs>
        <w:spacing w:after="0" w:line="360" w:lineRule="atLeast"/>
        <w:ind w:firstLine="720"/>
        <w:jc w:val="both"/>
        <w:rPr>
          <w:rFonts w:ascii="Times New Roman" w:hAnsi="Times New Roman"/>
          <w:b/>
          <w:sz w:val="24"/>
          <w:szCs w:val="24"/>
        </w:rPr>
      </w:pPr>
      <w:r w:rsidRPr="00B1700F">
        <w:rPr>
          <w:rFonts w:ascii="Times New Roman" w:hAnsi="Times New Roman"/>
          <w:sz w:val="24"/>
          <w:szCs w:val="24"/>
        </w:rPr>
        <w:t>,,</w:t>
      </w:r>
      <w:r w:rsidR="00415533" w:rsidRPr="00415533">
        <w:rPr>
          <w:rFonts w:ascii="Times New Roman" w:hAnsi="Times New Roman"/>
          <w:b/>
          <w:sz w:val="24"/>
          <w:szCs w:val="24"/>
        </w:rPr>
        <w:t>121</w:t>
      </w:r>
      <w:r w:rsidR="00415533" w:rsidRPr="00415533">
        <w:rPr>
          <w:rFonts w:ascii="Times New Roman" w:hAnsi="Times New Roman"/>
          <w:b/>
          <w:sz w:val="24"/>
          <w:szCs w:val="24"/>
          <w:vertAlign w:val="superscript"/>
        </w:rPr>
        <w:t>1</w:t>
      </w:r>
      <w:r w:rsidR="00415533" w:rsidRPr="00415533">
        <w:rPr>
          <w:rFonts w:ascii="Times New Roman" w:hAnsi="Times New Roman"/>
          <w:b/>
          <w:sz w:val="24"/>
          <w:szCs w:val="24"/>
        </w:rPr>
        <w:t>.</w:t>
      </w:r>
      <w:r w:rsidR="00415533">
        <w:rPr>
          <w:rFonts w:ascii="Times New Roman" w:hAnsi="Times New Roman"/>
          <w:b/>
          <w:sz w:val="24"/>
          <w:szCs w:val="24"/>
        </w:rPr>
        <w:t xml:space="preserve"> </w:t>
      </w:r>
      <w:r w:rsidR="004940A6">
        <w:rPr>
          <w:rFonts w:ascii="Times New Roman" w:hAnsi="Times New Roman"/>
          <w:b/>
          <w:sz w:val="24"/>
          <w:szCs w:val="24"/>
        </w:rPr>
        <w:t>Detali d</w:t>
      </w:r>
      <w:r w:rsidR="00B1700F" w:rsidRPr="00B1700F">
        <w:rPr>
          <w:rFonts w:ascii="Times New Roman" w:hAnsi="Times New Roman"/>
          <w:b/>
          <w:sz w:val="24"/>
          <w:szCs w:val="24"/>
        </w:rPr>
        <w:t xml:space="preserve">uomenų subjekto teisių įgyvendinimo tvarka nustatyta </w:t>
      </w:r>
      <w:r w:rsidR="00A849B6">
        <w:rPr>
          <w:rFonts w:ascii="Times New Roman" w:hAnsi="Times New Roman"/>
          <w:b/>
          <w:sz w:val="24"/>
          <w:szCs w:val="24"/>
        </w:rPr>
        <w:t xml:space="preserve">Registro valdytojo </w:t>
      </w:r>
      <w:r w:rsidR="0037554C">
        <w:rPr>
          <w:rFonts w:ascii="Times New Roman" w:hAnsi="Times New Roman"/>
          <w:b/>
          <w:sz w:val="24"/>
          <w:szCs w:val="24"/>
        </w:rPr>
        <w:t>tvirtinamo</w:t>
      </w:r>
      <w:r w:rsidR="00EF557A">
        <w:rPr>
          <w:rFonts w:ascii="Times New Roman" w:hAnsi="Times New Roman"/>
          <w:b/>
          <w:sz w:val="24"/>
          <w:szCs w:val="24"/>
        </w:rPr>
        <w:t>se</w:t>
      </w:r>
      <w:r w:rsidR="0037554C" w:rsidRPr="00B1700F">
        <w:rPr>
          <w:rFonts w:ascii="Times New Roman" w:hAnsi="Times New Roman"/>
          <w:b/>
          <w:sz w:val="24"/>
          <w:szCs w:val="24"/>
        </w:rPr>
        <w:t xml:space="preserve"> </w:t>
      </w:r>
      <w:r w:rsidR="00A849B6">
        <w:rPr>
          <w:rFonts w:ascii="Times New Roman" w:hAnsi="Times New Roman"/>
          <w:b/>
          <w:sz w:val="24"/>
          <w:szCs w:val="24"/>
          <w:lang w:eastAsia="lt-LT"/>
        </w:rPr>
        <w:t>d</w:t>
      </w:r>
      <w:r w:rsidR="00B1700F" w:rsidRPr="00B1700F">
        <w:rPr>
          <w:rFonts w:ascii="Times New Roman" w:hAnsi="Times New Roman"/>
          <w:b/>
          <w:sz w:val="24"/>
          <w:szCs w:val="24"/>
          <w:lang w:eastAsia="lt-LT"/>
        </w:rPr>
        <w:t>uomenų subjekto teisių įgyvendinimo tvarkant asmens duomenis registruose ir valstybės inform</w:t>
      </w:r>
      <w:r w:rsidR="00A849B6">
        <w:rPr>
          <w:rFonts w:ascii="Times New Roman" w:hAnsi="Times New Roman"/>
          <w:b/>
          <w:sz w:val="24"/>
          <w:szCs w:val="24"/>
          <w:lang w:eastAsia="lt-LT"/>
        </w:rPr>
        <w:t xml:space="preserve">acinėse sistemose </w:t>
      </w:r>
      <w:r w:rsidR="00415533">
        <w:rPr>
          <w:rFonts w:ascii="Times New Roman" w:hAnsi="Times New Roman"/>
          <w:b/>
          <w:sz w:val="24"/>
          <w:szCs w:val="24"/>
          <w:lang w:eastAsia="lt-LT"/>
        </w:rPr>
        <w:t>taisyklėse</w:t>
      </w:r>
      <w:r w:rsidR="00B1700F" w:rsidRPr="00B1700F">
        <w:rPr>
          <w:rFonts w:ascii="Times New Roman" w:hAnsi="Times New Roman"/>
          <w:b/>
          <w:sz w:val="24"/>
          <w:szCs w:val="24"/>
          <w:lang w:eastAsia="lt-LT"/>
        </w:rPr>
        <w:t>.</w:t>
      </w:r>
      <w:r w:rsidR="00B1700F">
        <w:rPr>
          <w:rFonts w:ascii="Times New Roman" w:hAnsi="Times New Roman"/>
          <w:sz w:val="24"/>
          <w:szCs w:val="24"/>
          <w:lang w:eastAsia="lt-LT"/>
        </w:rPr>
        <w:t>“</w:t>
      </w:r>
      <w:r w:rsidR="00B1700F" w:rsidRPr="00B1700F">
        <w:rPr>
          <w:rFonts w:ascii="Times New Roman" w:hAnsi="Times New Roman"/>
          <w:b/>
          <w:sz w:val="24"/>
          <w:szCs w:val="24"/>
        </w:rPr>
        <w:t xml:space="preserve"> </w:t>
      </w:r>
    </w:p>
    <w:p w:rsidR="0006298D" w:rsidRDefault="00214CE2" w:rsidP="00EA413C">
      <w:pPr>
        <w:tabs>
          <w:tab w:val="left" w:pos="851"/>
        </w:tabs>
        <w:spacing w:after="0"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2</w:t>
      </w:r>
      <w:r w:rsidR="004C042D">
        <w:rPr>
          <w:rFonts w:ascii="Times New Roman" w:hAnsi="Times New Roman"/>
          <w:sz w:val="24"/>
          <w:szCs w:val="24"/>
        </w:rPr>
        <w:t>9</w:t>
      </w:r>
      <w:r w:rsidR="0006298D">
        <w:rPr>
          <w:rFonts w:ascii="Times New Roman" w:hAnsi="Times New Roman"/>
          <w:sz w:val="24"/>
          <w:szCs w:val="24"/>
        </w:rPr>
        <w:t>. Papildyti 122.10 papunkčiu:</w:t>
      </w:r>
    </w:p>
    <w:p w:rsidR="0006298D" w:rsidRPr="0006298D" w:rsidRDefault="0006298D" w:rsidP="00EA413C">
      <w:pPr>
        <w:tabs>
          <w:tab w:val="left" w:pos="851"/>
        </w:tabs>
        <w:spacing w:after="0" w:line="360" w:lineRule="atLeast"/>
        <w:ind w:firstLine="720"/>
        <w:jc w:val="both"/>
        <w:rPr>
          <w:rFonts w:ascii="Times New Roman" w:hAnsi="Times New Roman"/>
          <w:sz w:val="24"/>
          <w:szCs w:val="24"/>
          <w:lang w:eastAsia="lt-LT"/>
        </w:rPr>
      </w:pPr>
      <w:r>
        <w:rPr>
          <w:rFonts w:ascii="Times New Roman" w:hAnsi="Times New Roman"/>
          <w:sz w:val="24"/>
          <w:szCs w:val="24"/>
        </w:rPr>
        <w:t>,,</w:t>
      </w:r>
      <w:r w:rsidRPr="0006298D">
        <w:rPr>
          <w:rFonts w:ascii="Times New Roman" w:hAnsi="Times New Roman"/>
          <w:b/>
          <w:sz w:val="24"/>
          <w:szCs w:val="24"/>
        </w:rPr>
        <w:t xml:space="preserve">122.10. Valstybės turto informacinės paieškos sistemos – </w:t>
      </w:r>
      <w:r w:rsidR="00CE7458">
        <w:rPr>
          <w:rFonts w:ascii="Times New Roman" w:hAnsi="Times New Roman"/>
          <w:b/>
          <w:sz w:val="24"/>
          <w:szCs w:val="24"/>
        </w:rPr>
        <w:t>pranešimai apie įvykusius sandorius, susijusius su valstybei nuosavybės teise priklausančiu</w:t>
      </w:r>
      <w:r w:rsidRPr="0006298D">
        <w:rPr>
          <w:rFonts w:ascii="Times New Roman" w:hAnsi="Times New Roman"/>
          <w:b/>
          <w:sz w:val="24"/>
          <w:szCs w:val="24"/>
        </w:rPr>
        <w:t xml:space="preserve"> </w:t>
      </w:r>
      <w:r w:rsidR="00CE7458">
        <w:rPr>
          <w:rFonts w:ascii="Times New Roman" w:hAnsi="Times New Roman"/>
          <w:b/>
          <w:sz w:val="24"/>
          <w:szCs w:val="24"/>
        </w:rPr>
        <w:t>nekilnojamuoju turtu</w:t>
      </w:r>
      <w:r w:rsidR="0019102E">
        <w:rPr>
          <w:rFonts w:ascii="Times New Roman" w:hAnsi="Times New Roman"/>
          <w:b/>
          <w:sz w:val="24"/>
          <w:szCs w:val="24"/>
        </w:rPr>
        <w:t>,</w:t>
      </w:r>
      <w:r w:rsidR="00CE7458">
        <w:rPr>
          <w:rFonts w:ascii="Times New Roman" w:hAnsi="Times New Roman"/>
          <w:b/>
          <w:sz w:val="24"/>
          <w:szCs w:val="24"/>
        </w:rPr>
        <w:t xml:space="preserve"> </w:t>
      </w:r>
      <w:r w:rsidRPr="0006298D">
        <w:rPr>
          <w:rFonts w:ascii="Times New Roman" w:hAnsi="Times New Roman"/>
          <w:b/>
          <w:sz w:val="24"/>
          <w:szCs w:val="24"/>
        </w:rPr>
        <w:t>Registro tvarkytojui perduodami elektroniniais ryšių tinklais Registro tvarkytojo nustatyta tvarka.</w:t>
      </w:r>
      <w:r>
        <w:rPr>
          <w:rFonts w:ascii="Times New Roman" w:hAnsi="Times New Roman"/>
          <w:sz w:val="24"/>
          <w:szCs w:val="24"/>
        </w:rPr>
        <w:t>“</w:t>
      </w:r>
    </w:p>
    <w:p w:rsidR="00F0292A" w:rsidRDefault="00214CE2" w:rsidP="005E271A">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4C042D">
        <w:rPr>
          <w:rFonts w:ascii="Times New Roman" w:hAnsi="Times New Roman"/>
          <w:sz w:val="24"/>
          <w:szCs w:val="24"/>
        </w:rPr>
        <w:t>30</w:t>
      </w:r>
      <w:r w:rsidR="00F0292A">
        <w:rPr>
          <w:rFonts w:ascii="Times New Roman" w:hAnsi="Times New Roman"/>
          <w:sz w:val="24"/>
          <w:szCs w:val="24"/>
        </w:rPr>
        <w:t>. Papildyti 128</w:t>
      </w:r>
      <w:r w:rsidR="00F0292A" w:rsidRPr="007371ED">
        <w:rPr>
          <w:rFonts w:ascii="Times New Roman" w:hAnsi="Times New Roman"/>
          <w:sz w:val="24"/>
          <w:szCs w:val="24"/>
          <w:vertAlign w:val="superscript"/>
        </w:rPr>
        <w:t>1</w:t>
      </w:r>
      <w:r w:rsidR="00F0292A">
        <w:rPr>
          <w:rFonts w:ascii="Times New Roman" w:hAnsi="Times New Roman"/>
          <w:sz w:val="24"/>
          <w:szCs w:val="24"/>
        </w:rPr>
        <w:t xml:space="preserve"> punktu:</w:t>
      </w:r>
    </w:p>
    <w:p w:rsidR="00F0292A" w:rsidRPr="007D5888" w:rsidRDefault="00F0292A" w:rsidP="00AF3E6B">
      <w:pPr>
        <w:pStyle w:val="Betarp"/>
        <w:spacing w:line="360" w:lineRule="atLeast"/>
        <w:ind w:firstLine="720"/>
        <w:jc w:val="both"/>
        <w:rPr>
          <w:rFonts w:ascii="Times New Roman" w:hAnsi="Times New Roman"/>
          <w:b/>
          <w:sz w:val="24"/>
          <w:szCs w:val="24"/>
        </w:rPr>
      </w:pPr>
      <w:r w:rsidRPr="007D5888">
        <w:rPr>
          <w:rFonts w:ascii="Times New Roman" w:hAnsi="Times New Roman"/>
          <w:b/>
          <w:sz w:val="24"/>
          <w:szCs w:val="24"/>
        </w:rPr>
        <w:t>,,128</w:t>
      </w:r>
      <w:r w:rsidRPr="007D5888">
        <w:rPr>
          <w:rFonts w:ascii="Times New Roman" w:hAnsi="Times New Roman"/>
          <w:b/>
          <w:sz w:val="24"/>
          <w:szCs w:val="24"/>
          <w:vertAlign w:val="superscript"/>
        </w:rPr>
        <w:t>1</w:t>
      </w:r>
      <w:r w:rsidRPr="007D5888">
        <w:rPr>
          <w:rFonts w:ascii="Times New Roman" w:hAnsi="Times New Roman"/>
          <w:b/>
          <w:sz w:val="24"/>
          <w:szCs w:val="24"/>
        </w:rPr>
        <w:t>. Kiekvienas asmuo</w:t>
      </w:r>
      <w:r w:rsidR="0019102E">
        <w:rPr>
          <w:rFonts w:ascii="Times New Roman" w:hAnsi="Times New Roman"/>
          <w:b/>
          <w:sz w:val="24"/>
          <w:szCs w:val="24"/>
        </w:rPr>
        <w:t>,</w:t>
      </w:r>
      <w:r w:rsidRPr="007D5888">
        <w:rPr>
          <w:rFonts w:ascii="Times New Roman" w:hAnsi="Times New Roman"/>
          <w:b/>
          <w:sz w:val="24"/>
          <w:szCs w:val="24"/>
        </w:rPr>
        <w:t xml:space="preserve"> Registro </w:t>
      </w:r>
      <w:r w:rsidR="00DE5E82" w:rsidRPr="00DE5E82">
        <w:rPr>
          <w:rFonts w:ascii="Times New Roman" w:hAnsi="Times New Roman"/>
          <w:b/>
          <w:sz w:val="24"/>
          <w:szCs w:val="24"/>
        </w:rPr>
        <w:t>tvarkytojo interneto svetainėje</w:t>
      </w:r>
      <w:r w:rsidRPr="007D5888">
        <w:rPr>
          <w:rFonts w:ascii="Times New Roman" w:hAnsi="Times New Roman"/>
          <w:b/>
          <w:sz w:val="24"/>
          <w:szCs w:val="24"/>
        </w:rPr>
        <w:t xml:space="preserve"> nurodęs nekilnojamojo daikto adresą</w:t>
      </w:r>
      <w:r w:rsidR="0019102E">
        <w:rPr>
          <w:rFonts w:ascii="Times New Roman" w:hAnsi="Times New Roman"/>
          <w:b/>
          <w:sz w:val="24"/>
          <w:szCs w:val="24"/>
        </w:rPr>
        <w:t>,</w:t>
      </w:r>
      <w:r w:rsidRPr="007D5888">
        <w:rPr>
          <w:rFonts w:ascii="Times New Roman" w:hAnsi="Times New Roman"/>
          <w:b/>
          <w:sz w:val="24"/>
          <w:szCs w:val="24"/>
        </w:rPr>
        <w:t xml:space="preserve"> turi teisę neatlygintinai </w:t>
      </w:r>
      <w:r w:rsidR="00B14C3A">
        <w:rPr>
          <w:rFonts w:ascii="Times New Roman" w:hAnsi="Times New Roman"/>
          <w:b/>
          <w:sz w:val="24"/>
          <w:szCs w:val="24"/>
        </w:rPr>
        <w:t>sužinoti</w:t>
      </w:r>
      <w:r w:rsidRPr="007D5888">
        <w:rPr>
          <w:rFonts w:ascii="Times New Roman" w:hAnsi="Times New Roman"/>
          <w:b/>
          <w:sz w:val="24"/>
          <w:szCs w:val="24"/>
        </w:rPr>
        <w:t xml:space="preserve"> to nekilnojamojo daikto pavadinimą</w:t>
      </w:r>
      <w:r w:rsidR="00E37164">
        <w:rPr>
          <w:rFonts w:ascii="Times New Roman" w:hAnsi="Times New Roman"/>
          <w:b/>
          <w:sz w:val="24"/>
          <w:szCs w:val="24"/>
        </w:rPr>
        <w:t xml:space="preserve"> (</w:t>
      </w:r>
      <w:r w:rsidRPr="007D5888">
        <w:rPr>
          <w:rFonts w:ascii="Times New Roman" w:hAnsi="Times New Roman"/>
          <w:b/>
          <w:sz w:val="24"/>
          <w:szCs w:val="24"/>
        </w:rPr>
        <w:t>tipą</w:t>
      </w:r>
      <w:r w:rsidR="00E37164">
        <w:rPr>
          <w:rFonts w:ascii="Times New Roman" w:hAnsi="Times New Roman"/>
          <w:b/>
          <w:sz w:val="24"/>
          <w:szCs w:val="24"/>
        </w:rPr>
        <w:t>)</w:t>
      </w:r>
      <w:r w:rsidRPr="007D5888">
        <w:rPr>
          <w:rFonts w:ascii="Times New Roman" w:hAnsi="Times New Roman"/>
          <w:b/>
          <w:sz w:val="24"/>
          <w:szCs w:val="24"/>
        </w:rPr>
        <w:t>, Registro numerį</w:t>
      </w:r>
      <w:r w:rsidR="007D5888">
        <w:rPr>
          <w:rFonts w:ascii="Times New Roman" w:hAnsi="Times New Roman"/>
          <w:b/>
          <w:sz w:val="24"/>
          <w:szCs w:val="24"/>
        </w:rPr>
        <w:t xml:space="preserve"> ir unikalų numerį</w:t>
      </w:r>
      <w:r w:rsidRPr="007D5888">
        <w:rPr>
          <w:rFonts w:ascii="Times New Roman" w:hAnsi="Times New Roman"/>
          <w:b/>
          <w:sz w:val="24"/>
          <w:szCs w:val="24"/>
        </w:rPr>
        <w:t>.“</w:t>
      </w:r>
    </w:p>
    <w:p w:rsidR="00C60B6E" w:rsidRPr="00216619"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4C042D">
        <w:rPr>
          <w:rFonts w:ascii="Times New Roman" w:hAnsi="Times New Roman"/>
          <w:sz w:val="24"/>
          <w:szCs w:val="24"/>
        </w:rPr>
        <w:t>31</w:t>
      </w:r>
      <w:r w:rsidR="00662AFB">
        <w:rPr>
          <w:rFonts w:ascii="Times New Roman" w:hAnsi="Times New Roman"/>
          <w:sz w:val="24"/>
          <w:szCs w:val="24"/>
        </w:rPr>
        <w:t>.</w:t>
      </w:r>
      <w:r w:rsidR="00C60B6E" w:rsidRPr="00216619">
        <w:rPr>
          <w:rFonts w:ascii="Times New Roman" w:hAnsi="Times New Roman"/>
          <w:sz w:val="24"/>
          <w:szCs w:val="24"/>
        </w:rPr>
        <w:t xml:space="preserve"> Pakeisti 130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216619">
        <w:rPr>
          <w:rFonts w:ascii="Times New Roman" w:hAnsi="Times New Roman"/>
          <w:sz w:val="24"/>
          <w:szCs w:val="24"/>
        </w:rPr>
        <w:t>„130. Registro išrašų</w:t>
      </w:r>
      <w:r w:rsidR="00CE564F" w:rsidRPr="00A1672D">
        <w:rPr>
          <w:rFonts w:ascii="Times New Roman" w:hAnsi="Times New Roman"/>
          <w:b/>
          <w:sz w:val="24"/>
          <w:szCs w:val="24"/>
        </w:rPr>
        <w:t>,</w:t>
      </w:r>
      <w:r w:rsidRPr="00216619">
        <w:rPr>
          <w:rFonts w:ascii="Times New Roman" w:hAnsi="Times New Roman"/>
          <w:sz w:val="24"/>
          <w:szCs w:val="24"/>
        </w:rPr>
        <w:t xml:space="preserve"> </w:t>
      </w:r>
      <w:r w:rsidRPr="00283714">
        <w:rPr>
          <w:rFonts w:ascii="Times New Roman" w:hAnsi="Times New Roman"/>
          <w:strike/>
          <w:sz w:val="24"/>
          <w:szCs w:val="24"/>
        </w:rPr>
        <w:t>ir</w:t>
      </w:r>
      <w:r w:rsidRPr="00A1672D">
        <w:rPr>
          <w:rFonts w:ascii="Times New Roman" w:hAnsi="Times New Roman"/>
          <w:strike/>
          <w:sz w:val="24"/>
          <w:szCs w:val="24"/>
        </w:rPr>
        <w:t xml:space="preserve"> </w:t>
      </w:r>
      <w:r w:rsidRPr="00216619">
        <w:rPr>
          <w:rFonts w:ascii="Times New Roman" w:hAnsi="Times New Roman"/>
          <w:sz w:val="24"/>
          <w:szCs w:val="24"/>
        </w:rPr>
        <w:t>pažymų</w:t>
      </w:r>
      <w:r w:rsidR="00D41A1B">
        <w:rPr>
          <w:rFonts w:ascii="Times New Roman" w:hAnsi="Times New Roman"/>
          <w:b/>
          <w:sz w:val="24"/>
          <w:szCs w:val="24"/>
        </w:rPr>
        <w:t xml:space="preserve">, </w:t>
      </w:r>
      <w:r w:rsidR="00D41A1B" w:rsidRPr="00EC1A91">
        <w:rPr>
          <w:rFonts w:ascii="Times New Roman" w:hAnsi="Times New Roman"/>
          <w:b/>
          <w:sz w:val="24"/>
          <w:szCs w:val="24"/>
        </w:rPr>
        <w:t>kita Nuostatų 128.1 papunktyje nurodyta Registro duomenų teikimo forma teikiamos informacijos</w:t>
      </w:r>
      <w:r w:rsidR="00D41A1B" w:rsidRPr="00033CF1">
        <w:rPr>
          <w:rFonts w:ascii="Times New Roman" w:hAnsi="Times New Roman"/>
          <w:b/>
          <w:sz w:val="24"/>
          <w:szCs w:val="24"/>
        </w:rPr>
        <w:t xml:space="preserve"> </w:t>
      </w:r>
      <w:r w:rsidRPr="00033CF1">
        <w:rPr>
          <w:rFonts w:ascii="Times New Roman" w:hAnsi="Times New Roman"/>
          <w:strike/>
          <w:sz w:val="24"/>
          <w:szCs w:val="24"/>
        </w:rPr>
        <w:t>formą ir</w:t>
      </w:r>
      <w:r w:rsidRPr="00EC1A91">
        <w:rPr>
          <w:rFonts w:ascii="Times New Roman" w:hAnsi="Times New Roman"/>
          <w:sz w:val="24"/>
          <w:szCs w:val="24"/>
        </w:rPr>
        <w:t xml:space="preserve"> struktūrą</w:t>
      </w:r>
      <w:r w:rsidR="008945B5" w:rsidRPr="00EC1A91">
        <w:rPr>
          <w:rFonts w:ascii="Times New Roman" w:hAnsi="Times New Roman"/>
          <w:b/>
          <w:sz w:val="24"/>
          <w:szCs w:val="24"/>
        </w:rPr>
        <w:t xml:space="preserve"> </w:t>
      </w:r>
      <w:r w:rsidR="00D41A1B" w:rsidRPr="00EC1A91">
        <w:rPr>
          <w:rFonts w:ascii="Times New Roman" w:hAnsi="Times New Roman"/>
          <w:b/>
          <w:sz w:val="24"/>
          <w:szCs w:val="24"/>
        </w:rPr>
        <w:t xml:space="preserve">ir turinį </w:t>
      </w:r>
      <w:r w:rsidRPr="00EC1A91">
        <w:rPr>
          <w:rFonts w:ascii="Times New Roman" w:hAnsi="Times New Roman"/>
          <w:sz w:val="24"/>
          <w:szCs w:val="24"/>
        </w:rPr>
        <w:t>nustato Centrinis registratorius</w:t>
      </w:r>
      <w:r w:rsidRPr="00216619">
        <w:rPr>
          <w:rFonts w:ascii="Times New Roman" w:hAnsi="Times New Roman"/>
          <w:sz w:val="24"/>
          <w:szCs w:val="24"/>
        </w:rPr>
        <w:t>.“</w:t>
      </w:r>
    </w:p>
    <w:p w:rsidR="00C60B6E" w:rsidRPr="00CF5071"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F0292A">
        <w:rPr>
          <w:rFonts w:ascii="Times New Roman" w:hAnsi="Times New Roman"/>
          <w:sz w:val="24"/>
          <w:szCs w:val="24"/>
        </w:rPr>
        <w:t>3</w:t>
      </w:r>
      <w:r w:rsidR="004C042D">
        <w:rPr>
          <w:rFonts w:ascii="Times New Roman" w:hAnsi="Times New Roman"/>
          <w:sz w:val="24"/>
          <w:szCs w:val="24"/>
        </w:rPr>
        <w:t>2</w:t>
      </w:r>
      <w:r w:rsidR="00C60B6E" w:rsidRPr="00CF5071">
        <w:rPr>
          <w:rFonts w:ascii="Times New Roman" w:hAnsi="Times New Roman"/>
          <w:sz w:val="24"/>
          <w:szCs w:val="24"/>
        </w:rPr>
        <w:t>. Pakeisti 131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CF5071">
        <w:rPr>
          <w:rFonts w:ascii="Times New Roman" w:hAnsi="Times New Roman"/>
          <w:sz w:val="24"/>
          <w:szCs w:val="24"/>
        </w:rPr>
        <w:t>„131. Registro duomenys gali būti teikiami duomenų gavėjams</w:t>
      </w:r>
      <w:r w:rsidRPr="00CF5071">
        <w:rPr>
          <w:rFonts w:ascii="Times New Roman" w:hAnsi="Times New Roman"/>
          <w:strike/>
          <w:sz w:val="24"/>
          <w:szCs w:val="24"/>
        </w:rPr>
        <w:t>, turintiems teisę gauti šiuos duomenis,</w:t>
      </w:r>
      <w:r w:rsidRPr="00CF5071">
        <w:rPr>
          <w:rFonts w:ascii="Times New Roman" w:hAnsi="Times New Roman"/>
          <w:sz w:val="24"/>
          <w:szCs w:val="24"/>
        </w:rPr>
        <w:t xml:space="preserve"> asmeniškai, paštu ar </w:t>
      </w:r>
      <w:r w:rsidRPr="007D5888">
        <w:rPr>
          <w:rFonts w:ascii="Times New Roman" w:hAnsi="Times New Roman"/>
          <w:strike/>
          <w:sz w:val="24"/>
          <w:szCs w:val="24"/>
        </w:rPr>
        <w:t>naudojantis</w:t>
      </w:r>
      <w:r w:rsidRPr="00CF5071">
        <w:rPr>
          <w:rFonts w:ascii="Times New Roman" w:hAnsi="Times New Roman"/>
          <w:sz w:val="24"/>
          <w:szCs w:val="24"/>
        </w:rPr>
        <w:t xml:space="preserve"> elektroninių ryšių priemonėmis.“</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3</w:t>
      </w:r>
      <w:r w:rsidR="00C60B6E">
        <w:rPr>
          <w:rFonts w:ascii="Times New Roman" w:hAnsi="Times New Roman"/>
          <w:sz w:val="24"/>
          <w:szCs w:val="24"/>
        </w:rPr>
        <w:t>. Pakeisti 136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365400">
        <w:rPr>
          <w:rFonts w:ascii="Times New Roman" w:hAnsi="Times New Roman"/>
          <w:sz w:val="24"/>
          <w:szCs w:val="24"/>
        </w:rPr>
        <w:t xml:space="preserve">136. </w:t>
      </w:r>
      <w:r w:rsidRPr="00365400">
        <w:rPr>
          <w:rFonts w:ascii="Times New Roman" w:hAnsi="Times New Roman"/>
          <w:strike/>
          <w:sz w:val="24"/>
          <w:szCs w:val="24"/>
        </w:rPr>
        <w:t>Duomenys, identifikuojantys daiktinių teisių turėtojus ir kitus su daiktinių teisių suvaržymais, juridiniais faktais ir žymomis susijusius fizinius asmenis (fizinio asmens vardas, pavardė, asmens kodas), teikiami vadovaujantis Lietuvos Respublikos asmens duomenų teisinės apsaugos įstatymu tik tiems fiziniams ir juridiniams asmenims, kuriems šių duomenų reikia įstatymų ar kitų teisės aktų nustatytoms funkcijoms atlikti</w:t>
      </w:r>
      <w:r w:rsidRPr="00365400">
        <w:rPr>
          <w:rFonts w:ascii="Times New Roman" w:hAnsi="Times New Roman"/>
          <w:sz w:val="24"/>
          <w:szCs w:val="24"/>
        </w:rPr>
        <w:t xml:space="preserve"> </w:t>
      </w:r>
      <w:r w:rsidRPr="00365400">
        <w:rPr>
          <w:rFonts w:ascii="Times New Roman" w:hAnsi="Times New Roman"/>
          <w:b/>
          <w:sz w:val="24"/>
          <w:szCs w:val="24"/>
        </w:rPr>
        <w:t>Fizinio asmens kodas gali būti teikiamas tik Nekilnojamojo turto registro įstatymo 42</w:t>
      </w:r>
      <w:r w:rsidR="00600BE8">
        <w:rPr>
          <w:rFonts w:ascii="Times New Roman" w:hAnsi="Times New Roman"/>
          <w:b/>
          <w:sz w:val="24"/>
          <w:szCs w:val="24"/>
        </w:rPr>
        <w:t> </w:t>
      </w:r>
      <w:r w:rsidRPr="00365400">
        <w:rPr>
          <w:rFonts w:ascii="Times New Roman" w:hAnsi="Times New Roman"/>
          <w:b/>
          <w:sz w:val="24"/>
          <w:szCs w:val="24"/>
        </w:rPr>
        <w:t>straipsnio 3</w:t>
      </w:r>
      <w:r w:rsidR="00600BE8">
        <w:rPr>
          <w:rFonts w:ascii="Times New Roman" w:hAnsi="Times New Roman"/>
          <w:b/>
          <w:sz w:val="24"/>
          <w:szCs w:val="24"/>
        </w:rPr>
        <w:t> </w:t>
      </w:r>
      <w:r w:rsidRPr="00365400">
        <w:rPr>
          <w:rFonts w:ascii="Times New Roman" w:hAnsi="Times New Roman"/>
          <w:b/>
          <w:sz w:val="24"/>
          <w:szCs w:val="24"/>
        </w:rPr>
        <w:t>dalyje nurodytiems d</w:t>
      </w:r>
      <w:r w:rsidR="009E40EE">
        <w:rPr>
          <w:rFonts w:ascii="Times New Roman" w:hAnsi="Times New Roman"/>
          <w:b/>
          <w:sz w:val="24"/>
          <w:szCs w:val="24"/>
        </w:rPr>
        <w:t>uomenų gavėjams</w:t>
      </w:r>
      <w:r w:rsidRPr="00F0346C">
        <w:rPr>
          <w:rFonts w:ascii="Times New Roman" w:hAnsi="Times New Roman"/>
          <w:sz w:val="24"/>
          <w:szCs w:val="24"/>
        </w:rPr>
        <w:t>.</w:t>
      </w:r>
      <w:r>
        <w:rPr>
          <w:rFonts w:ascii="Times New Roman" w:hAnsi="Times New Roman"/>
          <w:sz w:val="24"/>
          <w:szCs w:val="24"/>
        </w:rPr>
        <w:t>“</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4</w:t>
      </w:r>
      <w:r w:rsidR="00BF23ED">
        <w:rPr>
          <w:rFonts w:ascii="Times New Roman" w:hAnsi="Times New Roman"/>
          <w:sz w:val="24"/>
          <w:szCs w:val="24"/>
        </w:rPr>
        <w:t>.</w:t>
      </w:r>
      <w:r w:rsidR="00C60B6E">
        <w:rPr>
          <w:rFonts w:ascii="Times New Roman" w:hAnsi="Times New Roman"/>
          <w:sz w:val="24"/>
          <w:szCs w:val="24"/>
        </w:rPr>
        <w:t xml:space="preserve"> Pakeisti 138 punkto pirmąją pastraipą ir ją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lastRenderedPageBreak/>
        <w:t>„</w:t>
      </w:r>
      <w:r w:rsidRPr="00365400">
        <w:rPr>
          <w:rFonts w:ascii="Times New Roman" w:hAnsi="Times New Roman"/>
          <w:sz w:val="24"/>
          <w:szCs w:val="24"/>
        </w:rPr>
        <w:t xml:space="preserve">138. Fiziniai ar juridiniai asmenys, kurie neatlieka įstatymų ar kitų teisės aktų nustatytų funkcijų, </w:t>
      </w:r>
      <w:r w:rsidR="00FE52A1">
        <w:rPr>
          <w:rFonts w:ascii="Times New Roman" w:hAnsi="Times New Roman"/>
          <w:b/>
          <w:sz w:val="24"/>
          <w:szCs w:val="24"/>
        </w:rPr>
        <w:t>jei yra nors viena iš Reglamento (ES) 2016/679 6 straipsnio 1</w:t>
      </w:r>
      <w:r w:rsidR="00EF0E02">
        <w:rPr>
          <w:rFonts w:ascii="Times New Roman" w:hAnsi="Times New Roman"/>
          <w:b/>
          <w:sz w:val="24"/>
          <w:szCs w:val="24"/>
        </w:rPr>
        <w:t> </w:t>
      </w:r>
      <w:r w:rsidR="00FE52A1">
        <w:rPr>
          <w:rFonts w:ascii="Times New Roman" w:hAnsi="Times New Roman"/>
          <w:b/>
          <w:sz w:val="24"/>
          <w:szCs w:val="24"/>
        </w:rPr>
        <w:t xml:space="preserve">dalyje nurodytų asmens duomenų tvarkymo teisėtumo sąlygų, </w:t>
      </w:r>
      <w:r w:rsidR="00FE52A1" w:rsidRPr="003E02C5">
        <w:rPr>
          <w:rFonts w:ascii="Times New Roman" w:hAnsi="Times New Roman"/>
          <w:strike/>
          <w:sz w:val="24"/>
          <w:szCs w:val="24"/>
        </w:rPr>
        <w:t xml:space="preserve"> </w:t>
      </w:r>
      <w:r w:rsidRPr="003E02C5">
        <w:rPr>
          <w:rFonts w:ascii="Times New Roman" w:hAnsi="Times New Roman"/>
          <w:strike/>
          <w:sz w:val="24"/>
          <w:szCs w:val="24"/>
        </w:rPr>
        <w:t>įstatymų ir kitų teisės aktų, taip pat Nuostatų nustatyta tvarka</w:t>
      </w:r>
      <w:r w:rsidRPr="00365400">
        <w:rPr>
          <w:rFonts w:ascii="Times New Roman" w:hAnsi="Times New Roman"/>
          <w:sz w:val="24"/>
          <w:szCs w:val="24"/>
        </w:rPr>
        <w:t xml:space="preserve"> turi teisę gauti šiuos Registro duomenis:</w:t>
      </w:r>
      <w:r>
        <w:rPr>
          <w:rFonts w:ascii="Times New Roman" w:hAnsi="Times New Roman"/>
          <w:sz w:val="24"/>
          <w:szCs w:val="24"/>
        </w:rPr>
        <w:t>“</w:t>
      </w:r>
      <w:r w:rsidR="009C6B5C">
        <w:rPr>
          <w:rFonts w:ascii="Times New Roman" w:hAnsi="Times New Roman"/>
          <w:sz w:val="24"/>
          <w:szCs w:val="24"/>
        </w:rPr>
        <w:t>.</w:t>
      </w:r>
    </w:p>
    <w:p w:rsidR="00C60B6E" w:rsidRPr="003E02C5"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5</w:t>
      </w:r>
      <w:r w:rsidR="00C60B6E" w:rsidRPr="003E02C5">
        <w:rPr>
          <w:rFonts w:ascii="Times New Roman" w:hAnsi="Times New Roman"/>
          <w:sz w:val="24"/>
          <w:szCs w:val="24"/>
        </w:rPr>
        <w:t>. Pakeisti 138.7 papunktį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3E02C5">
        <w:rPr>
          <w:rFonts w:ascii="Times New Roman" w:hAnsi="Times New Roman"/>
          <w:sz w:val="24"/>
          <w:szCs w:val="24"/>
        </w:rPr>
        <w:t xml:space="preserve">„138.7. įmonės dovanojimo, pirkimo–pardavimo ar nuomos sutarties sudarymo datą, sutarties šalis </w:t>
      </w:r>
      <w:r w:rsidR="004E3CDF">
        <w:rPr>
          <w:rFonts w:ascii="Times New Roman" w:hAnsi="Times New Roman"/>
          <w:b/>
          <w:sz w:val="24"/>
          <w:szCs w:val="24"/>
        </w:rPr>
        <w:t>(fizinio asmens vardas, pavardė</w:t>
      </w:r>
      <w:r w:rsidR="00395331">
        <w:rPr>
          <w:rFonts w:ascii="Times New Roman" w:hAnsi="Times New Roman"/>
          <w:b/>
          <w:sz w:val="24"/>
          <w:szCs w:val="24"/>
        </w:rPr>
        <w:t>,</w:t>
      </w:r>
      <w:r w:rsidR="00883168">
        <w:rPr>
          <w:rFonts w:ascii="Times New Roman" w:hAnsi="Times New Roman"/>
          <w:b/>
          <w:sz w:val="24"/>
          <w:szCs w:val="24"/>
        </w:rPr>
        <w:t xml:space="preserve"> </w:t>
      </w:r>
      <w:r w:rsidRPr="002A1726">
        <w:rPr>
          <w:rFonts w:ascii="Times New Roman" w:hAnsi="Times New Roman"/>
          <w:b/>
          <w:sz w:val="24"/>
          <w:szCs w:val="24"/>
        </w:rPr>
        <w:t>gimimo data</w:t>
      </w:r>
      <w:r w:rsidR="00883168">
        <w:rPr>
          <w:rFonts w:ascii="Times New Roman" w:hAnsi="Times New Roman"/>
          <w:b/>
          <w:sz w:val="24"/>
          <w:szCs w:val="24"/>
        </w:rPr>
        <w:t xml:space="preserve"> ir (ar) </w:t>
      </w:r>
      <w:r w:rsidRPr="002A1726">
        <w:rPr>
          <w:rFonts w:ascii="Times New Roman" w:hAnsi="Times New Roman"/>
          <w:b/>
          <w:sz w:val="24"/>
          <w:szCs w:val="24"/>
        </w:rPr>
        <w:t xml:space="preserve">juridinio asmens pavadinimas </w:t>
      </w:r>
      <w:r w:rsidR="00395331">
        <w:rPr>
          <w:rFonts w:ascii="Times New Roman" w:hAnsi="Times New Roman"/>
          <w:b/>
          <w:sz w:val="24"/>
          <w:szCs w:val="24"/>
        </w:rPr>
        <w:t>bei</w:t>
      </w:r>
      <w:r w:rsidRPr="002A1726">
        <w:rPr>
          <w:rFonts w:ascii="Times New Roman" w:hAnsi="Times New Roman"/>
          <w:b/>
          <w:sz w:val="24"/>
          <w:szCs w:val="24"/>
        </w:rPr>
        <w:t xml:space="preserve"> kodas)</w:t>
      </w:r>
      <w:r w:rsidRPr="002A1726">
        <w:rPr>
          <w:rFonts w:ascii="Times New Roman" w:hAnsi="Times New Roman"/>
          <w:strike/>
          <w:sz w:val="24"/>
          <w:szCs w:val="24"/>
        </w:rPr>
        <w:t>, perleidžiamo turto sudėtį ir įmonės skolų (prievolių) sąrašą</w:t>
      </w:r>
      <w:r w:rsidRPr="002A1726">
        <w:rPr>
          <w:rFonts w:ascii="Times New Roman" w:hAnsi="Times New Roman"/>
          <w:sz w:val="24"/>
          <w:szCs w:val="24"/>
        </w:rPr>
        <w:t>.“</w:t>
      </w:r>
    </w:p>
    <w:p w:rsidR="00E7447D"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6</w:t>
      </w:r>
      <w:r w:rsidR="00E7447D">
        <w:rPr>
          <w:rFonts w:ascii="Times New Roman" w:hAnsi="Times New Roman"/>
          <w:sz w:val="24"/>
          <w:szCs w:val="24"/>
        </w:rPr>
        <w:t>. Pakeisti 140 punktą ir jį išdėstyti taip:</w:t>
      </w:r>
    </w:p>
    <w:p w:rsidR="00E7447D" w:rsidRPr="002A1726" w:rsidRDefault="00E7447D"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 xml:space="preserve">,,140. Dokumentų, kuriais remiantis Registre įregistruotas nekilnojamasis daiktas, daiktinės teisės į jį, šių teisių suvaržymai, juridiniai faktai ar kitos žymos, kopijos teikiamos </w:t>
      </w:r>
      <w:r w:rsidRPr="00D02663">
        <w:rPr>
          <w:rFonts w:ascii="Times New Roman" w:hAnsi="Times New Roman"/>
          <w:sz w:val="24"/>
          <w:szCs w:val="24"/>
        </w:rPr>
        <w:t>tik pagal</w:t>
      </w:r>
      <w:r>
        <w:rPr>
          <w:rFonts w:ascii="Times New Roman" w:hAnsi="Times New Roman"/>
          <w:sz w:val="24"/>
          <w:szCs w:val="24"/>
        </w:rPr>
        <w:t xml:space="preserve"> motyvuotu</w:t>
      </w:r>
      <w:r w:rsidRPr="007D5888">
        <w:rPr>
          <w:rFonts w:ascii="Times New Roman" w:hAnsi="Times New Roman"/>
          <w:sz w:val="24"/>
          <w:szCs w:val="24"/>
        </w:rPr>
        <w:t>s</w:t>
      </w:r>
      <w:r>
        <w:rPr>
          <w:rFonts w:ascii="Times New Roman" w:hAnsi="Times New Roman"/>
          <w:sz w:val="24"/>
          <w:szCs w:val="24"/>
        </w:rPr>
        <w:t xml:space="preserve"> prašymu</w:t>
      </w:r>
      <w:r w:rsidRPr="007D5888">
        <w:rPr>
          <w:rFonts w:ascii="Times New Roman" w:hAnsi="Times New Roman"/>
          <w:sz w:val="24"/>
          <w:szCs w:val="24"/>
        </w:rPr>
        <w:t>s</w:t>
      </w:r>
      <w:r>
        <w:rPr>
          <w:rFonts w:ascii="Times New Roman" w:hAnsi="Times New Roman"/>
          <w:sz w:val="24"/>
          <w:szCs w:val="24"/>
        </w:rPr>
        <w:t xml:space="preserve"> </w:t>
      </w:r>
      <w:r w:rsidRPr="00E7447D">
        <w:rPr>
          <w:rFonts w:ascii="Times New Roman" w:hAnsi="Times New Roman"/>
          <w:b/>
          <w:sz w:val="24"/>
          <w:szCs w:val="24"/>
        </w:rPr>
        <w:t>Nekilnojamojo turto registro įstatymo 42</w:t>
      </w:r>
      <w:r w:rsidR="00600BE8">
        <w:rPr>
          <w:rFonts w:ascii="Times New Roman" w:hAnsi="Times New Roman"/>
          <w:b/>
          <w:sz w:val="24"/>
          <w:szCs w:val="24"/>
        </w:rPr>
        <w:t> </w:t>
      </w:r>
      <w:r w:rsidRPr="00E7447D">
        <w:rPr>
          <w:rFonts w:ascii="Times New Roman" w:hAnsi="Times New Roman"/>
          <w:b/>
          <w:sz w:val="24"/>
          <w:szCs w:val="24"/>
        </w:rPr>
        <w:t>straipsnio 5</w:t>
      </w:r>
      <w:r w:rsidR="00600BE8">
        <w:rPr>
          <w:rFonts w:ascii="Times New Roman" w:hAnsi="Times New Roman"/>
          <w:b/>
          <w:sz w:val="24"/>
          <w:szCs w:val="24"/>
        </w:rPr>
        <w:t> </w:t>
      </w:r>
      <w:r w:rsidR="00637807">
        <w:rPr>
          <w:rFonts w:ascii="Times New Roman" w:hAnsi="Times New Roman"/>
          <w:b/>
          <w:sz w:val="24"/>
          <w:szCs w:val="24"/>
        </w:rPr>
        <w:t>dalyje</w:t>
      </w:r>
      <w:r w:rsidRPr="00E7447D">
        <w:rPr>
          <w:rFonts w:ascii="Times New Roman" w:hAnsi="Times New Roman"/>
          <w:b/>
          <w:sz w:val="24"/>
          <w:szCs w:val="24"/>
        </w:rPr>
        <w:t xml:space="preserve"> nurodytiems asmenims</w:t>
      </w:r>
      <w:r>
        <w:rPr>
          <w:rFonts w:ascii="Times New Roman" w:hAnsi="Times New Roman"/>
          <w:sz w:val="24"/>
          <w:szCs w:val="24"/>
        </w:rPr>
        <w:t>.“</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7</w:t>
      </w:r>
      <w:r w:rsidR="00BF23ED">
        <w:rPr>
          <w:rFonts w:ascii="Times New Roman" w:hAnsi="Times New Roman"/>
          <w:sz w:val="24"/>
          <w:szCs w:val="24"/>
        </w:rPr>
        <w:t>.</w:t>
      </w:r>
      <w:r w:rsidR="00C60B6E" w:rsidRPr="00233DC9">
        <w:rPr>
          <w:rFonts w:ascii="Times New Roman" w:hAnsi="Times New Roman"/>
          <w:sz w:val="24"/>
          <w:szCs w:val="24"/>
        </w:rPr>
        <w:t xml:space="preserve"> Pakeisti 141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233DC9">
        <w:rPr>
          <w:rFonts w:ascii="Times New Roman" w:hAnsi="Times New Roman"/>
          <w:sz w:val="24"/>
          <w:szCs w:val="24"/>
        </w:rPr>
        <w:t xml:space="preserve">141. </w:t>
      </w:r>
      <w:r w:rsidRPr="00F0346C">
        <w:rPr>
          <w:rFonts w:ascii="Times New Roman" w:hAnsi="Times New Roman"/>
          <w:sz w:val="24"/>
          <w:szCs w:val="24"/>
        </w:rPr>
        <w:t xml:space="preserve">Registro </w:t>
      </w:r>
      <w:r w:rsidRPr="00EB2C1E">
        <w:rPr>
          <w:rFonts w:ascii="Times New Roman" w:hAnsi="Times New Roman"/>
          <w:strike/>
          <w:sz w:val="24"/>
          <w:szCs w:val="24"/>
        </w:rPr>
        <w:t>duomenys</w:t>
      </w:r>
      <w:r w:rsidRPr="00233DC9">
        <w:rPr>
          <w:rFonts w:ascii="Times New Roman" w:hAnsi="Times New Roman"/>
          <w:strike/>
          <w:sz w:val="24"/>
          <w:szCs w:val="24"/>
        </w:rPr>
        <w:t xml:space="preserve"> ir informacija pakartotinio naudojimo tikslais teikiami pagal duomenų teikimo sutartis automatiniu būdu elektroninio ryšio tinklais laikantis sutartyse nustatytų sąlygų</w:t>
      </w:r>
      <w:r w:rsidRPr="00233DC9">
        <w:rPr>
          <w:rFonts w:ascii="Times New Roman" w:hAnsi="Times New Roman"/>
          <w:b/>
          <w:sz w:val="24"/>
          <w:szCs w:val="24"/>
        </w:rPr>
        <w:t xml:space="preserve"> </w:t>
      </w:r>
      <w:r w:rsidR="0052512B">
        <w:rPr>
          <w:rFonts w:ascii="Times New Roman" w:hAnsi="Times New Roman"/>
          <w:b/>
          <w:sz w:val="24"/>
          <w:szCs w:val="24"/>
        </w:rPr>
        <w:t>duomenų pakartotinio naudojimo sąlygas, skaitmeninių dokumentų rinkinių</w:t>
      </w:r>
      <w:r w:rsidR="00CE087A">
        <w:rPr>
          <w:rFonts w:ascii="Times New Roman" w:hAnsi="Times New Roman"/>
          <w:b/>
          <w:sz w:val="24"/>
          <w:szCs w:val="24"/>
        </w:rPr>
        <w:t xml:space="preserve"> sudarymo ir su šiais rinkiniais susijusių paslaugų teikimo tvarką nustato Teisės gauti informaciją iš valstybės ir </w:t>
      </w:r>
      <w:r w:rsidR="00CE087A" w:rsidRPr="00033CF1">
        <w:rPr>
          <w:rFonts w:ascii="Times New Roman" w:hAnsi="Times New Roman"/>
          <w:b/>
          <w:sz w:val="24"/>
          <w:szCs w:val="24"/>
        </w:rPr>
        <w:t>savivaldybių</w:t>
      </w:r>
      <w:r w:rsidR="00CE087A">
        <w:rPr>
          <w:rFonts w:ascii="Times New Roman" w:hAnsi="Times New Roman"/>
          <w:b/>
          <w:sz w:val="24"/>
          <w:szCs w:val="24"/>
        </w:rPr>
        <w:t xml:space="preserve"> institucijų įstaigų įstatymas</w:t>
      </w:r>
      <w:r w:rsidR="00EB2C1E">
        <w:rPr>
          <w:rFonts w:ascii="Times New Roman" w:hAnsi="Times New Roman"/>
          <w:b/>
          <w:sz w:val="24"/>
          <w:szCs w:val="24"/>
        </w:rPr>
        <w:t xml:space="preserve"> </w:t>
      </w:r>
      <w:r w:rsidR="00EB2C1E" w:rsidRPr="00EB2C1E">
        <w:rPr>
          <w:rFonts w:ascii="Times New Roman" w:hAnsi="Times New Roman"/>
          <w:b/>
          <w:sz w:val="24"/>
          <w:szCs w:val="24"/>
        </w:rPr>
        <w:t>ir Registro tvarkytojo tvirtinamos tvarkomų registrų ir valstybės informacinių sistemų duomenų pakartotinio naudojimo taisyklės</w:t>
      </w:r>
      <w:r w:rsidRPr="00F0346C">
        <w:rPr>
          <w:rFonts w:ascii="Times New Roman" w:hAnsi="Times New Roman"/>
          <w:sz w:val="24"/>
          <w:szCs w:val="24"/>
        </w:rPr>
        <w:t>.</w:t>
      </w:r>
      <w:r w:rsidRPr="00233DC9">
        <w:rPr>
          <w:rFonts w:ascii="Times New Roman" w:hAnsi="Times New Roman"/>
          <w:sz w:val="24"/>
          <w:szCs w:val="24"/>
        </w:rPr>
        <w:t>“</w:t>
      </w:r>
    </w:p>
    <w:p w:rsidR="00C60B6E" w:rsidRPr="00E5001B"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74726">
        <w:rPr>
          <w:rFonts w:ascii="Times New Roman" w:hAnsi="Times New Roman"/>
          <w:sz w:val="24"/>
          <w:szCs w:val="24"/>
        </w:rPr>
        <w:t>3</w:t>
      </w:r>
      <w:r w:rsidR="004C042D">
        <w:rPr>
          <w:rFonts w:ascii="Times New Roman" w:hAnsi="Times New Roman"/>
          <w:sz w:val="24"/>
          <w:szCs w:val="24"/>
        </w:rPr>
        <w:t>8</w:t>
      </w:r>
      <w:r w:rsidR="00662AFB">
        <w:rPr>
          <w:rFonts w:ascii="Times New Roman" w:hAnsi="Times New Roman"/>
          <w:sz w:val="24"/>
          <w:szCs w:val="24"/>
        </w:rPr>
        <w:t>.</w:t>
      </w:r>
      <w:r w:rsidR="00C60B6E" w:rsidRPr="00E5001B">
        <w:rPr>
          <w:rFonts w:ascii="Times New Roman" w:hAnsi="Times New Roman"/>
          <w:sz w:val="24"/>
          <w:szCs w:val="24"/>
        </w:rPr>
        <w:t xml:space="preserve"> Pakeisti 142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 xml:space="preserve">„142. </w:t>
      </w:r>
      <w:r w:rsidR="00BC0F0F">
        <w:rPr>
          <w:rFonts w:ascii="Times New Roman" w:hAnsi="Times New Roman"/>
          <w:b/>
          <w:sz w:val="24"/>
          <w:szCs w:val="24"/>
        </w:rPr>
        <w:t>Duomenų teikimo</w:t>
      </w:r>
      <w:r w:rsidR="00BC0F0F" w:rsidRPr="00F0346C">
        <w:rPr>
          <w:rFonts w:ascii="Times New Roman" w:hAnsi="Times New Roman"/>
          <w:strike/>
          <w:sz w:val="24"/>
          <w:szCs w:val="24"/>
        </w:rPr>
        <w:t xml:space="preserve"> </w:t>
      </w:r>
      <w:r w:rsidR="00CD2BB9" w:rsidRPr="00F0346C">
        <w:rPr>
          <w:rFonts w:ascii="Times New Roman" w:hAnsi="Times New Roman"/>
          <w:strike/>
          <w:sz w:val="24"/>
          <w:szCs w:val="24"/>
        </w:rPr>
        <w:t xml:space="preserve">Sutartyse </w:t>
      </w:r>
      <w:proofErr w:type="spellStart"/>
      <w:r w:rsidR="00BC0F0F" w:rsidRPr="00F0346C">
        <w:rPr>
          <w:rFonts w:ascii="Times New Roman" w:hAnsi="Times New Roman"/>
          <w:b/>
          <w:sz w:val="24"/>
          <w:szCs w:val="24"/>
        </w:rPr>
        <w:t>sutartyse</w:t>
      </w:r>
      <w:proofErr w:type="spellEnd"/>
      <w:r w:rsidR="00BC0F0F" w:rsidRPr="00E5001B">
        <w:rPr>
          <w:rFonts w:ascii="Times New Roman" w:hAnsi="Times New Roman"/>
          <w:sz w:val="24"/>
          <w:szCs w:val="24"/>
        </w:rPr>
        <w:t xml:space="preserve"> </w:t>
      </w:r>
      <w:r w:rsidRPr="00E5001B">
        <w:rPr>
          <w:rFonts w:ascii="Times New Roman" w:hAnsi="Times New Roman"/>
          <w:sz w:val="24"/>
          <w:szCs w:val="24"/>
        </w:rPr>
        <w:t>turi būti nurodytas apibrėžtas Registro duomenų naudojimo tikslas, teikimo ir gavimo teisinis pagrindas, sąlygos</w:t>
      </w:r>
      <w:r>
        <w:rPr>
          <w:rFonts w:ascii="Times New Roman" w:hAnsi="Times New Roman"/>
          <w:sz w:val="24"/>
          <w:szCs w:val="24"/>
        </w:rPr>
        <w:t xml:space="preserve">, </w:t>
      </w:r>
      <w:r w:rsidRPr="00E5001B">
        <w:rPr>
          <w:rFonts w:ascii="Times New Roman" w:hAnsi="Times New Roman"/>
          <w:sz w:val="24"/>
          <w:szCs w:val="24"/>
        </w:rPr>
        <w:t xml:space="preserve">tvarka </w:t>
      </w:r>
      <w:r w:rsidR="001669B7">
        <w:rPr>
          <w:rFonts w:ascii="Times New Roman" w:hAnsi="Times New Roman"/>
          <w:b/>
          <w:sz w:val="24"/>
          <w:szCs w:val="24"/>
        </w:rPr>
        <w:t>bei</w:t>
      </w:r>
      <w:r w:rsidRPr="00E5001B">
        <w:rPr>
          <w:rFonts w:ascii="Times New Roman" w:hAnsi="Times New Roman"/>
          <w:sz w:val="24"/>
          <w:szCs w:val="24"/>
        </w:rPr>
        <w:t xml:space="preserve"> teikiamų duomenų apimtis</w:t>
      </w:r>
      <w:r>
        <w:rPr>
          <w:rFonts w:ascii="Times New Roman" w:hAnsi="Times New Roman"/>
          <w:sz w:val="24"/>
          <w:szCs w:val="24"/>
        </w:rPr>
        <w:t xml:space="preserve"> </w:t>
      </w:r>
      <w:r w:rsidRPr="00034B4F">
        <w:rPr>
          <w:rFonts w:ascii="Times New Roman" w:hAnsi="Times New Roman"/>
          <w:strike/>
          <w:sz w:val="24"/>
          <w:szCs w:val="24"/>
        </w:rPr>
        <w:t>ir pasižadėjimas tų duomenų neatskleisti tretiesiems asmenims</w:t>
      </w:r>
      <w:r w:rsidRPr="00E5001B">
        <w:rPr>
          <w:rFonts w:ascii="Times New Roman" w:hAnsi="Times New Roman"/>
          <w:sz w:val="24"/>
          <w:szCs w:val="24"/>
        </w:rPr>
        <w:t>.“</w:t>
      </w:r>
    </w:p>
    <w:p w:rsidR="00C60B6E" w:rsidRPr="00E5001B"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3</w:t>
      </w:r>
      <w:r w:rsidR="004C042D">
        <w:rPr>
          <w:rFonts w:ascii="Times New Roman" w:hAnsi="Times New Roman"/>
          <w:sz w:val="24"/>
          <w:szCs w:val="24"/>
        </w:rPr>
        <w:t>9</w:t>
      </w:r>
      <w:r w:rsidR="00C60B6E" w:rsidRPr="00E5001B">
        <w:rPr>
          <w:rFonts w:ascii="Times New Roman" w:hAnsi="Times New Roman"/>
          <w:sz w:val="24"/>
          <w:szCs w:val="24"/>
        </w:rPr>
        <w:t>. Papildyti 142</w:t>
      </w:r>
      <w:r w:rsidR="00C60B6E" w:rsidRPr="00E5001B">
        <w:rPr>
          <w:rFonts w:ascii="Times New Roman" w:hAnsi="Times New Roman"/>
          <w:sz w:val="24"/>
          <w:szCs w:val="24"/>
          <w:vertAlign w:val="superscript"/>
        </w:rPr>
        <w:t>1</w:t>
      </w:r>
      <w:r w:rsidR="00C60B6E" w:rsidRPr="00E5001B">
        <w:rPr>
          <w:rFonts w:ascii="Times New Roman" w:hAnsi="Times New Roman"/>
          <w:sz w:val="24"/>
          <w:szCs w:val="24"/>
        </w:rPr>
        <w:t xml:space="preserve"> punktu:</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w:t>
      </w:r>
      <w:r w:rsidRPr="00E5001B">
        <w:rPr>
          <w:rFonts w:ascii="Times New Roman" w:hAnsi="Times New Roman"/>
          <w:b/>
          <w:sz w:val="24"/>
          <w:szCs w:val="24"/>
        </w:rPr>
        <w:t>142</w:t>
      </w:r>
      <w:r w:rsidRPr="00E5001B">
        <w:rPr>
          <w:rFonts w:ascii="Times New Roman" w:hAnsi="Times New Roman"/>
          <w:b/>
          <w:sz w:val="24"/>
          <w:szCs w:val="24"/>
          <w:vertAlign w:val="superscript"/>
        </w:rPr>
        <w:t>1</w:t>
      </w:r>
      <w:r w:rsidRPr="00E5001B">
        <w:rPr>
          <w:rFonts w:ascii="Times New Roman" w:hAnsi="Times New Roman"/>
          <w:b/>
          <w:sz w:val="24"/>
          <w:szCs w:val="24"/>
        </w:rPr>
        <w:t>. Registro duomenų gavėjas Registro duomenis gali naudoti tik tokiam tikslui, tokia apimtimi ir tokiu būdu, kokie buvo nurodyti juos gaunant. Asmens duomenys naudojami vadovaujantis Reglamentu (ES) 2016/679.</w:t>
      </w:r>
      <w:r w:rsidRPr="00E5001B">
        <w:rPr>
          <w:rFonts w:ascii="Times New Roman" w:hAnsi="Times New Roman"/>
          <w:sz w:val="24"/>
          <w:szCs w:val="24"/>
        </w:rPr>
        <w:t>“</w:t>
      </w:r>
    </w:p>
    <w:p w:rsidR="00C60B6E" w:rsidRPr="00E5001B"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4C042D">
        <w:rPr>
          <w:rFonts w:ascii="Times New Roman" w:hAnsi="Times New Roman"/>
          <w:sz w:val="24"/>
          <w:szCs w:val="24"/>
        </w:rPr>
        <w:t>40</w:t>
      </w:r>
      <w:r w:rsidR="00C60B6E" w:rsidRPr="00E5001B">
        <w:rPr>
          <w:rFonts w:ascii="Times New Roman" w:hAnsi="Times New Roman"/>
          <w:sz w:val="24"/>
          <w:szCs w:val="24"/>
        </w:rPr>
        <w:t>. Papildyti 142</w:t>
      </w:r>
      <w:r w:rsidR="00C60B6E" w:rsidRPr="00E5001B">
        <w:rPr>
          <w:rFonts w:ascii="Times New Roman" w:hAnsi="Times New Roman"/>
          <w:sz w:val="24"/>
          <w:szCs w:val="24"/>
          <w:vertAlign w:val="superscript"/>
        </w:rPr>
        <w:t>2</w:t>
      </w:r>
      <w:r w:rsidR="00C60B6E" w:rsidRPr="00E5001B">
        <w:rPr>
          <w:rFonts w:ascii="Times New Roman" w:hAnsi="Times New Roman"/>
          <w:sz w:val="24"/>
          <w:szCs w:val="24"/>
        </w:rPr>
        <w:t xml:space="preserve"> punktu:</w:t>
      </w:r>
    </w:p>
    <w:p w:rsidR="00C60B6E" w:rsidRDefault="00C60B6E" w:rsidP="00AF3E6B">
      <w:pPr>
        <w:pStyle w:val="Betarp"/>
        <w:spacing w:line="360" w:lineRule="atLeast"/>
        <w:ind w:firstLine="720"/>
        <w:jc w:val="both"/>
        <w:rPr>
          <w:rFonts w:ascii="Times New Roman" w:hAnsi="Times New Roman"/>
          <w:sz w:val="24"/>
          <w:szCs w:val="24"/>
        </w:rPr>
      </w:pPr>
      <w:r w:rsidRPr="00E5001B">
        <w:rPr>
          <w:rFonts w:ascii="Times New Roman" w:hAnsi="Times New Roman"/>
          <w:sz w:val="24"/>
          <w:szCs w:val="24"/>
        </w:rPr>
        <w:t>„</w:t>
      </w:r>
      <w:r w:rsidRPr="00E5001B">
        <w:rPr>
          <w:rFonts w:ascii="Times New Roman" w:hAnsi="Times New Roman"/>
          <w:b/>
          <w:sz w:val="24"/>
          <w:szCs w:val="24"/>
        </w:rPr>
        <w:t>142</w:t>
      </w:r>
      <w:r w:rsidRPr="00E5001B">
        <w:rPr>
          <w:rFonts w:ascii="Times New Roman" w:hAnsi="Times New Roman"/>
          <w:b/>
          <w:sz w:val="24"/>
          <w:szCs w:val="24"/>
          <w:vertAlign w:val="superscript"/>
        </w:rPr>
        <w:t>2</w:t>
      </w:r>
      <w:r w:rsidRPr="00E5001B">
        <w:rPr>
          <w:rFonts w:ascii="Times New Roman" w:hAnsi="Times New Roman"/>
          <w:b/>
          <w:sz w:val="24"/>
          <w:szCs w:val="24"/>
        </w:rPr>
        <w:t>. Registro duomenų gavėja</w:t>
      </w:r>
      <w:r w:rsidR="001753FE">
        <w:rPr>
          <w:rFonts w:ascii="Times New Roman" w:hAnsi="Times New Roman"/>
          <w:b/>
          <w:sz w:val="24"/>
          <w:szCs w:val="24"/>
        </w:rPr>
        <w:t>ms</w:t>
      </w:r>
      <w:r w:rsidRPr="00E5001B">
        <w:rPr>
          <w:rFonts w:ascii="Times New Roman" w:hAnsi="Times New Roman"/>
          <w:b/>
          <w:sz w:val="24"/>
          <w:szCs w:val="24"/>
        </w:rPr>
        <w:t xml:space="preserve">, </w:t>
      </w:r>
      <w:r w:rsidR="001753FE">
        <w:rPr>
          <w:rFonts w:ascii="Times New Roman" w:hAnsi="Times New Roman"/>
          <w:b/>
          <w:sz w:val="24"/>
          <w:szCs w:val="24"/>
        </w:rPr>
        <w:t xml:space="preserve">naudojantiems </w:t>
      </w:r>
      <w:r w:rsidRPr="00E5001B">
        <w:rPr>
          <w:rFonts w:ascii="Times New Roman" w:hAnsi="Times New Roman"/>
          <w:b/>
          <w:sz w:val="24"/>
          <w:szCs w:val="24"/>
        </w:rPr>
        <w:t xml:space="preserve">Registro duomenis </w:t>
      </w:r>
      <w:r w:rsidR="001753FE">
        <w:rPr>
          <w:rFonts w:ascii="Times New Roman" w:hAnsi="Times New Roman"/>
          <w:b/>
          <w:sz w:val="24"/>
          <w:szCs w:val="24"/>
        </w:rPr>
        <w:t xml:space="preserve">informacinėms paslaugoms tretiesiems asmenims teikti, </w:t>
      </w:r>
      <w:r w:rsidR="00E46D5B">
        <w:rPr>
          <w:rFonts w:ascii="Times New Roman" w:hAnsi="Times New Roman"/>
          <w:b/>
          <w:sz w:val="24"/>
          <w:szCs w:val="24"/>
        </w:rPr>
        <w:t xml:space="preserve">Registro duomenys </w:t>
      </w:r>
      <w:r w:rsidR="001277C6">
        <w:rPr>
          <w:rFonts w:ascii="Times New Roman" w:hAnsi="Times New Roman"/>
          <w:b/>
          <w:sz w:val="24"/>
          <w:szCs w:val="24"/>
        </w:rPr>
        <w:t>teikiami</w:t>
      </w:r>
      <w:r w:rsidR="000F201D">
        <w:rPr>
          <w:rFonts w:ascii="Times New Roman" w:hAnsi="Times New Roman"/>
          <w:b/>
          <w:sz w:val="24"/>
          <w:szCs w:val="24"/>
        </w:rPr>
        <w:t xml:space="preserve"> išduodant Registro duomenų bazės ir (ar) Registro išrašą</w:t>
      </w:r>
      <w:r w:rsidRPr="00E5001B">
        <w:rPr>
          <w:rFonts w:ascii="Times New Roman" w:hAnsi="Times New Roman"/>
          <w:b/>
          <w:sz w:val="24"/>
          <w:szCs w:val="24"/>
        </w:rPr>
        <w:t xml:space="preserve"> </w:t>
      </w:r>
      <w:r w:rsidR="00BC0F0F">
        <w:rPr>
          <w:rFonts w:ascii="Times New Roman" w:hAnsi="Times New Roman"/>
          <w:b/>
          <w:sz w:val="24"/>
          <w:szCs w:val="24"/>
        </w:rPr>
        <w:t xml:space="preserve">duomenų teikimo </w:t>
      </w:r>
      <w:r w:rsidRPr="00E5001B">
        <w:rPr>
          <w:rFonts w:ascii="Times New Roman" w:hAnsi="Times New Roman"/>
          <w:b/>
          <w:sz w:val="24"/>
          <w:szCs w:val="24"/>
        </w:rPr>
        <w:t>sutartyje nustatyta tvarka</w:t>
      </w:r>
      <w:r w:rsidR="000F201D">
        <w:rPr>
          <w:rFonts w:ascii="Times New Roman" w:hAnsi="Times New Roman"/>
          <w:b/>
          <w:sz w:val="24"/>
          <w:szCs w:val="24"/>
        </w:rPr>
        <w:t xml:space="preserve">. Registro duomenų gavėjai, teikdami informacines paslaugas </w:t>
      </w:r>
      <w:r w:rsidRPr="00E5001B">
        <w:rPr>
          <w:rFonts w:ascii="Times New Roman" w:hAnsi="Times New Roman"/>
          <w:b/>
          <w:sz w:val="24"/>
          <w:szCs w:val="24"/>
        </w:rPr>
        <w:t>tretiesiems asmenims, negali keisti Registro duomenų ir privalo nurodyti teikiamų duomenų šaltinį.</w:t>
      </w:r>
      <w:r w:rsidRPr="00E5001B">
        <w:rPr>
          <w:rFonts w:ascii="Times New Roman" w:hAnsi="Times New Roman"/>
          <w:sz w:val="24"/>
          <w:szCs w:val="24"/>
        </w:rPr>
        <w:t>“</w:t>
      </w:r>
    </w:p>
    <w:p w:rsidR="00C60B6E" w:rsidRPr="00EB5D89"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4C042D">
        <w:rPr>
          <w:rFonts w:ascii="Times New Roman" w:hAnsi="Times New Roman"/>
          <w:sz w:val="24"/>
          <w:szCs w:val="24"/>
        </w:rPr>
        <w:t>41</w:t>
      </w:r>
      <w:r w:rsidR="00C60B6E" w:rsidRPr="00EB5D89">
        <w:rPr>
          <w:rFonts w:ascii="Times New Roman" w:hAnsi="Times New Roman"/>
          <w:sz w:val="24"/>
          <w:szCs w:val="24"/>
        </w:rPr>
        <w:t>. Pakeisti 144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sidRPr="00EB5D89">
        <w:rPr>
          <w:rFonts w:ascii="Times New Roman" w:hAnsi="Times New Roman"/>
          <w:sz w:val="24"/>
          <w:szCs w:val="24"/>
        </w:rPr>
        <w:t xml:space="preserve">„144. Prašymuose pateikti Registro duomenis </w:t>
      </w:r>
      <w:r w:rsidRPr="004F7A26">
        <w:rPr>
          <w:rFonts w:ascii="Times New Roman" w:hAnsi="Times New Roman"/>
          <w:strike/>
          <w:sz w:val="24"/>
          <w:szCs w:val="24"/>
        </w:rPr>
        <w:t>ar dokumentų kopijas</w:t>
      </w:r>
      <w:r w:rsidRPr="00EB5D89">
        <w:rPr>
          <w:rFonts w:ascii="Times New Roman" w:hAnsi="Times New Roman"/>
          <w:sz w:val="24"/>
          <w:szCs w:val="24"/>
        </w:rPr>
        <w:t xml:space="preserve"> turi būti nurodytas apibrėžtas Registro duomenų naudojimo tikslas, gavimo teisinis pagrindas</w:t>
      </w:r>
      <w:r w:rsidRPr="009F7F1C">
        <w:rPr>
          <w:rFonts w:ascii="Times New Roman" w:hAnsi="Times New Roman"/>
          <w:strike/>
          <w:sz w:val="24"/>
          <w:szCs w:val="24"/>
        </w:rPr>
        <w:t>,</w:t>
      </w:r>
      <w:r w:rsidRPr="009F7F1C">
        <w:rPr>
          <w:rFonts w:ascii="Times New Roman" w:hAnsi="Times New Roman"/>
          <w:sz w:val="24"/>
          <w:szCs w:val="24"/>
        </w:rPr>
        <w:t xml:space="preserve"> </w:t>
      </w:r>
      <w:r w:rsidRPr="009F7F1C">
        <w:rPr>
          <w:rFonts w:ascii="Times New Roman" w:hAnsi="Times New Roman"/>
          <w:b/>
          <w:sz w:val="24"/>
          <w:szCs w:val="24"/>
        </w:rPr>
        <w:t>ir</w:t>
      </w:r>
      <w:r w:rsidRPr="00EB5D89">
        <w:rPr>
          <w:rFonts w:ascii="Times New Roman" w:hAnsi="Times New Roman"/>
          <w:sz w:val="24"/>
          <w:szCs w:val="24"/>
        </w:rPr>
        <w:t xml:space="preserve"> prašomų pateikti duomenų apimtis</w:t>
      </w:r>
      <w:r>
        <w:rPr>
          <w:rFonts w:ascii="Times New Roman" w:hAnsi="Times New Roman"/>
          <w:sz w:val="24"/>
          <w:szCs w:val="24"/>
        </w:rPr>
        <w:t xml:space="preserve"> </w:t>
      </w:r>
      <w:r w:rsidRPr="00034B4F">
        <w:rPr>
          <w:rFonts w:ascii="Times New Roman" w:hAnsi="Times New Roman"/>
          <w:strike/>
          <w:sz w:val="24"/>
          <w:szCs w:val="24"/>
        </w:rPr>
        <w:t>ir pasižadėjimas tų duomenų neatskleisti tretiesiems asmenims</w:t>
      </w:r>
      <w:r w:rsidRPr="00EB5D89">
        <w:rPr>
          <w:rFonts w:ascii="Times New Roman" w:hAnsi="Times New Roman"/>
          <w:sz w:val="24"/>
          <w:szCs w:val="24"/>
        </w:rPr>
        <w:t>.</w:t>
      </w:r>
      <w:r w:rsidR="001969A0">
        <w:rPr>
          <w:rFonts w:ascii="Times New Roman" w:hAnsi="Times New Roman"/>
          <w:sz w:val="24"/>
          <w:szCs w:val="24"/>
        </w:rPr>
        <w:t xml:space="preserve"> </w:t>
      </w:r>
      <w:r w:rsidR="001969A0" w:rsidRPr="007D5888">
        <w:rPr>
          <w:rFonts w:ascii="Times New Roman" w:hAnsi="Times New Roman"/>
          <w:b/>
          <w:sz w:val="24"/>
          <w:szCs w:val="24"/>
        </w:rPr>
        <w:t>Kai Registro duomenis prašoma pateikti siekiant duomenų gavėjo teisėto intereso, prašyme turi būti pagrįsta, kodėl duomenų gavėjo teisėtas interesas yra viršesnis už duomenų subjekto, kurio asmens duomenys yra Registre, teises ir laisves.</w:t>
      </w:r>
      <w:r w:rsidRPr="00EB5D89">
        <w:rPr>
          <w:rFonts w:ascii="Times New Roman" w:hAnsi="Times New Roman"/>
          <w:sz w:val="24"/>
          <w:szCs w:val="24"/>
        </w:rPr>
        <w:t>“</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216981">
        <w:rPr>
          <w:rFonts w:ascii="Times New Roman" w:hAnsi="Times New Roman"/>
          <w:sz w:val="24"/>
          <w:szCs w:val="24"/>
        </w:rPr>
        <w:t>4</w:t>
      </w:r>
      <w:r w:rsidR="004C042D">
        <w:rPr>
          <w:rFonts w:ascii="Times New Roman" w:hAnsi="Times New Roman"/>
          <w:sz w:val="24"/>
          <w:szCs w:val="24"/>
        </w:rPr>
        <w:t>2</w:t>
      </w:r>
      <w:r w:rsidR="00C60B6E" w:rsidRPr="00EB5D89">
        <w:rPr>
          <w:rFonts w:ascii="Times New Roman" w:hAnsi="Times New Roman"/>
          <w:sz w:val="24"/>
          <w:szCs w:val="24"/>
        </w:rPr>
        <w:t>. Pakeisti 145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lastRenderedPageBreak/>
        <w:t>„</w:t>
      </w:r>
      <w:r w:rsidRPr="00EB5D89">
        <w:rPr>
          <w:rFonts w:ascii="Times New Roman" w:hAnsi="Times New Roman"/>
          <w:sz w:val="24"/>
          <w:szCs w:val="24"/>
        </w:rPr>
        <w:t>145. Prašymuose, kuriuos pateikia nekilnojamojo daikto savininkas dėl jam pačiam nuosavybės teise priklausančio nekilnojamojo daikto ar valstybės (savivaldybės) turto patikėtinis dėl jam patikėjimo teise priklausančio valstybės (savivaldybės) nekilnojamojo turto</w:t>
      </w:r>
      <w:r w:rsidRPr="002A1726">
        <w:rPr>
          <w:rFonts w:ascii="Times New Roman" w:hAnsi="Times New Roman"/>
          <w:sz w:val="24"/>
          <w:szCs w:val="24"/>
        </w:rPr>
        <w:t xml:space="preserve">, </w:t>
      </w:r>
      <w:r w:rsidRPr="00EB5D89">
        <w:rPr>
          <w:rFonts w:ascii="Times New Roman" w:hAnsi="Times New Roman"/>
          <w:sz w:val="24"/>
          <w:szCs w:val="24"/>
        </w:rPr>
        <w:t xml:space="preserve">duomenų gavimo teisinio pagrindo ir </w:t>
      </w:r>
      <w:r w:rsidRPr="00A95471">
        <w:rPr>
          <w:rFonts w:ascii="Times New Roman" w:hAnsi="Times New Roman"/>
          <w:b/>
          <w:sz w:val="24"/>
          <w:szCs w:val="24"/>
        </w:rPr>
        <w:t>duomenų naudojimo tikslo</w:t>
      </w:r>
      <w:r w:rsidRPr="00EB5D89">
        <w:rPr>
          <w:rFonts w:ascii="Times New Roman" w:hAnsi="Times New Roman"/>
          <w:sz w:val="24"/>
          <w:szCs w:val="24"/>
        </w:rPr>
        <w:t xml:space="preserve"> </w:t>
      </w:r>
      <w:r w:rsidRPr="00A95471">
        <w:rPr>
          <w:rFonts w:ascii="Times New Roman" w:hAnsi="Times New Roman"/>
          <w:strike/>
          <w:sz w:val="24"/>
          <w:szCs w:val="24"/>
        </w:rPr>
        <w:t>pasižadėjimo tų duomenų neatskleisti tretiesiems asmenims</w:t>
      </w:r>
      <w:r w:rsidRPr="00EB5D89">
        <w:rPr>
          <w:rFonts w:ascii="Times New Roman" w:hAnsi="Times New Roman"/>
          <w:sz w:val="24"/>
          <w:szCs w:val="24"/>
        </w:rPr>
        <w:t xml:space="preserve"> nurodyti nebūtina.</w:t>
      </w:r>
      <w:r>
        <w:rPr>
          <w:rFonts w:ascii="Times New Roman" w:hAnsi="Times New Roman"/>
          <w:sz w:val="24"/>
          <w:szCs w:val="24"/>
        </w:rPr>
        <w:t>“</w:t>
      </w:r>
    </w:p>
    <w:p w:rsidR="00E46D5B"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216981">
        <w:rPr>
          <w:rFonts w:ascii="Times New Roman" w:hAnsi="Times New Roman"/>
          <w:sz w:val="24"/>
          <w:szCs w:val="24"/>
        </w:rPr>
        <w:t>4</w:t>
      </w:r>
      <w:r w:rsidR="004C042D">
        <w:rPr>
          <w:rFonts w:ascii="Times New Roman" w:hAnsi="Times New Roman"/>
          <w:sz w:val="24"/>
          <w:szCs w:val="24"/>
        </w:rPr>
        <w:t>3</w:t>
      </w:r>
      <w:r w:rsidR="00E46D5B">
        <w:rPr>
          <w:rFonts w:ascii="Times New Roman" w:hAnsi="Times New Roman"/>
          <w:sz w:val="24"/>
          <w:szCs w:val="24"/>
        </w:rPr>
        <w:t xml:space="preserve">. </w:t>
      </w:r>
      <w:r w:rsidR="00E4688F">
        <w:rPr>
          <w:rFonts w:ascii="Times New Roman" w:hAnsi="Times New Roman"/>
          <w:sz w:val="24"/>
          <w:szCs w:val="24"/>
        </w:rPr>
        <w:t>Pakeisti 154 punktą ir jį išdėstyti taip:</w:t>
      </w:r>
    </w:p>
    <w:p w:rsidR="00575E63" w:rsidRPr="00E4688F" w:rsidRDefault="00E4688F"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00575E63" w:rsidRPr="00A1672D">
        <w:rPr>
          <w:rFonts w:ascii="Times New Roman" w:hAnsi="Times New Roman"/>
          <w:sz w:val="24"/>
          <w:szCs w:val="24"/>
        </w:rPr>
        <w:t xml:space="preserve">154. </w:t>
      </w:r>
      <w:r w:rsidR="00575E63" w:rsidRPr="00283714">
        <w:rPr>
          <w:rFonts w:ascii="Times New Roman" w:hAnsi="Times New Roman"/>
          <w:strike/>
          <w:sz w:val="24"/>
          <w:szCs w:val="24"/>
        </w:rPr>
        <w:t>Teritorinio registratoriaus</w:t>
      </w:r>
      <w:r w:rsidR="00575E63" w:rsidRPr="00A1672D">
        <w:rPr>
          <w:rFonts w:ascii="Times New Roman" w:hAnsi="Times New Roman"/>
          <w:sz w:val="24"/>
          <w:szCs w:val="24"/>
        </w:rPr>
        <w:t xml:space="preserve"> </w:t>
      </w:r>
      <w:r w:rsidR="00A1672D">
        <w:rPr>
          <w:rFonts w:ascii="Times New Roman" w:hAnsi="Times New Roman"/>
          <w:b/>
          <w:sz w:val="24"/>
          <w:szCs w:val="24"/>
        </w:rPr>
        <w:t xml:space="preserve">Registro tvarkytojo </w:t>
      </w:r>
      <w:r w:rsidR="00575E63" w:rsidRPr="00A1672D">
        <w:rPr>
          <w:rFonts w:ascii="Times New Roman" w:hAnsi="Times New Roman"/>
          <w:sz w:val="24"/>
          <w:szCs w:val="24"/>
        </w:rPr>
        <w:t>at</w:t>
      </w:r>
      <w:r>
        <w:rPr>
          <w:rFonts w:ascii="Times New Roman" w:hAnsi="Times New Roman"/>
          <w:sz w:val="24"/>
          <w:szCs w:val="24"/>
        </w:rPr>
        <w:t>si</w:t>
      </w:r>
      <w:r w:rsidR="00575E63" w:rsidRPr="00A1672D">
        <w:rPr>
          <w:rFonts w:ascii="Times New Roman" w:hAnsi="Times New Roman"/>
          <w:sz w:val="24"/>
          <w:szCs w:val="24"/>
        </w:rPr>
        <w:t xml:space="preserve">sakymas teikti Registro duomenis gali būti skundžiamas </w:t>
      </w:r>
      <w:r w:rsidR="00575E63" w:rsidRPr="00283714">
        <w:rPr>
          <w:rFonts w:ascii="Times New Roman" w:hAnsi="Times New Roman"/>
          <w:strike/>
          <w:sz w:val="24"/>
          <w:szCs w:val="24"/>
        </w:rPr>
        <w:t>Centriniam registratoriui</w:t>
      </w:r>
      <w:r>
        <w:rPr>
          <w:rFonts w:ascii="Times New Roman" w:hAnsi="Times New Roman"/>
          <w:sz w:val="24"/>
          <w:szCs w:val="24"/>
        </w:rPr>
        <w:t xml:space="preserve"> </w:t>
      </w:r>
      <w:r>
        <w:rPr>
          <w:rFonts w:ascii="Times New Roman" w:hAnsi="Times New Roman"/>
          <w:b/>
          <w:sz w:val="24"/>
          <w:szCs w:val="24"/>
        </w:rPr>
        <w:t>Nekilnojamojo turto registro įstatymo nustatyta tvarka</w:t>
      </w:r>
      <w:r w:rsidR="00575E63" w:rsidRPr="00A1672D">
        <w:rPr>
          <w:rFonts w:ascii="Times New Roman" w:hAnsi="Times New Roman"/>
          <w:sz w:val="24"/>
          <w:szCs w:val="24"/>
        </w:rPr>
        <w:t>.</w:t>
      </w:r>
      <w:r>
        <w:rPr>
          <w:rFonts w:ascii="Times New Roman" w:eastAsia="Times New Roman" w:hAnsi="Times New Roman"/>
          <w:sz w:val="24"/>
          <w:szCs w:val="24"/>
          <w:lang w:eastAsia="lt-LT"/>
        </w:rPr>
        <w:t>“</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E28AF">
        <w:rPr>
          <w:rFonts w:ascii="Times New Roman" w:hAnsi="Times New Roman"/>
          <w:sz w:val="24"/>
          <w:szCs w:val="24"/>
        </w:rPr>
        <w:t>4</w:t>
      </w:r>
      <w:r w:rsidR="004C042D">
        <w:rPr>
          <w:rFonts w:ascii="Times New Roman" w:hAnsi="Times New Roman"/>
          <w:sz w:val="24"/>
          <w:szCs w:val="24"/>
        </w:rPr>
        <w:t>4</w:t>
      </w:r>
      <w:r w:rsidR="00C60B6E">
        <w:rPr>
          <w:rFonts w:ascii="Times New Roman" w:hAnsi="Times New Roman"/>
          <w:sz w:val="24"/>
          <w:szCs w:val="24"/>
        </w:rPr>
        <w:t>.</w:t>
      </w:r>
      <w:r w:rsidR="00C60B6E" w:rsidRPr="00A95471">
        <w:rPr>
          <w:rFonts w:ascii="Times New Roman" w:hAnsi="Times New Roman"/>
          <w:sz w:val="24"/>
          <w:szCs w:val="24"/>
        </w:rPr>
        <w:t xml:space="preserve"> Pakeisti 155 punktą ir jį išdėstyti taip:</w:t>
      </w:r>
    </w:p>
    <w:p w:rsidR="00C60B6E" w:rsidRPr="00A95471" w:rsidRDefault="00C60B6E" w:rsidP="00AF3E6B">
      <w:pPr>
        <w:pStyle w:val="Betarp"/>
        <w:spacing w:line="360" w:lineRule="atLeast"/>
        <w:ind w:firstLine="720"/>
        <w:jc w:val="both"/>
        <w:rPr>
          <w:rFonts w:ascii="Times New Roman" w:hAnsi="Times New Roman"/>
          <w:strike/>
          <w:sz w:val="24"/>
          <w:szCs w:val="24"/>
        </w:rPr>
      </w:pPr>
      <w:r>
        <w:rPr>
          <w:rFonts w:ascii="Times New Roman" w:hAnsi="Times New Roman"/>
          <w:sz w:val="24"/>
          <w:szCs w:val="24"/>
        </w:rPr>
        <w:t>„</w:t>
      </w:r>
      <w:r w:rsidRPr="00A95471">
        <w:rPr>
          <w:rFonts w:ascii="Times New Roman" w:hAnsi="Times New Roman"/>
          <w:sz w:val="24"/>
          <w:szCs w:val="24"/>
        </w:rPr>
        <w:t xml:space="preserve">155. </w:t>
      </w:r>
      <w:r w:rsidRPr="00A95471">
        <w:rPr>
          <w:rFonts w:ascii="Times New Roman" w:hAnsi="Times New Roman"/>
          <w:strike/>
          <w:sz w:val="24"/>
          <w:szCs w:val="24"/>
        </w:rPr>
        <w:t>Informacija apie Registro tvarkytoją ir registruojamus Registro objektus, registravimo tvarką, duomenis ir jų teikėjus, Registrui teikiamus duomenis ir dokumentus, klaidingų, netikslių ir neišsamių duomenų ištaisymo tvarką teikiama:</w:t>
      </w:r>
    </w:p>
    <w:p w:rsidR="00C60B6E" w:rsidRPr="00A95471" w:rsidRDefault="00C60B6E" w:rsidP="00AF3E6B">
      <w:pPr>
        <w:pStyle w:val="Betarp"/>
        <w:spacing w:line="360" w:lineRule="atLeast"/>
        <w:ind w:firstLine="720"/>
        <w:jc w:val="both"/>
        <w:rPr>
          <w:rFonts w:ascii="Times New Roman" w:hAnsi="Times New Roman"/>
          <w:strike/>
          <w:sz w:val="24"/>
          <w:szCs w:val="24"/>
        </w:rPr>
      </w:pPr>
      <w:r w:rsidRPr="00A95471">
        <w:rPr>
          <w:rFonts w:ascii="Times New Roman" w:hAnsi="Times New Roman"/>
          <w:strike/>
          <w:sz w:val="24"/>
          <w:szCs w:val="24"/>
        </w:rPr>
        <w:t xml:space="preserve">155.1. </w:t>
      </w:r>
      <w:r w:rsidRPr="00F0346C">
        <w:rPr>
          <w:rFonts w:ascii="Times New Roman" w:hAnsi="Times New Roman"/>
          <w:sz w:val="24"/>
          <w:szCs w:val="24"/>
        </w:rPr>
        <w:t>Registro tvarkytojo interneto svetainėje</w:t>
      </w:r>
      <w:r w:rsidR="00B66E2A" w:rsidRPr="00B66E2A">
        <w:rPr>
          <w:rFonts w:ascii="Times New Roman" w:hAnsi="Times New Roman"/>
          <w:b/>
          <w:sz w:val="24"/>
          <w:szCs w:val="24"/>
        </w:rPr>
        <w:t xml:space="preserve"> </w:t>
      </w:r>
      <w:r w:rsidR="00B66E2A" w:rsidRPr="00A95471">
        <w:rPr>
          <w:rFonts w:ascii="Times New Roman" w:hAnsi="Times New Roman"/>
          <w:b/>
          <w:sz w:val="24"/>
          <w:szCs w:val="24"/>
        </w:rPr>
        <w:t xml:space="preserve">pateikiama informacija apie Registro objektus, Registro paskirtį, asmens duomenų tvarkymo tikslus, </w:t>
      </w:r>
      <w:r w:rsidR="00B66E2A">
        <w:rPr>
          <w:rFonts w:ascii="Times New Roman" w:hAnsi="Times New Roman"/>
          <w:b/>
          <w:sz w:val="24"/>
          <w:szCs w:val="24"/>
        </w:rPr>
        <w:t xml:space="preserve">Registro valdytoją, Registro tvarkytoją, </w:t>
      </w:r>
      <w:r w:rsidR="00B66E2A" w:rsidRPr="00A95471">
        <w:rPr>
          <w:rFonts w:ascii="Times New Roman" w:hAnsi="Times New Roman"/>
          <w:b/>
          <w:sz w:val="24"/>
          <w:szCs w:val="24"/>
        </w:rPr>
        <w:t xml:space="preserve">Registro tvarkymą, asmenų teisę susipažinti su Registre tvarkomais jų duomenimis, neteisingų, netikslių, neišsamių duomenų taisymo tvarką, Registro duomenų teikėjus ir Registro duomenų gavėjus, </w:t>
      </w:r>
      <w:r w:rsidR="001669B7">
        <w:rPr>
          <w:rFonts w:ascii="Times New Roman" w:hAnsi="Times New Roman"/>
          <w:b/>
          <w:sz w:val="24"/>
          <w:szCs w:val="24"/>
        </w:rPr>
        <w:t xml:space="preserve">taip pat </w:t>
      </w:r>
      <w:r w:rsidR="00346983">
        <w:rPr>
          <w:rFonts w:ascii="Times New Roman" w:hAnsi="Times New Roman"/>
          <w:b/>
          <w:sz w:val="24"/>
          <w:szCs w:val="24"/>
        </w:rPr>
        <w:t xml:space="preserve">informacija </w:t>
      </w:r>
      <w:r w:rsidR="001669B7">
        <w:rPr>
          <w:rFonts w:ascii="Times New Roman" w:hAnsi="Times New Roman"/>
          <w:b/>
          <w:sz w:val="24"/>
          <w:szCs w:val="24"/>
        </w:rPr>
        <w:t xml:space="preserve">apie </w:t>
      </w:r>
      <w:r w:rsidR="00B66E2A" w:rsidRPr="00A95471">
        <w:rPr>
          <w:rFonts w:ascii="Times New Roman" w:hAnsi="Times New Roman"/>
          <w:b/>
          <w:sz w:val="24"/>
          <w:szCs w:val="24"/>
        </w:rPr>
        <w:t>asmens duomenų saugojimo Registre laikotarpį</w:t>
      </w:r>
      <w:r w:rsidR="00D146B3">
        <w:rPr>
          <w:rFonts w:ascii="Times New Roman" w:hAnsi="Times New Roman"/>
          <w:b/>
          <w:sz w:val="24"/>
          <w:szCs w:val="24"/>
        </w:rPr>
        <w:t xml:space="preserve"> ir</w:t>
      </w:r>
      <w:r w:rsidR="00B66E2A" w:rsidRPr="00A95471">
        <w:rPr>
          <w:rFonts w:ascii="Times New Roman" w:hAnsi="Times New Roman"/>
          <w:b/>
          <w:sz w:val="24"/>
          <w:szCs w:val="24"/>
        </w:rPr>
        <w:t xml:space="preserve"> teisę pateikti skundą dėl Registre tvarkomų asmens duomenų</w:t>
      </w:r>
      <w:r w:rsidRPr="00A95471">
        <w:rPr>
          <w:rFonts w:ascii="Times New Roman" w:hAnsi="Times New Roman"/>
          <w:strike/>
          <w:sz w:val="24"/>
          <w:szCs w:val="24"/>
        </w:rPr>
        <w:t>, pateikiant nuorodas į Registro veiklą reguliuojančius teisės aktus;</w:t>
      </w:r>
    </w:p>
    <w:p w:rsidR="00C60B6E" w:rsidRDefault="00C60B6E" w:rsidP="00AF3E6B">
      <w:pPr>
        <w:pStyle w:val="Betarp"/>
        <w:spacing w:line="360" w:lineRule="atLeast"/>
        <w:ind w:firstLine="720"/>
        <w:jc w:val="both"/>
        <w:rPr>
          <w:rFonts w:ascii="Times New Roman" w:hAnsi="Times New Roman"/>
          <w:sz w:val="24"/>
          <w:szCs w:val="24"/>
        </w:rPr>
      </w:pPr>
      <w:r w:rsidRPr="00A95471">
        <w:rPr>
          <w:rFonts w:ascii="Times New Roman" w:hAnsi="Times New Roman"/>
          <w:strike/>
          <w:sz w:val="24"/>
          <w:szCs w:val="24"/>
        </w:rPr>
        <w:t>155.2. Registro tvarkytojo nurodytu telefonu, raštu ar kitomis elektroninio ryšio priemonėmis gavus paklausimų</w:t>
      </w:r>
      <w:r w:rsidRPr="00F0346C">
        <w:rPr>
          <w:rFonts w:ascii="Times New Roman" w:hAnsi="Times New Roman"/>
          <w:sz w:val="24"/>
          <w:szCs w:val="24"/>
        </w:rPr>
        <w:t>.</w:t>
      </w:r>
      <w:r w:rsidR="00B66E2A">
        <w:rPr>
          <w:rFonts w:ascii="Times New Roman" w:hAnsi="Times New Roman"/>
          <w:sz w:val="24"/>
          <w:szCs w:val="24"/>
        </w:rPr>
        <w:t>“</w:t>
      </w:r>
      <w:r w:rsidR="00F6287B" w:rsidRPr="00B66E2A">
        <w:rPr>
          <w:rFonts w:ascii="Times New Roman" w:hAnsi="Times New Roman"/>
          <w:sz w:val="24"/>
          <w:szCs w:val="24"/>
        </w:rPr>
        <w:t xml:space="preserve"> </w:t>
      </w:r>
    </w:p>
    <w:p w:rsidR="00C60B6E" w:rsidRDefault="00214CE2"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E28AF">
        <w:rPr>
          <w:rFonts w:ascii="Times New Roman" w:hAnsi="Times New Roman"/>
          <w:sz w:val="24"/>
          <w:szCs w:val="24"/>
        </w:rPr>
        <w:t>4</w:t>
      </w:r>
      <w:r w:rsidR="004C042D">
        <w:rPr>
          <w:rFonts w:ascii="Times New Roman" w:hAnsi="Times New Roman"/>
          <w:sz w:val="24"/>
          <w:szCs w:val="24"/>
        </w:rPr>
        <w:t>5</w:t>
      </w:r>
      <w:r w:rsidR="0046055E">
        <w:rPr>
          <w:rFonts w:ascii="Times New Roman" w:hAnsi="Times New Roman"/>
          <w:sz w:val="24"/>
          <w:szCs w:val="24"/>
        </w:rPr>
        <w:t>.</w:t>
      </w:r>
      <w:r w:rsidR="00C60B6E" w:rsidRPr="00A95471">
        <w:rPr>
          <w:rFonts w:ascii="Times New Roman" w:hAnsi="Times New Roman"/>
          <w:sz w:val="24"/>
          <w:szCs w:val="24"/>
        </w:rPr>
        <w:t xml:space="preserve"> Pakeisti 156 punktą ir jį išdėstyti taip:</w:t>
      </w:r>
    </w:p>
    <w:p w:rsidR="00C60B6E" w:rsidRDefault="00C60B6E" w:rsidP="00AF3E6B">
      <w:pPr>
        <w:pStyle w:val="Betarp"/>
        <w:spacing w:line="360" w:lineRule="atLeast"/>
        <w:ind w:firstLine="720"/>
        <w:jc w:val="both"/>
        <w:rPr>
          <w:rFonts w:ascii="Times New Roman" w:hAnsi="Times New Roman"/>
          <w:sz w:val="24"/>
          <w:szCs w:val="24"/>
        </w:rPr>
      </w:pPr>
      <w:r>
        <w:rPr>
          <w:rFonts w:ascii="Times New Roman" w:hAnsi="Times New Roman"/>
          <w:sz w:val="24"/>
          <w:szCs w:val="24"/>
        </w:rPr>
        <w:t>„</w:t>
      </w:r>
      <w:r w:rsidRPr="00A95471">
        <w:rPr>
          <w:rFonts w:ascii="Times New Roman" w:hAnsi="Times New Roman"/>
          <w:sz w:val="24"/>
          <w:szCs w:val="24"/>
        </w:rPr>
        <w:t xml:space="preserve">156. </w:t>
      </w:r>
      <w:r w:rsidRPr="00823C6A">
        <w:rPr>
          <w:rFonts w:ascii="Times New Roman" w:hAnsi="Times New Roman"/>
          <w:sz w:val="24"/>
          <w:szCs w:val="24"/>
        </w:rPr>
        <w:t xml:space="preserve">Registro duomenys </w:t>
      </w:r>
      <w:r w:rsidRPr="00823C6A">
        <w:rPr>
          <w:rFonts w:ascii="Times New Roman" w:hAnsi="Times New Roman"/>
          <w:strike/>
          <w:sz w:val="24"/>
          <w:szCs w:val="24"/>
        </w:rPr>
        <w:t>ir dokumentai</w:t>
      </w:r>
      <w:r w:rsidRPr="00823C6A">
        <w:rPr>
          <w:rFonts w:ascii="Times New Roman" w:hAnsi="Times New Roman"/>
          <w:sz w:val="24"/>
          <w:szCs w:val="24"/>
        </w:rPr>
        <w:t xml:space="preserve"> Europos Sąjungos valstybių narių ir (arba) Europos ekonominės erdvės valstybių fiziniams, juridiniams asmenims, juridinio asmens statuso neturintiems subjektams, jų filialams ir atstovybėms teikiami Valstybės informacinių išteklių įstatymo nustatyta tvarka. Trečiųjų valstybių fiziniams, juridiniams asmenims, juridinio asmens statuso neturintiems subjektams, jų filialams ir atstovybėms Registro duomenys </w:t>
      </w:r>
      <w:r w:rsidRPr="00823C6A">
        <w:rPr>
          <w:rFonts w:ascii="Times New Roman" w:hAnsi="Times New Roman"/>
          <w:strike/>
          <w:sz w:val="24"/>
          <w:szCs w:val="24"/>
        </w:rPr>
        <w:t>ir dokumentai</w:t>
      </w:r>
      <w:r w:rsidRPr="00823C6A">
        <w:rPr>
          <w:rFonts w:ascii="Times New Roman" w:hAnsi="Times New Roman"/>
          <w:sz w:val="24"/>
          <w:szCs w:val="24"/>
        </w:rPr>
        <w:t xml:space="preserve"> teikiami ta pačia tvarka kaip Lietuvos Respublikos juridiniams ir fiziniams asmenims, jeigu tai neprieštarauja </w:t>
      </w:r>
      <w:r w:rsidR="00823C6A">
        <w:rPr>
          <w:rFonts w:ascii="Times New Roman" w:hAnsi="Times New Roman"/>
          <w:b/>
          <w:sz w:val="24"/>
          <w:szCs w:val="24"/>
        </w:rPr>
        <w:t xml:space="preserve">Reglamentui </w:t>
      </w:r>
      <w:r w:rsidR="00823C6A" w:rsidRPr="00823C6A">
        <w:rPr>
          <w:rFonts w:ascii="Times New Roman" w:hAnsi="Times New Roman"/>
          <w:b/>
          <w:sz w:val="24"/>
          <w:szCs w:val="24"/>
        </w:rPr>
        <w:t>(ES) 2016/679</w:t>
      </w:r>
      <w:r w:rsidR="00823C6A">
        <w:rPr>
          <w:rFonts w:ascii="Times New Roman" w:hAnsi="Times New Roman"/>
          <w:b/>
          <w:sz w:val="24"/>
          <w:szCs w:val="24"/>
        </w:rPr>
        <w:t>,</w:t>
      </w:r>
      <w:r w:rsidR="00823C6A">
        <w:rPr>
          <w:rFonts w:ascii="Times New Roman" w:hAnsi="Times New Roman"/>
          <w:sz w:val="24"/>
          <w:szCs w:val="24"/>
        </w:rPr>
        <w:t xml:space="preserve"> </w:t>
      </w:r>
      <w:r w:rsidRPr="00823C6A">
        <w:rPr>
          <w:rFonts w:ascii="Times New Roman" w:hAnsi="Times New Roman"/>
          <w:sz w:val="24"/>
          <w:szCs w:val="24"/>
        </w:rPr>
        <w:t xml:space="preserve">Lietuvos Respublikos įstatymams, tarptautinėms sutartims ir kitiems teisės aktams. </w:t>
      </w:r>
      <w:r w:rsidRPr="005251B9">
        <w:rPr>
          <w:rFonts w:ascii="Times New Roman" w:hAnsi="Times New Roman"/>
          <w:strike/>
          <w:sz w:val="24"/>
          <w:szCs w:val="24"/>
        </w:rPr>
        <w:t>Registre tvarkomi asmens duomenys duomenų gavėjams, esantiems trečiosiose valstybėse, gali būti teikiami gavus Valstybinės duomenų apsaugos inspekcijos leidimą, išskyrus Lietuvos Respublikos asmens duomenų teisinės apsaugos įstatymo 35 straipsnio 5 dalyje nustatytus atvejus.</w:t>
      </w:r>
      <w:r>
        <w:rPr>
          <w:rFonts w:ascii="Times New Roman" w:hAnsi="Times New Roman"/>
          <w:sz w:val="24"/>
          <w:szCs w:val="24"/>
        </w:rPr>
        <w:t>“</w:t>
      </w:r>
    </w:p>
    <w:p w:rsidR="00C60B6E" w:rsidRPr="000F4F9F" w:rsidRDefault="00214CE2" w:rsidP="000F4F9F">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E28AF">
        <w:rPr>
          <w:rFonts w:ascii="Times New Roman" w:hAnsi="Times New Roman"/>
          <w:sz w:val="24"/>
          <w:szCs w:val="24"/>
        </w:rPr>
        <w:t>4</w:t>
      </w:r>
      <w:r w:rsidR="004C042D">
        <w:rPr>
          <w:rFonts w:ascii="Times New Roman" w:hAnsi="Times New Roman"/>
          <w:sz w:val="24"/>
          <w:szCs w:val="24"/>
        </w:rPr>
        <w:t>6</w:t>
      </w:r>
      <w:r w:rsidR="00C60B6E" w:rsidRPr="000F4F9F">
        <w:rPr>
          <w:rFonts w:ascii="Times New Roman" w:hAnsi="Times New Roman"/>
          <w:sz w:val="24"/>
          <w:szCs w:val="24"/>
        </w:rPr>
        <w:t>. Pakeisti 158 punktą ir jį išdėstyti taip:</w:t>
      </w:r>
    </w:p>
    <w:p w:rsidR="000F4F9F" w:rsidRPr="00A671AC" w:rsidRDefault="00C60B6E" w:rsidP="00A1672D">
      <w:pPr>
        <w:spacing w:after="0" w:line="360" w:lineRule="atLeast"/>
        <w:ind w:firstLine="720"/>
        <w:jc w:val="both"/>
        <w:rPr>
          <w:rFonts w:ascii="Times New Roman" w:eastAsia="Times New Roman" w:hAnsi="Times New Roman"/>
          <w:color w:val="000000"/>
          <w:sz w:val="24"/>
          <w:szCs w:val="24"/>
          <w:lang w:eastAsia="lt-LT"/>
        </w:rPr>
      </w:pPr>
      <w:r w:rsidRPr="000F4F9F">
        <w:rPr>
          <w:rFonts w:ascii="Times New Roman" w:hAnsi="Times New Roman"/>
          <w:sz w:val="24"/>
          <w:szCs w:val="24"/>
        </w:rPr>
        <w:t xml:space="preserve">„158. </w:t>
      </w:r>
      <w:r w:rsidRPr="00F0346C">
        <w:rPr>
          <w:rFonts w:ascii="Times New Roman" w:hAnsi="Times New Roman"/>
          <w:sz w:val="24"/>
          <w:szCs w:val="24"/>
        </w:rPr>
        <w:t>Registro duomenų saugą reguliuoja Registro valdytojo</w:t>
      </w:r>
      <w:r w:rsidR="00B66E2A">
        <w:rPr>
          <w:rFonts w:ascii="Times New Roman" w:hAnsi="Times New Roman"/>
          <w:sz w:val="24"/>
          <w:szCs w:val="24"/>
        </w:rPr>
        <w:t xml:space="preserve"> </w:t>
      </w:r>
      <w:r w:rsidR="00B66E2A" w:rsidRPr="00F0346C">
        <w:rPr>
          <w:rFonts w:ascii="Times New Roman" w:hAnsi="Times New Roman"/>
          <w:b/>
          <w:sz w:val="24"/>
          <w:szCs w:val="24"/>
        </w:rPr>
        <w:t>tvirtinami</w:t>
      </w:r>
      <w:r w:rsidR="00B66E2A">
        <w:rPr>
          <w:rFonts w:ascii="Times New Roman" w:hAnsi="Times New Roman"/>
          <w:sz w:val="24"/>
          <w:szCs w:val="24"/>
        </w:rPr>
        <w:t xml:space="preserve"> </w:t>
      </w:r>
      <w:r w:rsidR="00B66E2A" w:rsidRPr="000F4F9F">
        <w:rPr>
          <w:rFonts w:ascii="Times New Roman" w:eastAsia="Times New Roman" w:hAnsi="Times New Roman"/>
          <w:b/>
          <w:sz w:val="24"/>
          <w:szCs w:val="24"/>
          <w:lang w:eastAsia="lt-LT"/>
        </w:rPr>
        <w:t>Registro duomenų saugos nuostatai ir kiti saugos dokumentai, kurie rengiami, derinami ir tvirtinami Bendrųjų elektroninės informacijos saugos reikalavimų aprašo</w:t>
      </w:r>
      <w:r w:rsidR="00B66E2A">
        <w:rPr>
          <w:rFonts w:ascii="Times New Roman" w:eastAsia="Times New Roman" w:hAnsi="Times New Roman"/>
          <w:b/>
          <w:sz w:val="24"/>
          <w:szCs w:val="24"/>
          <w:lang w:eastAsia="lt-LT"/>
        </w:rPr>
        <w:t>, patvirtinto</w:t>
      </w:r>
      <w:r w:rsidR="00B66E2A" w:rsidRPr="000F4F9F">
        <w:rPr>
          <w:rFonts w:ascii="Times New Roman" w:eastAsia="Times New Roman" w:hAnsi="Times New Roman"/>
          <w:b/>
          <w:sz w:val="24"/>
          <w:szCs w:val="24"/>
          <w:lang w:eastAsia="lt-LT"/>
        </w:rPr>
        <w:t xml:space="preserve"> </w:t>
      </w:r>
      <w:r w:rsidRPr="000F4F9F">
        <w:rPr>
          <w:rFonts w:ascii="Times New Roman" w:hAnsi="Times New Roman"/>
          <w:strike/>
          <w:sz w:val="24"/>
          <w:szCs w:val="24"/>
        </w:rPr>
        <w:t xml:space="preserve">patvirtinti Duomenų saugos nuostatai ir Bendrųjų elektroninės informacijos saugos reikalavimų aprašas, patvirtintas </w:t>
      </w:r>
      <w:r w:rsidRPr="00F0346C">
        <w:rPr>
          <w:rFonts w:ascii="Times New Roman" w:hAnsi="Times New Roman"/>
          <w:sz w:val="24"/>
          <w:szCs w:val="24"/>
        </w:rPr>
        <w:t>Lietuvos</w:t>
      </w:r>
      <w:r w:rsidR="001669B7">
        <w:rPr>
          <w:rFonts w:ascii="Times New Roman" w:hAnsi="Times New Roman"/>
          <w:sz w:val="24"/>
          <w:szCs w:val="24"/>
        </w:rPr>
        <w:t> </w:t>
      </w:r>
      <w:r w:rsidRPr="00F0346C">
        <w:rPr>
          <w:rFonts w:ascii="Times New Roman" w:hAnsi="Times New Roman"/>
          <w:sz w:val="24"/>
          <w:szCs w:val="24"/>
        </w:rPr>
        <w:t>Respublikos Vyriausybės 2013 m. liepos 24 d. nutarimu Nr.</w:t>
      </w:r>
      <w:r w:rsidR="00630BE0">
        <w:rPr>
          <w:rFonts w:ascii="Times New Roman" w:hAnsi="Times New Roman"/>
          <w:sz w:val="24"/>
          <w:szCs w:val="24"/>
        </w:rPr>
        <w:t> </w:t>
      </w:r>
      <w:r w:rsidRPr="00F0346C">
        <w:rPr>
          <w:rFonts w:ascii="Times New Roman" w:hAnsi="Times New Roman"/>
          <w:sz w:val="24"/>
          <w:szCs w:val="24"/>
        </w:rPr>
        <w:t xml:space="preserve">716 „Dėl Bendrųjų elektroninės informacijos saugos reikalavimų aprašo, Saugos dokumentų turinio gairių aprašo ir </w:t>
      </w:r>
      <w:r w:rsidR="00B66E2A" w:rsidRPr="00F0346C">
        <w:rPr>
          <w:rFonts w:ascii="Times New Roman" w:hAnsi="Times New Roman"/>
          <w:b/>
          <w:sz w:val="24"/>
          <w:szCs w:val="24"/>
        </w:rPr>
        <w:t>Elektroninės informacijos, sudarančios valstybės informacinius išteklius, svarbos įvertinimo ir</w:t>
      </w:r>
      <w:r w:rsidR="00B66E2A" w:rsidRPr="00B66E2A">
        <w:rPr>
          <w:rFonts w:ascii="Times New Roman" w:hAnsi="Times New Roman"/>
          <w:sz w:val="24"/>
          <w:szCs w:val="24"/>
        </w:rPr>
        <w:t xml:space="preserve"> </w:t>
      </w:r>
      <w:r w:rsidR="004D1AC1" w:rsidRPr="00F0346C">
        <w:rPr>
          <w:rFonts w:ascii="Times New Roman" w:hAnsi="Times New Roman"/>
          <w:strike/>
          <w:sz w:val="24"/>
          <w:szCs w:val="24"/>
        </w:rPr>
        <w:t>Valstybės</w:t>
      </w:r>
      <w:r w:rsidR="004D1AC1" w:rsidRPr="00F0346C">
        <w:rPr>
          <w:rFonts w:ascii="Times New Roman" w:hAnsi="Times New Roman"/>
          <w:b/>
          <w:strike/>
          <w:sz w:val="24"/>
          <w:szCs w:val="24"/>
        </w:rPr>
        <w:t xml:space="preserve"> </w:t>
      </w:r>
      <w:proofErr w:type="spellStart"/>
      <w:r w:rsidR="00B66E2A" w:rsidRPr="00F0346C">
        <w:rPr>
          <w:rFonts w:ascii="Times New Roman" w:hAnsi="Times New Roman"/>
          <w:b/>
          <w:sz w:val="24"/>
          <w:szCs w:val="24"/>
        </w:rPr>
        <w:lastRenderedPageBreak/>
        <w:t>valstybės</w:t>
      </w:r>
      <w:proofErr w:type="spellEnd"/>
      <w:r w:rsidR="00B66E2A" w:rsidRPr="00F0346C">
        <w:rPr>
          <w:rFonts w:ascii="Times New Roman" w:hAnsi="Times New Roman"/>
          <w:b/>
          <w:sz w:val="24"/>
          <w:szCs w:val="24"/>
        </w:rPr>
        <w:t xml:space="preserve"> </w:t>
      </w:r>
      <w:r w:rsidRPr="00F0346C">
        <w:rPr>
          <w:rFonts w:ascii="Times New Roman" w:hAnsi="Times New Roman"/>
          <w:sz w:val="24"/>
          <w:szCs w:val="24"/>
        </w:rPr>
        <w:t xml:space="preserve">informacinių sistemų, registrų ir kitų informacinių sistemų klasifikavimo </w:t>
      </w:r>
      <w:r w:rsidRPr="004D1AC1">
        <w:rPr>
          <w:rFonts w:ascii="Times New Roman" w:hAnsi="Times New Roman"/>
          <w:strike/>
          <w:sz w:val="24"/>
          <w:szCs w:val="24"/>
        </w:rPr>
        <w:t>ir elektroninės informacijos svarbos nustatymo</w:t>
      </w:r>
      <w:r w:rsidRPr="00F0346C">
        <w:rPr>
          <w:rFonts w:ascii="Times New Roman" w:hAnsi="Times New Roman"/>
          <w:sz w:val="24"/>
          <w:szCs w:val="24"/>
        </w:rPr>
        <w:t xml:space="preserve"> gairių aprašo patvirtinimo</w:t>
      </w:r>
      <w:r w:rsidR="00B66E2A" w:rsidRPr="00F0346C">
        <w:rPr>
          <w:rFonts w:ascii="Times New Roman" w:hAnsi="Times New Roman"/>
          <w:sz w:val="24"/>
          <w:szCs w:val="24"/>
        </w:rPr>
        <w:t>“</w:t>
      </w:r>
      <w:r w:rsidR="00800130">
        <w:rPr>
          <w:rFonts w:ascii="Times New Roman" w:hAnsi="Times New Roman"/>
          <w:sz w:val="24"/>
          <w:szCs w:val="24"/>
        </w:rPr>
        <w:t>,</w:t>
      </w:r>
      <w:r w:rsidR="00B66E2A" w:rsidRPr="000F4F9F">
        <w:rPr>
          <w:rFonts w:ascii="Times New Roman" w:eastAsia="Times New Roman" w:hAnsi="Times New Roman"/>
          <w:b/>
          <w:sz w:val="24"/>
          <w:szCs w:val="24"/>
          <w:lang w:eastAsia="lt-LT"/>
        </w:rPr>
        <w:t xml:space="preserve"> nustatyta tvarka</w:t>
      </w:r>
      <w:r w:rsidR="004D1AC1" w:rsidRPr="00F0346C">
        <w:rPr>
          <w:rFonts w:ascii="Times New Roman" w:eastAsia="Times New Roman" w:hAnsi="Times New Roman"/>
          <w:sz w:val="24"/>
          <w:szCs w:val="24"/>
          <w:lang w:eastAsia="lt-LT"/>
        </w:rPr>
        <w:t>.</w:t>
      </w:r>
      <w:r w:rsidR="004D1AC1" w:rsidRPr="004D1AC1">
        <w:rPr>
          <w:rFonts w:ascii="Times New Roman" w:eastAsia="Times New Roman" w:hAnsi="Times New Roman"/>
          <w:b/>
          <w:sz w:val="24"/>
          <w:szCs w:val="24"/>
          <w:lang w:eastAsia="lt-LT"/>
        </w:rPr>
        <w:t xml:space="preserve"> </w:t>
      </w:r>
    </w:p>
    <w:p w:rsidR="000F4F9F" w:rsidRPr="00FD5E76" w:rsidRDefault="00214CE2" w:rsidP="00FD5E76">
      <w:pPr>
        <w:spacing w:after="0" w:line="360" w:lineRule="atLeast"/>
        <w:ind w:firstLine="720"/>
        <w:jc w:val="both"/>
        <w:rPr>
          <w:rFonts w:ascii="Times New Roman" w:hAnsi="Times New Roman"/>
          <w:sz w:val="24"/>
          <w:szCs w:val="24"/>
        </w:rPr>
      </w:pPr>
      <w:r>
        <w:rPr>
          <w:rFonts w:ascii="Times New Roman" w:hAnsi="Times New Roman"/>
          <w:sz w:val="24"/>
          <w:szCs w:val="24"/>
        </w:rPr>
        <w:t>1.</w:t>
      </w:r>
      <w:r w:rsidR="001E28AF">
        <w:rPr>
          <w:rFonts w:ascii="Times New Roman" w:hAnsi="Times New Roman"/>
          <w:sz w:val="24"/>
          <w:szCs w:val="24"/>
        </w:rPr>
        <w:t>4</w:t>
      </w:r>
      <w:r w:rsidR="004C042D">
        <w:rPr>
          <w:rFonts w:ascii="Times New Roman" w:hAnsi="Times New Roman"/>
          <w:sz w:val="24"/>
          <w:szCs w:val="24"/>
        </w:rPr>
        <w:t>7</w:t>
      </w:r>
      <w:r w:rsidR="004472A7" w:rsidRPr="000F4F9F">
        <w:rPr>
          <w:rFonts w:ascii="Times New Roman" w:hAnsi="Times New Roman"/>
          <w:sz w:val="24"/>
          <w:szCs w:val="24"/>
        </w:rPr>
        <w:t xml:space="preserve">. </w:t>
      </w:r>
      <w:r w:rsidR="0062374E">
        <w:rPr>
          <w:rFonts w:ascii="Times New Roman" w:hAnsi="Times New Roman"/>
          <w:sz w:val="24"/>
          <w:szCs w:val="24"/>
        </w:rPr>
        <w:t>Pakeisti</w:t>
      </w:r>
      <w:r w:rsidR="000F4F9F" w:rsidRPr="009C3F22">
        <w:rPr>
          <w:rFonts w:ascii="Times New Roman" w:hAnsi="Times New Roman"/>
          <w:sz w:val="24"/>
          <w:szCs w:val="24"/>
        </w:rPr>
        <w:t xml:space="preserve"> </w:t>
      </w:r>
      <w:r w:rsidR="000F4F9F">
        <w:rPr>
          <w:rFonts w:ascii="Times New Roman" w:hAnsi="Times New Roman"/>
          <w:sz w:val="24"/>
          <w:szCs w:val="24"/>
        </w:rPr>
        <w:t>159</w:t>
      </w:r>
      <w:r w:rsidR="000F4F9F" w:rsidRPr="009C3F22">
        <w:rPr>
          <w:rFonts w:ascii="Times New Roman" w:hAnsi="Times New Roman"/>
          <w:sz w:val="24"/>
          <w:szCs w:val="24"/>
        </w:rPr>
        <w:t xml:space="preserve"> punktą</w:t>
      </w:r>
      <w:r w:rsidR="0062374E">
        <w:rPr>
          <w:rFonts w:ascii="Times New Roman" w:hAnsi="Times New Roman"/>
          <w:sz w:val="24"/>
          <w:szCs w:val="24"/>
        </w:rPr>
        <w:t xml:space="preserve"> ir jį išdėstyti taip:</w:t>
      </w:r>
    </w:p>
    <w:p w:rsidR="0062374E" w:rsidRDefault="0062374E" w:rsidP="0062374E">
      <w:pPr>
        <w:spacing w:after="0" w:line="360" w:lineRule="atLeast"/>
        <w:ind w:firstLine="720"/>
        <w:jc w:val="both"/>
        <w:rPr>
          <w:rFonts w:ascii="Times New Roman" w:eastAsia="Times New Roman" w:hAnsi="Times New Roman"/>
          <w:b/>
          <w:sz w:val="24"/>
          <w:szCs w:val="24"/>
          <w:lang w:eastAsia="lt-LT"/>
        </w:rPr>
      </w:pPr>
      <w:r w:rsidRPr="000F4F9F">
        <w:rPr>
          <w:rFonts w:ascii="Times New Roman" w:hAnsi="Times New Roman"/>
          <w:sz w:val="24"/>
          <w:szCs w:val="24"/>
        </w:rPr>
        <w:t>„</w:t>
      </w:r>
      <w:r w:rsidR="00C60B6E" w:rsidRPr="00A1672D">
        <w:rPr>
          <w:rFonts w:ascii="Times New Roman" w:hAnsi="Times New Roman"/>
          <w:sz w:val="24"/>
          <w:szCs w:val="24"/>
        </w:rPr>
        <w:t>159. Registro duomenų sauga užtikrinama vadovaujantis</w:t>
      </w:r>
      <w:r w:rsidRPr="00A1672D">
        <w:rPr>
          <w:rFonts w:ascii="Times New Roman" w:hAnsi="Times New Roman"/>
          <w:b/>
          <w:sz w:val="24"/>
          <w:szCs w:val="24"/>
        </w:rPr>
        <w:t>:</w:t>
      </w:r>
      <w:r w:rsidR="00C60B6E" w:rsidRPr="00931A11">
        <w:rPr>
          <w:rFonts w:ascii="Times New Roman" w:hAnsi="Times New Roman"/>
          <w:strike/>
          <w:sz w:val="24"/>
          <w:szCs w:val="24"/>
        </w:rPr>
        <w:t xml:space="preserve"> </w:t>
      </w:r>
      <w:r w:rsidR="00C60B6E" w:rsidRPr="000F4F9F">
        <w:rPr>
          <w:rFonts w:ascii="Times New Roman" w:hAnsi="Times New Roman"/>
          <w:strike/>
          <w:sz w:val="24"/>
          <w:szCs w:val="24"/>
        </w:rPr>
        <w:t xml:space="preserve">Lietuvos standartais LST ISO/IEC 27002:2009, LST ISO/IEC 27001:2006, kitais Lietuvos ir tarptautiniais </w:t>
      </w:r>
      <w:r w:rsidR="00C60B6E" w:rsidRPr="000F4F9F">
        <w:rPr>
          <w:rFonts w:ascii="Times New Roman" w:hAnsi="Times New Roman"/>
          <w:i/>
          <w:strike/>
          <w:sz w:val="24"/>
          <w:szCs w:val="24"/>
        </w:rPr>
        <w:t>Informacijos technologija. Saugumo metodai</w:t>
      </w:r>
      <w:r w:rsidR="00C60B6E" w:rsidRPr="000F4F9F">
        <w:rPr>
          <w:rFonts w:ascii="Times New Roman" w:hAnsi="Times New Roman"/>
          <w:strike/>
          <w:sz w:val="24"/>
          <w:szCs w:val="24"/>
        </w:rPr>
        <w:t xml:space="preserve"> grupės standartais, nustatančiais saugų informacinės sistemos duomenų tvarkymą, Valstybės informacinių sistemų, registrų ir kitų informacinių sistemų klasifikavimo ir elektroninės informacijos svarbos nustatymo gairių aprašu, patvirtintu Lietuvos Respublikos Vyriausybės 2013 m. liepos 24 d. nutarimu Nr. 716, ir Bendraisiais reikalavimais organizacinėms ir techninėms duomenų saugumo priemonėms, patvirtintais Valstybinės duomenų apsaugos inspekcijos direktoriaus 2008 m. lapkričio 12 d. įsakymu Nr. 1T-71 „Dėl Bendrųjų reikalavimų organizacinėms ir techninėms duomenų saugumo priemonėms patvirtinimo“.</w:t>
      </w:r>
      <w:r w:rsidRPr="0062374E">
        <w:rPr>
          <w:rFonts w:ascii="Times New Roman" w:eastAsia="Times New Roman" w:hAnsi="Times New Roman"/>
          <w:b/>
          <w:sz w:val="24"/>
          <w:szCs w:val="24"/>
          <w:lang w:eastAsia="lt-LT"/>
        </w:rPr>
        <w:t xml:space="preserve"> </w:t>
      </w:r>
    </w:p>
    <w:p w:rsidR="0062374E" w:rsidRPr="000F4F9F"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.1. Reglamentu (ES) 2016/679;</w:t>
      </w:r>
    </w:p>
    <w:p w:rsidR="0062374E" w:rsidRPr="000F4F9F"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.2. Valstybės informacinių išteklių valdymo įstatymu;</w:t>
      </w:r>
    </w:p>
    <w:p w:rsidR="0062374E" w:rsidRDefault="0062374E" w:rsidP="0062374E">
      <w:pPr>
        <w:spacing w:after="0" w:line="360" w:lineRule="atLeast"/>
        <w:ind w:firstLine="720"/>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 xml:space="preserve">.3. </w:t>
      </w:r>
      <w:r>
        <w:rPr>
          <w:rFonts w:ascii="Times New Roman" w:eastAsia="Times New Roman" w:hAnsi="Times New Roman"/>
          <w:b/>
          <w:sz w:val="24"/>
          <w:szCs w:val="24"/>
          <w:lang w:eastAsia="lt-LT"/>
        </w:rPr>
        <w:t>Lietuvos Respublikos k</w:t>
      </w:r>
      <w:r w:rsidRPr="000F4F9F">
        <w:rPr>
          <w:rFonts w:ascii="Times New Roman" w:eastAsia="Times New Roman" w:hAnsi="Times New Roman"/>
          <w:b/>
          <w:sz w:val="24"/>
          <w:szCs w:val="24"/>
          <w:lang w:eastAsia="lt-LT"/>
        </w:rPr>
        <w:t>ibernetinio saugumo įstatymu;</w:t>
      </w:r>
    </w:p>
    <w:p w:rsidR="0062374E" w:rsidRPr="000F4F9F" w:rsidRDefault="0062374E" w:rsidP="0062374E">
      <w:pPr>
        <w:spacing w:after="0" w:line="360" w:lineRule="atLeast"/>
        <w:ind w:firstLine="709"/>
        <w:jc w:val="both"/>
        <w:rPr>
          <w:rFonts w:ascii="Times New Roman" w:eastAsia="Times New Roman" w:hAnsi="Times New Roman"/>
          <w:b/>
          <w:sz w:val="24"/>
          <w:szCs w:val="24"/>
          <w:lang w:val="en-US" w:eastAsia="lt-LT"/>
        </w:rPr>
      </w:pPr>
      <w:r>
        <w:rPr>
          <w:rFonts w:ascii="Times New Roman" w:eastAsia="Times New Roman" w:hAnsi="Times New Roman"/>
          <w:b/>
          <w:sz w:val="24"/>
          <w:szCs w:val="24"/>
          <w:lang w:val="en-US" w:eastAsia="lt-LT"/>
        </w:rPr>
        <w:t>15</w:t>
      </w:r>
      <w:r w:rsidR="00463E85">
        <w:rPr>
          <w:rFonts w:ascii="Times New Roman" w:eastAsia="Times New Roman" w:hAnsi="Times New Roman"/>
          <w:b/>
          <w:sz w:val="24"/>
          <w:szCs w:val="24"/>
          <w:lang w:val="en-US" w:eastAsia="lt-LT"/>
        </w:rPr>
        <w:t>9</w:t>
      </w:r>
      <w:r>
        <w:rPr>
          <w:rFonts w:ascii="Times New Roman" w:eastAsia="Times New Roman" w:hAnsi="Times New Roman"/>
          <w:b/>
          <w:sz w:val="24"/>
          <w:szCs w:val="24"/>
          <w:lang w:val="en-US" w:eastAsia="lt-LT"/>
        </w:rPr>
        <w:t xml:space="preserve">.4. </w:t>
      </w:r>
      <w:r w:rsidRPr="001E28AF">
        <w:rPr>
          <w:rFonts w:ascii="Times New Roman" w:hAnsi="Times New Roman"/>
          <w:b/>
          <w:sz w:val="24"/>
          <w:szCs w:val="24"/>
          <w:lang w:eastAsia="lt-LT"/>
        </w:rPr>
        <w:t>Bendrųjų elektroninės informacijos saugos reikalavimų aprašu, patvirtintu Lietuvos</w:t>
      </w:r>
      <w:r w:rsidR="00EC1A91">
        <w:rPr>
          <w:rFonts w:ascii="Times New Roman" w:hAnsi="Times New Roman"/>
          <w:b/>
          <w:sz w:val="24"/>
          <w:szCs w:val="24"/>
          <w:lang w:eastAsia="lt-LT"/>
        </w:rPr>
        <w:t> </w:t>
      </w:r>
      <w:r w:rsidRPr="001E28AF">
        <w:rPr>
          <w:rFonts w:ascii="Times New Roman" w:hAnsi="Times New Roman"/>
          <w:b/>
          <w:sz w:val="24"/>
          <w:szCs w:val="24"/>
          <w:lang w:eastAsia="lt-LT"/>
        </w:rPr>
        <w:t>Respublikos Vyriausybės 2013</w:t>
      </w:r>
      <w:r>
        <w:rPr>
          <w:rFonts w:ascii="Times New Roman" w:hAnsi="Times New Roman"/>
          <w:b/>
          <w:sz w:val="24"/>
          <w:szCs w:val="24"/>
          <w:lang w:eastAsia="lt-LT"/>
        </w:rPr>
        <w:t> </w:t>
      </w:r>
      <w:r w:rsidRPr="001E28AF">
        <w:rPr>
          <w:rFonts w:ascii="Times New Roman" w:hAnsi="Times New Roman"/>
          <w:b/>
          <w:sz w:val="24"/>
          <w:szCs w:val="24"/>
          <w:lang w:eastAsia="lt-LT"/>
        </w:rPr>
        <w:t>m. liepos 24</w:t>
      </w:r>
      <w:r>
        <w:rPr>
          <w:rFonts w:ascii="Times New Roman" w:hAnsi="Times New Roman"/>
          <w:b/>
          <w:sz w:val="24"/>
          <w:szCs w:val="24"/>
          <w:lang w:eastAsia="lt-LT"/>
        </w:rPr>
        <w:t> </w:t>
      </w:r>
      <w:r w:rsidRPr="001E28AF">
        <w:rPr>
          <w:rFonts w:ascii="Times New Roman" w:hAnsi="Times New Roman"/>
          <w:b/>
          <w:sz w:val="24"/>
          <w:szCs w:val="24"/>
          <w:lang w:eastAsia="lt-LT"/>
        </w:rPr>
        <w:t>d. nutarimu Nr.</w:t>
      </w:r>
      <w:r>
        <w:rPr>
          <w:rFonts w:ascii="Times New Roman" w:hAnsi="Times New Roman"/>
          <w:b/>
          <w:sz w:val="24"/>
          <w:szCs w:val="24"/>
          <w:lang w:eastAsia="lt-LT"/>
        </w:rPr>
        <w:t> </w:t>
      </w:r>
      <w:r w:rsidRPr="001E28AF">
        <w:rPr>
          <w:rFonts w:ascii="Times New Roman" w:hAnsi="Times New Roman"/>
          <w:b/>
          <w:sz w:val="24"/>
          <w:szCs w:val="24"/>
          <w:lang w:eastAsia="lt-LT"/>
        </w:rPr>
        <w:t>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0F4F9F">
        <w:rPr>
          <w:rFonts w:ascii="Times New Roman" w:eastAsia="Times New Roman" w:hAnsi="Times New Roman"/>
          <w:b/>
          <w:sz w:val="24"/>
          <w:szCs w:val="24"/>
          <w:lang w:eastAsia="lt-LT"/>
        </w:rPr>
        <w:t>;</w:t>
      </w:r>
    </w:p>
    <w:p w:rsidR="006770B0" w:rsidRPr="0062374E" w:rsidRDefault="0062374E" w:rsidP="00A1672D">
      <w:pPr>
        <w:spacing w:after="0" w:line="36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b/>
          <w:sz w:val="24"/>
          <w:szCs w:val="24"/>
          <w:lang w:eastAsia="lt-LT"/>
        </w:rPr>
        <w:t>15</w:t>
      </w:r>
      <w:r w:rsidR="00463E85">
        <w:rPr>
          <w:rFonts w:ascii="Times New Roman" w:eastAsia="Times New Roman" w:hAnsi="Times New Roman"/>
          <w:b/>
          <w:sz w:val="24"/>
          <w:szCs w:val="24"/>
          <w:lang w:eastAsia="lt-LT"/>
        </w:rPr>
        <w:t>9</w:t>
      </w:r>
      <w:r w:rsidRPr="000F4F9F">
        <w:rPr>
          <w:rFonts w:ascii="Times New Roman" w:eastAsia="Times New Roman" w:hAnsi="Times New Roman"/>
          <w:b/>
          <w:sz w:val="24"/>
          <w:szCs w:val="24"/>
          <w:lang w:eastAsia="lt-LT"/>
        </w:rPr>
        <w:t>.5. Organizacinių ir techninių kibernetinio saugumo reikalavimų, taikomų kibernetinio saugumo subjektams, aprašu, patvirtintu Lietuvos</w:t>
      </w:r>
      <w:r>
        <w:rPr>
          <w:rFonts w:ascii="Times New Roman" w:eastAsia="Times New Roman" w:hAnsi="Times New Roman"/>
          <w:b/>
          <w:sz w:val="24"/>
          <w:szCs w:val="24"/>
          <w:lang w:eastAsia="lt-LT"/>
        </w:rPr>
        <w:t> </w:t>
      </w:r>
      <w:r w:rsidRPr="000F4F9F">
        <w:rPr>
          <w:rFonts w:ascii="Times New Roman" w:eastAsia="Times New Roman" w:hAnsi="Times New Roman"/>
          <w:b/>
          <w:sz w:val="24"/>
          <w:szCs w:val="24"/>
          <w:lang w:eastAsia="lt-LT"/>
        </w:rPr>
        <w:t>Respublikos Vyriausybės 2018</w:t>
      </w:r>
      <w:r w:rsidR="00630BE0">
        <w:rPr>
          <w:rFonts w:ascii="Times New Roman" w:eastAsia="Times New Roman" w:hAnsi="Times New Roman"/>
          <w:b/>
          <w:sz w:val="24"/>
          <w:szCs w:val="24"/>
          <w:lang w:eastAsia="lt-LT"/>
        </w:rPr>
        <w:t> </w:t>
      </w:r>
      <w:r w:rsidRPr="000F4F9F">
        <w:rPr>
          <w:rFonts w:ascii="Times New Roman" w:eastAsia="Times New Roman" w:hAnsi="Times New Roman"/>
          <w:b/>
          <w:sz w:val="24"/>
          <w:szCs w:val="24"/>
          <w:lang w:eastAsia="lt-LT"/>
        </w:rPr>
        <w:t>m. rugpjūčio 13 d. nutarimu Nr. 818 „Dėl Lietuvos Respublikos kibernetini</w:t>
      </w:r>
      <w:r>
        <w:rPr>
          <w:rFonts w:ascii="Times New Roman" w:eastAsia="Times New Roman" w:hAnsi="Times New Roman"/>
          <w:b/>
          <w:sz w:val="24"/>
          <w:szCs w:val="24"/>
          <w:lang w:eastAsia="lt-LT"/>
        </w:rPr>
        <w:t>o saugumo įstatymo įgyvendinimo“.</w:t>
      </w:r>
      <w:r>
        <w:rPr>
          <w:rFonts w:ascii="Times New Roman" w:eastAsia="Times New Roman" w:hAnsi="Times New Roman"/>
          <w:sz w:val="24"/>
          <w:szCs w:val="24"/>
          <w:lang w:eastAsia="lt-LT"/>
        </w:rPr>
        <w:t>“</w:t>
      </w:r>
    </w:p>
    <w:p w:rsidR="00C60B6E" w:rsidRPr="009C3F22" w:rsidRDefault="00214CE2" w:rsidP="007C00F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1E28AF">
        <w:rPr>
          <w:rFonts w:ascii="Times New Roman" w:hAnsi="Times New Roman"/>
          <w:sz w:val="24"/>
          <w:szCs w:val="24"/>
        </w:rPr>
        <w:t>4</w:t>
      </w:r>
      <w:r w:rsidR="004C042D">
        <w:rPr>
          <w:rFonts w:ascii="Times New Roman" w:hAnsi="Times New Roman"/>
          <w:sz w:val="24"/>
          <w:szCs w:val="24"/>
        </w:rPr>
        <w:t>8</w:t>
      </w:r>
      <w:r w:rsidR="00C60B6E" w:rsidRPr="009C3F22">
        <w:rPr>
          <w:rFonts w:ascii="Times New Roman" w:hAnsi="Times New Roman"/>
          <w:sz w:val="24"/>
          <w:szCs w:val="24"/>
        </w:rPr>
        <w:t xml:space="preserve">. </w:t>
      </w:r>
      <w:r w:rsidR="00063CBD" w:rsidRPr="009C3F22">
        <w:rPr>
          <w:rFonts w:ascii="Times New Roman" w:hAnsi="Times New Roman"/>
          <w:sz w:val="24"/>
          <w:szCs w:val="24"/>
        </w:rPr>
        <w:t>Pripažinti netekusiu</w:t>
      </w:r>
      <w:r w:rsidR="000027C9" w:rsidRPr="009C3F22">
        <w:rPr>
          <w:rFonts w:ascii="Times New Roman" w:hAnsi="Times New Roman"/>
          <w:sz w:val="24"/>
          <w:szCs w:val="24"/>
        </w:rPr>
        <w:t xml:space="preserve"> galios 162 punktą.</w:t>
      </w:r>
    </w:p>
    <w:p w:rsidR="00C60B6E" w:rsidRDefault="00C60B6E" w:rsidP="007C00FB">
      <w:pPr>
        <w:pStyle w:val="Betarp"/>
        <w:spacing w:line="360" w:lineRule="atLeast"/>
        <w:ind w:firstLine="720"/>
        <w:jc w:val="both"/>
        <w:rPr>
          <w:rFonts w:ascii="Times New Roman" w:hAnsi="Times New Roman"/>
          <w:strike/>
          <w:sz w:val="24"/>
          <w:szCs w:val="24"/>
        </w:rPr>
      </w:pPr>
      <w:r w:rsidRPr="009C3F22">
        <w:rPr>
          <w:rFonts w:ascii="Times New Roman" w:hAnsi="Times New Roman"/>
          <w:strike/>
          <w:sz w:val="24"/>
          <w:szCs w:val="24"/>
        </w:rPr>
        <w:t>162. Registro duomenys sunaikinami Lietuvos vyriausiojo archyvaro nustatyta tvarka. Registro dokumentai ir (ar) jų kopijos, kuriais remiantis registruojami Registro objektai, Registro tvarkytojo dokumentų skaitmeninių kopijų archyve saugomi nuolat.</w:t>
      </w:r>
    </w:p>
    <w:p w:rsidR="00AD7964" w:rsidRPr="00AD7964" w:rsidRDefault="00214CE2" w:rsidP="007C00FB">
      <w:pPr>
        <w:pStyle w:val="Betarp"/>
        <w:spacing w:line="360" w:lineRule="atLeast"/>
        <w:ind w:firstLine="720"/>
        <w:jc w:val="both"/>
        <w:rPr>
          <w:rFonts w:ascii="Times New Roman" w:hAnsi="Times New Roman"/>
          <w:sz w:val="24"/>
          <w:szCs w:val="24"/>
        </w:rPr>
      </w:pPr>
      <w:r>
        <w:rPr>
          <w:rFonts w:ascii="Times New Roman" w:hAnsi="Times New Roman"/>
          <w:sz w:val="24"/>
          <w:szCs w:val="24"/>
        </w:rPr>
        <w:t>1.</w:t>
      </w:r>
      <w:r w:rsidR="007C3567">
        <w:rPr>
          <w:rFonts w:ascii="Times New Roman" w:hAnsi="Times New Roman"/>
          <w:sz w:val="24"/>
          <w:szCs w:val="24"/>
        </w:rPr>
        <w:t>4</w:t>
      </w:r>
      <w:r w:rsidR="004C042D">
        <w:rPr>
          <w:rFonts w:ascii="Times New Roman" w:hAnsi="Times New Roman"/>
          <w:sz w:val="24"/>
          <w:szCs w:val="24"/>
        </w:rPr>
        <w:t>9</w:t>
      </w:r>
      <w:r w:rsidR="00AD7964">
        <w:rPr>
          <w:rFonts w:ascii="Times New Roman" w:hAnsi="Times New Roman"/>
          <w:sz w:val="24"/>
          <w:szCs w:val="24"/>
        </w:rPr>
        <w:t>. Pakeisti 164 punktą ir jį išdėstyti taip:</w:t>
      </w:r>
    </w:p>
    <w:p w:rsidR="007C00FB" w:rsidRDefault="007C00FB" w:rsidP="007C00FB">
      <w:pPr>
        <w:spacing w:after="0" w:line="360" w:lineRule="atLeast"/>
        <w:ind w:firstLine="720"/>
        <w:jc w:val="both"/>
        <w:rPr>
          <w:rFonts w:ascii="Times New Roman" w:eastAsia="Times New Roman" w:hAnsi="Times New Roman"/>
          <w:sz w:val="24"/>
          <w:szCs w:val="24"/>
          <w:lang w:eastAsia="lt-LT"/>
        </w:rPr>
      </w:pPr>
      <w:r>
        <w:rPr>
          <w:rFonts w:ascii="Times New Roman" w:hAnsi="Times New Roman"/>
          <w:sz w:val="24"/>
          <w:szCs w:val="24"/>
        </w:rPr>
        <w:t>,,</w:t>
      </w:r>
      <w:r w:rsidRPr="00F83A8F">
        <w:rPr>
          <w:rFonts w:ascii="Times New Roman" w:hAnsi="Times New Roman"/>
          <w:sz w:val="24"/>
          <w:szCs w:val="24"/>
        </w:rPr>
        <w:t>164. Asmenys, tvarkantys asmens duomenis Registre, privalo</w:t>
      </w:r>
      <w:r w:rsidRPr="00F83A8F">
        <w:rPr>
          <w:rFonts w:ascii="Times New Roman" w:eastAsia="Times New Roman" w:hAnsi="Times New Roman"/>
          <w:sz w:val="24"/>
          <w:szCs w:val="24"/>
          <w:lang w:eastAsia="lt-LT"/>
        </w:rPr>
        <w:t xml:space="preserve"> </w:t>
      </w:r>
      <w:r w:rsidRPr="00F83A8F">
        <w:rPr>
          <w:rFonts w:ascii="Times New Roman" w:eastAsia="Times New Roman" w:hAnsi="Times New Roman"/>
          <w:b/>
          <w:sz w:val="24"/>
          <w:szCs w:val="24"/>
          <w:lang w:eastAsia="lt-LT"/>
        </w:rPr>
        <w:t>laikytis Reglamento (ES</w:t>
      </w:r>
      <w:r w:rsidR="00B6424E" w:rsidRPr="00F83A8F">
        <w:rPr>
          <w:rFonts w:ascii="Times New Roman" w:eastAsia="Times New Roman" w:hAnsi="Times New Roman"/>
          <w:b/>
          <w:sz w:val="24"/>
          <w:szCs w:val="24"/>
          <w:lang w:eastAsia="lt-LT"/>
        </w:rPr>
        <w:t>)</w:t>
      </w:r>
      <w:r w:rsidR="00B6424E">
        <w:rPr>
          <w:rFonts w:ascii="Times New Roman" w:eastAsia="Times New Roman" w:hAnsi="Times New Roman"/>
          <w:b/>
          <w:sz w:val="24"/>
          <w:szCs w:val="24"/>
          <w:lang w:eastAsia="lt-LT"/>
        </w:rPr>
        <w:t> </w:t>
      </w:r>
      <w:r w:rsidRPr="00F83A8F">
        <w:rPr>
          <w:rFonts w:ascii="Times New Roman" w:eastAsia="Times New Roman" w:hAnsi="Times New Roman"/>
          <w:b/>
          <w:sz w:val="24"/>
          <w:szCs w:val="24"/>
          <w:lang w:eastAsia="lt-LT"/>
        </w:rPr>
        <w:t>2016/679 nuostatų ir</w:t>
      </w:r>
      <w:r w:rsidRPr="00F83A8F">
        <w:rPr>
          <w:rFonts w:ascii="Times New Roman" w:hAnsi="Times New Roman"/>
          <w:sz w:val="24"/>
          <w:szCs w:val="24"/>
        </w:rPr>
        <w:t xml:space="preserve"> saugoti asmens duomenų paslaptį, jeigu šie duomenys neskirti teikti ir skelbti viešai. Ši pareiga galioja </w:t>
      </w:r>
      <w:r w:rsidRPr="007D5888">
        <w:rPr>
          <w:rFonts w:ascii="Times New Roman" w:hAnsi="Times New Roman"/>
          <w:strike/>
          <w:sz w:val="24"/>
          <w:szCs w:val="24"/>
        </w:rPr>
        <w:t>ir pasitraukus iš valstybės tarnybos,</w:t>
      </w:r>
      <w:r w:rsidRPr="00F83A8F">
        <w:rPr>
          <w:rFonts w:ascii="Times New Roman" w:hAnsi="Times New Roman"/>
          <w:sz w:val="24"/>
          <w:szCs w:val="24"/>
        </w:rPr>
        <w:t xml:space="preserve"> perėjus dirbti į kitas pareigas arba pasibaigus darbo ar sutartiniams santykiams.</w:t>
      </w:r>
      <w:r w:rsidRPr="00F83A8F">
        <w:rPr>
          <w:rFonts w:ascii="Times New Roman" w:eastAsia="Times New Roman" w:hAnsi="Times New Roman"/>
          <w:sz w:val="24"/>
          <w:szCs w:val="24"/>
          <w:lang w:eastAsia="lt-LT"/>
        </w:rPr>
        <w:t xml:space="preserve"> </w:t>
      </w:r>
      <w:r w:rsidRPr="00F83A8F">
        <w:rPr>
          <w:rFonts w:ascii="Times New Roman" w:eastAsia="Times New Roman" w:hAnsi="Times New Roman"/>
          <w:b/>
          <w:sz w:val="24"/>
          <w:szCs w:val="24"/>
          <w:lang w:eastAsia="lt-LT"/>
        </w:rPr>
        <w:t xml:space="preserve">Už neteisėtą asmens duomenų paskelbimą, perdavimą, pakeitimą ar sunaikinimą </w:t>
      </w:r>
      <w:r w:rsidR="00373E1C">
        <w:rPr>
          <w:rFonts w:ascii="Times New Roman" w:eastAsia="Times New Roman" w:hAnsi="Times New Roman"/>
          <w:b/>
          <w:sz w:val="24"/>
          <w:szCs w:val="24"/>
          <w:lang w:eastAsia="lt-LT"/>
        </w:rPr>
        <w:t>šiame punkte nurodyti</w:t>
      </w:r>
      <w:r w:rsidR="00373E1C" w:rsidRPr="00F83A8F">
        <w:rPr>
          <w:rFonts w:ascii="Times New Roman" w:eastAsia="Times New Roman" w:hAnsi="Times New Roman"/>
          <w:b/>
          <w:sz w:val="24"/>
          <w:szCs w:val="24"/>
          <w:lang w:eastAsia="lt-LT"/>
        </w:rPr>
        <w:t xml:space="preserve"> </w:t>
      </w:r>
      <w:r w:rsidRPr="00F83A8F">
        <w:rPr>
          <w:rFonts w:ascii="Times New Roman" w:eastAsia="Times New Roman" w:hAnsi="Times New Roman"/>
          <w:b/>
          <w:sz w:val="24"/>
          <w:szCs w:val="24"/>
          <w:lang w:eastAsia="lt-LT"/>
        </w:rPr>
        <w:t>asmenys atsako įstatymų nustatyta tvarka.</w:t>
      </w:r>
      <w:r w:rsidRPr="007C00FB">
        <w:rPr>
          <w:rFonts w:ascii="Times New Roman" w:eastAsia="Times New Roman" w:hAnsi="Times New Roman"/>
          <w:sz w:val="24"/>
          <w:szCs w:val="24"/>
          <w:lang w:eastAsia="lt-LT"/>
        </w:rPr>
        <w:t>“</w:t>
      </w:r>
    </w:p>
    <w:p w:rsidR="00214CE2" w:rsidRPr="00F83A8F" w:rsidRDefault="00A84017" w:rsidP="007C00FB">
      <w:pPr>
        <w:spacing w:after="0" w:line="360" w:lineRule="atLeast"/>
        <w:ind w:firstLine="720"/>
        <w:jc w:val="both"/>
        <w:rPr>
          <w:rFonts w:ascii="Times New Roman" w:hAnsi="Times New Roman"/>
          <w:b/>
          <w:sz w:val="24"/>
          <w:szCs w:val="24"/>
        </w:rPr>
      </w:pPr>
      <w:r>
        <w:rPr>
          <w:rFonts w:ascii="Times New Roman" w:eastAsia="Times New Roman" w:hAnsi="Times New Roman"/>
          <w:sz w:val="24"/>
          <w:szCs w:val="24"/>
          <w:lang w:eastAsia="lt-LT"/>
        </w:rPr>
        <w:t>2. Š</w:t>
      </w:r>
      <w:r w:rsidR="00315A60">
        <w:rPr>
          <w:rFonts w:ascii="Times New Roman" w:eastAsia="Times New Roman" w:hAnsi="Times New Roman"/>
          <w:sz w:val="24"/>
          <w:szCs w:val="24"/>
          <w:lang w:eastAsia="lt-LT"/>
        </w:rPr>
        <w:t>io nutarimo</w:t>
      </w:r>
      <w:r w:rsidR="00214C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214CE2">
        <w:rPr>
          <w:rFonts w:ascii="Times New Roman" w:eastAsia="Times New Roman" w:hAnsi="Times New Roman"/>
          <w:sz w:val="24"/>
          <w:szCs w:val="24"/>
          <w:lang w:eastAsia="lt-LT"/>
        </w:rPr>
        <w:t xml:space="preserve">25 ir </w:t>
      </w:r>
      <w:r>
        <w:rPr>
          <w:rFonts w:ascii="Times New Roman" w:eastAsia="Times New Roman" w:hAnsi="Times New Roman"/>
          <w:sz w:val="24"/>
          <w:szCs w:val="24"/>
          <w:lang w:eastAsia="lt-LT"/>
        </w:rPr>
        <w:t>1.29 punkčiai</w:t>
      </w:r>
      <w:bookmarkStart w:id="5" w:name="_GoBack"/>
      <w:bookmarkEnd w:id="5"/>
      <w:r w:rsidR="00214CE2">
        <w:rPr>
          <w:rFonts w:ascii="Times New Roman" w:eastAsia="Times New Roman" w:hAnsi="Times New Roman"/>
          <w:sz w:val="24"/>
          <w:szCs w:val="24"/>
          <w:lang w:eastAsia="lt-LT"/>
        </w:rPr>
        <w:t xml:space="preserve"> įsigalioja 2021 m. liepos 1 d.</w:t>
      </w:r>
    </w:p>
    <w:p w:rsidR="005623B8" w:rsidRDefault="005623B8" w:rsidP="007D5888">
      <w:pPr>
        <w:pStyle w:val="Betarp"/>
        <w:spacing w:line="320" w:lineRule="atLeast"/>
        <w:ind w:firstLine="720"/>
        <w:jc w:val="both"/>
        <w:rPr>
          <w:rFonts w:ascii="Times New Roman" w:hAnsi="Times New Roman"/>
          <w:sz w:val="24"/>
          <w:szCs w:val="24"/>
        </w:rPr>
      </w:pPr>
    </w:p>
    <w:p w:rsidR="00A45FBF" w:rsidRDefault="00A45FBF" w:rsidP="007D5888">
      <w:pPr>
        <w:pStyle w:val="Betarp"/>
        <w:spacing w:line="320" w:lineRule="atLeast"/>
        <w:ind w:firstLine="720"/>
        <w:jc w:val="both"/>
        <w:rPr>
          <w:rFonts w:ascii="Times New Roman" w:hAnsi="Times New Roman"/>
          <w:sz w:val="24"/>
          <w:szCs w:val="24"/>
        </w:rPr>
      </w:pPr>
    </w:p>
    <w:p w:rsidR="00F76CC9" w:rsidRDefault="00C60B6E" w:rsidP="007D5888">
      <w:pPr>
        <w:pStyle w:val="Betarp"/>
        <w:spacing w:line="320" w:lineRule="atLeast"/>
        <w:jc w:val="both"/>
        <w:rPr>
          <w:rFonts w:ascii="Times New Roman" w:hAnsi="Times New Roman"/>
          <w:sz w:val="24"/>
          <w:szCs w:val="24"/>
        </w:rPr>
      </w:pPr>
      <w:r>
        <w:rPr>
          <w:rFonts w:ascii="Times New Roman" w:hAnsi="Times New Roman"/>
          <w:sz w:val="24"/>
          <w:szCs w:val="24"/>
        </w:rPr>
        <w:t>Ministras Pirmininkas</w:t>
      </w:r>
    </w:p>
    <w:p w:rsidR="00781AC8" w:rsidRDefault="00781AC8" w:rsidP="007D5888">
      <w:pPr>
        <w:pStyle w:val="Betarp"/>
        <w:spacing w:line="320" w:lineRule="atLeast"/>
        <w:jc w:val="both"/>
        <w:rPr>
          <w:rFonts w:ascii="Times New Roman" w:hAnsi="Times New Roman"/>
          <w:sz w:val="24"/>
          <w:szCs w:val="24"/>
        </w:rPr>
      </w:pPr>
    </w:p>
    <w:p w:rsidR="00A45FBF" w:rsidRDefault="00A45FBF" w:rsidP="007D5888">
      <w:pPr>
        <w:pStyle w:val="Betarp"/>
        <w:spacing w:line="320" w:lineRule="atLeast"/>
        <w:jc w:val="both"/>
        <w:rPr>
          <w:rFonts w:ascii="Times New Roman" w:hAnsi="Times New Roman"/>
          <w:sz w:val="24"/>
          <w:szCs w:val="24"/>
        </w:rPr>
      </w:pPr>
    </w:p>
    <w:p w:rsidR="001C5AF2" w:rsidRPr="0034559A" w:rsidRDefault="00C60B6E" w:rsidP="0034559A">
      <w:pPr>
        <w:pStyle w:val="Betarp"/>
        <w:spacing w:line="320" w:lineRule="atLeast"/>
        <w:jc w:val="both"/>
        <w:rPr>
          <w:rFonts w:ascii="Times New Roman" w:hAnsi="Times New Roman"/>
          <w:sz w:val="24"/>
          <w:szCs w:val="24"/>
        </w:rPr>
      </w:pPr>
      <w:r>
        <w:rPr>
          <w:rFonts w:ascii="Times New Roman" w:hAnsi="Times New Roman"/>
          <w:sz w:val="24"/>
          <w:szCs w:val="24"/>
        </w:rPr>
        <w:t>Teisingumo ministras</w:t>
      </w:r>
    </w:p>
    <w:sectPr w:rsidR="001C5AF2" w:rsidRPr="0034559A" w:rsidSect="00EB2C1E">
      <w:headerReference w:type="default" r:id="rId7"/>
      <w:pgSz w:w="11906" w:h="16838"/>
      <w:pgMar w:top="794" w:right="567" w:bottom="79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157" w:rsidRDefault="00942157" w:rsidP="00785F33">
      <w:pPr>
        <w:spacing w:after="0" w:line="240" w:lineRule="auto"/>
      </w:pPr>
      <w:r>
        <w:separator/>
      </w:r>
    </w:p>
  </w:endnote>
  <w:endnote w:type="continuationSeparator" w:id="0">
    <w:p w:rsidR="00942157" w:rsidRDefault="00942157" w:rsidP="0078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157" w:rsidRDefault="00942157" w:rsidP="00785F33">
      <w:pPr>
        <w:spacing w:after="0" w:line="240" w:lineRule="auto"/>
      </w:pPr>
      <w:r>
        <w:separator/>
      </w:r>
    </w:p>
  </w:footnote>
  <w:footnote w:type="continuationSeparator" w:id="0">
    <w:p w:rsidR="00942157" w:rsidRDefault="00942157" w:rsidP="00785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F33" w:rsidRPr="00AF3E6B" w:rsidRDefault="00785F33">
    <w:pPr>
      <w:pStyle w:val="Antrats"/>
      <w:jc w:val="center"/>
      <w:rPr>
        <w:rFonts w:ascii="Times New Roman" w:hAnsi="Times New Roman"/>
        <w:sz w:val="24"/>
        <w:szCs w:val="24"/>
      </w:rPr>
    </w:pPr>
    <w:r w:rsidRPr="00AF3E6B">
      <w:rPr>
        <w:rFonts w:ascii="Times New Roman" w:hAnsi="Times New Roman"/>
        <w:bCs/>
        <w:sz w:val="24"/>
        <w:szCs w:val="24"/>
      </w:rPr>
      <w:fldChar w:fldCharType="begin"/>
    </w:r>
    <w:r w:rsidRPr="00AF3E6B">
      <w:rPr>
        <w:rFonts w:ascii="Times New Roman" w:hAnsi="Times New Roman"/>
        <w:bCs/>
        <w:sz w:val="24"/>
        <w:szCs w:val="24"/>
      </w:rPr>
      <w:instrText>PAGE</w:instrText>
    </w:r>
    <w:r w:rsidRPr="00AF3E6B">
      <w:rPr>
        <w:rFonts w:ascii="Times New Roman" w:hAnsi="Times New Roman"/>
        <w:bCs/>
        <w:sz w:val="24"/>
        <w:szCs w:val="24"/>
      </w:rPr>
      <w:fldChar w:fldCharType="separate"/>
    </w:r>
    <w:r w:rsidR="00A84017">
      <w:rPr>
        <w:rFonts w:ascii="Times New Roman" w:hAnsi="Times New Roman"/>
        <w:bCs/>
        <w:noProof/>
        <w:sz w:val="24"/>
        <w:szCs w:val="24"/>
      </w:rPr>
      <w:t>6</w:t>
    </w:r>
    <w:r w:rsidRPr="00AF3E6B">
      <w:rPr>
        <w:rFonts w:ascii="Times New Roman" w:hAnsi="Times New Roman"/>
        <w:bCs/>
        <w:sz w:val="24"/>
        <w:szCs w:val="24"/>
      </w:rPr>
      <w:fldChar w:fldCharType="end"/>
    </w:r>
  </w:p>
  <w:p w:rsidR="00785F33" w:rsidRDefault="00785F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C8"/>
    <w:rsid w:val="00000118"/>
    <w:rsid w:val="0000213A"/>
    <w:rsid w:val="000027C9"/>
    <w:rsid w:val="00002BE1"/>
    <w:rsid w:val="000040A4"/>
    <w:rsid w:val="0000579C"/>
    <w:rsid w:val="00005EF5"/>
    <w:rsid w:val="0000720F"/>
    <w:rsid w:val="00012E37"/>
    <w:rsid w:val="00013E42"/>
    <w:rsid w:val="00013E94"/>
    <w:rsid w:val="00021363"/>
    <w:rsid w:val="000213D5"/>
    <w:rsid w:val="00025547"/>
    <w:rsid w:val="00027818"/>
    <w:rsid w:val="00031676"/>
    <w:rsid w:val="00033CF1"/>
    <w:rsid w:val="00035708"/>
    <w:rsid w:val="00035BBC"/>
    <w:rsid w:val="00036918"/>
    <w:rsid w:val="00037C9C"/>
    <w:rsid w:val="00037DAB"/>
    <w:rsid w:val="0006298D"/>
    <w:rsid w:val="00063524"/>
    <w:rsid w:val="000636DD"/>
    <w:rsid w:val="00063CBD"/>
    <w:rsid w:val="000739B9"/>
    <w:rsid w:val="00087BEB"/>
    <w:rsid w:val="00091A82"/>
    <w:rsid w:val="000A18EF"/>
    <w:rsid w:val="000A6B96"/>
    <w:rsid w:val="000A7B52"/>
    <w:rsid w:val="000B0030"/>
    <w:rsid w:val="000C0769"/>
    <w:rsid w:val="000C0D93"/>
    <w:rsid w:val="000C29D3"/>
    <w:rsid w:val="000C4964"/>
    <w:rsid w:val="000D2073"/>
    <w:rsid w:val="000D3F0C"/>
    <w:rsid w:val="000D65FD"/>
    <w:rsid w:val="000E1FBC"/>
    <w:rsid w:val="000E5377"/>
    <w:rsid w:val="000F201D"/>
    <w:rsid w:val="000F4383"/>
    <w:rsid w:val="000F4F9F"/>
    <w:rsid w:val="000F7832"/>
    <w:rsid w:val="00104936"/>
    <w:rsid w:val="00111AC2"/>
    <w:rsid w:val="00116189"/>
    <w:rsid w:val="001171D3"/>
    <w:rsid w:val="00124922"/>
    <w:rsid w:val="001277C6"/>
    <w:rsid w:val="00146983"/>
    <w:rsid w:val="00153B8F"/>
    <w:rsid w:val="00155D5E"/>
    <w:rsid w:val="0015605D"/>
    <w:rsid w:val="0015784B"/>
    <w:rsid w:val="00160649"/>
    <w:rsid w:val="001669B7"/>
    <w:rsid w:val="00174726"/>
    <w:rsid w:val="001753FE"/>
    <w:rsid w:val="00181AFD"/>
    <w:rsid w:val="0018472B"/>
    <w:rsid w:val="0019102E"/>
    <w:rsid w:val="00191ABD"/>
    <w:rsid w:val="00194E74"/>
    <w:rsid w:val="001969A0"/>
    <w:rsid w:val="00197093"/>
    <w:rsid w:val="001B1DD1"/>
    <w:rsid w:val="001B5099"/>
    <w:rsid w:val="001B5D41"/>
    <w:rsid w:val="001B6A2C"/>
    <w:rsid w:val="001B6C91"/>
    <w:rsid w:val="001C5AF2"/>
    <w:rsid w:val="001D6CB4"/>
    <w:rsid w:val="001E0B42"/>
    <w:rsid w:val="001E1880"/>
    <w:rsid w:val="001E28AF"/>
    <w:rsid w:val="001E49EA"/>
    <w:rsid w:val="001E5CB5"/>
    <w:rsid w:val="001E7F1A"/>
    <w:rsid w:val="001F2DFA"/>
    <w:rsid w:val="001F76CA"/>
    <w:rsid w:val="002006E3"/>
    <w:rsid w:val="0021485E"/>
    <w:rsid w:val="00214CE2"/>
    <w:rsid w:val="002166B8"/>
    <w:rsid w:val="00216981"/>
    <w:rsid w:val="002176A8"/>
    <w:rsid w:val="00220522"/>
    <w:rsid w:val="0022232D"/>
    <w:rsid w:val="0022399E"/>
    <w:rsid w:val="00226262"/>
    <w:rsid w:val="002408B2"/>
    <w:rsid w:val="00242773"/>
    <w:rsid w:val="00251DCE"/>
    <w:rsid w:val="0025341D"/>
    <w:rsid w:val="0025426D"/>
    <w:rsid w:val="002579C3"/>
    <w:rsid w:val="00263FAD"/>
    <w:rsid w:val="002708DD"/>
    <w:rsid w:val="002763EE"/>
    <w:rsid w:val="00277B9B"/>
    <w:rsid w:val="00283714"/>
    <w:rsid w:val="00285DFD"/>
    <w:rsid w:val="0028603F"/>
    <w:rsid w:val="00292658"/>
    <w:rsid w:val="002963D7"/>
    <w:rsid w:val="002A23BB"/>
    <w:rsid w:val="002C37F3"/>
    <w:rsid w:val="002D042B"/>
    <w:rsid w:val="002E0DC6"/>
    <w:rsid w:val="002E0DDA"/>
    <w:rsid w:val="002E152E"/>
    <w:rsid w:val="002F284E"/>
    <w:rsid w:val="002F41CE"/>
    <w:rsid w:val="002F5855"/>
    <w:rsid w:val="002F7A21"/>
    <w:rsid w:val="00302C58"/>
    <w:rsid w:val="00305DC3"/>
    <w:rsid w:val="00315A60"/>
    <w:rsid w:val="003201CD"/>
    <w:rsid w:val="00332251"/>
    <w:rsid w:val="00335B4A"/>
    <w:rsid w:val="00335EB4"/>
    <w:rsid w:val="003416E0"/>
    <w:rsid w:val="0034559A"/>
    <w:rsid w:val="00346620"/>
    <w:rsid w:val="00346983"/>
    <w:rsid w:val="00361146"/>
    <w:rsid w:val="003614A7"/>
    <w:rsid w:val="00365E5F"/>
    <w:rsid w:val="00373E1C"/>
    <w:rsid w:val="0037554C"/>
    <w:rsid w:val="003758E8"/>
    <w:rsid w:val="00375C5D"/>
    <w:rsid w:val="0037675B"/>
    <w:rsid w:val="0037745D"/>
    <w:rsid w:val="003804E9"/>
    <w:rsid w:val="0038189D"/>
    <w:rsid w:val="0039296A"/>
    <w:rsid w:val="00395331"/>
    <w:rsid w:val="003B076C"/>
    <w:rsid w:val="003B30FF"/>
    <w:rsid w:val="003C1E31"/>
    <w:rsid w:val="003C7F9D"/>
    <w:rsid w:val="003E20B2"/>
    <w:rsid w:val="003F02A8"/>
    <w:rsid w:val="003F3D04"/>
    <w:rsid w:val="0040635D"/>
    <w:rsid w:val="00407B65"/>
    <w:rsid w:val="00412B9F"/>
    <w:rsid w:val="00415533"/>
    <w:rsid w:val="00416D37"/>
    <w:rsid w:val="00417205"/>
    <w:rsid w:val="00421151"/>
    <w:rsid w:val="00426756"/>
    <w:rsid w:val="0043284D"/>
    <w:rsid w:val="004472A7"/>
    <w:rsid w:val="0046055E"/>
    <w:rsid w:val="00461D16"/>
    <w:rsid w:val="00463E85"/>
    <w:rsid w:val="00464D7E"/>
    <w:rsid w:val="00466CF1"/>
    <w:rsid w:val="0046798E"/>
    <w:rsid w:val="004827E9"/>
    <w:rsid w:val="004940A6"/>
    <w:rsid w:val="004A1389"/>
    <w:rsid w:val="004C042D"/>
    <w:rsid w:val="004C530D"/>
    <w:rsid w:val="004D1AC1"/>
    <w:rsid w:val="004D6EA0"/>
    <w:rsid w:val="004E19F0"/>
    <w:rsid w:val="004E3C21"/>
    <w:rsid w:val="004E3CDF"/>
    <w:rsid w:val="004E5168"/>
    <w:rsid w:val="004E76DC"/>
    <w:rsid w:val="004F00E0"/>
    <w:rsid w:val="004F078C"/>
    <w:rsid w:val="004F1D80"/>
    <w:rsid w:val="004F7A26"/>
    <w:rsid w:val="0050444D"/>
    <w:rsid w:val="00504CCB"/>
    <w:rsid w:val="005052A7"/>
    <w:rsid w:val="00506213"/>
    <w:rsid w:val="0052512B"/>
    <w:rsid w:val="005251B9"/>
    <w:rsid w:val="00527D17"/>
    <w:rsid w:val="005371CF"/>
    <w:rsid w:val="00540BBC"/>
    <w:rsid w:val="00547EEF"/>
    <w:rsid w:val="005623B8"/>
    <w:rsid w:val="00564645"/>
    <w:rsid w:val="00564690"/>
    <w:rsid w:val="00564F9F"/>
    <w:rsid w:val="00570927"/>
    <w:rsid w:val="00575E63"/>
    <w:rsid w:val="00582B3E"/>
    <w:rsid w:val="005833FD"/>
    <w:rsid w:val="00590E37"/>
    <w:rsid w:val="00593C7C"/>
    <w:rsid w:val="005971A0"/>
    <w:rsid w:val="005A0A73"/>
    <w:rsid w:val="005A5616"/>
    <w:rsid w:val="005A7DD7"/>
    <w:rsid w:val="005C18D3"/>
    <w:rsid w:val="005E271A"/>
    <w:rsid w:val="005E487D"/>
    <w:rsid w:val="005E56CB"/>
    <w:rsid w:val="005E7049"/>
    <w:rsid w:val="00600BE8"/>
    <w:rsid w:val="00601BC8"/>
    <w:rsid w:val="0061134A"/>
    <w:rsid w:val="0061459E"/>
    <w:rsid w:val="006211C7"/>
    <w:rsid w:val="0062157B"/>
    <w:rsid w:val="0062374E"/>
    <w:rsid w:val="00623D12"/>
    <w:rsid w:val="00626B27"/>
    <w:rsid w:val="006301DE"/>
    <w:rsid w:val="00630BE0"/>
    <w:rsid w:val="006314E3"/>
    <w:rsid w:val="006330EB"/>
    <w:rsid w:val="00636A41"/>
    <w:rsid w:val="00637807"/>
    <w:rsid w:val="006458EA"/>
    <w:rsid w:val="00662AFB"/>
    <w:rsid w:val="0066581E"/>
    <w:rsid w:val="0066607A"/>
    <w:rsid w:val="006736F5"/>
    <w:rsid w:val="00673965"/>
    <w:rsid w:val="0067669B"/>
    <w:rsid w:val="006770B0"/>
    <w:rsid w:val="00681B2F"/>
    <w:rsid w:val="00681B8C"/>
    <w:rsid w:val="00697F5C"/>
    <w:rsid w:val="006A25BF"/>
    <w:rsid w:val="006B65A3"/>
    <w:rsid w:val="006C71C4"/>
    <w:rsid w:val="007017F0"/>
    <w:rsid w:val="007104C9"/>
    <w:rsid w:val="0071130B"/>
    <w:rsid w:val="007148DE"/>
    <w:rsid w:val="007332CB"/>
    <w:rsid w:val="00737B53"/>
    <w:rsid w:val="0074110E"/>
    <w:rsid w:val="0074614E"/>
    <w:rsid w:val="00747BB3"/>
    <w:rsid w:val="007540AC"/>
    <w:rsid w:val="007550E7"/>
    <w:rsid w:val="00781034"/>
    <w:rsid w:val="00781AC8"/>
    <w:rsid w:val="007830BB"/>
    <w:rsid w:val="00785F33"/>
    <w:rsid w:val="00793F85"/>
    <w:rsid w:val="007972B3"/>
    <w:rsid w:val="007C00FB"/>
    <w:rsid w:val="007C07F7"/>
    <w:rsid w:val="007C3567"/>
    <w:rsid w:val="007D485C"/>
    <w:rsid w:val="007D5888"/>
    <w:rsid w:val="007D58F4"/>
    <w:rsid w:val="007D590A"/>
    <w:rsid w:val="007D742E"/>
    <w:rsid w:val="007D799F"/>
    <w:rsid w:val="007E30F8"/>
    <w:rsid w:val="007E4287"/>
    <w:rsid w:val="007F64EC"/>
    <w:rsid w:val="00800130"/>
    <w:rsid w:val="008002A1"/>
    <w:rsid w:val="00804A65"/>
    <w:rsid w:val="00805BDA"/>
    <w:rsid w:val="00812DAF"/>
    <w:rsid w:val="0081546D"/>
    <w:rsid w:val="00821D26"/>
    <w:rsid w:val="00823C6A"/>
    <w:rsid w:val="008351F1"/>
    <w:rsid w:val="00835D73"/>
    <w:rsid w:val="00840984"/>
    <w:rsid w:val="00844503"/>
    <w:rsid w:val="00845198"/>
    <w:rsid w:val="008519FC"/>
    <w:rsid w:val="008529EE"/>
    <w:rsid w:val="00863A62"/>
    <w:rsid w:val="00864C3C"/>
    <w:rsid w:val="00866C78"/>
    <w:rsid w:val="00870EBC"/>
    <w:rsid w:val="00874ABB"/>
    <w:rsid w:val="00876C15"/>
    <w:rsid w:val="0088163D"/>
    <w:rsid w:val="00881918"/>
    <w:rsid w:val="00881A0B"/>
    <w:rsid w:val="00882FCE"/>
    <w:rsid w:val="00883168"/>
    <w:rsid w:val="008945B5"/>
    <w:rsid w:val="008951C8"/>
    <w:rsid w:val="008964D7"/>
    <w:rsid w:val="008A1B16"/>
    <w:rsid w:val="008A54D2"/>
    <w:rsid w:val="008B3291"/>
    <w:rsid w:val="008B69E0"/>
    <w:rsid w:val="008C6311"/>
    <w:rsid w:val="008D4E00"/>
    <w:rsid w:val="008E0FE7"/>
    <w:rsid w:val="008E2D6E"/>
    <w:rsid w:val="008E59D1"/>
    <w:rsid w:val="008E66C2"/>
    <w:rsid w:val="008F6E62"/>
    <w:rsid w:val="009019A2"/>
    <w:rsid w:val="009032F2"/>
    <w:rsid w:val="00905035"/>
    <w:rsid w:val="00906575"/>
    <w:rsid w:val="00911003"/>
    <w:rsid w:val="00920AD6"/>
    <w:rsid w:val="00925C53"/>
    <w:rsid w:val="00931A11"/>
    <w:rsid w:val="00934F53"/>
    <w:rsid w:val="00942157"/>
    <w:rsid w:val="00953708"/>
    <w:rsid w:val="00955E5A"/>
    <w:rsid w:val="0095787F"/>
    <w:rsid w:val="009642FB"/>
    <w:rsid w:val="0096538A"/>
    <w:rsid w:val="00967D1C"/>
    <w:rsid w:val="009712B1"/>
    <w:rsid w:val="00972B58"/>
    <w:rsid w:val="009757C3"/>
    <w:rsid w:val="00983D66"/>
    <w:rsid w:val="00983EA1"/>
    <w:rsid w:val="00987E1D"/>
    <w:rsid w:val="00990582"/>
    <w:rsid w:val="009A0C12"/>
    <w:rsid w:val="009A461D"/>
    <w:rsid w:val="009A6041"/>
    <w:rsid w:val="009A77DB"/>
    <w:rsid w:val="009A7C1A"/>
    <w:rsid w:val="009A7D58"/>
    <w:rsid w:val="009B2F0A"/>
    <w:rsid w:val="009B4B26"/>
    <w:rsid w:val="009C2FB4"/>
    <w:rsid w:val="009C3F22"/>
    <w:rsid w:val="009C6B5C"/>
    <w:rsid w:val="009D183E"/>
    <w:rsid w:val="009D2C5A"/>
    <w:rsid w:val="009D7880"/>
    <w:rsid w:val="009E1A22"/>
    <w:rsid w:val="009E33EE"/>
    <w:rsid w:val="009E40EE"/>
    <w:rsid w:val="009F2DE2"/>
    <w:rsid w:val="009F3BF1"/>
    <w:rsid w:val="009F3DE4"/>
    <w:rsid w:val="009F6300"/>
    <w:rsid w:val="009F71D2"/>
    <w:rsid w:val="009F7F1C"/>
    <w:rsid w:val="00A138C3"/>
    <w:rsid w:val="00A14192"/>
    <w:rsid w:val="00A15078"/>
    <w:rsid w:val="00A15801"/>
    <w:rsid w:val="00A1672D"/>
    <w:rsid w:val="00A16B17"/>
    <w:rsid w:val="00A264DE"/>
    <w:rsid w:val="00A33167"/>
    <w:rsid w:val="00A35FBB"/>
    <w:rsid w:val="00A45FBF"/>
    <w:rsid w:val="00A56227"/>
    <w:rsid w:val="00A56FE2"/>
    <w:rsid w:val="00A671AC"/>
    <w:rsid w:val="00A67302"/>
    <w:rsid w:val="00A747A0"/>
    <w:rsid w:val="00A84017"/>
    <w:rsid w:val="00A84086"/>
    <w:rsid w:val="00A849B6"/>
    <w:rsid w:val="00A84F6B"/>
    <w:rsid w:val="00A915DD"/>
    <w:rsid w:val="00A93556"/>
    <w:rsid w:val="00A943E4"/>
    <w:rsid w:val="00AA0E7F"/>
    <w:rsid w:val="00AB49B1"/>
    <w:rsid w:val="00AC05FA"/>
    <w:rsid w:val="00AD7656"/>
    <w:rsid w:val="00AD7964"/>
    <w:rsid w:val="00AD7C7C"/>
    <w:rsid w:val="00AF1B4E"/>
    <w:rsid w:val="00AF3E6B"/>
    <w:rsid w:val="00AF5985"/>
    <w:rsid w:val="00AF5C44"/>
    <w:rsid w:val="00AF64E8"/>
    <w:rsid w:val="00AF785A"/>
    <w:rsid w:val="00B04D82"/>
    <w:rsid w:val="00B14C3A"/>
    <w:rsid w:val="00B1700F"/>
    <w:rsid w:val="00B25CF2"/>
    <w:rsid w:val="00B25F8A"/>
    <w:rsid w:val="00B26363"/>
    <w:rsid w:val="00B2755B"/>
    <w:rsid w:val="00B35F63"/>
    <w:rsid w:val="00B44ACF"/>
    <w:rsid w:val="00B513A8"/>
    <w:rsid w:val="00B6424E"/>
    <w:rsid w:val="00B66E2A"/>
    <w:rsid w:val="00B70D0E"/>
    <w:rsid w:val="00B72E9A"/>
    <w:rsid w:val="00B80548"/>
    <w:rsid w:val="00B81366"/>
    <w:rsid w:val="00B82C44"/>
    <w:rsid w:val="00B82CB1"/>
    <w:rsid w:val="00B84CC4"/>
    <w:rsid w:val="00B87E70"/>
    <w:rsid w:val="00B87F1C"/>
    <w:rsid w:val="00B923BB"/>
    <w:rsid w:val="00B93AFD"/>
    <w:rsid w:val="00BA0F30"/>
    <w:rsid w:val="00BB0F06"/>
    <w:rsid w:val="00BB78F1"/>
    <w:rsid w:val="00BC0F0F"/>
    <w:rsid w:val="00BC1664"/>
    <w:rsid w:val="00BC2A0B"/>
    <w:rsid w:val="00BC58D9"/>
    <w:rsid w:val="00BE64DF"/>
    <w:rsid w:val="00BF23ED"/>
    <w:rsid w:val="00BF3C51"/>
    <w:rsid w:val="00BF4A12"/>
    <w:rsid w:val="00C1194B"/>
    <w:rsid w:val="00C15E58"/>
    <w:rsid w:val="00C27342"/>
    <w:rsid w:val="00C3406A"/>
    <w:rsid w:val="00C34E48"/>
    <w:rsid w:val="00C405DD"/>
    <w:rsid w:val="00C41199"/>
    <w:rsid w:val="00C452F7"/>
    <w:rsid w:val="00C55ADB"/>
    <w:rsid w:val="00C57FDF"/>
    <w:rsid w:val="00C60B6E"/>
    <w:rsid w:val="00C62768"/>
    <w:rsid w:val="00C65500"/>
    <w:rsid w:val="00C65B13"/>
    <w:rsid w:val="00C720E7"/>
    <w:rsid w:val="00C93E5A"/>
    <w:rsid w:val="00CA01F0"/>
    <w:rsid w:val="00CA0559"/>
    <w:rsid w:val="00CA06C4"/>
    <w:rsid w:val="00CA3C6E"/>
    <w:rsid w:val="00CB5F4E"/>
    <w:rsid w:val="00CC01C4"/>
    <w:rsid w:val="00CC321B"/>
    <w:rsid w:val="00CD2589"/>
    <w:rsid w:val="00CD2BB9"/>
    <w:rsid w:val="00CE054E"/>
    <w:rsid w:val="00CE087A"/>
    <w:rsid w:val="00CE1305"/>
    <w:rsid w:val="00CE1E7E"/>
    <w:rsid w:val="00CE564F"/>
    <w:rsid w:val="00CE7458"/>
    <w:rsid w:val="00CE7C0E"/>
    <w:rsid w:val="00CE7FA0"/>
    <w:rsid w:val="00CF4DC3"/>
    <w:rsid w:val="00CF5A61"/>
    <w:rsid w:val="00D0114C"/>
    <w:rsid w:val="00D02663"/>
    <w:rsid w:val="00D14083"/>
    <w:rsid w:val="00D146B3"/>
    <w:rsid w:val="00D2667E"/>
    <w:rsid w:val="00D37AE2"/>
    <w:rsid w:val="00D41A1B"/>
    <w:rsid w:val="00D47720"/>
    <w:rsid w:val="00D61EA3"/>
    <w:rsid w:val="00D71F1B"/>
    <w:rsid w:val="00D82782"/>
    <w:rsid w:val="00D85E59"/>
    <w:rsid w:val="00D8651E"/>
    <w:rsid w:val="00D90CEE"/>
    <w:rsid w:val="00DB26A2"/>
    <w:rsid w:val="00DC024E"/>
    <w:rsid w:val="00DE1765"/>
    <w:rsid w:val="00DE5E82"/>
    <w:rsid w:val="00DE60C3"/>
    <w:rsid w:val="00DF4DC5"/>
    <w:rsid w:val="00E069A9"/>
    <w:rsid w:val="00E258DF"/>
    <w:rsid w:val="00E33A1C"/>
    <w:rsid w:val="00E37164"/>
    <w:rsid w:val="00E443ED"/>
    <w:rsid w:val="00E4688F"/>
    <w:rsid w:val="00E46D5B"/>
    <w:rsid w:val="00E602E3"/>
    <w:rsid w:val="00E67D2F"/>
    <w:rsid w:val="00E7447D"/>
    <w:rsid w:val="00E7489A"/>
    <w:rsid w:val="00E77FB5"/>
    <w:rsid w:val="00E86C85"/>
    <w:rsid w:val="00E9107A"/>
    <w:rsid w:val="00E94B14"/>
    <w:rsid w:val="00EA261F"/>
    <w:rsid w:val="00EA413C"/>
    <w:rsid w:val="00EA6733"/>
    <w:rsid w:val="00EB1F91"/>
    <w:rsid w:val="00EB2426"/>
    <w:rsid w:val="00EB2C1E"/>
    <w:rsid w:val="00EC1A91"/>
    <w:rsid w:val="00EC45BE"/>
    <w:rsid w:val="00ED2EFF"/>
    <w:rsid w:val="00EE24FD"/>
    <w:rsid w:val="00EE73C5"/>
    <w:rsid w:val="00EE7604"/>
    <w:rsid w:val="00EF0E02"/>
    <w:rsid w:val="00EF1D72"/>
    <w:rsid w:val="00EF28C6"/>
    <w:rsid w:val="00EF557A"/>
    <w:rsid w:val="00EF6246"/>
    <w:rsid w:val="00EF6A77"/>
    <w:rsid w:val="00EF7BA4"/>
    <w:rsid w:val="00F00808"/>
    <w:rsid w:val="00F0292A"/>
    <w:rsid w:val="00F0346C"/>
    <w:rsid w:val="00F065CE"/>
    <w:rsid w:val="00F15072"/>
    <w:rsid w:val="00F22236"/>
    <w:rsid w:val="00F27CE1"/>
    <w:rsid w:val="00F43658"/>
    <w:rsid w:val="00F44F09"/>
    <w:rsid w:val="00F6287B"/>
    <w:rsid w:val="00F62DC8"/>
    <w:rsid w:val="00F70213"/>
    <w:rsid w:val="00F769CF"/>
    <w:rsid w:val="00F76CC9"/>
    <w:rsid w:val="00F77BD0"/>
    <w:rsid w:val="00F82218"/>
    <w:rsid w:val="00F83A8F"/>
    <w:rsid w:val="00F84E69"/>
    <w:rsid w:val="00FA23B0"/>
    <w:rsid w:val="00FB29CC"/>
    <w:rsid w:val="00FB376E"/>
    <w:rsid w:val="00FB3B25"/>
    <w:rsid w:val="00FC33BB"/>
    <w:rsid w:val="00FC5697"/>
    <w:rsid w:val="00FC589C"/>
    <w:rsid w:val="00FC7897"/>
    <w:rsid w:val="00FD0810"/>
    <w:rsid w:val="00FD54FF"/>
    <w:rsid w:val="00FD5E76"/>
    <w:rsid w:val="00FE2369"/>
    <w:rsid w:val="00FE52A1"/>
    <w:rsid w:val="00FF341D"/>
    <w:rsid w:val="00FF4B45"/>
    <w:rsid w:val="00FF5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49094-E2B8-487D-B747-519E387F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5F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5F33"/>
  </w:style>
  <w:style w:type="paragraph" w:styleId="Porat">
    <w:name w:val="footer"/>
    <w:basedOn w:val="prastasis"/>
    <w:link w:val="PoratDiagrama"/>
    <w:uiPriority w:val="99"/>
    <w:unhideWhenUsed/>
    <w:rsid w:val="00785F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5F33"/>
  </w:style>
  <w:style w:type="paragraph" w:styleId="Betarp">
    <w:name w:val="No Spacing"/>
    <w:uiPriority w:val="1"/>
    <w:qFormat/>
    <w:rsid w:val="008951C8"/>
    <w:rPr>
      <w:sz w:val="22"/>
      <w:szCs w:val="22"/>
      <w:lang w:eastAsia="en-US"/>
    </w:rPr>
  </w:style>
  <w:style w:type="paragraph" w:styleId="Debesliotekstas">
    <w:name w:val="Balloon Text"/>
    <w:basedOn w:val="prastasis"/>
    <w:link w:val="DebesliotekstasDiagrama"/>
    <w:uiPriority w:val="99"/>
    <w:semiHidden/>
    <w:unhideWhenUsed/>
    <w:rsid w:val="0039296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9296A"/>
    <w:rPr>
      <w:rFonts w:ascii="Segoe UI" w:hAnsi="Segoe UI" w:cs="Segoe UI"/>
      <w:sz w:val="18"/>
      <w:szCs w:val="18"/>
      <w:lang w:eastAsia="en-US"/>
    </w:rPr>
  </w:style>
  <w:style w:type="character" w:styleId="Komentaronuoroda">
    <w:name w:val="annotation reference"/>
    <w:uiPriority w:val="99"/>
    <w:semiHidden/>
    <w:unhideWhenUsed/>
    <w:rsid w:val="000A18EF"/>
    <w:rPr>
      <w:sz w:val="16"/>
      <w:szCs w:val="16"/>
    </w:rPr>
  </w:style>
  <w:style w:type="paragraph" w:styleId="Komentarotekstas">
    <w:name w:val="annotation text"/>
    <w:basedOn w:val="prastasis"/>
    <w:link w:val="KomentarotekstasDiagrama"/>
    <w:uiPriority w:val="99"/>
    <w:semiHidden/>
    <w:unhideWhenUsed/>
    <w:rsid w:val="000A18EF"/>
    <w:rPr>
      <w:sz w:val="20"/>
      <w:szCs w:val="20"/>
    </w:rPr>
  </w:style>
  <w:style w:type="character" w:customStyle="1" w:styleId="KomentarotekstasDiagrama">
    <w:name w:val="Komentaro tekstas Diagrama"/>
    <w:link w:val="Komentarotekstas"/>
    <w:uiPriority w:val="99"/>
    <w:semiHidden/>
    <w:rsid w:val="000A18EF"/>
    <w:rPr>
      <w:lang w:eastAsia="en-US"/>
    </w:rPr>
  </w:style>
  <w:style w:type="paragraph" w:styleId="Komentarotema">
    <w:name w:val="annotation subject"/>
    <w:basedOn w:val="Komentarotekstas"/>
    <w:next w:val="Komentarotekstas"/>
    <w:link w:val="KomentarotemaDiagrama"/>
    <w:uiPriority w:val="99"/>
    <w:semiHidden/>
    <w:unhideWhenUsed/>
    <w:rsid w:val="000A18EF"/>
    <w:rPr>
      <w:b/>
      <w:bCs/>
    </w:rPr>
  </w:style>
  <w:style w:type="character" w:customStyle="1" w:styleId="KomentarotemaDiagrama">
    <w:name w:val="Komentaro tema Diagrama"/>
    <w:link w:val="Komentarotema"/>
    <w:uiPriority w:val="99"/>
    <w:semiHidden/>
    <w:rsid w:val="000A18EF"/>
    <w:rPr>
      <w:b/>
      <w:bCs/>
      <w:lang w:eastAsia="en-US"/>
    </w:rPr>
  </w:style>
  <w:style w:type="character" w:styleId="Hipersaitas">
    <w:name w:val="Hyperlink"/>
    <w:uiPriority w:val="99"/>
    <w:unhideWhenUsed/>
    <w:rsid w:val="000A18EF"/>
    <w:rPr>
      <w:color w:val="0563C1"/>
      <w:u w:val="single"/>
    </w:rPr>
  </w:style>
  <w:style w:type="character" w:styleId="Perirtashipersaitas">
    <w:name w:val="FollowedHyperlink"/>
    <w:uiPriority w:val="99"/>
    <w:semiHidden/>
    <w:unhideWhenUsed/>
    <w:rsid w:val="00373E1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4707">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1102847262">
      <w:bodyDiv w:val="1"/>
      <w:marLeft w:val="0"/>
      <w:marRight w:val="0"/>
      <w:marTop w:val="0"/>
      <w:marBottom w:val="0"/>
      <w:divBdr>
        <w:top w:val="none" w:sz="0" w:space="0" w:color="auto"/>
        <w:left w:val="none" w:sz="0" w:space="0" w:color="auto"/>
        <w:bottom w:val="none" w:sz="0" w:space="0" w:color="auto"/>
        <w:right w:val="none" w:sz="0" w:space="0" w:color="auto"/>
      </w:divBdr>
      <w:divsChild>
        <w:div w:id="570654017">
          <w:marLeft w:val="0"/>
          <w:marRight w:val="0"/>
          <w:marTop w:val="0"/>
          <w:marBottom w:val="0"/>
          <w:divBdr>
            <w:top w:val="none" w:sz="0" w:space="0" w:color="auto"/>
            <w:left w:val="none" w:sz="0" w:space="0" w:color="auto"/>
            <w:bottom w:val="none" w:sz="0" w:space="0" w:color="auto"/>
            <w:right w:val="none" w:sz="0" w:space="0" w:color="auto"/>
          </w:divBdr>
          <w:divsChild>
            <w:div w:id="875434390">
              <w:marLeft w:val="0"/>
              <w:marRight w:val="0"/>
              <w:marTop w:val="0"/>
              <w:marBottom w:val="0"/>
              <w:divBdr>
                <w:top w:val="none" w:sz="0" w:space="0" w:color="auto"/>
                <w:left w:val="none" w:sz="0" w:space="0" w:color="auto"/>
                <w:bottom w:val="none" w:sz="0" w:space="0" w:color="auto"/>
                <w:right w:val="none" w:sz="0" w:space="0" w:color="auto"/>
              </w:divBdr>
              <w:divsChild>
                <w:div w:id="46801827">
                  <w:marLeft w:val="0"/>
                  <w:marRight w:val="0"/>
                  <w:marTop w:val="0"/>
                  <w:marBottom w:val="0"/>
                  <w:divBdr>
                    <w:top w:val="none" w:sz="0" w:space="0" w:color="auto"/>
                    <w:left w:val="none" w:sz="0" w:space="0" w:color="auto"/>
                    <w:bottom w:val="none" w:sz="0" w:space="0" w:color="auto"/>
                    <w:right w:val="none" w:sz="0" w:space="0" w:color="auto"/>
                  </w:divBdr>
                </w:div>
                <w:div w:id="989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8957">
      <w:bodyDiv w:val="1"/>
      <w:marLeft w:val="0"/>
      <w:marRight w:val="0"/>
      <w:marTop w:val="0"/>
      <w:marBottom w:val="0"/>
      <w:divBdr>
        <w:top w:val="none" w:sz="0" w:space="0" w:color="auto"/>
        <w:left w:val="none" w:sz="0" w:space="0" w:color="auto"/>
        <w:bottom w:val="none" w:sz="0" w:space="0" w:color="auto"/>
        <w:right w:val="none" w:sz="0" w:space="0" w:color="auto"/>
      </w:divBdr>
      <w:divsChild>
        <w:div w:id="1953246881">
          <w:marLeft w:val="0"/>
          <w:marRight w:val="0"/>
          <w:marTop w:val="0"/>
          <w:marBottom w:val="0"/>
          <w:divBdr>
            <w:top w:val="none" w:sz="0" w:space="0" w:color="auto"/>
            <w:left w:val="none" w:sz="0" w:space="0" w:color="auto"/>
            <w:bottom w:val="none" w:sz="0" w:space="0" w:color="auto"/>
            <w:right w:val="none" w:sz="0" w:space="0" w:color="auto"/>
          </w:divBdr>
          <w:divsChild>
            <w:div w:id="1959330095">
              <w:marLeft w:val="0"/>
              <w:marRight w:val="0"/>
              <w:marTop w:val="0"/>
              <w:marBottom w:val="0"/>
              <w:divBdr>
                <w:top w:val="none" w:sz="0" w:space="0" w:color="auto"/>
                <w:left w:val="none" w:sz="0" w:space="0" w:color="auto"/>
                <w:bottom w:val="none" w:sz="0" w:space="0" w:color="auto"/>
                <w:right w:val="none" w:sz="0" w:space="0" w:color="auto"/>
              </w:divBdr>
              <w:divsChild>
                <w:div w:id="499276150">
                  <w:marLeft w:val="0"/>
                  <w:marRight w:val="0"/>
                  <w:marTop w:val="0"/>
                  <w:marBottom w:val="0"/>
                  <w:divBdr>
                    <w:top w:val="none" w:sz="0" w:space="0" w:color="auto"/>
                    <w:left w:val="none" w:sz="0" w:space="0" w:color="auto"/>
                    <w:bottom w:val="none" w:sz="0" w:space="0" w:color="auto"/>
                    <w:right w:val="none" w:sz="0" w:space="0" w:color="auto"/>
                  </w:divBdr>
                </w:div>
                <w:div w:id="711267651">
                  <w:marLeft w:val="0"/>
                  <w:marRight w:val="0"/>
                  <w:marTop w:val="0"/>
                  <w:marBottom w:val="0"/>
                  <w:divBdr>
                    <w:top w:val="none" w:sz="0" w:space="0" w:color="auto"/>
                    <w:left w:val="none" w:sz="0" w:space="0" w:color="auto"/>
                    <w:bottom w:val="none" w:sz="0" w:space="0" w:color="auto"/>
                    <w:right w:val="none" w:sz="0" w:space="0" w:color="auto"/>
                  </w:divBdr>
                  <w:divsChild>
                    <w:div w:id="644358427">
                      <w:marLeft w:val="0"/>
                      <w:marRight w:val="0"/>
                      <w:marTop w:val="0"/>
                      <w:marBottom w:val="0"/>
                      <w:divBdr>
                        <w:top w:val="none" w:sz="0" w:space="0" w:color="auto"/>
                        <w:left w:val="none" w:sz="0" w:space="0" w:color="auto"/>
                        <w:bottom w:val="none" w:sz="0" w:space="0" w:color="auto"/>
                        <w:right w:val="none" w:sz="0" w:space="0" w:color="auto"/>
                      </w:divBdr>
                    </w:div>
                    <w:div w:id="705181454">
                      <w:marLeft w:val="0"/>
                      <w:marRight w:val="0"/>
                      <w:marTop w:val="0"/>
                      <w:marBottom w:val="0"/>
                      <w:divBdr>
                        <w:top w:val="none" w:sz="0" w:space="0" w:color="auto"/>
                        <w:left w:val="none" w:sz="0" w:space="0" w:color="auto"/>
                        <w:bottom w:val="none" w:sz="0" w:space="0" w:color="auto"/>
                        <w:right w:val="none" w:sz="0" w:space="0" w:color="auto"/>
                      </w:divBdr>
                    </w:div>
                    <w:div w:id="976566735">
                      <w:marLeft w:val="0"/>
                      <w:marRight w:val="0"/>
                      <w:marTop w:val="0"/>
                      <w:marBottom w:val="0"/>
                      <w:divBdr>
                        <w:top w:val="none" w:sz="0" w:space="0" w:color="auto"/>
                        <w:left w:val="none" w:sz="0" w:space="0" w:color="auto"/>
                        <w:bottom w:val="none" w:sz="0" w:space="0" w:color="auto"/>
                        <w:right w:val="none" w:sz="0" w:space="0" w:color="auto"/>
                      </w:divBdr>
                    </w:div>
                    <w:div w:id="1145464413">
                      <w:marLeft w:val="0"/>
                      <w:marRight w:val="0"/>
                      <w:marTop w:val="0"/>
                      <w:marBottom w:val="0"/>
                      <w:divBdr>
                        <w:top w:val="none" w:sz="0" w:space="0" w:color="auto"/>
                        <w:left w:val="none" w:sz="0" w:space="0" w:color="auto"/>
                        <w:bottom w:val="none" w:sz="0" w:space="0" w:color="auto"/>
                        <w:right w:val="none" w:sz="0" w:space="0" w:color="auto"/>
                      </w:divBdr>
                    </w:div>
                    <w:div w:id="1714768369">
                      <w:marLeft w:val="0"/>
                      <w:marRight w:val="0"/>
                      <w:marTop w:val="0"/>
                      <w:marBottom w:val="0"/>
                      <w:divBdr>
                        <w:top w:val="none" w:sz="0" w:space="0" w:color="auto"/>
                        <w:left w:val="none" w:sz="0" w:space="0" w:color="auto"/>
                        <w:bottom w:val="none" w:sz="0" w:space="0" w:color="auto"/>
                        <w:right w:val="none" w:sz="0" w:space="0" w:color="auto"/>
                      </w:divBdr>
                    </w:div>
                    <w:div w:id="1758790574">
                      <w:marLeft w:val="0"/>
                      <w:marRight w:val="0"/>
                      <w:marTop w:val="0"/>
                      <w:marBottom w:val="0"/>
                      <w:divBdr>
                        <w:top w:val="none" w:sz="0" w:space="0" w:color="auto"/>
                        <w:left w:val="none" w:sz="0" w:space="0" w:color="auto"/>
                        <w:bottom w:val="none" w:sz="0" w:space="0" w:color="auto"/>
                        <w:right w:val="none" w:sz="0" w:space="0" w:color="auto"/>
                      </w:divBdr>
                    </w:div>
                  </w:divsChild>
                </w:div>
                <w:div w:id="733359470">
                  <w:marLeft w:val="0"/>
                  <w:marRight w:val="0"/>
                  <w:marTop w:val="0"/>
                  <w:marBottom w:val="0"/>
                  <w:divBdr>
                    <w:top w:val="none" w:sz="0" w:space="0" w:color="auto"/>
                    <w:left w:val="none" w:sz="0" w:space="0" w:color="auto"/>
                    <w:bottom w:val="none" w:sz="0" w:space="0" w:color="auto"/>
                    <w:right w:val="none" w:sz="0" w:space="0" w:color="auto"/>
                  </w:divBdr>
                </w:div>
                <w:div w:id="924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C149-D3F8-4473-95EE-7486D07E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15215</Words>
  <Characters>8674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company</Company>
  <LinksUpToDate>false</LinksUpToDate>
  <CharactersWithSpaces>23842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2020-03-05T11:43:00Z</dcterms:created>
  <dc:creator>Marius Mackevičius</dc:creator>
  <cp:lastModifiedBy>Jurgita Urbaitė</cp:lastModifiedBy>
  <cp:lastPrinted>2020-03-03T14:18:00Z</cp:lastPrinted>
  <dcterms:modified xsi:type="dcterms:W3CDTF">2020-03-05T12:02:00Z</dcterms:modified>
  <cp:revision>3</cp:revision>
</cp:coreProperties>
</file>