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AC8" w:rsidRPr="004F7AC8" w:rsidRDefault="004F7AC8" w:rsidP="004F7AC8">
      <w:pPr>
        <w:spacing w:after="0" w:line="240" w:lineRule="auto"/>
        <w:jc w:val="center"/>
        <w:outlineLvl w:val="0"/>
        <w:rPr>
          <w:rFonts w:ascii="Times New Roman" w:eastAsia="Times New Roman" w:hAnsi="Times New Roman" w:cs="Times New Roman"/>
          <w:b/>
          <w:caps/>
          <w:color w:val="000000"/>
          <w:sz w:val="24"/>
          <w:szCs w:val="24"/>
        </w:rPr>
      </w:pPr>
      <w:r w:rsidRPr="004F7AC8">
        <w:rPr>
          <w:rFonts w:ascii="Times New Roman" w:eastAsia="Times New Roman" w:hAnsi="Times New Roman" w:cs="Times New Roman"/>
          <w:b/>
          <w:caps/>
          <w:color w:val="000000"/>
          <w:sz w:val="24"/>
          <w:szCs w:val="24"/>
        </w:rPr>
        <w:t xml:space="preserve">2019 m. balandžio 17 d. Europos Parlamento ir Tarybos reglamentas  (ES) 2019/788 dėl Europos piliečių iniciatyvos </w:t>
      </w:r>
      <w:r w:rsidRPr="00C17973">
        <w:rPr>
          <w:rFonts w:ascii="Times New Roman" w:eastAsia="Times New Roman" w:hAnsi="Times New Roman" w:cs="Times New Roman"/>
          <w:b/>
          <w:caps/>
          <w:color w:val="000000"/>
          <w:sz w:val="24"/>
          <w:szCs w:val="24"/>
        </w:rPr>
        <w:t xml:space="preserve">ir </w:t>
      </w:r>
      <w:r w:rsidRPr="00C17973">
        <w:rPr>
          <w:rFonts w:ascii="Times New Roman" w:eastAsia="Times New Roman" w:hAnsi="Times New Roman" w:cs="Times New Roman"/>
          <w:b/>
          <w:sz w:val="24"/>
          <w:szCs w:val="24"/>
          <w:lang w:eastAsia="lt-LT"/>
        </w:rPr>
        <w:t>LIETUVOS RESPUBLIKOS</w:t>
      </w:r>
      <w:r>
        <w:rPr>
          <w:rFonts w:ascii="Times New Roman" w:eastAsia="Times New Roman" w:hAnsi="Times New Roman" w:cs="Times New Roman"/>
          <w:b/>
          <w:sz w:val="24"/>
          <w:szCs w:val="24"/>
          <w:lang w:eastAsia="lt-LT"/>
        </w:rPr>
        <w:t xml:space="preserve"> </w:t>
      </w:r>
      <w:r w:rsidRPr="00C17973">
        <w:rPr>
          <w:rFonts w:ascii="Times New Roman" w:eastAsia="Times New Roman" w:hAnsi="Times New Roman" w:cs="Times New Roman"/>
          <w:b/>
          <w:bCs/>
          <w:caps/>
          <w:sz w:val="24"/>
          <w:szCs w:val="24"/>
          <w:lang w:eastAsia="lt-LT"/>
        </w:rPr>
        <w:t>VYRIAUSIOSIOS RINKIMŲ KOMISIJOS</w:t>
      </w:r>
      <w:r w:rsidRPr="00C17973">
        <w:rPr>
          <w:rFonts w:ascii="Times New Roman" w:eastAsia="Times New Roman" w:hAnsi="Times New Roman" w:cs="Times New Roman"/>
          <w:b/>
          <w:bCs/>
          <w:sz w:val="24"/>
          <w:szCs w:val="24"/>
          <w:lang w:eastAsia="lt-LT"/>
        </w:rPr>
        <w:t xml:space="preserve"> ĮSTATYMO NR. IX-985 2, 3 </w:t>
      </w:r>
      <w:r w:rsidRPr="00C17973">
        <w:rPr>
          <w:rFonts w:ascii="Times New Roman" w:eastAsia="Times New Roman" w:hAnsi="Times New Roman" w:cs="Times New Roman"/>
          <w:b/>
          <w:bCs/>
          <w:caps/>
          <w:sz w:val="24"/>
          <w:szCs w:val="24"/>
          <w:lang w:eastAsia="lt-LT"/>
        </w:rPr>
        <w:t xml:space="preserve">straipsniŲ IR priedo pakeitimo ĮSTATYMO </w:t>
      </w:r>
      <w:r>
        <w:rPr>
          <w:rFonts w:ascii="Times New Roman" w:eastAsia="Times New Roman" w:hAnsi="Times New Roman" w:cs="Times New Roman"/>
          <w:b/>
          <w:bCs/>
          <w:caps/>
          <w:sz w:val="24"/>
          <w:szCs w:val="24"/>
          <w:lang w:eastAsia="lt-LT"/>
        </w:rPr>
        <w:t>PROJEKTO</w:t>
      </w:r>
    </w:p>
    <w:p w:rsidR="004F7AC8" w:rsidRPr="00C17973" w:rsidRDefault="004F7AC8" w:rsidP="004F7AC8">
      <w:pPr>
        <w:spacing w:after="0" w:line="240" w:lineRule="auto"/>
        <w:ind w:right="57"/>
        <w:jc w:val="center"/>
        <w:rPr>
          <w:rFonts w:ascii="Times New Roman" w:eastAsia="Times New Roman" w:hAnsi="Times New Roman" w:cs="Times New Roman"/>
          <w:b/>
          <w:caps/>
          <w:sz w:val="24"/>
          <w:szCs w:val="24"/>
        </w:rPr>
      </w:pPr>
      <w:r w:rsidRPr="00C17973">
        <w:rPr>
          <w:rFonts w:ascii="Times New Roman" w:eastAsia="Times New Roman" w:hAnsi="Times New Roman" w:cs="Times New Roman"/>
          <w:b/>
          <w:caps/>
          <w:sz w:val="24"/>
          <w:szCs w:val="24"/>
        </w:rPr>
        <w:t>atitikties lentelė</w:t>
      </w:r>
    </w:p>
    <w:p w:rsidR="004F7AC8" w:rsidRPr="00C17973" w:rsidRDefault="004F7AC8" w:rsidP="004F7AC8">
      <w:pPr>
        <w:spacing w:after="0" w:line="240" w:lineRule="auto"/>
        <w:ind w:right="57"/>
        <w:jc w:val="center"/>
        <w:rPr>
          <w:rFonts w:ascii="Times New Roman" w:eastAsia="Times New Roman" w:hAnsi="Times New Roman" w:cs="Times New Roman"/>
          <w:b/>
          <w:caps/>
          <w:sz w:val="24"/>
          <w:szCs w:val="24"/>
        </w:rPr>
      </w:pPr>
    </w:p>
    <w:p w:rsidR="004F7AC8" w:rsidRPr="00C17973" w:rsidRDefault="004F7AC8" w:rsidP="004F7AC8">
      <w:pPr>
        <w:spacing w:after="0" w:line="240" w:lineRule="auto"/>
        <w:ind w:right="57"/>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3"/>
        <w:gridCol w:w="6118"/>
        <w:gridCol w:w="2458"/>
      </w:tblGrid>
      <w:tr w:rsidR="004F7AC8" w:rsidRPr="00C17973" w:rsidTr="000845AB">
        <w:tc>
          <w:tcPr>
            <w:tcW w:w="5643" w:type="dxa"/>
          </w:tcPr>
          <w:p w:rsidR="004F7AC8" w:rsidRPr="00C17973" w:rsidRDefault="00B059BA" w:rsidP="00B059BA">
            <w:pPr>
              <w:spacing w:after="0" w:line="240" w:lineRule="auto"/>
              <w:jc w:val="both"/>
              <w:rPr>
                <w:rFonts w:ascii="Times New Roman" w:eastAsia="Times New Roman" w:hAnsi="Times New Roman" w:cs="Times New Roman"/>
                <w:b/>
                <w:color w:val="000000"/>
                <w:sz w:val="24"/>
                <w:szCs w:val="24"/>
                <w:lang w:eastAsia="lt-LT"/>
              </w:rPr>
            </w:pPr>
            <w:r w:rsidRPr="00B059BA">
              <w:rPr>
                <w:rFonts w:ascii="Times New Roman" w:eastAsia="Times New Roman" w:hAnsi="Times New Roman" w:cs="Times New Roman"/>
                <w:b/>
                <w:color w:val="000000"/>
                <w:sz w:val="24"/>
                <w:szCs w:val="24"/>
                <w:lang w:eastAsia="lt-LT"/>
              </w:rPr>
              <w:t>2019 m. balandžio 17 d. Europos Parlamento ir Tarybos reglamentas  (ES) 2019/788 dėl Europos piliečių iniciatyvos</w:t>
            </w:r>
          </w:p>
        </w:tc>
        <w:tc>
          <w:tcPr>
            <w:tcW w:w="6118" w:type="dxa"/>
          </w:tcPr>
          <w:p w:rsidR="004F7AC8" w:rsidRPr="00C17973" w:rsidRDefault="004F7AC8" w:rsidP="00B059BA">
            <w:pPr>
              <w:spacing w:after="0" w:line="240" w:lineRule="auto"/>
              <w:jc w:val="both"/>
              <w:rPr>
                <w:rFonts w:ascii="Times New Roman" w:eastAsia="Times New Roman" w:hAnsi="Times New Roman" w:cs="Times New Roman"/>
                <w:b/>
                <w:sz w:val="24"/>
                <w:szCs w:val="24"/>
                <w:lang w:eastAsia="lt-LT"/>
              </w:rPr>
            </w:pPr>
            <w:r w:rsidRPr="00EB19F1">
              <w:rPr>
                <w:rFonts w:ascii="Times New Roman" w:eastAsia="Times New Roman" w:hAnsi="Times New Roman" w:cs="Times New Roman"/>
                <w:b/>
                <w:sz w:val="24"/>
                <w:szCs w:val="24"/>
                <w:lang w:eastAsia="lt-LT"/>
              </w:rPr>
              <w:t>Lietuvos Respublikos vyriausiosios rinkimų komisijos įstatymo Nr. IX-985 2, 3 straipsnių ir priedo pa</w:t>
            </w:r>
            <w:r>
              <w:rPr>
                <w:rFonts w:ascii="Times New Roman" w:eastAsia="Times New Roman" w:hAnsi="Times New Roman" w:cs="Times New Roman"/>
                <w:b/>
                <w:sz w:val="24"/>
                <w:szCs w:val="24"/>
                <w:lang w:eastAsia="lt-LT"/>
              </w:rPr>
              <w:t>keitimo įstatymo projektas</w:t>
            </w:r>
          </w:p>
        </w:tc>
        <w:tc>
          <w:tcPr>
            <w:tcW w:w="2458" w:type="dxa"/>
          </w:tcPr>
          <w:p w:rsidR="004F7AC8" w:rsidRPr="00C17973" w:rsidRDefault="004F7AC8" w:rsidP="001429CC">
            <w:pPr>
              <w:spacing w:after="0" w:line="240" w:lineRule="auto"/>
              <w:rPr>
                <w:rFonts w:ascii="Times New Roman" w:eastAsia="Times New Roman" w:hAnsi="Times New Roman" w:cs="Times New Roman"/>
                <w:b/>
                <w:sz w:val="24"/>
                <w:szCs w:val="24"/>
              </w:rPr>
            </w:pPr>
            <w:r w:rsidRPr="00C17973">
              <w:rPr>
                <w:rFonts w:ascii="Times New Roman" w:eastAsia="Times New Roman" w:hAnsi="Times New Roman" w:cs="Times New Roman"/>
                <w:b/>
                <w:sz w:val="24"/>
                <w:szCs w:val="24"/>
              </w:rPr>
              <w:t>Reglamento įgyvendinimo lygis</w:t>
            </w:r>
          </w:p>
        </w:tc>
      </w:tr>
      <w:tr w:rsidR="004F7AC8" w:rsidRPr="00C17973" w:rsidTr="000845AB">
        <w:trPr>
          <w:trHeight w:val="3780"/>
        </w:trPr>
        <w:tc>
          <w:tcPr>
            <w:tcW w:w="5643" w:type="dxa"/>
          </w:tcPr>
          <w:p w:rsidR="004F7AC8" w:rsidRPr="00C17973" w:rsidRDefault="00B059BA" w:rsidP="001429C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straipsnio 6</w:t>
            </w:r>
            <w:r w:rsidR="004F7AC8" w:rsidRPr="00C17973">
              <w:rPr>
                <w:rFonts w:ascii="Times New Roman" w:eastAsia="Times New Roman" w:hAnsi="Times New Roman" w:cs="Times New Roman"/>
                <w:b/>
                <w:sz w:val="24"/>
                <w:szCs w:val="24"/>
              </w:rPr>
              <w:t xml:space="preserve"> dalis</w:t>
            </w:r>
          </w:p>
          <w:p w:rsidR="004F7AC8" w:rsidRDefault="00B059BA" w:rsidP="001429CC">
            <w:pPr>
              <w:spacing w:after="0" w:line="240" w:lineRule="auto"/>
              <w:rPr>
                <w:rFonts w:ascii="Times New Roman" w:eastAsia="Times New Roman" w:hAnsi="Times New Roman" w:cs="Times New Roman"/>
                <w:sz w:val="24"/>
                <w:szCs w:val="24"/>
              </w:rPr>
            </w:pPr>
            <w:r w:rsidRPr="00B059BA">
              <w:rPr>
                <w:rFonts w:ascii="Times New Roman" w:eastAsia="Times New Roman" w:hAnsi="Times New Roman" w:cs="Times New Roman"/>
                <w:sz w:val="24"/>
                <w:szCs w:val="24"/>
              </w:rPr>
              <w:t>Kiekviena valstybė narė įsteigia vieną ar daugiau informacijos centrų, laikantis taikomos Sąjungos ir nacionalinės teisės organizatorių grupėms nemokamai teikiantį (–</w:t>
            </w:r>
            <w:proofErr w:type="spellStart"/>
            <w:r w:rsidRPr="00B059BA">
              <w:rPr>
                <w:rFonts w:ascii="Times New Roman" w:eastAsia="Times New Roman" w:hAnsi="Times New Roman" w:cs="Times New Roman"/>
                <w:sz w:val="24"/>
                <w:szCs w:val="24"/>
              </w:rPr>
              <w:t>us</w:t>
            </w:r>
            <w:proofErr w:type="spellEnd"/>
            <w:r w:rsidRPr="00B059BA">
              <w:rPr>
                <w:rFonts w:ascii="Times New Roman" w:eastAsia="Times New Roman" w:hAnsi="Times New Roman" w:cs="Times New Roman"/>
                <w:sz w:val="24"/>
                <w:szCs w:val="24"/>
              </w:rPr>
              <w:t>) su Europos piliečių iniciatyvos teikimu susijusią informaciją ir pagalbą.</w:t>
            </w: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Pr="00B059BA" w:rsidRDefault="00175C71" w:rsidP="001429CC">
            <w:pPr>
              <w:spacing w:after="0" w:line="240" w:lineRule="auto"/>
              <w:rPr>
                <w:rFonts w:ascii="Times New Roman" w:eastAsia="Times New Roman" w:hAnsi="Times New Roman" w:cs="Times New Roman"/>
                <w:sz w:val="24"/>
                <w:szCs w:val="24"/>
              </w:rPr>
            </w:pPr>
          </w:p>
        </w:tc>
        <w:tc>
          <w:tcPr>
            <w:tcW w:w="6118" w:type="dxa"/>
          </w:tcPr>
          <w:p w:rsidR="004F7AC8" w:rsidRDefault="004F7AC8" w:rsidP="001429CC">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Pr>
                <w:rFonts w:ascii="Times New Roman" w:eastAsia="Times New Roman" w:hAnsi="Times New Roman" w:cs="Times New Roman"/>
                <w:b/>
                <w:bCs/>
                <w:sz w:val="24"/>
                <w:szCs w:val="24"/>
                <w:lang w:eastAsia="lt-LT"/>
              </w:rPr>
              <w:t>2 straipsnio pakeitimas</w:t>
            </w:r>
            <w:bookmarkStart w:id="0" w:name="part_5765eb01ca714f419698387215cccea6"/>
            <w:bookmarkEnd w:id="0"/>
          </w:p>
          <w:p w:rsidR="004F7AC8" w:rsidRDefault="004F7AC8" w:rsidP="001429CC">
            <w:pPr>
              <w:tabs>
                <w:tab w:val="left" w:pos="1134"/>
              </w:tabs>
              <w:spacing w:after="0" w:line="240" w:lineRule="auto"/>
              <w:jc w:val="both"/>
              <w:rPr>
                <w:rFonts w:ascii="Times New Roman" w:eastAsia="Times New Roman" w:hAnsi="Times New Roman" w:cs="Times New Roman"/>
                <w:sz w:val="24"/>
                <w:szCs w:val="24"/>
                <w:lang w:eastAsia="lt-LT"/>
              </w:rPr>
            </w:pPr>
            <w:r w:rsidRPr="00621C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2 straipsnio 1 dalį ir ją išdėstyti taip:</w:t>
            </w:r>
          </w:p>
          <w:p w:rsidR="004F7AC8" w:rsidRDefault="004F7AC8" w:rsidP="001429CC">
            <w:pPr>
              <w:spacing w:after="0" w:line="240" w:lineRule="auto"/>
              <w:contextualSpacing/>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sz w:val="24"/>
                <w:szCs w:val="24"/>
                <w:lang w:eastAsia="lt-LT"/>
              </w:rPr>
              <w:t>„</w:t>
            </w:r>
            <w:r w:rsidR="00615A9D"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w:t>
            </w:r>
            <w:r w:rsidR="00615A9D" w:rsidRPr="00175C71">
              <w:rPr>
                <w:rFonts w:ascii="Times New Roman" w:eastAsia="Times New Roman" w:hAnsi="Times New Roman" w:cs="Times New Roman"/>
                <w:sz w:val="24"/>
                <w:szCs w:val="24"/>
                <w:lang w:eastAsia="lt-LT"/>
              </w:rPr>
              <w:t>įgyvendinant šio įstatymo priede nurodyto Reglamento (ES) 2019/788  20 straipsnio 1 ir 2 dalis ir informacijos centras, kaip tai nustatyta Reglamento (ES) 2019/788 4 straipsnio 6 dalyje, taip pat nacionalinis informacijos centras, kaip tai nustatyta šio</w:t>
            </w:r>
            <w:r w:rsidR="00615A9D" w:rsidRPr="00FE24ED">
              <w:rPr>
                <w:rFonts w:ascii="Times New Roman" w:eastAsia="Times New Roman" w:hAnsi="Times New Roman" w:cs="Times New Roman"/>
                <w:sz w:val="24"/>
                <w:szCs w:val="24"/>
                <w:lang w:eastAsia="lt-LT"/>
              </w:rPr>
              <w:t xml:space="preserve"> įstatymo priede nurodyto Reglamento (ES, Euratomas) Nr. 1141/2014 2 straipsnio 10 punkte</w:t>
            </w:r>
            <w:r w:rsidRPr="009A3D93">
              <w:rPr>
                <w:rFonts w:ascii="Times New Roman" w:eastAsia="Times New Roman" w:hAnsi="Times New Roman" w:cs="Times New Roman"/>
                <w:b/>
                <w:color w:val="000000"/>
                <w:sz w:val="24"/>
                <w:szCs w:val="24"/>
                <w:lang w:eastAsia="lt-LT"/>
              </w:rPr>
              <w:t>.</w:t>
            </w:r>
            <w:r w:rsidRPr="00590097">
              <w:rPr>
                <w:rFonts w:ascii="Times New Roman" w:eastAsia="Times New Roman" w:hAnsi="Times New Roman" w:cs="Times New Roman"/>
                <w:color w:val="000000"/>
                <w:sz w:val="24"/>
                <w:szCs w:val="24"/>
                <w:lang w:eastAsia="lt-LT"/>
              </w:rPr>
              <w:t>“</w:t>
            </w:r>
          </w:p>
          <w:p w:rsidR="004F7AC8" w:rsidRPr="00C17973" w:rsidRDefault="004F7AC8" w:rsidP="001429CC">
            <w:pPr>
              <w:spacing w:after="0" w:line="240" w:lineRule="auto"/>
              <w:contextualSpacing/>
              <w:rPr>
                <w:rFonts w:ascii="Times New Roman" w:eastAsia="Times New Roman" w:hAnsi="Times New Roman" w:cs="Times New Roman"/>
                <w:b/>
                <w:bCs/>
                <w:sz w:val="24"/>
                <w:szCs w:val="24"/>
                <w:lang w:eastAsia="lt-LT"/>
              </w:rPr>
            </w:pPr>
          </w:p>
        </w:tc>
        <w:tc>
          <w:tcPr>
            <w:tcW w:w="2458" w:type="dxa"/>
          </w:tcPr>
          <w:p w:rsidR="004F7AC8" w:rsidRPr="00C17973" w:rsidRDefault="004F7AC8" w:rsidP="001429CC">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tc>
      </w:tr>
      <w:tr w:rsidR="00175C71" w:rsidRPr="00C17973" w:rsidTr="00651509">
        <w:trPr>
          <w:trHeight w:val="3780"/>
        </w:trPr>
        <w:tc>
          <w:tcPr>
            <w:tcW w:w="5643" w:type="dxa"/>
          </w:tcPr>
          <w:p w:rsidR="00175C71" w:rsidRPr="00C17973" w:rsidRDefault="00175C71" w:rsidP="0065150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straipsnio 1</w:t>
            </w:r>
            <w:r w:rsidRPr="00C17973">
              <w:rPr>
                <w:rFonts w:ascii="Times New Roman" w:eastAsia="Times New Roman" w:hAnsi="Times New Roman" w:cs="Times New Roman"/>
                <w:b/>
                <w:sz w:val="24"/>
                <w:szCs w:val="24"/>
              </w:rPr>
              <w:t xml:space="preserve"> dalis</w:t>
            </w:r>
          </w:p>
          <w:p w:rsidR="00175C71" w:rsidRPr="00B059BA" w:rsidRDefault="00175C71" w:rsidP="00651509">
            <w:pPr>
              <w:spacing w:after="0" w:line="240" w:lineRule="auto"/>
              <w:rPr>
                <w:rFonts w:ascii="Times New Roman" w:eastAsia="Times New Roman" w:hAnsi="Times New Roman" w:cs="Times New Roman"/>
                <w:sz w:val="24"/>
                <w:szCs w:val="24"/>
              </w:rPr>
            </w:pPr>
            <w:r w:rsidRPr="00175C71">
              <w:rPr>
                <w:rFonts w:ascii="Times New Roman" w:eastAsia="Times New Roman" w:hAnsi="Times New Roman" w:cs="Times New Roman"/>
                <w:sz w:val="24"/>
                <w:szCs w:val="24"/>
              </w:rPr>
              <w:t>Kiekviena valstybė narė (toliau – atsakinga valstybė narė) patikrina ir patvirtina, ar jos piliečių pasirašyti pritarimo pareiškimai atitinka šio reglamento nuostatas.</w:t>
            </w:r>
          </w:p>
        </w:tc>
        <w:tc>
          <w:tcPr>
            <w:tcW w:w="6118" w:type="dxa"/>
          </w:tcPr>
          <w:p w:rsidR="00175C71" w:rsidRDefault="00175C71" w:rsidP="00651509">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Pr>
                <w:rFonts w:ascii="Times New Roman" w:eastAsia="Times New Roman" w:hAnsi="Times New Roman" w:cs="Times New Roman"/>
                <w:b/>
                <w:bCs/>
                <w:sz w:val="24"/>
                <w:szCs w:val="24"/>
                <w:lang w:eastAsia="lt-LT"/>
              </w:rPr>
              <w:t>2 straipsnio pakeitimas</w:t>
            </w:r>
          </w:p>
          <w:p w:rsidR="00175C71" w:rsidRDefault="00175C71" w:rsidP="00651509">
            <w:pPr>
              <w:tabs>
                <w:tab w:val="left" w:pos="1134"/>
              </w:tabs>
              <w:spacing w:after="0" w:line="240" w:lineRule="auto"/>
              <w:jc w:val="both"/>
              <w:rPr>
                <w:rFonts w:ascii="Times New Roman" w:eastAsia="Times New Roman" w:hAnsi="Times New Roman" w:cs="Times New Roman"/>
                <w:sz w:val="24"/>
                <w:szCs w:val="24"/>
                <w:lang w:eastAsia="lt-LT"/>
              </w:rPr>
            </w:pPr>
            <w:r w:rsidRPr="00621C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2 straipsnio 1 dalį ir ją išdėstyti taip:</w:t>
            </w:r>
          </w:p>
          <w:p w:rsidR="00175C71" w:rsidRDefault="00175C71" w:rsidP="00651509">
            <w:pPr>
              <w:spacing w:after="0" w:line="240" w:lineRule="auto"/>
              <w:contextualSpacing/>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sz w:val="24"/>
                <w:szCs w:val="24"/>
                <w:lang w:eastAsia="lt-LT"/>
              </w:rPr>
              <w:t>„</w:t>
            </w:r>
            <w:r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w:t>
            </w:r>
            <w:r w:rsidRPr="00175C71">
              <w:rPr>
                <w:rFonts w:ascii="Times New Roman" w:eastAsia="Times New Roman" w:hAnsi="Times New Roman" w:cs="Times New Roman"/>
                <w:sz w:val="24"/>
                <w:szCs w:val="24"/>
                <w:lang w:eastAsia="lt-LT"/>
              </w:rPr>
              <w:t>įgyvendinant šio įstatymo priede nurodyto Reglamento (ES) 2019/788  20 straipsnio 1 ir 2 dalis ir informacijos centras, kaip tai nustatyta Reglamento (ES) 2019/788 4 straipsnio 6 dalyje, taip pat nacionalinis informacijos centras, kaip tai nustatyta šio</w:t>
            </w:r>
            <w:r w:rsidRPr="00FE24ED">
              <w:rPr>
                <w:rFonts w:ascii="Times New Roman" w:eastAsia="Times New Roman" w:hAnsi="Times New Roman" w:cs="Times New Roman"/>
                <w:sz w:val="24"/>
                <w:szCs w:val="24"/>
                <w:lang w:eastAsia="lt-LT"/>
              </w:rPr>
              <w:t xml:space="preserve"> įstatymo priede nurodyto Reglamento (ES, Euratomas) Nr. 1141/2014 2 straipsnio 10 punkte</w:t>
            </w:r>
            <w:r w:rsidRPr="009A3D93">
              <w:rPr>
                <w:rFonts w:ascii="Times New Roman" w:eastAsia="Times New Roman" w:hAnsi="Times New Roman" w:cs="Times New Roman"/>
                <w:b/>
                <w:color w:val="000000"/>
                <w:sz w:val="24"/>
                <w:szCs w:val="24"/>
                <w:lang w:eastAsia="lt-LT"/>
              </w:rPr>
              <w:t>.</w:t>
            </w:r>
            <w:r w:rsidRPr="00590097">
              <w:rPr>
                <w:rFonts w:ascii="Times New Roman" w:eastAsia="Times New Roman" w:hAnsi="Times New Roman" w:cs="Times New Roman"/>
                <w:color w:val="000000"/>
                <w:sz w:val="24"/>
                <w:szCs w:val="24"/>
                <w:lang w:eastAsia="lt-LT"/>
              </w:rPr>
              <w:t>“</w:t>
            </w:r>
          </w:p>
          <w:p w:rsidR="00175C71" w:rsidRPr="00175C71" w:rsidRDefault="00175C71" w:rsidP="00175C71">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2 </w:t>
            </w:r>
            <w:r w:rsidRPr="00175C71">
              <w:rPr>
                <w:rFonts w:ascii="Times New Roman" w:eastAsia="Times New Roman" w:hAnsi="Times New Roman" w:cs="Times New Roman"/>
                <w:b/>
                <w:bCs/>
                <w:sz w:val="24"/>
                <w:szCs w:val="24"/>
                <w:lang w:eastAsia="lt-LT"/>
              </w:rPr>
              <w:t xml:space="preserve">straipsnis. 3 straipsnio pakeitimas </w:t>
            </w:r>
          </w:p>
          <w:p w:rsidR="00175C71" w:rsidRPr="00175C71" w:rsidRDefault="00175C71" w:rsidP="00175C71">
            <w:pPr>
              <w:tabs>
                <w:tab w:val="left" w:pos="851"/>
              </w:tabs>
              <w:spacing w:after="0" w:line="240" w:lineRule="auto"/>
              <w:jc w:val="both"/>
              <w:rPr>
                <w:rFonts w:ascii="Times New Roman" w:eastAsia="Times New Roman" w:hAnsi="Times New Roman" w:cs="Times New Roman"/>
                <w:sz w:val="24"/>
                <w:szCs w:val="24"/>
                <w:lang w:eastAsia="lt-LT"/>
              </w:rPr>
            </w:pPr>
            <w:r w:rsidRPr="00175C71">
              <w:rPr>
                <w:rFonts w:ascii="Times New Roman" w:eastAsia="Times New Roman" w:hAnsi="Times New Roman" w:cs="Times New Roman"/>
                <w:sz w:val="24"/>
                <w:szCs w:val="24"/>
                <w:lang w:eastAsia="lt-LT"/>
              </w:rPr>
              <w:t>Pakeisti 3 straipsnio 7 dalį ir ją išdėstyti taip:</w:t>
            </w:r>
          </w:p>
          <w:p w:rsidR="00175C71" w:rsidRPr="00175C71" w:rsidRDefault="00175C71" w:rsidP="00175C71">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A360E9">
              <w:rPr>
                <w:rFonts w:ascii="Times New Roman" w:eastAsia="Times New Roman" w:hAnsi="Times New Roman" w:cs="Times New Roman"/>
                <w:sz w:val="24"/>
                <w:szCs w:val="24"/>
                <w:lang w:eastAsia="lt-LT"/>
              </w:rPr>
              <w:t xml:space="preserve">7. Vykdydama </w:t>
            </w:r>
            <w:r>
              <w:rPr>
                <w:rFonts w:ascii="Times New Roman" w:eastAsia="Times New Roman" w:hAnsi="Times New Roman" w:cs="Times New Roman"/>
                <w:sz w:val="24"/>
                <w:szCs w:val="24"/>
                <w:lang w:eastAsia="lt-LT"/>
              </w:rPr>
              <w:t>R</w:t>
            </w:r>
            <w:r w:rsidRPr="00A360E9">
              <w:rPr>
                <w:rFonts w:ascii="Times New Roman" w:eastAsia="Times New Roman" w:hAnsi="Times New Roman" w:cs="Times New Roman"/>
                <w:sz w:val="24"/>
                <w:szCs w:val="24"/>
                <w:lang w:eastAsia="lt-LT"/>
              </w:rPr>
              <w:t xml:space="preserve">eglamentą (ES) </w:t>
            </w:r>
            <w:r w:rsidRPr="00175C71">
              <w:rPr>
                <w:rFonts w:ascii="Times New Roman" w:eastAsia="Times New Roman" w:hAnsi="Times New Roman" w:cs="Times New Roman"/>
                <w:sz w:val="24"/>
                <w:szCs w:val="24"/>
                <w:lang w:eastAsia="lt-LT"/>
              </w:rPr>
              <w:t>2019/788, Vyriausioji rinkimų komisija, be šio straipsnio 2 dalyje nustatytų funkcijų:</w:t>
            </w:r>
          </w:p>
          <w:p w:rsidR="00175C71" w:rsidRPr="00175C71" w:rsidRDefault="00175C71" w:rsidP="00175C71">
            <w:pPr>
              <w:spacing w:after="0" w:line="240" w:lineRule="auto"/>
              <w:jc w:val="both"/>
              <w:rPr>
                <w:rFonts w:ascii="Times New Roman" w:eastAsia="Times New Roman" w:hAnsi="Times New Roman" w:cs="Times New Roman"/>
                <w:sz w:val="24"/>
                <w:szCs w:val="24"/>
                <w:lang w:val="en-US" w:eastAsia="lt-LT"/>
              </w:rPr>
            </w:pPr>
            <w:bookmarkStart w:id="1" w:name="part_8aabc48936974107932c1dd1b04aa080"/>
            <w:bookmarkEnd w:id="1"/>
            <w:r w:rsidRPr="00175C71">
              <w:rPr>
                <w:rFonts w:ascii="Times New Roman" w:eastAsia="Times New Roman" w:hAnsi="Times New Roman" w:cs="Times New Roman"/>
                <w:sz w:val="24"/>
                <w:szCs w:val="24"/>
                <w:lang w:eastAsia="lt-LT"/>
              </w:rPr>
              <w:t xml:space="preserve">1) jos nustatyta tvarka išduoda pritarimo pareiškimus Europos Komisijos registruotiems Europos Sąjungos piliečių iniciatyvos organizatoriams šių prašymu; </w:t>
            </w:r>
          </w:p>
          <w:p w:rsidR="00175C71" w:rsidRPr="00175C71" w:rsidRDefault="00175C71" w:rsidP="00175C71">
            <w:pPr>
              <w:spacing w:after="0" w:line="240" w:lineRule="auto"/>
              <w:jc w:val="both"/>
              <w:rPr>
                <w:rFonts w:ascii="Times New Roman" w:eastAsia="Times New Roman" w:hAnsi="Times New Roman" w:cs="Times New Roman"/>
                <w:sz w:val="24"/>
                <w:szCs w:val="24"/>
                <w:lang w:eastAsia="lt-LT"/>
              </w:rPr>
            </w:pPr>
            <w:bookmarkStart w:id="2" w:name="part_1f9d2ce3ab6a4cb4abbfbe226f14138e"/>
            <w:bookmarkEnd w:id="2"/>
            <w:r w:rsidRPr="00175C71">
              <w:rPr>
                <w:rFonts w:ascii="Times New Roman" w:eastAsia="Times New Roman" w:hAnsi="Times New Roman" w:cs="Times New Roman"/>
                <w:sz w:val="24"/>
                <w:szCs w:val="24"/>
                <w:lang w:eastAsia="lt-LT"/>
              </w:rPr>
              <w:t xml:space="preserve">2) nustato Europos Sąjungos piliečių iniciatyvos organizatorių Vyriausiajai rinkimų komisijai pateiktų pritarimo pareiškimų tikrinimo </w:t>
            </w:r>
            <w:bookmarkStart w:id="3" w:name="_GoBack"/>
            <w:r w:rsidR="00C96F18" w:rsidRPr="00C96F18">
              <w:rPr>
                <w:rFonts w:ascii="Times New Roman" w:eastAsia="Times New Roman" w:hAnsi="Times New Roman" w:cs="Times New Roman"/>
                <w:sz w:val="24"/>
                <w:szCs w:val="24"/>
                <w:lang w:eastAsia="lt-LT"/>
              </w:rPr>
              <w:t xml:space="preserve">ir Lietuvos Respublikoje gautų galiojančių pritarimo pareiškimų skaičiaus patvirtinimo sertifikato išdavimo </w:t>
            </w:r>
            <w:r w:rsidRPr="00175C71">
              <w:rPr>
                <w:rFonts w:ascii="Times New Roman" w:eastAsia="Times New Roman" w:hAnsi="Times New Roman" w:cs="Times New Roman"/>
                <w:sz w:val="24"/>
                <w:szCs w:val="24"/>
                <w:lang w:eastAsia="lt-LT"/>
              </w:rPr>
              <w:t>tvarką</w:t>
            </w:r>
            <w:bookmarkEnd w:id="3"/>
            <w:r w:rsidR="00075EBC" w:rsidRPr="00075EBC">
              <w:rPr>
                <w:rFonts w:ascii="Times New Roman" w:eastAsia="Times New Roman" w:hAnsi="Times New Roman" w:cs="Times New Roman"/>
                <w:sz w:val="24"/>
                <w:szCs w:val="24"/>
                <w:lang w:eastAsia="lt-LT"/>
              </w:rPr>
              <w:t>;</w:t>
            </w:r>
          </w:p>
          <w:p w:rsidR="00175C71" w:rsidRPr="00175C71" w:rsidRDefault="00175C71" w:rsidP="00175C71">
            <w:pPr>
              <w:spacing w:after="0" w:line="240" w:lineRule="auto"/>
              <w:jc w:val="both"/>
              <w:rPr>
                <w:rFonts w:ascii="Times New Roman" w:eastAsia="Times New Roman" w:hAnsi="Times New Roman" w:cs="Times New Roman"/>
                <w:strike/>
                <w:sz w:val="24"/>
                <w:szCs w:val="24"/>
                <w:lang w:eastAsia="lt-LT"/>
              </w:rPr>
            </w:pPr>
            <w:r w:rsidRPr="00175C71">
              <w:rPr>
                <w:rFonts w:ascii="Times New Roman" w:eastAsia="Times New Roman" w:hAnsi="Times New Roman" w:cs="Times New Roman"/>
                <w:sz w:val="24"/>
                <w:szCs w:val="24"/>
                <w:lang w:eastAsia="lt-LT"/>
              </w:rPr>
              <w:t>3) išduoda sertifikatą, patvirtinantį, kad internetinė pritarimo pareiškimų rinkimo sistema atitinka Reglamento (ES) 2019/788 11 straipsnio 4 dalyje nustatytus reikalavimus;</w:t>
            </w:r>
          </w:p>
          <w:p w:rsidR="00175C71" w:rsidRPr="00175C71" w:rsidRDefault="00175C71" w:rsidP="00175C71">
            <w:pPr>
              <w:spacing w:after="0" w:line="240" w:lineRule="auto"/>
              <w:jc w:val="both"/>
              <w:rPr>
                <w:rFonts w:ascii="Times New Roman" w:eastAsia="Times New Roman" w:hAnsi="Times New Roman" w:cs="Times New Roman"/>
                <w:sz w:val="24"/>
                <w:szCs w:val="24"/>
                <w:lang w:eastAsia="lt-LT"/>
              </w:rPr>
            </w:pPr>
            <w:r w:rsidRPr="00175C71">
              <w:rPr>
                <w:rFonts w:ascii="Times New Roman" w:eastAsia="Times New Roman" w:hAnsi="Times New Roman" w:cs="Times New Roman"/>
                <w:sz w:val="24"/>
                <w:szCs w:val="24"/>
                <w:lang w:eastAsia="lt-LT"/>
              </w:rPr>
              <w:t>4) teikia su Europos Sąjungos piliečių iniciatyva susijusią informaciją ir pagalbą.“</w:t>
            </w:r>
          </w:p>
        </w:tc>
        <w:tc>
          <w:tcPr>
            <w:tcW w:w="2458" w:type="dxa"/>
          </w:tcPr>
          <w:p w:rsidR="00175C71" w:rsidRPr="00C17973" w:rsidRDefault="00175C71" w:rsidP="00651509">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lastRenderedPageBreak/>
              <w:t>Visiškas</w:t>
            </w:r>
          </w:p>
        </w:tc>
      </w:tr>
      <w:tr w:rsidR="000845AB" w:rsidRPr="00C17973" w:rsidTr="000845AB">
        <w:trPr>
          <w:trHeight w:val="3104"/>
        </w:trPr>
        <w:tc>
          <w:tcPr>
            <w:tcW w:w="5643" w:type="dxa"/>
          </w:tcPr>
          <w:p w:rsidR="000845AB" w:rsidRDefault="000845AB" w:rsidP="001429C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straipsnio 1 dalis</w:t>
            </w:r>
          </w:p>
          <w:p w:rsidR="000845AB" w:rsidRDefault="000845AB" w:rsidP="001429CC">
            <w:pPr>
              <w:spacing w:after="0" w:line="240" w:lineRule="auto"/>
              <w:rPr>
                <w:rFonts w:ascii="Times New Roman" w:eastAsia="Times New Roman" w:hAnsi="Times New Roman" w:cs="Times New Roman"/>
                <w:b/>
                <w:sz w:val="24"/>
                <w:szCs w:val="24"/>
              </w:rPr>
            </w:pPr>
            <w:r w:rsidRPr="000845AB">
              <w:rPr>
                <w:rFonts w:ascii="Times New Roman" w:eastAsia="Times New Roman" w:hAnsi="Times New Roman" w:cs="Times New Roman"/>
                <w:sz w:val="24"/>
                <w:szCs w:val="24"/>
              </w:rPr>
              <w:t>Taikydama 11 straipsnį, kiekviena valstybė narė paskiria vieną ar daugiau kompetentingų institucijų, atsakingų už 11 straipsnio 3 dalyje nurodyto sertifikato išdavimą.</w:t>
            </w:r>
          </w:p>
        </w:tc>
        <w:tc>
          <w:tcPr>
            <w:tcW w:w="6118" w:type="dxa"/>
          </w:tcPr>
          <w:p w:rsidR="000845AB" w:rsidRDefault="000845AB" w:rsidP="000845AB">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Pr>
                <w:rFonts w:ascii="Times New Roman" w:eastAsia="Times New Roman" w:hAnsi="Times New Roman" w:cs="Times New Roman"/>
                <w:b/>
                <w:bCs/>
                <w:sz w:val="24"/>
                <w:szCs w:val="24"/>
                <w:lang w:eastAsia="lt-LT"/>
              </w:rPr>
              <w:t>2 straipsnio pakeitimas</w:t>
            </w:r>
          </w:p>
          <w:p w:rsidR="000845AB" w:rsidRDefault="000845AB" w:rsidP="000845AB">
            <w:pPr>
              <w:tabs>
                <w:tab w:val="left" w:pos="1134"/>
              </w:tabs>
              <w:spacing w:after="0" w:line="240" w:lineRule="auto"/>
              <w:jc w:val="both"/>
              <w:rPr>
                <w:rFonts w:ascii="Times New Roman" w:eastAsia="Times New Roman" w:hAnsi="Times New Roman" w:cs="Times New Roman"/>
                <w:sz w:val="24"/>
                <w:szCs w:val="24"/>
                <w:lang w:eastAsia="lt-LT"/>
              </w:rPr>
            </w:pPr>
            <w:r w:rsidRPr="00621C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2 straipsnio 1 dalį ir ją išdėstyti taip:</w:t>
            </w:r>
          </w:p>
          <w:p w:rsidR="000845AB" w:rsidRPr="000845AB" w:rsidRDefault="000845AB" w:rsidP="000845AB">
            <w:pPr>
              <w:spacing w:after="0" w:line="240" w:lineRule="auto"/>
              <w:contextualSpacing/>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sz w:val="24"/>
                <w:szCs w:val="24"/>
                <w:lang w:eastAsia="lt-LT"/>
              </w:rPr>
              <w:t>„</w:t>
            </w:r>
            <w:r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įgyvendinant šio įstatymo priede nurodyto Reglamento (ES) </w:t>
            </w:r>
            <w:r w:rsidRPr="00175C71">
              <w:rPr>
                <w:rFonts w:ascii="Times New Roman" w:eastAsia="Times New Roman" w:hAnsi="Times New Roman" w:cs="Times New Roman"/>
                <w:sz w:val="24"/>
                <w:szCs w:val="24"/>
                <w:lang w:eastAsia="lt-LT"/>
              </w:rPr>
              <w:t>2019/788  20 straipsnio 1 ir 2 dalis ir informacijos centras, kaip tai nustatyta Reglamento (ES) 2019/788 4 straipsnio 6 dalyje,</w:t>
            </w:r>
            <w:r w:rsidRPr="00FE24ED">
              <w:rPr>
                <w:rFonts w:ascii="Times New Roman" w:eastAsia="Times New Roman" w:hAnsi="Times New Roman" w:cs="Times New Roman"/>
                <w:sz w:val="24"/>
                <w:szCs w:val="24"/>
                <w:lang w:eastAsia="lt-LT"/>
              </w:rPr>
              <w:t xml:space="preserve"> taip pat nacionalinis informacijos centras, kaip tai nustatyta šio įstatymo priede nurodyto Reglamento (ES, Euratomas) Nr. 1141/2014 2 straipsnio 10 punkte</w:t>
            </w:r>
            <w:r w:rsidRPr="009A3D93">
              <w:rPr>
                <w:rFonts w:ascii="Times New Roman" w:eastAsia="Times New Roman" w:hAnsi="Times New Roman" w:cs="Times New Roman"/>
                <w:b/>
                <w:color w:val="000000"/>
                <w:sz w:val="24"/>
                <w:szCs w:val="24"/>
                <w:lang w:eastAsia="lt-LT"/>
              </w:rPr>
              <w:t>.</w:t>
            </w:r>
            <w:r w:rsidRPr="00590097">
              <w:rPr>
                <w:rFonts w:ascii="Times New Roman" w:eastAsia="Times New Roman" w:hAnsi="Times New Roman" w:cs="Times New Roman"/>
                <w:color w:val="000000"/>
                <w:sz w:val="24"/>
                <w:szCs w:val="24"/>
                <w:lang w:eastAsia="lt-LT"/>
              </w:rPr>
              <w:t>“</w:t>
            </w:r>
          </w:p>
        </w:tc>
        <w:tc>
          <w:tcPr>
            <w:tcW w:w="2458" w:type="dxa"/>
          </w:tcPr>
          <w:p w:rsidR="000845AB" w:rsidRPr="00C17973" w:rsidRDefault="000845AB" w:rsidP="001429CC">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tc>
      </w:tr>
      <w:tr w:rsidR="000845AB" w:rsidRPr="00C17973" w:rsidTr="000845AB">
        <w:trPr>
          <w:trHeight w:val="3104"/>
        </w:trPr>
        <w:tc>
          <w:tcPr>
            <w:tcW w:w="5643" w:type="dxa"/>
            <w:tcBorders>
              <w:top w:val="single" w:sz="4" w:space="0" w:color="auto"/>
              <w:left w:val="single" w:sz="4" w:space="0" w:color="auto"/>
              <w:bottom w:val="single" w:sz="4" w:space="0" w:color="auto"/>
              <w:right w:val="single" w:sz="4" w:space="0" w:color="auto"/>
            </w:tcBorders>
          </w:tcPr>
          <w:p w:rsidR="000845AB" w:rsidRDefault="000845AB" w:rsidP="001429C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 straipsnio 2 dalis</w:t>
            </w:r>
          </w:p>
          <w:p w:rsidR="000845AB" w:rsidRPr="000845AB" w:rsidRDefault="000845AB" w:rsidP="001429CC">
            <w:pPr>
              <w:spacing w:after="0" w:line="240" w:lineRule="auto"/>
              <w:rPr>
                <w:rFonts w:ascii="Times New Roman" w:eastAsia="Times New Roman" w:hAnsi="Times New Roman" w:cs="Times New Roman"/>
                <w:sz w:val="24"/>
                <w:szCs w:val="24"/>
              </w:rPr>
            </w:pPr>
            <w:r w:rsidRPr="000845AB">
              <w:rPr>
                <w:rFonts w:ascii="Times New Roman" w:eastAsia="Times New Roman" w:hAnsi="Times New Roman" w:cs="Times New Roman"/>
                <w:sz w:val="24"/>
                <w:szCs w:val="24"/>
              </w:rPr>
              <w:t>Taikydama 12 straipsnį, kiekviena valstybė narė paskiria vieną kompetentingą instituciją, atsakingą už pritarimo pareiškimų tikrinimo proceso koordinavimą ir 12 straipsnio 5 dalyje nurodytų sertifikatų išdavimą.</w:t>
            </w:r>
          </w:p>
        </w:tc>
        <w:tc>
          <w:tcPr>
            <w:tcW w:w="6118" w:type="dxa"/>
            <w:tcBorders>
              <w:top w:val="single" w:sz="4" w:space="0" w:color="auto"/>
              <w:left w:val="single" w:sz="4" w:space="0" w:color="auto"/>
              <w:bottom w:val="single" w:sz="4" w:space="0" w:color="auto"/>
              <w:right w:val="single" w:sz="4" w:space="0" w:color="auto"/>
            </w:tcBorders>
          </w:tcPr>
          <w:p w:rsidR="000845AB" w:rsidRDefault="000845AB" w:rsidP="001429CC">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sidRPr="000845AB">
              <w:rPr>
                <w:rFonts w:ascii="Times New Roman" w:eastAsia="Times New Roman" w:hAnsi="Times New Roman" w:cs="Times New Roman"/>
                <w:b/>
                <w:sz w:val="24"/>
                <w:szCs w:val="24"/>
                <w:lang w:eastAsia="lt-LT"/>
              </w:rPr>
              <w:t>2 straipsnio pakeitimas</w:t>
            </w:r>
          </w:p>
          <w:p w:rsidR="000845AB" w:rsidRPr="000845AB" w:rsidRDefault="000845AB" w:rsidP="001429CC">
            <w:pPr>
              <w:tabs>
                <w:tab w:val="left" w:pos="1134"/>
              </w:tabs>
              <w:spacing w:after="0" w:line="240" w:lineRule="auto"/>
              <w:jc w:val="both"/>
              <w:rPr>
                <w:rFonts w:ascii="Times New Roman" w:eastAsia="Times New Roman" w:hAnsi="Times New Roman" w:cs="Times New Roman"/>
                <w:sz w:val="24"/>
                <w:szCs w:val="24"/>
                <w:lang w:eastAsia="lt-LT"/>
              </w:rPr>
            </w:pPr>
            <w:r w:rsidRPr="000845AB">
              <w:rPr>
                <w:rFonts w:ascii="Times New Roman" w:eastAsia="Times New Roman" w:hAnsi="Times New Roman" w:cs="Times New Roman"/>
                <w:sz w:val="24"/>
                <w:szCs w:val="24"/>
                <w:lang w:eastAsia="lt-LT"/>
              </w:rPr>
              <w:t>Pakeisti 2 straipsnio 1 dalį ir ją išdėstyti taip:</w:t>
            </w:r>
          </w:p>
          <w:p w:rsidR="000845AB" w:rsidRPr="000845AB" w:rsidRDefault="000845AB" w:rsidP="000845AB">
            <w:pPr>
              <w:tabs>
                <w:tab w:val="left" w:pos="1134"/>
              </w:tabs>
              <w:spacing w:after="0" w:line="240" w:lineRule="auto"/>
              <w:jc w:val="both"/>
              <w:rPr>
                <w:rFonts w:ascii="Times New Roman" w:eastAsia="Times New Roman" w:hAnsi="Times New Roman" w:cs="Times New Roman"/>
                <w:b/>
                <w:sz w:val="24"/>
                <w:szCs w:val="24"/>
                <w:lang w:eastAsia="lt-LT"/>
              </w:rPr>
            </w:pPr>
            <w:r w:rsidRPr="000845AB">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įgyvendinant šio įstatymo priede nurodyto Reglamento (ES) </w:t>
            </w:r>
            <w:r w:rsidRPr="00175C71">
              <w:rPr>
                <w:rFonts w:ascii="Times New Roman" w:eastAsia="Times New Roman" w:hAnsi="Times New Roman" w:cs="Times New Roman"/>
                <w:sz w:val="24"/>
                <w:szCs w:val="24"/>
                <w:lang w:eastAsia="lt-LT"/>
              </w:rPr>
              <w:t>2019/788  20 straipsnio 1 ir 2 dalis ir informacijos centras, kaip tai nustatyta Reglamento (ES) 2019/788 4 straipsnio 6 dalyje,</w:t>
            </w:r>
            <w:r w:rsidRPr="000845AB">
              <w:rPr>
                <w:rFonts w:ascii="Times New Roman" w:eastAsia="Times New Roman" w:hAnsi="Times New Roman" w:cs="Times New Roman"/>
                <w:sz w:val="24"/>
                <w:szCs w:val="24"/>
                <w:lang w:eastAsia="lt-LT"/>
              </w:rPr>
              <w:t xml:space="preserve"> taip pat nacionalinis informacijos centras, kaip tai nustatyta šio įstatymo priede nurodyto Reglamento (ES, Euratomas) Nr. 1141/2014 2 straipsnio 10 punkte.“</w:t>
            </w:r>
          </w:p>
        </w:tc>
        <w:tc>
          <w:tcPr>
            <w:tcW w:w="2458" w:type="dxa"/>
            <w:tcBorders>
              <w:top w:val="single" w:sz="4" w:space="0" w:color="auto"/>
              <w:left w:val="single" w:sz="4" w:space="0" w:color="auto"/>
              <w:bottom w:val="single" w:sz="4" w:space="0" w:color="auto"/>
              <w:right w:val="single" w:sz="4" w:space="0" w:color="auto"/>
            </w:tcBorders>
          </w:tcPr>
          <w:p w:rsidR="000845AB" w:rsidRPr="00C17973" w:rsidRDefault="000845AB" w:rsidP="001429CC">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tc>
      </w:tr>
    </w:tbl>
    <w:p w:rsidR="004F7AC8" w:rsidRPr="00C17973" w:rsidRDefault="004F7AC8" w:rsidP="004F7AC8">
      <w:pPr>
        <w:spacing w:after="0" w:line="240" w:lineRule="auto"/>
        <w:jc w:val="center"/>
        <w:rPr>
          <w:rFonts w:ascii="Times New Roman" w:eastAsia="Times New Roman" w:hAnsi="Times New Roman" w:cs="Times New Roman"/>
          <w:b/>
          <w:sz w:val="24"/>
          <w:szCs w:val="24"/>
        </w:rPr>
      </w:pPr>
    </w:p>
    <w:p w:rsidR="004F7AC8" w:rsidRDefault="004F7AC8" w:rsidP="004F7AC8">
      <w:pPr>
        <w:spacing w:after="0" w:line="240" w:lineRule="auto"/>
        <w:jc w:val="center"/>
        <w:rPr>
          <w:rFonts w:ascii="Times New Roman" w:eastAsia="Times New Roman" w:hAnsi="Times New Roman" w:cs="Times New Roman"/>
          <w:b/>
          <w:sz w:val="24"/>
          <w:szCs w:val="24"/>
        </w:rPr>
      </w:pPr>
    </w:p>
    <w:p w:rsidR="004F7AC8" w:rsidRPr="00C17973" w:rsidRDefault="004F7AC8" w:rsidP="004F7AC8">
      <w:pPr>
        <w:spacing w:after="0" w:line="240" w:lineRule="auto"/>
        <w:rPr>
          <w:rFonts w:ascii="Times New Roman" w:eastAsia="Times New Roman" w:hAnsi="Times New Roman" w:cs="Times New Roman"/>
          <w:sz w:val="24"/>
          <w:szCs w:val="24"/>
        </w:rPr>
      </w:pPr>
    </w:p>
    <w:p w:rsidR="004F7AC8" w:rsidRDefault="004F7AC8" w:rsidP="004F7AC8"/>
    <w:p w:rsidR="006329EF" w:rsidRDefault="006329EF"/>
    <w:sectPr w:rsidR="006329EF" w:rsidSect="0084468B">
      <w:headerReference w:type="even" r:id="rId7"/>
      <w:headerReference w:type="default" r:id="rId8"/>
      <w:footerReference w:type="even" r:id="rId9"/>
      <w:footerReference w:type="default" r:id="rId10"/>
      <w:pgSz w:w="16838" w:h="11906" w:orient="landscape"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83B" w:rsidRDefault="006B583B">
      <w:pPr>
        <w:spacing w:after="0" w:line="240" w:lineRule="auto"/>
      </w:pPr>
      <w:r>
        <w:separator/>
      </w:r>
    </w:p>
  </w:endnote>
  <w:endnote w:type="continuationSeparator" w:id="0">
    <w:p w:rsidR="006B583B" w:rsidRDefault="006B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0845AB" w:rsidP="008A73C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00C9" w:rsidRDefault="006B583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6B583B">
    <w:pPr>
      <w:pStyle w:val="Porat"/>
      <w:framePr w:wrap="around" w:vAnchor="text" w:hAnchor="margin" w:xAlign="right" w:y="1"/>
      <w:ind w:right="360"/>
      <w:rPr>
        <w:rStyle w:val="Puslapionumeris"/>
      </w:rPr>
    </w:pPr>
  </w:p>
  <w:p w:rsidR="007900C9" w:rsidRDefault="006B583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83B" w:rsidRDefault="006B583B">
      <w:pPr>
        <w:spacing w:after="0" w:line="240" w:lineRule="auto"/>
      </w:pPr>
      <w:r>
        <w:separator/>
      </w:r>
    </w:p>
  </w:footnote>
  <w:footnote w:type="continuationSeparator" w:id="0">
    <w:p w:rsidR="006B583B" w:rsidRDefault="006B5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0845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00C9" w:rsidRDefault="006B58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Pr="00175C71" w:rsidRDefault="000845AB">
    <w:pPr>
      <w:pStyle w:val="Antrats"/>
      <w:framePr w:wrap="around" w:vAnchor="text" w:hAnchor="margin" w:xAlign="center" w:y="1"/>
      <w:rPr>
        <w:rStyle w:val="Puslapionumeris"/>
        <w:rFonts w:ascii="Times New Roman" w:hAnsi="Times New Roman" w:cs="Times New Roman"/>
        <w:sz w:val="24"/>
        <w:szCs w:val="24"/>
      </w:rPr>
    </w:pPr>
    <w:r w:rsidRPr="00175C71">
      <w:rPr>
        <w:rStyle w:val="Puslapionumeris"/>
        <w:rFonts w:ascii="Times New Roman" w:hAnsi="Times New Roman" w:cs="Times New Roman"/>
        <w:sz w:val="24"/>
        <w:szCs w:val="24"/>
      </w:rPr>
      <w:fldChar w:fldCharType="begin"/>
    </w:r>
    <w:r w:rsidRPr="00175C71">
      <w:rPr>
        <w:rStyle w:val="Puslapionumeris"/>
        <w:rFonts w:ascii="Times New Roman" w:hAnsi="Times New Roman" w:cs="Times New Roman"/>
        <w:sz w:val="24"/>
        <w:szCs w:val="24"/>
      </w:rPr>
      <w:instrText xml:space="preserve">PAGE  </w:instrText>
    </w:r>
    <w:r w:rsidRPr="00175C71">
      <w:rPr>
        <w:rStyle w:val="Puslapionumeris"/>
        <w:rFonts w:ascii="Times New Roman" w:hAnsi="Times New Roman" w:cs="Times New Roman"/>
        <w:sz w:val="24"/>
        <w:szCs w:val="24"/>
      </w:rPr>
      <w:fldChar w:fldCharType="separate"/>
    </w:r>
    <w:r w:rsidR="00BD0F9D">
      <w:rPr>
        <w:rStyle w:val="Puslapionumeris"/>
        <w:rFonts w:ascii="Times New Roman" w:hAnsi="Times New Roman" w:cs="Times New Roman"/>
        <w:noProof/>
        <w:sz w:val="24"/>
        <w:szCs w:val="24"/>
      </w:rPr>
      <w:t>3</w:t>
    </w:r>
    <w:r w:rsidRPr="00175C71">
      <w:rPr>
        <w:rStyle w:val="Puslapionumeris"/>
        <w:rFonts w:ascii="Times New Roman" w:hAnsi="Times New Roman" w:cs="Times New Roman"/>
        <w:sz w:val="24"/>
        <w:szCs w:val="24"/>
      </w:rPr>
      <w:fldChar w:fldCharType="end"/>
    </w:r>
  </w:p>
  <w:p w:rsidR="007900C9" w:rsidRPr="00175C71" w:rsidRDefault="006B583B">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7F12"/>
    <w:multiLevelType w:val="hybridMultilevel"/>
    <w:tmpl w:val="D91A4BA2"/>
    <w:lvl w:ilvl="0" w:tplc="C3B23A8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16D8D"/>
    <w:multiLevelType w:val="hybridMultilevel"/>
    <w:tmpl w:val="696E38CC"/>
    <w:lvl w:ilvl="0" w:tplc="469C4C1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3A696C"/>
    <w:multiLevelType w:val="hybridMultilevel"/>
    <w:tmpl w:val="B1B06104"/>
    <w:lvl w:ilvl="0" w:tplc="48E86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C8"/>
    <w:rsid w:val="00075EBC"/>
    <w:rsid w:val="000845AB"/>
    <w:rsid w:val="00175C71"/>
    <w:rsid w:val="004F4E0D"/>
    <w:rsid w:val="004F7AC8"/>
    <w:rsid w:val="00615A9D"/>
    <w:rsid w:val="00622314"/>
    <w:rsid w:val="006329EF"/>
    <w:rsid w:val="00646596"/>
    <w:rsid w:val="006805AA"/>
    <w:rsid w:val="006B583B"/>
    <w:rsid w:val="009376BB"/>
    <w:rsid w:val="00A34F1B"/>
    <w:rsid w:val="00B059BA"/>
    <w:rsid w:val="00BD0F9D"/>
    <w:rsid w:val="00C9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D0B99-E034-4F61-A0DA-CCE4A580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7A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F7A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7AC8"/>
  </w:style>
  <w:style w:type="paragraph" w:styleId="Antrats">
    <w:name w:val="header"/>
    <w:basedOn w:val="prastasis"/>
    <w:link w:val="AntratsDiagrama"/>
    <w:uiPriority w:val="99"/>
    <w:unhideWhenUsed/>
    <w:rsid w:val="004F7A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7AC8"/>
  </w:style>
  <w:style w:type="character" w:styleId="Puslapionumeris">
    <w:name w:val="page number"/>
    <w:basedOn w:val="Numatytasispastraiposriftas"/>
    <w:rsid w:val="004F7AC8"/>
  </w:style>
  <w:style w:type="paragraph" w:styleId="Sraopastraipa">
    <w:name w:val="List Paragraph"/>
    <w:basedOn w:val="prastasis"/>
    <w:uiPriority w:val="34"/>
    <w:qFormat/>
    <w:rsid w:val="00175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3216</Words>
  <Characters>1834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2019-10-03T07:34:00Z</dcterms:created>
  <dc:creator>Žana Jerochovienė</dc:creator>
  <cp:lastModifiedBy>Žana Jerochovienė</cp:lastModifiedBy>
  <dcterms:modified xsi:type="dcterms:W3CDTF">2019-10-03T12:58:00Z</dcterms:modified>
  <cp:revision>3</cp:revision>
</cp:coreProperties>
</file>