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BF22B3" w:rsidRDefault="00DE798D" w:rsidP="00DE798D">
            <w:pPr>
              <w:rPr>
                <w:b/>
                <w:szCs w:val="24"/>
                <w:lang w:val="en-US" w:eastAsia="lt-LT"/>
              </w:rPr>
            </w:pPr>
            <w:bookmarkStart w:id="0" w:name="_GoBack"/>
            <w:bookmarkEnd w:id="0"/>
          </w:p>
        </w:tc>
      </w:tr>
    </w:tbl>
    <w:p w:rsidR="00DE798D" w:rsidRPr="002670BF" w:rsidRDefault="00DE798D" w:rsidP="00DE798D">
      <w:pPr>
        <w:jc w:val="center"/>
        <w:rPr>
          <w:szCs w:val="24"/>
          <w:lang w:val="lt-LT"/>
        </w:rPr>
      </w:pPr>
    </w:p>
    <w:p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0D6CCE" w:rsidP="0079227E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  <w:r w:rsidR="0079227E">
              <w:rPr>
                <w:szCs w:val="24"/>
                <w:lang w:val="lt-LT"/>
              </w:rPr>
              <w:t>2020-04-20</w:t>
            </w:r>
          </w:p>
        </w:tc>
        <w:tc>
          <w:tcPr>
            <w:tcW w:w="3268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79227E">
              <w:rPr>
                <w:szCs w:val="24"/>
              </w:rPr>
              <w:t>(13.4E-51)SD-2130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C02ECB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papildomų lėšų poreikio</w:t>
      </w:r>
    </w:p>
    <w:p w:rsidR="009B497D" w:rsidRPr="00A349B6" w:rsidRDefault="009B497D" w:rsidP="00C02ECB">
      <w:pPr>
        <w:rPr>
          <w:b/>
          <w:caps/>
          <w:lang w:val="lt-LT"/>
        </w:rPr>
      </w:pPr>
    </w:p>
    <w:p w:rsidR="002E7ABE" w:rsidRPr="00B3198B" w:rsidRDefault="00C40FF5" w:rsidP="00B3198B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B3198B">
        <w:rPr>
          <w:rFonts w:ascii="Times New Roman" w:hAnsi="Times New Roman"/>
          <w:sz w:val="24"/>
          <w:szCs w:val="24"/>
          <w:lang w:eastAsia="en-US"/>
        </w:rPr>
        <w:t xml:space="preserve">Socialinės apsaugos ir darbo ministerija, </w:t>
      </w:r>
      <w:r w:rsidR="00F70061" w:rsidRPr="00B3198B">
        <w:rPr>
          <w:rFonts w:ascii="Times New Roman" w:hAnsi="Times New Roman"/>
          <w:sz w:val="24"/>
          <w:szCs w:val="24"/>
          <w:lang w:eastAsia="en-US"/>
        </w:rPr>
        <w:t xml:space="preserve">atsižvelgdama į Finansų ministerijos </w:t>
      </w:r>
      <w:r w:rsidR="000419DD" w:rsidRPr="00B3198B">
        <w:rPr>
          <w:rFonts w:ascii="TimesNewRomanPSMT" w:eastAsia="Calibri" w:hAnsi="TimesNewRomanPSMT" w:cs="TimesNewRomanPSMT"/>
          <w:sz w:val="24"/>
          <w:szCs w:val="24"/>
          <w:lang w:eastAsia="lt-LT"/>
        </w:rPr>
        <w:t>2020-05-07 rašte Nr. ((2.34E-02)-5K-2007718)-6K-2002677</w:t>
      </w:r>
      <w:r w:rsidR="00F70061" w:rsidRPr="00B3198B">
        <w:rPr>
          <w:rFonts w:ascii="Times New Roman" w:hAnsi="Times New Roman"/>
          <w:sz w:val="24"/>
          <w:szCs w:val="24"/>
          <w:lang w:eastAsia="en-US"/>
        </w:rPr>
        <w:t xml:space="preserve"> ,,Dėl papildomų lėšų skyrimo“ pateiktas pastabas, teikia informaciją apie papild</w:t>
      </w:r>
      <w:r w:rsidR="000419DD" w:rsidRPr="00B3198B">
        <w:rPr>
          <w:rFonts w:ascii="Times New Roman" w:hAnsi="Times New Roman"/>
          <w:sz w:val="24"/>
          <w:szCs w:val="24"/>
          <w:lang w:eastAsia="en-US"/>
        </w:rPr>
        <w:t xml:space="preserve">omą lėšų poreikį </w:t>
      </w:r>
      <w:r w:rsidR="00424F6D">
        <w:rPr>
          <w:rFonts w:ascii="Times New Roman" w:hAnsi="Times New Roman"/>
          <w:sz w:val="24"/>
          <w:szCs w:val="24"/>
          <w:lang w:eastAsia="en-US"/>
        </w:rPr>
        <w:t xml:space="preserve">2020 metams </w:t>
      </w:r>
      <w:r w:rsidR="000419DD" w:rsidRPr="00B3198B">
        <w:rPr>
          <w:rFonts w:ascii="Times New Roman" w:hAnsi="Times New Roman"/>
          <w:sz w:val="24"/>
          <w:szCs w:val="24"/>
          <w:lang w:eastAsia="en-US"/>
        </w:rPr>
        <w:t>pagal mėnesius (pridedama).</w:t>
      </w:r>
    </w:p>
    <w:p w:rsidR="00B3198B" w:rsidRPr="00F70061" w:rsidRDefault="00B3198B" w:rsidP="00B3198B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B3198B">
        <w:rPr>
          <w:szCs w:val="24"/>
          <w:lang w:val="lt-LT" w:eastAsia="lt-LT"/>
        </w:rPr>
        <w:t xml:space="preserve">Šiuo raštu prašome </w:t>
      </w:r>
      <w:r w:rsidR="00FC5118">
        <w:rPr>
          <w:szCs w:val="24"/>
          <w:lang w:val="lt-LT" w:eastAsia="lt-LT"/>
        </w:rPr>
        <w:t xml:space="preserve">papildomai 5.116 tūkst. eurų </w:t>
      </w:r>
      <w:r w:rsidRPr="00B3198B">
        <w:rPr>
          <w:szCs w:val="24"/>
          <w:lang w:val="lt-LT" w:eastAsia="lt-LT"/>
        </w:rPr>
        <w:t xml:space="preserve">asignavimų </w:t>
      </w:r>
      <w:r>
        <w:rPr>
          <w:szCs w:val="24"/>
          <w:lang w:val="lt-LT" w:eastAsia="lt-LT"/>
        </w:rPr>
        <w:t xml:space="preserve">naujai priemonei (lėšų poreikis šiai priemonei įgyvendinti į </w:t>
      </w:r>
      <w:r>
        <w:rPr>
          <w:color w:val="000000"/>
          <w:szCs w:val="24"/>
        </w:rPr>
        <w:t xml:space="preserve">2020-05-04 </w:t>
      </w:r>
      <w:proofErr w:type="spellStart"/>
      <w:r>
        <w:rPr>
          <w:color w:val="000000"/>
          <w:szCs w:val="24"/>
        </w:rPr>
        <w:t>raštą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Nr</w:t>
      </w:r>
      <w:proofErr w:type="spellEnd"/>
      <w:r>
        <w:rPr>
          <w:color w:val="000000"/>
          <w:szCs w:val="24"/>
        </w:rPr>
        <w:t xml:space="preserve">. </w:t>
      </w:r>
      <w:r w:rsidRPr="00345267">
        <w:rPr>
          <w:rFonts w:eastAsia="Calibri"/>
          <w:color w:val="000000"/>
          <w:szCs w:val="24"/>
        </w:rPr>
        <w:t>(1.2.5 E-41)SD-2421</w:t>
      </w:r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nebuvo</w:t>
      </w:r>
      <w:proofErr w:type="spellEnd"/>
      <w:r>
        <w:rPr>
          <w:rFonts w:eastAsia="Calibri"/>
          <w:color w:val="000000"/>
          <w:szCs w:val="24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įtrauktas</w:t>
      </w:r>
      <w:proofErr w:type="spellEnd"/>
      <w:r>
        <w:rPr>
          <w:rFonts w:eastAsia="Calibri"/>
          <w:color w:val="000000"/>
          <w:szCs w:val="24"/>
        </w:rPr>
        <w:t>)</w:t>
      </w:r>
      <w:r>
        <w:rPr>
          <w:szCs w:val="24"/>
          <w:lang w:val="lt-LT" w:eastAsia="lt-LT"/>
        </w:rPr>
        <w:t xml:space="preserve"> – savarankiškam užimtumo rėmimui, </w:t>
      </w:r>
      <w:r w:rsidR="000419DD" w:rsidRPr="004A41A9">
        <w:rPr>
          <w:szCs w:val="24"/>
          <w:lang w:val="lt-LT" w:eastAsia="lt-LT"/>
        </w:rPr>
        <w:t>kai savarankišką išmoką gavę asmenys keis s</w:t>
      </w:r>
      <w:r>
        <w:rPr>
          <w:szCs w:val="24"/>
          <w:lang w:val="lt-LT" w:eastAsia="lt-LT"/>
        </w:rPr>
        <w:t>avo vykdytą veiklą. Šios priemonės teisinis pagrindas –</w:t>
      </w:r>
      <w:r w:rsidR="00424F6D">
        <w:rPr>
          <w:szCs w:val="24"/>
          <w:lang w:val="lt-LT" w:eastAsia="lt-LT"/>
        </w:rPr>
        <w:t xml:space="preserve"> </w:t>
      </w:r>
      <w:r w:rsidRPr="00F70061">
        <w:rPr>
          <w:szCs w:val="24"/>
          <w:lang w:val="lt-LT" w:eastAsia="lt-LT"/>
        </w:rPr>
        <w:t>Lietuvos Respublikos Užimtumo įstatymo Nr. XII-2470 5(1), 20, 25, 35, 37, 38, 41, 42, 43, 44, 47, 55 straipsnių pakeitimo ir įstatymo papildymo 48(1) straipsniu įstatymas Nr. XIII-2882</w:t>
      </w:r>
      <w:r>
        <w:rPr>
          <w:szCs w:val="24"/>
          <w:lang w:val="lt-LT" w:eastAsia="lt-LT"/>
        </w:rPr>
        <w:t xml:space="preserve">. </w:t>
      </w:r>
    </w:p>
    <w:p w:rsidR="00FC5118" w:rsidRPr="00FC5118" w:rsidRDefault="00FC5118" w:rsidP="00FC5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val="lt-LT" w:eastAsia="lt-LT"/>
        </w:rPr>
      </w:pPr>
      <w:r w:rsidRPr="00FC5118">
        <w:rPr>
          <w:szCs w:val="24"/>
          <w:lang w:val="lt-LT" w:eastAsia="lt-LT"/>
        </w:rPr>
        <w:t>Taip pat prašom</w:t>
      </w:r>
      <w:r w:rsidR="00424F6D">
        <w:rPr>
          <w:szCs w:val="24"/>
          <w:lang w:val="lt-LT" w:eastAsia="lt-LT"/>
        </w:rPr>
        <w:t>e</w:t>
      </w:r>
      <w:r w:rsidRPr="00FC5118">
        <w:rPr>
          <w:szCs w:val="24"/>
          <w:lang w:val="lt-LT" w:eastAsia="lt-LT"/>
        </w:rPr>
        <w:t xml:space="preserve"> papildomai</w:t>
      </w:r>
      <w:r>
        <w:rPr>
          <w:szCs w:val="24"/>
          <w:lang w:val="lt-LT" w:eastAsia="lt-LT"/>
        </w:rPr>
        <w:t xml:space="preserve"> 200.000 tūkst. eurų</w:t>
      </w:r>
      <w:r w:rsidRPr="00FC5118">
        <w:rPr>
          <w:szCs w:val="24"/>
          <w:lang w:val="lt-LT" w:eastAsia="lt-LT"/>
        </w:rPr>
        <w:t xml:space="preserve"> asignavimų išmokėtoms ligos išmokoms kompensuoti pagal </w:t>
      </w:r>
      <w:r w:rsidRPr="00FC5118">
        <w:rPr>
          <w:rFonts w:eastAsia="Calibri"/>
          <w:szCs w:val="24"/>
          <w:lang w:val="lt-LT" w:eastAsia="lt-LT"/>
        </w:rPr>
        <w:t xml:space="preserve">Ekonomikos skatinimo ir </w:t>
      </w:r>
      <w:proofErr w:type="spellStart"/>
      <w:r w:rsidRPr="00FC5118">
        <w:rPr>
          <w:rFonts w:eastAsia="Calibri"/>
          <w:szCs w:val="24"/>
          <w:lang w:val="lt-LT" w:eastAsia="lt-LT"/>
        </w:rPr>
        <w:t>koronaviruso</w:t>
      </w:r>
      <w:proofErr w:type="spellEnd"/>
      <w:r w:rsidRPr="00FC5118">
        <w:rPr>
          <w:rFonts w:eastAsia="Calibri"/>
          <w:szCs w:val="24"/>
          <w:lang w:val="lt-LT" w:eastAsia="lt-LT"/>
        </w:rPr>
        <w:t xml:space="preserve"> (COVID-19) plitimo</w:t>
      </w:r>
      <w:r>
        <w:rPr>
          <w:rFonts w:eastAsia="Calibri"/>
          <w:szCs w:val="24"/>
          <w:lang w:val="lt-LT" w:eastAsia="lt-LT"/>
        </w:rPr>
        <w:t xml:space="preserve"> </w:t>
      </w:r>
      <w:r w:rsidRPr="00FC5118">
        <w:rPr>
          <w:rFonts w:eastAsia="Calibri"/>
          <w:szCs w:val="24"/>
          <w:lang w:val="lt-LT" w:eastAsia="lt-LT"/>
        </w:rPr>
        <w:t>sukeltų pasekmių mažinimo priemonių plano</w:t>
      </w:r>
      <w:r>
        <w:rPr>
          <w:rFonts w:eastAsia="Calibri"/>
          <w:szCs w:val="24"/>
          <w:lang w:val="lt-LT" w:eastAsia="lt-LT"/>
        </w:rPr>
        <w:t>, kuriam pritarta Lietuvos Respublikos Vyriausybės 2020 m. kovo 16 d. pasitarimo protokolu Nr. 14,</w:t>
      </w:r>
      <w:r w:rsidRPr="00FC5118">
        <w:rPr>
          <w:rFonts w:eastAsia="Calibri"/>
          <w:szCs w:val="24"/>
          <w:lang w:val="lt-LT" w:eastAsia="lt-LT"/>
        </w:rPr>
        <w:t xml:space="preserve"> 2 tikslo ,,Padėti išsaugoti darbo vietas ir gyventojų pajamas“ 2 priemonę ,,Užtikrinti ligos išmokų mokėjimą prižiūrintiesiems vaikus ir neįgaliuosius, kai</w:t>
      </w:r>
      <w:r>
        <w:rPr>
          <w:rFonts w:eastAsia="Calibri"/>
          <w:szCs w:val="24"/>
          <w:lang w:val="lt-LT" w:eastAsia="lt-LT"/>
        </w:rPr>
        <w:t xml:space="preserve"> </w:t>
      </w:r>
      <w:r w:rsidRPr="00FC5118">
        <w:rPr>
          <w:rFonts w:eastAsia="Calibri"/>
          <w:szCs w:val="24"/>
          <w:lang w:val="lt-LT" w:eastAsia="lt-LT"/>
        </w:rPr>
        <w:t>švietimo įstaigose ar socialinės priežiūros ir užimtumo centruose nustatomas infekcijų plitimą ribojantis režimas, taip pat sunkiomis lėtinėmis ligomis sergantiems asmenims“</w:t>
      </w:r>
      <w:r w:rsidR="00424F6D">
        <w:rPr>
          <w:rFonts w:eastAsia="Calibri"/>
          <w:szCs w:val="24"/>
          <w:lang w:val="lt-LT" w:eastAsia="lt-LT"/>
        </w:rPr>
        <w:t>.</w:t>
      </w:r>
    </w:p>
    <w:p w:rsidR="00FC5118" w:rsidRDefault="002C422E" w:rsidP="002C422E">
      <w:pPr>
        <w:autoSpaceDE w:val="0"/>
        <w:autoSpaceDN w:val="0"/>
        <w:adjustRightInd w:val="0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 </w:t>
      </w:r>
    </w:p>
    <w:p w:rsidR="000419DD" w:rsidRDefault="000419DD" w:rsidP="00B3198B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AD16B7" w:rsidRDefault="000419DD" w:rsidP="00B3198B">
      <w:pPr>
        <w:spacing w:line="360" w:lineRule="auto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A</w:t>
      </w:r>
      <w:r w:rsidR="00AD16B7" w:rsidRPr="00B07FC5">
        <w:rPr>
          <w:szCs w:val="24"/>
          <w:lang w:val="lt-LT"/>
        </w:rPr>
        <w:t>tsakydam</w:t>
      </w:r>
      <w:r>
        <w:rPr>
          <w:szCs w:val="24"/>
          <w:lang w:val="lt-LT"/>
        </w:rPr>
        <w:t>i</w:t>
      </w:r>
      <w:r w:rsidR="00AD16B7" w:rsidRPr="00B07FC5">
        <w:rPr>
          <w:szCs w:val="24"/>
          <w:lang w:val="lt-LT"/>
        </w:rPr>
        <w:t xml:space="preserve"> į Finansų ministerijos prašymą pagrįsti papildomų lėšų poreikio (31.640 tūkst. eurų) reikalingumą Piniginės socialinės paramos nepasiturintiems gyventojams įstatymo 4 straipsnio 5 dalyje nustatytoms sritims finansuoti 2020 m., atkreipia</w:t>
      </w:r>
      <w:r>
        <w:rPr>
          <w:szCs w:val="24"/>
          <w:lang w:val="lt-LT"/>
        </w:rPr>
        <w:t>me</w:t>
      </w:r>
      <w:r w:rsidR="00AD16B7" w:rsidRPr="00B07FC5">
        <w:rPr>
          <w:szCs w:val="24"/>
          <w:lang w:val="lt-LT"/>
        </w:rPr>
        <w:t xml:space="preserve"> dėmesį, kad Lietuvos Respublikos Vyriausybė  2020 m. balandžio 29 d. nutarimu Nr. 438 pritarė </w:t>
      </w:r>
      <w:r w:rsidR="00AD16B7" w:rsidRPr="00B07FC5">
        <w:rPr>
          <w:bCs/>
          <w:color w:val="000000"/>
          <w:szCs w:val="24"/>
          <w:lang w:val="lt-LT"/>
        </w:rPr>
        <w:t>Lietuvos Respublikos piniginės socialinės paramos nepasiturintiems gyventojams įstatymo Nr. IX-1675 3, 6, 7, 9, 10, 11, 15, 17, 21 ir 23 straipsnių pakeitimo įstatymo projektui (Lietuvos Respublikos Seime priimtas 2020 m. gegužės 7 d.), kuriuo įsipareigojo skirti papildomas lėšas iš valstybės biudžeto savivaldybėms.</w:t>
      </w:r>
      <w:r w:rsidR="00AD16B7" w:rsidRPr="00B07FC5">
        <w:rPr>
          <w:szCs w:val="24"/>
          <w:lang w:val="lt-LT"/>
        </w:rPr>
        <w:t xml:space="preserve"> Atsižvelgiant į tai, kad Lietuvos Respublikos Seimui priėmus Piniginės socialinės paramos nepasiturintiems gyventojams įstatymo pakeitimus keičiasi </w:t>
      </w:r>
      <w:r w:rsidR="00AD16B7" w:rsidRPr="00B07FC5">
        <w:rPr>
          <w:rStyle w:val="normal-h"/>
          <w:color w:val="000000"/>
          <w:szCs w:val="24"/>
          <w:lang w:val="lt-LT"/>
        </w:rPr>
        <w:t xml:space="preserve">savivaldybių biudžetų einamųjų biudžetinių metų įsipareigojimai, papildomos lėšos reikalingos </w:t>
      </w:r>
      <w:r w:rsidR="00AD16B7" w:rsidRPr="00B07FC5">
        <w:rPr>
          <w:bCs/>
          <w:color w:val="000000"/>
          <w:szCs w:val="24"/>
          <w:lang w:val="lt-LT"/>
        </w:rPr>
        <w:t xml:space="preserve">siekiant užtikrinti </w:t>
      </w:r>
      <w:r w:rsidR="00AD16B7" w:rsidRPr="00B07FC5">
        <w:rPr>
          <w:szCs w:val="24"/>
          <w:lang w:val="lt-LT"/>
        </w:rPr>
        <w:t>Piniginės socialinės paramos nepasiturintiems gyventojams įstatymo</w:t>
      </w:r>
      <w:r w:rsidR="00AD16B7" w:rsidRPr="00B07FC5">
        <w:rPr>
          <w:bCs/>
          <w:color w:val="000000"/>
          <w:szCs w:val="24"/>
          <w:lang w:val="lt-LT"/>
        </w:rPr>
        <w:t xml:space="preserve"> </w:t>
      </w:r>
      <w:r w:rsidR="00AD16B7" w:rsidRPr="00B07FC5">
        <w:rPr>
          <w:szCs w:val="24"/>
          <w:lang w:val="lt-LT"/>
        </w:rPr>
        <w:t>4 straipsnio 5 dalyje nustatytų socialinės apsaugos sričių finansavimą dėl padidėjusio lėšų poreikio pagrindinei funkcijai vykdyti (piniginei socialinei paramai nepasiturintiems gyventojams teikti) įgyvendinant priimtą įstatymą.</w:t>
      </w:r>
    </w:p>
    <w:p w:rsidR="00FC5118" w:rsidRDefault="00FC5118" w:rsidP="00FC5118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</w:p>
    <w:p w:rsidR="00AD16B7" w:rsidRDefault="008C1A3A" w:rsidP="000B1329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PRIDEDAMA. Papildomas reikalingos lėšos 2020 m. birželio – gruodžio mėn.</w:t>
      </w:r>
    </w:p>
    <w:p w:rsidR="008C1A3A" w:rsidRDefault="008C1A3A" w:rsidP="000B1329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</w:p>
    <w:p w:rsidR="00C343B6" w:rsidRPr="00C343B6" w:rsidRDefault="00C343B6" w:rsidP="00C343B6">
      <w:pPr>
        <w:pStyle w:val="Sraopastraipa"/>
        <w:spacing w:line="360" w:lineRule="exact"/>
        <w:ind w:left="1069"/>
        <w:jc w:val="both"/>
        <w:rPr>
          <w:b/>
          <w:lang w:val="lt-LT"/>
        </w:rPr>
      </w:pPr>
    </w:p>
    <w:p w:rsidR="000C4819" w:rsidRDefault="000C4819" w:rsidP="000B1329">
      <w:pPr>
        <w:pStyle w:val="AssecoParagraphNormalFirstLine"/>
        <w:spacing w:line="36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200AB2" w:rsidRPr="00280441" w:rsidRDefault="00200AB2" w:rsidP="000B1329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00AB2" w:rsidRPr="00280441" w:rsidRDefault="00200AB2" w:rsidP="000B1329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 w:rsidRPr="00280441">
        <w:rPr>
          <w:rFonts w:ascii="Times New Roman" w:hAnsi="Times New Roman"/>
          <w:sz w:val="24"/>
          <w:szCs w:val="24"/>
          <w:lang w:eastAsia="en-US"/>
        </w:rPr>
        <w:t>Ministerijos kancleris</w:t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  <w:t>Karolis Vaitkevičius</w:t>
      </w:r>
    </w:p>
    <w:p w:rsidR="001C622C" w:rsidRDefault="001C622C" w:rsidP="00DE798D">
      <w:pPr>
        <w:spacing w:line="360" w:lineRule="exact"/>
        <w:rPr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A009C1" w:rsidTr="00A009C1">
        <w:tc>
          <w:tcPr>
            <w:tcW w:w="9540" w:type="dxa"/>
            <w:shd w:val="clear" w:color="auto" w:fill="FFFFFF"/>
          </w:tcPr>
          <w:p w:rsidR="00A009C1" w:rsidRPr="00A009C1" w:rsidRDefault="00A009C1" w:rsidP="00A009C1">
            <w:pPr>
              <w:rPr>
                <w:szCs w:val="24"/>
                <w:lang w:val="lt-LT"/>
              </w:rPr>
            </w:pPr>
          </w:p>
        </w:tc>
      </w:tr>
      <w:tr w:rsidR="002670BF" w:rsidRPr="005675B0" w:rsidTr="00500C43">
        <w:tc>
          <w:tcPr>
            <w:tcW w:w="9540" w:type="dxa"/>
          </w:tcPr>
          <w:p w:rsidR="009F242E" w:rsidRDefault="009F242E" w:rsidP="002B0B23">
            <w:pPr>
              <w:rPr>
                <w:szCs w:val="24"/>
                <w:lang w:val="lt-LT"/>
              </w:rPr>
            </w:pPr>
          </w:p>
          <w:p w:rsidR="00B57B96" w:rsidRDefault="00B57B96" w:rsidP="002B0B23">
            <w:pPr>
              <w:rPr>
                <w:szCs w:val="24"/>
                <w:lang w:val="lt-LT"/>
              </w:rPr>
            </w:pPr>
          </w:p>
          <w:p w:rsidR="00B57B96" w:rsidRDefault="00B57B96" w:rsidP="002B0B23">
            <w:pPr>
              <w:rPr>
                <w:szCs w:val="24"/>
                <w:lang w:val="lt-LT"/>
              </w:rPr>
            </w:pPr>
          </w:p>
          <w:p w:rsidR="00B57B96" w:rsidRDefault="00B57B96" w:rsidP="002B0B23">
            <w:pPr>
              <w:rPr>
                <w:szCs w:val="24"/>
                <w:lang w:val="lt-LT"/>
              </w:rPr>
            </w:pPr>
          </w:p>
          <w:p w:rsidR="00C80A25" w:rsidRDefault="00C80A25" w:rsidP="002B0B23">
            <w:pPr>
              <w:rPr>
                <w:szCs w:val="24"/>
                <w:lang w:val="lt-LT"/>
              </w:rPr>
            </w:pPr>
          </w:p>
          <w:p w:rsidR="00C80A25" w:rsidRDefault="00C80A25" w:rsidP="002B0B23">
            <w:pPr>
              <w:rPr>
                <w:szCs w:val="24"/>
                <w:lang w:val="lt-LT"/>
              </w:rPr>
            </w:pPr>
          </w:p>
          <w:p w:rsidR="00C80A25" w:rsidRDefault="00C80A25" w:rsidP="002B0B23">
            <w:pPr>
              <w:rPr>
                <w:szCs w:val="24"/>
                <w:lang w:val="lt-LT"/>
              </w:rPr>
            </w:pPr>
          </w:p>
          <w:p w:rsidR="00C80A25" w:rsidRDefault="00C80A25" w:rsidP="002B0B23">
            <w:pPr>
              <w:rPr>
                <w:szCs w:val="24"/>
                <w:lang w:val="lt-LT"/>
              </w:rPr>
            </w:pPr>
          </w:p>
          <w:p w:rsidR="00B57B96" w:rsidRDefault="00B57B96" w:rsidP="002B0B23">
            <w:pPr>
              <w:rPr>
                <w:szCs w:val="24"/>
                <w:lang w:val="lt-LT"/>
              </w:rPr>
            </w:pPr>
          </w:p>
          <w:p w:rsidR="004A0EC0" w:rsidRDefault="004A0EC0" w:rsidP="002B0B23">
            <w:pPr>
              <w:rPr>
                <w:szCs w:val="24"/>
                <w:lang w:val="lt-LT"/>
              </w:rPr>
            </w:pPr>
          </w:p>
          <w:p w:rsidR="004A0EC0" w:rsidRPr="002670BF" w:rsidRDefault="004A0EC0" w:rsidP="002B0B23">
            <w:pPr>
              <w:rPr>
                <w:szCs w:val="24"/>
                <w:lang w:val="lt-LT"/>
              </w:rPr>
            </w:pPr>
          </w:p>
        </w:tc>
      </w:tr>
      <w:tr w:rsidR="002670BF" w:rsidRPr="005675B0" w:rsidTr="00500C43">
        <w:tc>
          <w:tcPr>
            <w:tcW w:w="9540" w:type="dxa"/>
          </w:tcPr>
          <w:p w:rsidR="002B0B23" w:rsidRPr="002F5B9D" w:rsidRDefault="002B0B23" w:rsidP="00C02ECB">
            <w:pPr>
              <w:rPr>
                <w:szCs w:val="24"/>
                <w:lang w:val="lt-LT"/>
              </w:rPr>
            </w:pPr>
          </w:p>
        </w:tc>
      </w:tr>
      <w:tr w:rsidR="002B0B23" w:rsidRPr="005675B0" w:rsidTr="00500C43">
        <w:tc>
          <w:tcPr>
            <w:tcW w:w="9540" w:type="dxa"/>
          </w:tcPr>
          <w:p w:rsidR="002B0B23" w:rsidRPr="002F5B9D" w:rsidRDefault="002B0B23" w:rsidP="00C02ECB">
            <w:pPr>
              <w:rPr>
                <w:szCs w:val="24"/>
                <w:lang w:val="lt-LT"/>
              </w:rPr>
            </w:pPr>
          </w:p>
        </w:tc>
      </w:tr>
    </w:tbl>
    <w:p w:rsidR="00934AD6" w:rsidRDefault="00200AB2" w:rsidP="0016106B">
      <w:pPr>
        <w:rPr>
          <w:szCs w:val="24"/>
          <w:lang w:val="lt-LT"/>
        </w:rPr>
      </w:pPr>
      <w:r>
        <w:rPr>
          <w:szCs w:val="24"/>
        </w:rPr>
        <w:t>Ramunė Germanienė</w:t>
      </w:r>
      <w:r w:rsidR="00500C43" w:rsidRPr="00500C43">
        <w:rPr>
          <w:szCs w:val="24"/>
          <w:lang w:val="es-MX"/>
        </w:rPr>
        <w:t xml:space="preserve">, tel. </w:t>
      </w:r>
      <w:r w:rsidR="000D6CCE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500C43">
        <w:rPr>
          <w:szCs w:val="24"/>
          <w:lang w:val="es-MX"/>
        </w:rPr>
        <w:instrText xml:space="preserve"> </w:instrText>
      </w:r>
      <w:bookmarkStart w:id="1" w:name="rengejoNuorodaTel"/>
      <w:r w:rsidR="00500C43" w:rsidRPr="00500C43">
        <w:rPr>
          <w:szCs w:val="24"/>
          <w:lang w:val="es-MX"/>
        </w:rPr>
        <w:instrText xml:space="preserve">FORMTEXT </w:instrText>
      </w:r>
      <w:r w:rsidR="00F024E1">
        <w:rPr>
          <w:szCs w:val="24"/>
        </w:rPr>
      </w:r>
      <w:r w:rsidR="00F024E1">
        <w:rPr>
          <w:szCs w:val="24"/>
        </w:rPr>
        <w:fldChar w:fldCharType="separate"/>
      </w:r>
      <w:r w:rsidR="000D6CCE" w:rsidRPr="00CF288D">
        <w:rPr>
          <w:szCs w:val="24"/>
        </w:rPr>
        <w:fldChar w:fldCharType="end"/>
      </w:r>
      <w:bookmarkEnd w:id="1"/>
      <w:r>
        <w:rPr>
          <w:szCs w:val="24"/>
        </w:rPr>
        <w:t>870668125</w:t>
      </w:r>
      <w:r w:rsidR="00500C43" w:rsidRPr="00500C43">
        <w:rPr>
          <w:szCs w:val="24"/>
          <w:lang w:val="es-MX"/>
        </w:rPr>
        <w:t xml:space="preserve">, el. </w:t>
      </w:r>
      <w:r w:rsidR="000C4819">
        <w:rPr>
          <w:szCs w:val="24"/>
          <w:lang w:val="es-MX"/>
        </w:rPr>
        <w:t xml:space="preserve">p. </w:t>
      </w:r>
      <w:hyperlink r:id="rId12" w:history="1">
        <w:r w:rsidR="00AD11BD" w:rsidRPr="00DF302E">
          <w:rPr>
            <w:rStyle w:val="Hipersaitas"/>
            <w:szCs w:val="24"/>
          </w:rPr>
          <w:t>ramune.germaniene</w:t>
        </w:r>
        <w:r w:rsidR="00AD11BD" w:rsidRPr="00DF302E">
          <w:rPr>
            <w:rStyle w:val="Hipersaitas"/>
            <w:szCs w:val="24"/>
            <w:lang w:val="en-US"/>
          </w:rPr>
          <w:t>@</w:t>
        </w:r>
        <w:r w:rsidR="00AD11BD" w:rsidRPr="00DF302E">
          <w:rPr>
            <w:rStyle w:val="Hipersaitas"/>
            <w:szCs w:val="24"/>
            <w:lang w:val="lt-LT"/>
          </w:rPr>
          <w:t>socmin.lt</w:t>
        </w:r>
      </w:hyperlink>
    </w:p>
    <w:p w:rsidR="00AD11BD" w:rsidRDefault="00AD11BD" w:rsidP="0016106B">
      <w:pPr>
        <w:rPr>
          <w:szCs w:val="24"/>
          <w:lang w:val="en-US"/>
        </w:rPr>
      </w:pPr>
      <w:r>
        <w:rPr>
          <w:szCs w:val="24"/>
          <w:lang w:val="lt-LT"/>
        </w:rPr>
        <w:t xml:space="preserve">Kristina Maksvytienė, tel. 870668146, el. p. </w:t>
      </w:r>
      <w:hyperlink r:id="rId13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:rsidR="00CE7998" w:rsidRDefault="00CE7998" w:rsidP="0016106B">
      <w:pPr>
        <w:rPr>
          <w:szCs w:val="24"/>
          <w:lang w:val="en-US"/>
        </w:rPr>
      </w:pPr>
      <w:r>
        <w:rPr>
          <w:szCs w:val="24"/>
          <w:lang w:val="lt-LT"/>
        </w:rPr>
        <w:t xml:space="preserve">Svetlana Kulpina, tel. 8 706 64264, el. p. </w:t>
      </w:r>
      <w:hyperlink r:id="rId14" w:history="1">
        <w:r w:rsidR="008A1D8C" w:rsidRPr="00B81A72">
          <w:rPr>
            <w:rStyle w:val="Hipersaitas"/>
            <w:szCs w:val="24"/>
            <w:lang w:val="lt-LT"/>
          </w:rPr>
          <w:t>svetlana.kulpina</w:t>
        </w:r>
        <w:r w:rsidR="008A1D8C" w:rsidRPr="00B81A72">
          <w:rPr>
            <w:rStyle w:val="Hipersaitas"/>
            <w:szCs w:val="24"/>
            <w:lang w:val="en-US"/>
          </w:rPr>
          <w:t>@socmin.lt</w:t>
        </w:r>
      </w:hyperlink>
    </w:p>
    <w:p w:rsidR="008A1D8C" w:rsidRPr="001A575F" w:rsidRDefault="008A1D8C" w:rsidP="0016106B">
      <w:pPr>
        <w:rPr>
          <w:lang w:val="lt-LT"/>
        </w:rPr>
      </w:pPr>
      <w:proofErr w:type="spellStart"/>
      <w:r>
        <w:rPr>
          <w:szCs w:val="24"/>
          <w:lang w:val="en-US"/>
        </w:rPr>
        <w:t>Vaidotas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Kalinauskas</w:t>
      </w:r>
      <w:proofErr w:type="spellEnd"/>
      <w:r>
        <w:rPr>
          <w:szCs w:val="24"/>
          <w:lang w:val="en-US"/>
        </w:rPr>
        <w:t>, tel. 8706 64215, el. p. vaidotas.kalinauskas@socmin.lt</w:t>
      </w:r>
    </w:p>
    <w:sectPr w:rsidR="008A1D8C" w:rsidRPr="001A575F" w:rsidSect="008F0AA2">
      <w:headerReference w:type="default" r:id="rId15"/>
      <w:footerReference w:type="default" r:id="rId16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2F" w:rsidRDefault="00A9042F">
      <w:r>
        <w:separator/>
      </w:r>
    </w:p>
  </w:endnote>
  <w:endnote w:type="continuationSeparator" w:id="0">
    <w:p w:rsidR="00A9042F" w:rsidRDefault="00A9042F">
      <w:r>
        <w:continuationSeparator/>
      </w:r>
    </w:p>
  </w:endnote>
  <w:endnote w:type="continuationNotice" w:id="1">
    <w:p w:rsidR="00A9042F" w:rsidRDefault="00A90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2F" w:rsidRDefault="00A9042F">
      <w:r>
        <w:separator/>
      </w:r>
    </w:p>
  </w:footnote>
  <w:footnote w:type="continuationSeparator" w:id="0">
    <w:p w:rsidR="00A9042F" w:rsidRDefault="00A9042F">
      <w:r>
        <w:continuationSeparator/>
      </w:r>
    </w:p>
  </w:footnote>
  <w:footnote w:type="continuationNotice" w:id="1">
    <w:p w:rsidR="00A9042F" w:rsidRDefault="00A904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F024E1">
      <w:rPr>
        <w:noProof/>
      </w:rPr>
      <w:t>1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34654"/>
    <w:rsid w:val="0003496C"/>
    <w:rsid w:val="0003609C"/>
    <w:rsid w:val="00040A04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A146D"/>
    <w:rsid w:val="000B12EB"/>
    <w:rsid w:val="000B1329"/>
    <w:rsid w:val="000C15B4"/>
    <w:rsid w:val="000C4819"/>
    <w:rsid w:val="000D0630"/>
    <w:rsid w:val="000D0B4A"/>
    <w:rsid w:val="000D5822"/>
    <w:rsid w:val="000D6049"/>
    <w:rsid w:val="000D6CCE"/>
    <w:rsid w:val="000F1353"/>
    <w:rsid w:val="000F431B"/>
    <w:rsid w:val="00126F15"/>
    <w:rsid w:val="001341C4"/>
    <w:rsid w:val="00142DBF"/>
    <w:rsid w:val="00144302"/>
    <w:rsid w:val="001524A9"/>
    <w:rsid w:val="00160929"/>
    <w:rsid w:val="0016106B"/>
    <w:rsid w:val="00165ED0"/>
    <w:rsid w:val="00173A80"/>
    <w:rsid w:val="00173ED8"/>
    <w:rsid w:val="00175A93"/>
    <w:rsid w:val="0017695A"/>
    <w:rsid w:val="001839E7"/>
    <w:rsid w:val="0018726F"/>
    <w:rsid w:val="00190F11"/>
    <w:rsid w:val="001922DB"/>
    <w:rsid w:val="001A575F"/>
    <w:rsid w:val="001B270B"/>
    <w:rsid w:val="001C29E5"/>
    <w:rsid w:val="001C622C"/>
    <w:rsid w:val="001D73B7"/>
    <w:rsid w:val="001E43C2"/>
    <w:rsid w:val="00200AB2"/>
    <w:rsid w:val="00232D8E"/>
    <w:rsid w:val="0023355A"/>
    <w:rsid w:val="0023561A"/>
    <w:rsid w:val="00246426"/>
    <w:rsid w:val="0025399C"/>
    <w:rsid w:val="002670BF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40F7A"/>
    <w:rsid w:val="003538BC"/>
    <w:rsid w:val="003559B3"/>
    <w:rsid w:val="00357A2D"/>
    <w:rsid w:val="00376AD1"/>
    <w:rsid w:val="00376C4A"/>
    <w:rsid w:val="00376E02"/>
    <w:rsid w:val="003773EE"/>
    <w:rsid w:val="0038161A"/>
    <w:rsid w:val="00395EF5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4053C7"/>
    <w:rsid w:val="00407F0B"/>
    <w:rsid w:val="00417B8E"/>
    <w:rsid w:val="00417BC8"/>
    <w:rsid w:val="00422CAE"/>
    <w:rsid w:val="00424F6D"/>
    <w:rsid w:val="00427D00"/>
    <w:rsid w:val="00434D20"/>
    <w:rsid w:val="0043649B"/>
    <w:rsid w:val="00437922"/>
    <w:rsid w:val="00450227"/>
    <w:rsid w:val="00461A2F"/>
    <w:rsid w:val="00473B71"/>
    <w:rsid w:val="004750CD"/>
    <w:rsid w:val="00476B2C"/>
    <w:rsid w:val="0048018E"/>
    <w:rsid w:val="004A0EC0"/>
    <w:rsid w:val="004A41A9"/>
    <w:rsid w:val="004E784C"/>
    <w:rsid w:val="004F2C09"/>
    <w:rsid w:val="00500C43"/>
    <w:rsid w:val="00503DFC"/>
    <w:rsid w:val="005123FB"/>
    <w:rsid w:val="0051544E"/>
    <w:rsid w:val="0052059A"/>
    <w:rsid w:val="00531619"/>
    <w:rsid w:val="00532988"/>
    <w:rsid w:val="00532FCB"/>
    <w:rsid w:val="00534254"/>
    <w:rsid w:val="00535F2E"/>
    <w:rsid w:val="00554302"/>
    <w:rsid w:val="005675B0"/>
    <w:rsid w:val="00575243"/>
    <w:rsid w:val="00576C15"/>
    <w:rsid w:val="00584811"/>
    <w:rsid w:val="0059250C"/>
    <w:rsid w:val="00595806"/>
    <w:rsid w:val="005A141A"/>
    <w:rsid w:val="005B0A2B"/>
    <w:rsid w:val="005D730C"/>
    <w:rsid w:val="005F059B"/>
    <w:rsid w:val="00603EC7"/>
    <w:rsid w:val="00617749"/>
    <w:rsid w:val="0062277E"/>
    <w:rsid w:val="0062690A"/>
    <w:rsid w:val="00651D2D"/>
    <w:rsid w:val="006710AF"/>
    <w:rsid w:val="006811D2"/>
    <w:rsid w:val="00691B6C"/>
    <w:rsid w:val="006C006C"/>
    <w:rsid w:val="006C2969"/>
    <w:rsid w:val="006C4AD4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5C35"/>
    <w:rsid w:val="00765AA4"/>
    <w:rsid w:val="007744B3"/>
    <w:rsid w:val="00781B3C"/>
    <w:rsid w:val="00782BEA"/>
    <w:rsid w:val="0079227E"/>
    <w:rsid w:val="00794194"/>
    <w:rsid w:val="007A0941"/>
    <w:rsid w:val="007C2A29"/>
    <w:rsid w:val="007E6481"/>
    <w:rsid w:val="007F0BEB"/>
    <w:rsid w:val="007F22A2"/>
    <w:rsid w:val="007F49F4"/>
    <w:rsid w:val="007F6F57"/>
    <w:rsid w:val="00847E3F"/>
    <w:rsid w:val="00851045"/>
    <w:rsid w:val="00863633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2065"/>
    <w:rsid w:val="00902830"/>
    <w:rsid w:val="00910852"/>
    <w:rsid w:val="009120A8"/>
    <w:rsid w:val="00912EAE"/>
    <w:rsid w:val="00914DA8"/>
    <w:rsid w:val="00923E40"/>
    <w:rsid w:val="00934AD6"/>
    <w:rsid w:val="009458DC"/>
    <w:rsid w:val="00955934"/>
    <w:rsid w:val="00955FEB"/>
    <w:rsid w:val="00961367"/>
    <w:rsid w:val="00997EEF"/>
    <w:rsid w:val="009B497D"/>
    <w:rsid w:val="009C18CB"/>
    <w:rsid w:val="009C51C8"/>
    <w:rsid w:val="009C6D59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C2327"/>
    <w:rsid w:val="00AD11BD"/>
    <w:rsid w:val="00AD16B7"/>
    <w:rsid w:val="00B00675"/>
    <w:rsid w:val="00B15B54"/>
    <w:rsid w:val="00B1634E"/>
    <w:rsid w:val="00B24BD3"/>
    <w:rsid w:val="00B2602F"/>
    <w:rsid w:val="00B3198B"/>
    <w:rsid w:val="00B34EBC"/>
    <w:rsid w:val="00B41927"/>
    <w:rsid w:val="00B51489"/>
    <w:rsid w:val="00B56075"/>
    <w:rsid w:val="00B57B96"/>
    <w:rsid w:val="00B61BE0"/>
    <w:rsid w:val="00B63691"/>
    <w:rsid w:val="00B83E1E"/>
    <w:rsid w:val="00B86387"/>
    <w:rsid w:val="00B86680"/>
    <w:rsid w:val="00BB4AD9"/>
    <w:rsid w:val="00BB747F"/>
    <w:rsid w:val="00BC328C"/>
    <w:rsid w:val="00BD2F2B"/>
    <w:rsid w:val="00BE3482"/>
    <w:rsid w:val="00BE6C69"/>
    <w:rsid w:val="00BE72A0"/>
    <w:rsid w:val="00BF22B3"/>
    <w:rsid w:val="00C01C3E"/>
    <w:rsid w:val="00C02ECB"/>
    <w:rsid w:val="00C222B7"/>
    <w:rsid w:val="00C22E19"/>
    <w:rsid w:val="00C343B6"/>
    <w:rsid w:val="00C40FF5"/>
    <w:rsid w:val="00C4742E"/>
    <w:rsid w:val="00C50868"/>
    <w:rsid w:val="00C647DA"/>
    <w:rsid w:val="00C658A5"/>
    <w:rsid w:val="00C724C7"/>
    <w:rsid w:val="00C80A25"/>
    <w:rsid w:val="00C8162C"/>
    <w:rsid w:val="00CC3B75"/>
    <w:rsid w:val="00CD0ED4"/>
    <w:rsid w:val="00CE57F2"/>
    <w:rsid w:val="00CE7998"/>
    <w:rsid w:val="00CF043C"/>
    <w:rsid w:val="00D0622C"/>
    <w:rsid w:val="00D1101C"/>
    <w:rsid w:val="00D32CFE"/>
    <w:rsid w:val="00D34258"/>
    <w:rsid w:val="00D44237"/>
    <w:rsid w:val="00D5061D"/>
    <w:rsid w:val="00D5289A"/>
    <w:rsid w:val="00D53A03"/>
    <w:rsid w:val="00D5488D"/>
    <w:rsid w:val="00D5638E"/>
    <w:rsid w:val="00D67987"/>
    <w:rsid w:val="00D749FA"/>
    <w:rsid w:val="00D7547A"/>
    <w:rsid w:val="00D8383A"/>
    <w:rsid w:val="00DA77F4"/>
    <w:rsid w:val="00DB1DCB"/>
    <w:rsid w:val="00DB4F36"/>
    <w:rsid w:val="00DC5174"/>
    <w:rsid w:val="00DE7766"/>
    <w:rsid w:val="00DE798D"/>
    <w:rsid w:val="00DF3493"/>
    <w:rsid w:val="00E16FD4"/>
    <w:rsid w:val="00E24E7F"/>
    <w:rsid w:val="00E368A0"/>
    <w:rsid w:val="00E41B70"/>
    <w:rsid w:val="00E46683"/>
    <w:rsid w:val="00E531F6"/>
    <w:rsid w:val="00E93CD9"/>
    <w:rsid w:val="00EA66CF"/>
    <w:rsid w:val="00EA7C4C"/>
    <w:rsid w:val="00EB1091"/>
    <w:rsid w:val="00ED0083"/>
    <w:rsid w:val="00ED14F5"/>
    <w:rsid w:val="00ED3E01"/>
    <w:rsid w:val="00ED4ED5"/>
    <w:rsid w:val="00ED6EE2"/>
    <w:rsid w:val="00EE3CDF"/>
    <w:rsid w:val="00EF0656"/>
    <w:rsid w:val="00EF778A"/>
    <w:rsid w:val="00F024E1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931F4"/>
    <w:rsid w:val="00FA167C"/>
    <w:rsid w:val="00FA66FC"/>
    <w:rsid w:val="00FB3B88"/>
    <w:rsid w:val="00FC5118"/>
    <w:rsid w:val="00FD19D4"/>
    <w:rsid w:val="00FD266A"/>
    <w:rsid w:val="00FE5832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a.maksvytiene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vetlana.kulpina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5BA9-EDDF-42AC-86DE-39426657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3967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2020-05-15T10:19:00Z</dcterms:created>
  <dcterms:modified xsi:type="dcterms:W3CDTF">2020-05-15T10:19:00Z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130668615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Svetlana.Kulpina@socmin.lt</vt:lpwstr>
  </property>
  <property fmtid="{D5CDD505-2E9C-101B-9397-08002B2CF9AE}" pid="6" name="_AuthorEmailDisplayName">
    <vt:lpwstr>Svetlana Kulpina</vt:lpwstr>
  </property>
  <property fmtid="{D5CDD505-2E9C-101B-9397-08002B2CF9AE}" pid="7" name="_ReviewingToolsShownOnce">
    <vt:lpwstr/>
  </property>
</Properties>
</file>