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3AF89C" w14:textId="4DB67F76" w:rsidR="003815F4" w:rsidRDefault="007F2DC3" w:rsidP="001132E8">
      <w:pPr>
        <w:tabs>
          <w:tab w:val="left" w:pos="7513"/>
        </w:tabs>
        <w:ind w:left="6663" w:right="1417" w:firstLine="283"/>
        <w:jc w:val="right"/>
        <w:rPr>
          <w:rFonts w:ascii="Times New Roman" w:hAnsi="Times New Roman" w:cs="Times New Roman"/>
          <w:b/>
          <w:color w:val="000000"/>
          <w:sz w:val="24"/>
          <w:szCs w:val="24"/>
        </w:rPr>
      </w:pPr>
      <w:r w:rsidRPr="00E772E8">
        <w:rPr>
          <w:rFonts w:ascii="Times New Roman" w:hAnsi="Times New Roman" w:cs="Times New Roman"/>
          <w:b/>
          <w:color w:val="000000"/>
          <w:sz w:val="24"/>
          <w:szCs w:val="24"/>
        </w:rPr>
        <w:t>Projekt</w:t>
      </w:r>
      <w:r w:rsidR="001132E8">
        <w:rPr>
          <w:rFonts w:ascii="Times New Roman" w:hAnsi="Times New Roman" w:cs="Times New Roman"/>
          <w:b/>
          <w:color w:val="000000"/>
          <w:sz w:val="24"/>
          <w:szCs w:val="24"/>
        </w:rPr>
        <w:t>o</w:t>
      </w:r>
    </w:p>
    <w:p w14:paraId="4D601D89" w14:textId="77777777" w:rsidR="001132E8" w:rsidRDefault="001132E8" w:rsidP="00BA0A7E">
      <w:pPr>
        <w:tabs>
          <w:tab w:val="left" w:pos="7513"/>
        </w:tabs>
        <w:ind w:left="6663" w:right="141" w:firstLine="283"/>
        <w:jc w:val="right"/>
        <w:rPr>
          <w:rFonts w:ascii="Times New Roman" w:hAnsi="Times New Roman" w:cs="Times New Roman"/>
          <w:b/>
          <w:color w:val="000000"/>
          <w:sz w:val="24"/>
          <w:szCs w:val="24"/>
        </w:rPr>
      </w:pPr>
      <w:r>
        <w:rPr>
          <w:rFonts w:ascii="Times New Roman" w:hAnsi="Times New Roman" w:cs="Times New Roman"/>
          <w:b/>
          <w:color w:val="000000"/>
          <w:sz w:val="24"/>
          <w:szCs w:val="24"/>
        </w:rPr>
        <w:t>lyginamasis variantas</w:t>
      </w:r>
    </w:p>
    <w:p w14:paraId="7B59F8B1" w14:textId="77777777" w:rsidR="001132E8" w:rsidRPr="00BA0A7E" w:rsidRDefault="001132E8" w:rsidP="00F7339C">
      <w:pPr>
        <w:tabs>
          <w:tab w:val="left" w:pos="7513"/>
        </w:tabs>
        <w:ind w:left="6663" w:right="1417" w:firstLine="283"/>
        <w:jc w:val="right"/>
        <w:rPr>
          <w:rFonts w:ascii="Times New Roman" w:hAnsi="Times New Roman" w:cs="Times New Roman"/>
          <w:color w:val="000000"/>
          <w:sz w:val="24"/>
          <w:szCs w:val="24"/>
        </w:rPr>
      </w:pPr>
    </w:p>
    <w:p w14:paraId="45A69C08" w14:textId="77777777" w:rsidR="00C4113D" w:rsidRPr="00E772E8" w:rsidRDefault="00C4113D" w:rsidP="00C4113D">
      <w:pPr>
        <w:ind w:firstLine="0"/>
        <w:jc w:val="center"/>
        <w:rPr>
          <w:rFonts w:ascii="Times New Roman" w:hAnsi="Times New Roman" w:cs="Times New Roman"/>
          <w:b/>
          <w:color w:val="000000"/>
          <w:sz w:val="24"/>
          <w:szCs w:val="24"/>
        </w:rPr>
      </w:pPr>
      <w:r w:rsidRPr="00E772E8">
        <w:rPr>
          <w:rFonts w:ascii="Times New Roman" w:hAnsi="Times New Roman" w:cs="Times New Roman"/>
          <w:b/>
          <w:color w:val="000000"/>
          <w:sz w:val="24"/>
          <w:szCs w:val="24"/>
        </w:rPr>
        <w:t>LIETUVOS RESPUBLIKOS</w:t>
      </w:r>
    </w:p>
    <w:p w14:paraId="23BCB0F4" w14:textId="77777777" w:rsidR="007F2DC3" w:rsidRPr="00E772E8" w:rsidRDefault="00DC0E54" w:rsidP="00EE1333">
      <w:pPr>
        <w:tabs>
          <w:tab w:val="left" w:pos="7655"/>
        </w:tabs>
        <w:ind w:firstLine="0"/>
        <w:jc w:val="center"/>
        <w:rPr>
          <w:rFonts w:ascii="Times New Roman" w:hAnsi="Times New Roman" w:cs="Times New Roman"/>
          <w:b/>
          <w:color w:val="000000"/>
          <w:sz w:val="24"/>
          <w:szCs w:val="24"/>
        </w:rPr>
      </w:pPr>
      <w:r>
        <w:rPr>
          <w:rFonts w:ascii="Times New Roman" w:hAnsi="Times New Roman" w:cs="Times New Roman"/>
          <w:b/>
          <w:sz w:val="24"/>
          <w:szCs w:val="24"/>
        </w:rPr>
        <w:t>NEPAPRAS</w:t>
      </w:r>
      <w:r w:rsidR="003815F4">
        <w:rPr>
          <w:rFonts w:ascii="Times New Roman" w:hAnsi="Times New Roman" w:cs="Times New Roman"/>
          <w:b/>
          <w:sz w:val="24"/>
          <w:szCs w:val="24"/>
        </w:rPr>
        <w:t xml:space="preserve">TOSIOS PADĖTIES </w:t>
      </w:r>
      <w:r w:rsidR="00C4113D" w:rsidRPr="00E772E8">
        <w:rPr>
          <w:rFonts w:ascii="Times New Roman" w:hAnsi="Times New Roman" w:cs="Times New Roman"/>
          <w:b/>
          <w:color w:val="000000"/>
          <w:sz w:val="24"/>
          <w:szCs w:val="24"/>
        </w:rPr>
        <w:t>ĮSTATYMO</w:t>
      </w:r>
      <w:r w:rsidR="00665ED4" w:rsidRPr="00E772E8">
        <w:rPr>
          <w:rFonts w:ascii="Times New Roman" w:hAnsi="Times New Roman" w:cs="Times New Roman"/>
          <w:b/>
          <w:color w:val="000000"/>
          <w:sz w:val="24"/>
          <w:szCs w:val="24"/>
        </w:rPr>
        <w:t xml:space="preserve"> </w:t>
      </w:r>
      <w:r w:rsidR="00C4113D" w:rsidRPr="00E772E8">
        <w:rPr>
          <w:rFonts w:ascii="Times New Roman" w:hAnsi="Times New Roman" w:cs="Times New Roman"/>
          <w:b/>
          <w:color w:val="000000"/>
          <w:sz w:val="24"/>
          <w:szCs w:val="24"/>
        </w:rPr>
        <w:t>NR</w:t>
      </w:r>
      <w:r w:rsidR="00665ED4" w:rsidRPr="00E772E8">
        <w:rPr>
          <w:rFonts w:ascii="Times New Roman" w:hAnsi="Times New Roman" w:cs="Times New Roman"/>
          <w:b/>
          <w:color w:val="000000"/>
          <w:sz w:val="24"/>
          <w:szCs w:val="24"/>
        </w:rPr>
        <w:t>. </w:t>
      </w:r>
      <w:r w:rsidR="003815F4" w:rsidRPr="003815F4">
        <w:rPr>
          <w:rFonts w:ascii="Times New Roman" w:hAnsi="Times New Roman" w:cs="Times New Roman"/>
          <w:b/>
          <w:sz w:val="24"/>
          <w:szCs w:val="24"/>
        </w:rPr>
        <w:t>IX-938</w:t>
      </w:r>
      <w:r w:rsidR="00C4113D" w:rsidRPr="00E772E8">
        <w:rPr>
          <w:rFonts w:ascii="Times New Roman" w:hAnsi="Times New Roman" w:cs="Times New Roman"/>
          <w:b/>
          <w:color w:val="000000"/>
          <w:sz w:val="24"/>
          <w:szCs w:val="24"/>
        </w:rPr>
        <w:t xml:space="preserve"> </w:t>
      </w:r>
      <w:r w:rsidR="00356E26">
        <w:rPr>
          <w:rFonts w:ascii="Times New Roman" w:hAnsi="Times New Roman" w:cs="Times New Roman"/>
          <w:b/>
          <w:color w:val="000000"/>
          <w:sz w:val="24"/>
          <w:szCs w:val="24"/>
        </w:rPr>
        <w:t>12,</w:t>
      </w:r>
      <w:r w:rsidR="00512B2E">
        <w:rPr>
          <w:rFonts w:ascii="Times New Roman" w:hAnsi="Times New Roman" w:cs="Times New Roman"/>
          <w:b/>
          <w:color w:val="000000"/>
          <w:sz w:val="24"/>
          <w:szCs w:val="24"/>
        </w:rPr>
        <w:t xml:space="preserve"> </w:t>
      </w:r>
      <w:r w:rsidR="00EB5F11">
        <w:rPr>
          <w:rFonts w:ascii="Times New Roman" w:hAnsi="Times New Roman" w:cs="Times New Roman"/>
          <w:b/>
          <w:color w:val="000000"/>
          <w:sz w:val="24"/>
          <w:szCs w:val="24"/>
        </w:rPr>
        <w:t xml:space="preserve">15, </w:t>
      </w:r>
      <w:r w:rsidR="00C65F93">
        <w:rPr>
          <w:rFonts w:ascii="Times New Roman" w:hAnsi="Times New Roman" w:cs="Times New Roman"/>
          <w:b/>
          <w:color w:val="000000"/>
          <w:sz w:val="24"/>
          <w:szCs w:val="24"/>
        </w:rPr>
        <w:t>22</w:t>
      </w:r>
      <w:r w:rsidR="00DD1DC6">
        <w:rPr>
          <w:rFonts w:ascii="Times New Roman" w:hAnsi="Times New Roman" w:cs="Times New Roman"/>
          <w:b/>
          <w:color w:val="000000"/>
          <w:sz w:val="24"/>
          <w:szCs w:val="24"/>
        </w:rPr>
        <w:t xml:space="preserve">, 31 </w:t>
      </w:r>
      <w:r w:rsidR="003815F4">
        <w:rPr>
          <w:rFonts w:ascii="Times New Roman" w:hAnsi="Times New Roman" w:cs="Times New Roman"/>
          <w:b/>
          <w:color w:val="000000"/>
          <w:sz w:val="24"/>
          <w:szCs w:val="24"/>
        </w:rPr>
        <w:t>STRAIP</w:t>
      </w:r>
      <w:r w:rsidR="00C65F93">
        <w:rPr>
          <w:rFonts w:ascii="Times New Roman" w:hAnsi="Times New Roman" w:cs="Times New Roman"/>
          <w:b/>
          <w:color w:val="000000"/>
          <w:sz w:val="24"/>
          <w:szCs w:val="24"/>
        </w:rPr>
        <w:t>S</w:t>
      </w:r>
      <w:r w:rsidR="003815F4">
        <w:rPr>
          <w:rFonts w:ascii="Times New Roman" w:hAnsi="Times New Roman" w:cs="Times New Roman"/>
          <w:b/>
          <w:color w:val="000000"/>
          <w:sz w:val="24"/>
          <w:szCs w:val="24"/>
        </w:rPr>
        <w:t xml:space="preserve">NIŲ </w:t>
      </w:r>
      <w:r w:rsidR="00C4113D" w:rsidRPr="00E772E8">
        <w:rPr>
          <w:rFonts w:ascii="Times New Roman" w:hAnsi="Times New Roman" w:cs="Times New Roman"/>
          <w:b/>
          <w:color w:val="000000"/>
          <w:sz w:val="24"/>
          <w:szCs w:val="24"/>
        </w:rPr>
        <w:t>PAKEITIMO</w:t>
      </w:r>
    </w:p>
    <w:p w14:paraId="18DD5683" w14:textId="77777777" w:rsidR="00C4113D" w:rsidRPr="00E772E8" w:rsidRDefault="00C4113D" w:rsidP="00C4113D">
      <w:pPr>
        <w:ind w:firstLine="0"/>
        <w:jc w:val="center"/>
        <w:rPr>
          <w:rFonts w:ascii="Times New Roman" w:hAnsi="Times New Roman" w:cs="Times New Roman"/>
          <w:b/>
          <w:color w:val="000000"/>
          <w:sz w:val="24"/>
          <w:szCs w:val="24"/>
        </w:rPr>
      </w:pPr>
      <w:r w:rsidRPr="00E772E8">
        <w:rPr>
          <w:rFonts w:ascii="Times New Roman" w:hAnsi="Times New Roman" w:cs="Times New Roman"/>
          <w:b/>
          <w:color w:val="000000"/>
          <w:sz w:val="24"/>
          <w:szCs w:val="24"/>
        </w:rPr>
        <w:t>ĮSTATYMAS</w:t>
      </w:r>
    </w:p>
    <w:p w14:paraId="7E4C9935" w14:textId="77777777" w:rsidR="00C4113D" w:rsidRPr="00BA0A7E" w:rsidRDefault="00C4113D" w:rsidP="00C4113D">
      <w:pPr>
        <w:ind w:firstLine="0"/>
        <w:jc w:val="center"/>
        <w:rPr>
          <w:rFonts w:ascii="Times New Roman" w:hAnsi="Times New Roman" w:cs="Times New Roman"/>
          <w:color w:val="000000"/>
          <w:sz w:val="24"/>
          <w:szCs w:val="24"/>
        </w:rPr>
      </w:pPr>
    </w:p>
    <w:p w14:paraId="33056EF4" w14:textId="48A64870" w:rsidR="00461D5E" w:rsidRDefault="00C4113D" w:rsidP="00C4113D">
      <w:pPr>
        <w:ind w:firstLine="0"/>
        <w:jc w:val="center"/>
        <w:rPr>
          <w:rFonts w:ascii="Times New Roman" w:hAnsi="Times New Roman" w:cs="Times New Roman"/>
          <w:color w:val="000000"/>
          <w:sz w:val="24"/>
          <w:szCs w:val="24"/>
        </w:rPr>
      </w:pPr>
      <w:r w:rsidRPr="00E772E8">
        <w:rPr>
          <w:rFonts w:ascii="Times New Roman" w:hAnsi="Times New Roman" w:cs="Times New Roman"/>
          <w:color w:val="000000"/>
          <w:sz w:val="24"/>
          <w:szCs w:val="24"/>
        </w:rPr>
        <w:t>20</w:t>
      </w:r>
      <w:r w:rsidR="005B09ED" w:rsidRPr="00E772E8">
        <w:rPr>
          <w:rFonts w:ascii="Times New Roman" w:hAnsi="Times New Roman" w:cs="Times New Roman"/>
          <w:color w:val="000000"/>
          <w:sz w:val="24"/>
          <w:szCs w:val="24"/>
        </w:rPr>
        <w:t>20</w:t>
      </w:r>
      <w:r w:rsidRPr="00E772E8">
        <w:rPr>
          <w:rFonts w:ascii="Times New Roman" w:hAnsi="Times New Roman" w:cs="Times New Roman"/>
          <w:color w:val="000000"/>
          <w:sz w:val="24"/>
          <w:szCs w:val="24"/>
        </w:rPr>
        <w:t xml:space="preserve"> m.                  Nr.</w:t>
      </w:r>
      <w:bookmarkStart w:id="0" w:name="_GoBack"/>
      <w:bookmarkEnd w:id="0"/>
    </w:p>
    <w:p w14:paraId="727E4F18" w14:textId="7B3E25F6" w:rsidR="00461D5E" w:rsidRPr="00E772E8" w:rsidRDefault="00461D5E" w:rsidP="00C4113D">
      <w:pPr>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Vilnius</w:t>
      </w:r>
    </w:p>
    <w:p w14:paraId="69C47D41" w14:textId="77777777" w:rsidR="00C4113D" w:rsidRPr="00E772E8" w:rsidRDefault="00C4113D" w:rsidP="00C4113D">
      <w:pPr>
        <w:ind w:firstLine="0"/>
        <w:jc w:val="center"/>
        <w:rPr>
          <w:rFonts w:ascii="Times New Roman" w:hAnsi="Times New Roman" w:cs="Times New Roman"/>
          <w:color w:val="000000"/>
          <w:sz w:val="24"/>
          <w:szCs w:val="24"/>
        </w:rPr>
      </w:pPr>
    </w:p>
    <w:p w14:paraId="2E2932D6" w14:textId="77777777" w:rsidR="008173CE" w:rsidRDefault="00C4113D" w:rsidP="008173CE">
      <w:pPr>
        <w:ind w:firstLine="708"/>
        <w:jc w:val="both"/>
        <w:rPr>
          <w:rFonts w:ascii="Times New Roman" w:eastAsia="Times New Roman" w:hAnsi="Times New Roman" w:cs="Times New Roman"/>
          <w:b/>
          <w:color w:val="000000"/>
          <w:sz w:val="24"/>
          <w:szCs w:val="24"/>
          <w:lang w:eastAsia="lt-LT"/>
        </w:rPr>
      </w:pPr>
      <w:r w:rsidRPr="00E772E8">
        <w:rPr>
          <w:rFonts w:ascii="Times New Roman" w:hAnsi="Times New Roman" w:cs="Times New Roman"/>
          <w:b/>
          <w:color w:val="000000"/>
          <w:sz w:val="24"/>
          <w:szCs w:val="24"/>
        </w:rPr>
        <w:t xml:space="preserve">1 straipsnis. </w:t>
      </w:r>
      <w:r w:rsidR="008173CE" w:rsidRPr="00CC433C">
        <w:rPr>
          <w:rFonts w:ascii="Times New Roman" w:eastAsia="Times New Roman" w:hAnsi="Times New Roman" w:cs="Times New Roman"/>
          <w:b/>
          <w:color w:val="000000"/>
          <w:sz w:val="24"/>
          <w:szCs w:val="24"/>
          <w:lang w:eastAsia="lt-LT"/>
        </w:rPr>
        <w:t>12 straipsnio pakeitimas</w:t>
      </w:r>
    </w:p>
    <w:p w14:paraId="7D900611" w14:textId="77777777" w:rsidR="008173CE" w:rsidRPr="00CC433C" w:rsidRDefault="008173CE" w:rsidP="008173CE">
      <w:pPr>
        <w:ind w:firstLine="708"/>
        <w:jc w:val="both"/>
        <w:rPr>
          <w:rFonts w:ascii="Times New Roman" w:eastAsia="Times New Roman" w:hAnsi="Times New Roman" w:cs="Times New Roman"/>
          <w:color w:val="000000"/>
          <w:sz w:val="24"/>
          <w:szCs w:val="24"/>
          <w:lang w:eastAsia="lt-LT"/>
        </w:rPr>
      </w:pPr>
      <w:r w:rsidRPr="00CC433C">
        <w:rPr>
          <w:rFonts w:ascii="Times New Roman" w:eastAsia="Times New Roman" w:hAnsi="Times New Roman" w:cs="Times New Roman"/>
          <w:color w:val="000000"/>
          <w:sz w:val="24"/>
          <w:szCs w:val="24"/>
          <w:lang w:eastAsia="lt-LT"/>
        </w:rPr>
        <w:t>Pakeisti 12 straipsnio 2 dalį ir ją išdėstyti taip:</w:t>
      </w:r>
    </w:p>
    <w:p w14:paraId="1945C193" w14:textId="6D44B4B3" w:rsidR="008173CE" w:rsidRPr="00AC6A40" w:rsidRDefault="008173CE" w:rsidP="00356E26">
      <w:pPr>
        <w:ind w:firstLine="708"/>
        <w:jc w:val="both"/>
        <w:rPr>
          <w:rFonts w:ascii="Times New Roman" w:eastAsia="Times New Roman" w:hAnsi="Times New Roman" w:cs="Times New Roman"/>
          <w:color w:val="000000"/>
          <w:sz w:val="24"/>
          <w:szCs w:val="24"/>
          <w:lang w:eastAsia="lt-LT"/>
        </w:rPr>
      </w:pPr>
      <w:r w:rsidRPr="00CC433C">
        <w:rPr>
          <w:rFonts w:ascii="Times New Roman" w:eastAsia="Times New Roman" w:hAnsi="Times New Roman" w:cs="Times New Roman"/>
          <w:color w:val="000000"/>
          <w:sz w:val="24"/>
          <w:szCs w:val="24"/>
          <w:lang w:eastAsia="lt-LT"/>
        </w:rPr>
        <w:t>„2.</w:t>
      </w:r>
      <w:r>
        <w:rPr>
          <w:rFonts w:ascii="Times New Roman" w:eastAsia="Times New Roman" w:hAnsi="Times New Roman" w:cs="Times New Roman"/>
          <w:color w:val="000000"/>
          <w:sz w:val="24"/>
          <w:szCs w:val="24"/>
          <w:lang w:eastAsia="lt-LT"/>
        </w:rPr>
        <w:t xml:space="preserve"> </w:t>
      </w:r>
      <w:r w:rsidR="00BA0A7E" w:rsidRPr="00BA0A7E">
        <w:rPr>
          <w:rFonts w:ascii="Times New Roman" w:eastAsia="Times New Roman" w:hAnsi="Times New Roman" w:cs="Times New Roman"/>
          <w:strike/>
          <w:color w:val="000000"/>
          <w:sz w:val="24"/>
          <w:szCs w:val="24"/>
          <w:lang w:eastAsia="lt-LT"/>
        </w:rPr>
        <w:t>Įstatymų</w:t>
      </w:r>
      <w:r w:rsidR="00BA0A7E">
        <w:rPr>
          <w:rFonts w:ascii="Times New Roman" w:eastAsia="Times New Roman" w:hAnsi="Times New Roman" w:cs="Times New Roman"/>
          <w:color w:val="000000"/>
          <w:sz w:val="24"/>
          <w:szCs w:val="24"/>
          <w:lang w:eastAsia="lt-LT"/>
        </w:rPr>
        <w:t xml:space="preserve"> </w:t>
      </w:r>
      <w:r w:rsidRPr="00BA0A7E">
        <w:rPr>
          <w:rFonts w:ascii="Times New Roman" w:hAnsi="Times New Roman" w:cs="Times New Roman"/>
          <w:b/>
          <w:color w:val="000000"/>
          <w:sz w:val="24"/>
          <w:szCs w:val="24"/>
        </w:rPr>
        <w:t xml:space="preserve">Lietuvos Respublikos tiesioginio valdymo savivaldybės </w:t>
      </w:r>
      <w:r w:rsidR="00F53EE0" w:rsidRPr="00BA0A7E">
        <w:rPr>
          <w:rFonts w:ascii="Times New Roman" w:hAnsi="Times New Roman" w:cs="Times New Roman"/>
          <w:b/>
          <w:color w:val="000000"/>
          <w:sz w:val="24"/>
          <w:szCs w:val="24"/>
        </w:rPr>
        <w:t xml:space="preserve">teritorijoje </w:t>
      </w:r>
      <w:r w:rsidRPr="00BA0A7E">
        <w:rPr>
          <w:rFonts w:ascii="Times New Roman" w:hAnsi="Times New Roman" w:cs="Times New Roman"/>
          <w:b/>
          <w:color w:val="000000"/>
          <w:sz w:val="24"/>
          <w:szCs w:val="24"/>
        </w:rPr>
        <w:t>įstatymo</w:t>
      </w:r>
      <w:r w:rsidRPr="000F1CB7">
        <w:rPr>
          <w:rFonts w:ascii="Times New Roman" w:hAnsi="Times New Roman" w:cs="Times New Roman"/>
          <w:b/>
          <w:color w:val="000000"/>
          <w:sz w:val="24"/>
          <w:szCs w:val="24"/>
        </w:rPr>
        <w:t xml:space="preserve"> </w:t>
      </w:r>
      <w:r w:rsidRPr="008173CE">
        <w:rPr>
          <w:rFonts w:ascii="Times New Roman" w:hAnsi="Times New Roman" w:cs="Times New Roman"/>
          <w:color w:val="000000"/>
          <w:sz w:val="24"/>
          <w:szCs w:val="24"/>
        </w:rPr>
        <w:t>nustatytais</w:t>
      </w:r>
      <w:r w:rsidRPr="000F1CB7">
        <w:rPr>
          <w:rFonts w:ascii="Times New Roman" w:hAnsi="Times New Roman" w:cs="Times New Roman"/>
          <w:color w:val="000000"/>
          <w:sz w:val="24"/>
          <w:szCs w:val="24"/>
        </w:rPr>
        <w:t xml:space="preserve"> atvejais </w:t>
      </w:r>
      <w:r w:rsidRPr="00CC433C">
        <w:rPr>
          <w:rFonts w:ascii="Times New Roman" w:hAnsi="Times New Roman" w:cs="Times New Roman"/>
          <w:color w:val="000000"/>
          <w:sz w:val="24"/>
          <w:szCs w:val="24"/>
        </w:rPr>
        <w:t xml:space="preserve">ir tvarka nepaprastosios padėties metu savivaldybės </w:t>
      </w:r>
      <w:r w:rsidR="000E7241" w:rsidRPr="00BA0A7E">
        <w:rPr>
          <w:rFonts w:ascii="Times New Roman" w:hAnsi="Times New Roman" w:cs="Times New Roman"/>
          <w:b/>
          <w:color w:val="000000"/>
          <w:sz w:val="24"/>
          <w:szCs w:val="24"/>
        </w:rPr>
        <w:t>teritorijoje</w:t>
      </w:r>
      <w:r w:rsidR="000E7241" w:rsidRPr="00576D98">
        <w:rPr>
          <w:rFonts w:ascii="Times New Roman" w:hAnsi="Times New Roman" w:cs="Times New Roman"/>
          <w:color w:val="000000"/>
          <w:sz w:val="24"/>
          <w:szCs w:val="24"/>
        </w:rPr>
        <w:t xml:space="preserve"> </w:t>
      </w:r>
      <w:r w:rsidRPr="00576D98">
        <w:rPr>
          <w:rFonts w:ascii="Times New Roman" w:hAnsi="Times New Roman" w:cs="Times New Roman"/>
          <w:color w:val="000000"/>
          <w:sz w:val="24"/>
          <w:szCs w:val="24"/>
        </w:rPr>
        <w:t>(savivaldybių</w:t>
      </w:r>
      <w:r w:rsidR="000E7241" w:rsidRPr="00576D98">
        <w:rPr>
          <w:rFonts w:ascii="Times New Roman" w:hAnsi="Times New Roman" w:cs="Times New Roman"/>
          <w:color w:val="000000"/>
          <w:sz w:val="24"/>
          <w:szCs w:val="24"/>
        </w:rPr>
        <w:t xml:space="preserve"> </w:t>
      </w:r>
      <w:r w:rsidR="000E7241" w:rsidRPr="00BA0A7E">
        <w:rPr>
          <w:rFonts w:ascii="Times New Roman" w:hAnsi="Times New Roman" w:cs="Times New Roman"/>
          <w:b/>
          <w:color w:val="000000"/>
          <w:sz w:val="24"/>
          <w:szCs w:val="24"/>
        </w:rPr>
        <w:t>teritorijose</w:t>
      </w:r>
      <w:r w:rsidR="000E7241">
        <w:rPr>
          <w:rFonts w:ascii="Times New Roman" w:hAnsi="Times New Roman" w:cs="Times New Roman"/>
          <w:color w:val="000000"/>
          <w:sz w:val="24"/>
          <w:szCs w:val="24"/>
        </w:rPr>
        <w:t>)</w:t>
      </w:r>
      <w:r w:rsidR="00BA0A7E">
        <w:rPr>
          <w:rFonts w:ascii="Times New Roman" w:hAnsi="Times New Roman" w:cs="Times New Roman"/>
          <w:color w:val="000000"/>
          <w:sz w:val="24"/>
          <w:szCs w:val="24"/>
        </w:rPr>
        <w:t xml:space="preserve"> </w:t>
      </w:r>
      <w:r w:rsidR="00BA0A7E" w:rsidRPr="00BA0A7E">
        <w:rPr>
          <w:rFonts w:ascii="Times New Roman" w:hAnsi="Times New Roman" w:cs="Times New Roman"/>
          <w:strike/>
          <w:color w:val="000000"/>
          <w:sz w:val="24"/>
          <w:szCs w:val="24"/>
        </w:rPr>
        <w:t>teritorijoje)</w:t>
      </w:r>
      <w:r w:rsidRPr="00BA0A7E">
        <w:rPr>
          <w:rFonts w:ascii="Times New Roman" w:hAnsi="Times New Roman" w:cs="Times New Roman"/>
          <w:strike/>
          <w:color w:val="000000"/>
          <w:sz w:val="24"/>
          <w:szCs w:val="24"/>
        </w:rPr>
        <w:t>,</w:t>
      </w:r>
      <w:r w:rsidRPr="00CC433C">
        <w:rPr>
          <w:rFonts w:ascii="Times New Roman" w:hAnsi="Times New Roman" w:cs="Times New Roman"/>
          <w:color w:val="000000"/>
          <w:sz w:val="24"/>
          <w:szCs w:val="24"/>
        </w:rPr>
        <w:t xml:space="preserve"> kur nepaprastoji padėtis įvesta, gali būti įvestas tiesioginis valdymas, taip pat esant būtinumui sudarytos viešosios tvarkos apsaugos komendantūros.</w:t>
      </w:r>
      <w:r w:rsidR="008851A5">
        <w:rPr>
          <w:rFonts w:ascii="Times New Roman" w:hAnsi="Times New Roman" w:cs="Times New Roman"/>
          <w:color w:val="000000"/>
          <w:sz w:val="24"/>
          <w:szCs w:val="24"/>
        </w:rPr>
        <w:t>“</w:t>
      </w:r>
    </w:p>
    <w:p w14:paraId="241FE092" w14:textId="77777777" w:rsidR="00512B2E" w:rsidRDefault="00512B2E" w:rsidP="003815F4">
      <w:pPr>
        <w:ind w:firstLine="708"/>
        <w:jc w:val="both"/>
        <w:rPr>
          <w:rFonts w:ascii="Times New Roman" w:eastAsia="Times New Roman" w:hAnsi="Times New Roman" w:cs="Times New Roman"/>
          <w:b/>
          <w:color w:val="000000"/>
          <w:sz w:val="24"/>
          <w:szCs w:val="24"/>
          <w:lang w:eastAsia="lt-LT"/>
        </w:rPr>
      </w:pPr>
      <w:bookmarkStart w:id="1" w:name="part_1918f13f5ed5474e8f6d071acd942fae"/>
      <w:bookmarkEnd w:id="1"/>
    </w:p>
    <w:p w14:paraId="75F71568" w14:textId="2D031A3D" w:rsidR="00A031AB" w:rsidRDefault="00A33FC5" w:rsidP="003815F4">
      <w:pPr>
        <w:ind w:firstLine="708"/>
        <w:jc w:val="both"/>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2</w:t>
      </w:r>
      <w:r w:rsidR="00512B2E">
        <w:rPr>
          <w:rFonts w:ascii="Times New Roman" w:eastAsia="Times New Roman" w:hAnsi="Times New Roman" w:cs="Times New Roman"/>
          <w:b/>
          <w:color w:val="000000"/>
          <w:sz w:val="24"/>
          <w:szCs w:val="24"/>
          <w:lang w:eastAsia="lt-LT"/>
        </w:rPr>
        <w:t xml:space="preserve"> straipsnis. </w:t>
      </w:r>
      <w:r w:rsidR="007701B3">
        <w:rPr>
          <w:rFonts w:ascii="Times New Roman" w:eastAsia="Times New Roman" w:hAnsi="Times New Roman" w:cs="Times New Roman"/>
          <w:b/>
          <w:color w:val="000000"/>
          <w:sz w:val="24"/>
          <w:szCs w:val="24"/>
          <w:lang w:eastAsia="lt-LT"/>
        </w:rPr>
        <w:t>15 straipsn</w:t>
      </w:r>
      <w:r w:rsidR="00A031AB">
        <w:rPr>
          <w:rFonts w:ascii="Times New Roman" w:eastAsia="Times New Roman" w:hAnsi="Times New Roman" w:cs="Times New Roman"/>
          <w:b/>
          <w:color w:val="000000"/>
          <w:sz w:val="24"/>
          <w:szCs w:val="24"/>
          <w:lang w:eastAsia="lt-LT"/>
        </w:rPr>
        <w:t xml:space="preserve">io </w:t>
      </w:r>
      <w:r w:rsidR="007701B3">
        <w:rPr>
          <w:rFonts w:ascii="Times New Roman" w:eastAsia="Times New Roman" w:hAnsi="Times New Roman" w:cs="Times New Roman"/>
          <w:b/>
          <w:color w:val="000000"/>
          <w:sz w:val="24"/>
          <w:szCs w:val="24"/>
          <w:lang w:eastAsia="lt-LT"/>
        </w:rPr>
        <w:t>pakeitimas</w:t>
      </w:r>
    </w:p>
    <w:p w14:paraId="22FD24DA" w14:textId="77777777" w:rsidR="007701B3" w:rsidRDefault="007701B3" w:rsidP="003815F4">
      <w:pPr>
        <w:ind w:firstLine="708"/>
        <w:jc w:val="both"/>
        <w:rPr>
          <w:rFonts w:ascii="Times New Roman" w:eastAsia="Times New Roman" w:hAnsi="Times New Roman" w:cs="Times New Roman"/>
          <w:color w:val="000000"/>
          <w:sz w:val="24"/>
          <w:szCs w:val="24"/>
          <w:lang w:eastAsia="lt-LT"/>
        </w:rPr>
      </w:pPr>
      <w:r w:rsidRPr="007701B3">
        <w:rPr>
          <w:rFonts w:ascii="Times New Roman" w:eastAsia="Times New Roman" w:hAnsi="Times New Roman" w:cs="Times New Roman"/>
          <w:color w:val="000000"/>
          <w:sz w:val="24"/>
          <w:szCs w:val="24"/>
          <w:lang w:eastAsia="lt-LT"/>
        </w:rPr>
        <w:t>Pakeisti 15 straipsnio</w:t>
      </w:r>
      <w:r>
        <w:rPr>
          <w:rFonts w:ascii="Times New Roman" w:eastAsia="Times New Roman" w:hAnsi="Times New Roman" w:cs="Times New Roman"/>
          <w:color w:val="000000"/>
          <w:sz w:val="24"/>
          <w:szCs w:val="24"/>
          <w:lang w:eastAsia="lt-LT"/>
        </w:rPr>
        <w:t xml:space="preserve"> 5 dalį ir ją išdėstyti taip:</w:t>
      </w:r>
    </w:p>
    <w:p w14:paraId="647B9297" w14:textId="77777777" w:rsidR="007701B3" w:rsidRPr="00EB5F11" w:rsidRDefault="007701B3" w:rsidP="003815F4">
      <w:pPr>
        <w:ind w:firstLine="708"/>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w:t>
      </w:r>
      <w:r w:rsidR="00777C8B" w:rsidRPr="00777C8B">
        <w:rPr>
          <w:rFonts w:ascii="Times New Roman" w:eastAsia="Times New Roman" w:hAnsi="Times New Roman" w:cs="Times New Roman"/>
          <w:color w:val="000000"/>
          <w:sz w:val="24"/>
          <w:szCs w:val="24"/>
          <w:lang w:eastAsia="lt-LT"/>
        </w:rPr>
        <w:t xml:space="preserve">5. </w:t>
      </w:r>
      <w:r w:rsidR="00777C8B" w:rsidRPr="00777C8B">
        <w:rPr>
          <w:rFonts w:ascii="Times New Roman" w:hAnsi="Times New Roman" w:cs="Times New Roman"/>
          <w:color w:val="000000"/>
          <w:sz w:val="24"/>
          <w:szCs w:val="24"/>
        </w:rPr>
        <w:t>Komendantų teisėti nurodymai ir įsakymai dėl šiame Įstatyme nustatytų priemonių siekiant užtikrinti žmonių gyvybės, sveikatos ir turto, taip pat valstybės konstitucinės santvarkos apsaugą, garantuoti viešąją tvarką bei visuomenės rimtį nepaprastosios padėties metu yra privalomi visiems toje teritorijoje esantiems fiziniams ir juridiniams asmenims, taip pat savivaldy</w:t>
      </w:r>
      <w:r w:rsidR="00356E26">
        <w:rPr>
          <w:rFonts w:ascii="Times New Roman" w:hAnsi="Times New Roman" w:cs="Times New Roman"/>
          <w:color w:val="000000"/>
          <w:sz w:val="24"/>
          <w:szCs w:val="24"/>
        </w:rPr>
        <w:t>bių administracijų direktoriams,</w:t>
      </w:r>
      <w:r w:rsidR="0000150A" w:rsidRPr="0020576C">
        <w:rPr>
          <w:rFonts w:ascii="Times New Roman" w:hAnsi="Times New Roman" w:cs="Times New Roman"/>
          <w:b/>
          <w:color w:val="000000"/>
          <w:sz w:val="24"/>
          <w:szCs w:val="24"/>
        </w:rPr>
        <w:t xml:space="preserve"> </w:t>
      </w:r>
      <w:r w:rsidR="0000150A" w:rsidRPr="00BA0A7E">
        <w:rPr>
          <w:rFonts w:ascii="Times New Roman" w:hAnsi="Times New Roman" w:cs="Times New Roman"/>
          <w:b/>
          <w:color w:val="000000"/>
          <w:sz w:val="24"/>
          <w:szCs w:val="24"/>
        </w:rPr>
        <w:t>Vyriausyb</w:t>
      </w:r>
      <w:r w:rsidR="00356E26" w:rsidRPr="00BA0A7E">
        <w:rPr>
          <w:rFonts w:ascii="Times New Roman" w:hAnsi="Times New Roman" w:cs="Times New Roman"/>
          <w:b/>
          <w:color w:val="000000"/>
          <w:sz w:val="24"/>
          <w:szCs w:val="24"/>
        </w:rPr>
        <w:t>ės įgaliotiniui (įgaliotiniams) ir Vyriausybės įgaliotinio pavaduotojui (pavaduotojams)</w:t>
      </w:r>
      <w:r w:rsidR="00356E26" w:rsidRPr="00576D98">
        <w:rPr>
          <w:rFonts w:ascii="Times New Roman" w:hAnsi="Times New Roman" w:cs="Times New Roman"/>
          <w:color w:val="000000"/>
          <w:sz w:val="24"/>
          <w:szCs w:val="24"/>
        </w:rPr>
        <w:t>.</w:t>
      </w:r>
      <w:r w:rsidR="00777C8B" w:rsidRPr="00777C8B">
        <w:rPr>
          <w:rFonts w:ascii="Times New Roman" w:hAnsi="Times New Roman" w:cs="Times New Roman"/>
          <w:color w:val="000000"/>
          <w:sz w:val="24"/>
          <w:szCs w:val="24"/>
        </w:rPr>
        <w:t xml:space="preserve"> Asmenys, nevykdantys komendantų teisėtų nurodymų ir įsakymų, atsako įstatymų nustatyta tvarka.</w:t>
      </w:r>
      <w:r w:rsidR="0000150A">
        <w:rPr>
          <w:rFonts w:ascii="Times New Roman" w:hAnsi="Times New Roman" w:cs="Times New Roman"/>
          <w:color w:val="000000"/>
          <w:sz w:val="24"/>
          <w:szCs w:val="24"/>
        </w:rPr>
        <w:t>“</w:t>
      </w:r>
    </w:p>
    <w:p w14:paraId="73B38B10" w14:textId="77777777" w:rsidR="007701B3" w:rsidRPr="00CC433C" w:rsidRDefault="007701B3" w:rsidP="003815F4">
      <w:pPr>
        <w:ind w:firstLine="708"/>
        <w:jc w:val="both"/>
        <w:rPr>
          <w:rFonts w:ascii="Times New Roman" w:eastAsia="Times New Roman" w:hAnsi="Times New Roman" w:cs="Times New Roman"/>
          <w:b/>
          <w:color w:val="000000"/>
          <w:sz w:val="24"/>
          <w:szCs w:val="24"/>
          <w:lang w:eastAsia="lt-LT"/>
        </w:rPr>
      </w:pPr>
    </w:p>
    <w:p w14:paraId="49EAC758" w14:textId="77777777" w:rsidR="00D14E42" w:rsidRDefault="00A33FC5" w:rsidP="003815F4">
      <w:pPr>
        <w:ind w:firstLine="708"/>
        <w:jc w:val="both"/>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3</w:t>
      </w:r>
      <w:r w:rsidR="00D14E42">
        <w:rPr>
          <w:rFonts w:ascii="Times New Roman" w:eastAsia="Times New Roman" w:hAnsi="Times New Roman" w:cs="Times New Roman"/>
          <w:b/>
          <w:color w:val="000000"/>
          <w:sz w:val="24"/>
          <w:szCs w:val="24"/>
          <w:lang w:eastAsia="lt-LT"/>
        </w:rPr>
        <w:t xml:space="preserve"> straipsnis. </w:t>
      </w:r>
      <w:r w:rsidR="00313804">
        <w:rPr>
          <w:rFonts w:ascii="Times New Roman" w:eastAsia="Times New Roman" w:hAnsi="Times New Roman" w:cs="Times New Roman"/>
          <w:b/>
          <w:color w:val="000000"/>
          <w:sz w:val="24"/>
          <w:szCs w:val="24"/>
          <w:lang w:eastAsia="lt-LT"/>
        </w:rPr>
        <w:t>22 straipsnio pakeitimas</w:t>
      </w:r>
    </w:p>
    <w:p w14:paraId="4EEE4F6A" w14:textId="77777777" w:rsidR="00313804" w:rsidRPr="00313804" w:rsidRDefault="00313804" w:rsidP="003815F4">
      <w:pPr>
        <w:ind w:firstLine="708"/>
        <w:jc w:val="both"/>
        <w:rPr>
          <w:rFonts w:ascii="Times New Roman" w:eastAsia="Times New Roman" w:hAnsi="Times New Roman" w:cs="Times New Roman"/>
          <w:color w:val="000000"/>
          <w:sz w:val="24"/>
          <w:szCs w:val="24"/>
          <w:lang w:eastAsia="lt-LT"/>
        </w:rPr>
      </w:pPr>
      <w:r w:rsidRPr="00313804">
        <w:rPr>
          <w:rFonts w:ascii="Times New Roman" w:eastAsia="Times New Roman" w:hAnsi="Times New Roman" w:cs="Times New Roman"/>
          <w:color w:val="000000"/>
          <w:sz w:val="24"/>
          <w:szCs w:val="24"/>
          <w:lang w:eastAsia="lt-LT"/>
        </w:rPr>
        <w:t>Pakeisti 22 straipsnio 2 dalį ir ją išdėstyti taip:</w:t>
      </w:r>
    </w:p>
    <w:p w14:paraId="2769642F" w14:textId="77777777" w:rsidR="00313804" w:rsidRDefault="00313804" w:rsidP="003815F4">
      <w:pPr>
        <w:ind w:firstLine="708"/>
        <w:jc w:val="both"/>
        <w:rPr>
          <w:rFonts w:ascii="Times New Roman" w:hAnsi="Times New Roman" w:cs="Times New Roman"/>
          <w:color w:val="000000"/>
          <w:sz w:val="24"/>
          <w:szCs w:val="24"/>
        </w:rPr>
      </w:pPr>
      <w:r w:rsidRPr="00C65F93">
        <w:rPr>
          <w:rFonts w:ascii="Times New Roman" w:eastAsia="Times New Roman" w:hAnsi="Times New Roman" w:cs="Times New Roman"/>
          <w:color w:val="000000"/>
          <w:sz w:val="24"/>
          <w:szCs w:val="24"/>
          <w:lang w:eastAsia="lt-LT"/>
        </w:rPr>
        <w:t>„2.</w:t>
      </w:r>
      <w:r w:rsidRPr="00C65F93">
        <w:rPr>
          <w:rFonts w:ascii="Times New Roman" w:eastAsia="Times New Roman" w:hAnsi="Times New Roman" w:cs="Times New Roman"/>
          <w:b/>
          <w:color w:val="000000"/>
          <w:sz w:val="24"/>
          <w:szCs w:val="24"/>
          <w:lang w:eastAsia="lt-LT"/>
        </w:rPr>
        <w:t xml:space="preserve"> </w:t>
      </w:r>
      <w:r w:rsidR="00C65F93" w:rsidRPr="00C65F93">
        <w:rPr>
          <w:rFonts w:ascii="Times New Roman" w:hAnsi="Times New Roman" w:cs="Times New Roman"/>
          <w:color w:val="000000"/>
          <w:sz w:val="24"/>
          <w:szCs w:val="24"/>
        </w:rPr>
        <w:t xml:space="preserve">Specialaus leidimo nereikia Respublikos Prezidentui, Seimo nariams, Vyriausybės nariams, taip pat atitinkamoje teritorijoje savo įgaliojimus vykdantiems savivaldybių tarybų nariams, administracijų direktoriams, </w:t>
      </w:r>
      <w:r w:rsidR="003A1B48">
        <w:rPr>
          <w:rFonts w:ascii="Times New Roman" w:hAnsi="Times New Roman" w:cs="Times New Roman"/>
          <w:b/>
          <w:color w:val="000000"/>
          <w:sz w:val="24"/>
          <w:szCs w:val="24"/>
        </w:rPr>
        <w:t>Vyriausybės įgaliotiniui (įgaliotiniams),</w:t>
      </w:r>
      <w:r w:rsidR="00C65F93">
        <w:rPr>
          <w:rFonts w:ascii="Times New Roman" w:hAnsi="Times New Roman" w:cs="Times New Roman"/>
          <w:color w:val="000000"/>
          <w:sz w:val="24"/>
          <w:szCs w:val="24"/>
        </w:rPr>
        <w:t xml:space="preserve"> </w:t>
      </w:r>
      <w:r w:rsidR="00356E26" w:rsidRPr="00356E26">
        <w:rPr>
          <w:rFonts w:ascii="Times New Roman" w:hAnsi="Times New Roman" w:cs="Times New Roman"/>
          <w:b/>
          <w:color w:val="000000"/>
          <w:sz w:val="24"/>
          <w:szCs w:val="24"/>
        </w:rPr>
        <w:t>Vyriausybės įgaliotinio pavaduotojui (pavaduotojams)</w:t>
      </w:r>
      <w:r w:rsidR="00356E26">
        <w:rPr>
          <w:rFonts w:ascii="Times New Roman" w:hAnsi="Times New Roman" w:cs="Times New Roman"/>
          <w:color w:val="000000"/>
          <w:sz w:val="24"/>
          <w:szCs w:val="24"/>
        </w:rPr>
        <w:t xml:space="preserve">, </w:t>
      </w:r>
      <w:r w:rsidR="00C65F93" w:rsidRPr="00C65F93">
        <w:rPr>
          <w:rFonts w:ascii="Times New Roman" w:hAnsi="Times New Roman" w:cs="Times New Roman"/>
          <w:color w:val="000000"/>
          <w:sz w:val="24"/>
          <w:szCs w:val="24"/>
        </w:rPr>
        <w:t>savivaldybių kontrolieriams, seniūnams, teisėjams, vidaus reikalų sistemos ir prokuratūros pareigūnams, krašto apsaugos sistemos institucijų kariams ir tarnautojams, Valstybės saugumo departamento, Specialiųjų tyrimų tarnybos pareigūnams.</w:t>
      </w:r>
      <w:r w:rsidR="00C65F93">
        <w:rPr>
          <w:rFonts w:ascii="Times New Roman" w:hAnsi="Times New Roman" w:cs="Times New Roman"/>
          <w:color w:val="000000"/>
          <w:sz w:val="24"/>
          <w:szCs w:val="24"/>
        </w:rPr>
        <w:t>“</w:t>
      </w:r>
    </w:p>
    <w:p w14:paraId="11352E47" w14:textId="77777777" w:rsidR="00965F26" w:rsidRDefault="00965F26" w:rsidP="003815F4">
      <w:pPr>
        <w:ind w:firstLine="708"/>
        <w:jc w:val="both"/>
        <w:rPr>
          <w:rFonts w:ascii="Times New Roman" w:hAnsi="Times New Roman" w:cs="Times New Roman"/>
          <w:color w:val="000000"/>
          <w:sz w:val="24"/>
          <w:szCs w:val="24"/>
        </w:rPr>
      </w:pPr>
    </w:p>
    <w:p w14:paraId="403D0D0B" w14:textId="77777777" w:rsidR="00965F26" w:rsidRDefault="00A33FC5" w:rsidP="003815F4">
      <w:pPr>
        <w:ind w:firstLine="708"/>
        <w:jc w:val="both"/>
        <w:rPr>
          <w:rFonts w:ascii="Times New Roman" w:hAnsi="Times New Roman" w:cs="Times New Roman"/>
          <w:b/>
          <w:color w:val="000000"/>
          <w:sz w:val="24"/>
          <w:szCs w:val="24"/>
        </w:rPr>
      </w:pPr>
      <w:r>
        <w:rPr>
          <w:rFonts w:ascii="Times New Roman" w:hAnsi="Times New Roman" w:cs="Times New Roman"/>
          <w:b/>
          <w:color w:val="000000"/>
          <w:sz w:val="24"/>
          <w:szCs w:val="24"/>
        </w:rPr>
        <w:t>4</w:t>
      </w:r>
      <w:r w:rsidR="00965F26" w:rsidRPr="00965F26">
        <w:rPr>
          <w:rFonts w:ascii="Times New Roman" w:hAnsi="Times New Roman" w:cs="Times New Roman"/>
          <w:b/>
          <w:color w:val="000000"/>
          <w:sz w:val="24"/>
          <w:szCs w:val="24"/>
        </w:rPr>
        <w:t xml:space="preserve"> straipsnis. 31 straipsnio pakeitimas</w:t>
      </w:r>
    </w:p>
    <w:p w14:paraId="012A4221" w14:textId="77777777" w:rsidR="00965F26" w:rsidRDefault="00965F26" w:rsidP="003815F4">
      <w:pPr>
        <w:ind w:firstLine="708"/>
        <w:jc w:val="both"/>
        <w:rPr>
          <w:rFonts w:ascii="Times New Roman" w:hAnsi="Times New Roman" w:cs="Times New Roman"/>
          <w:color w:val="000000"/>
          <w:sz w:val="24"/>
          <w:szCs w:val="24"/>
        </w:rPr>
      </w:pPr>
      <w:r w:rsidRPr="00965F26">
        <w:rPr>
          <w:rFonts w:ascii="Times New Roman" w:hAnsi="Times New Roman" w:cs="Times New Roman"/>
          <w:color w:val="000000"/>
          <w:sz w:val="24"/>
          <w:szCs w:val="24"/>
        </w:rPr>
        <w:t>Pakeisti 31 straipsnį ir jį išdėstyti taip:</w:t>
      </w:r>
    </w:p>
    <w:p w14:paraId="4D37AB61" w14:textId="77777777" w:rsidR="00C454FA" w:rsidRPr="003E4DA2" w:rsidRDefault="00C454FA" w:rsidP="00C454FA">
      <w:pPr>
        <w:ind w:left="2268" w:hanging="1548"/>
        <w:jc w:val="both"/>
        <w:rPr>
          <w:rFonts w:ascii="Times New Roman" w:eastAsia="Times New Roman" w:hAnsi="Times New Roman" w:cs="Times New Roman"/>
          <w:sz w:val="24"/>
          <w:szCs w:val="24"/>
          <w:lang w:eastAsia="lt-LT"/>
        </w:rPr>
      </w:pPr>
      <w:r>
        <w:rPr>
          <w:rFonts w:ascii="Times New Roman" w:hAnsi="Times New Roman" w:cs="Times New Roman"/>
          <w:color w:val="000000"/>
          <w:sz w:val="24"/>
          <w:szCs w:val="24"/>
        </w:rPr>
        <w:t>„</w:t>
      </w:r>
      <w:r w:rsidRPr="003E4DA2">
        <w:rPr>
          <w:rFonts w:ascii="Times New Roman" w:hAnsi="Times New Roman" w:cs="Times New Roman"/>
          <w:color w:val="000000"/>
          <w:sz w:val="24"/>
          <w:szCs w:val="24"/>
        </w:rPr>
        <w:t>31 straipsnis.</w:t>
      </w:r>
      <w:r w:rsidR="00965F26" w:rsidRPr="003E4DA2">
        <w:rPr>
          <w:rFonts w:ascii="Times New Roman" w:hAnsi="Times New Roman" w:cs="Times New Roman"/>
          <w:color w:val="000000"/>
          <w:sz w:val="24"/>
          <w:szCs w:val="24"/>
        </w:rPr>
        <w:t xml:space="preserve"> </w:t>
      </w:r>
      <w:r w:rsidRPr="003E4DA2">
        <w:rPr>
          <w:rFonts w:ascii="Times New Roman" w:eastAsia="Times New Roman" w:hAnsi="Times New Roman" w:cs="Times New Roman"/>
          <w:bCs/>
          <w:color w:val="000000"/>
          <w:sz w:val="24"/>
          <w:szCs w:val="24"/>
          <w:lang w:eastAsia="lt-LT"/>
        </w:rPr>
        <w:t>Respublikos Prezidento ir Vyriausybės vykdoma nepaprastosios padėties kontrolė</w:t>
      </w:r>
    </w:p>
    <w:p w14:paraId="6BB67557" w14:textId="77777777" w:rsidR="00C454FA" w:rsidRPr="00C454FA" w:rsidRDefault="00C454FA" w:rsidP="00C454FA">
      <w:pPr>
        <w:jc w:val="both"/>
        <w:rPr>
          <w:rFonts w:ascii="Times New Roman" w:eastAsia="Times New Roman" w:hAnsi="Times New Roman" w:cs="Times New Roman"/>
          <w:sz w:val="24"/>
          <w:szCs w:val="24"/>
          <w:lang w:eastAsia="lt-LT"/>
        </w:rPr>
      </w:pPr>
      <w:bookmarkStart w:id="2" w:name="part_80aa1be0038d4ab6a3698033ea29b549"/>
      <w:bookmarkEnd w:id="2"/>
      <w:r w:rsidRPr="00C454FA">
        <w:rPr>
          <w:rFonts w:ascii="Times New Roman" w:eastAsia="Times New Roman" w:hAnsi="Times New Roman" w:cs="Times New Roman"/>
          <w:color w:val="000000"/>
          <w:sz w:val="24"/>
          <w:szCs w:val="24"/>
          <w:lang w:eastAsia="lt-LT"/>
        </w:rPr>
        <w:t>Respublikos Prezidentas ir Vyriausybė nepaprastosios padėties kontrolę vykdo per Vidaus reikalų ministeriją, Krašto apsaugos ministeriją, Valstybės saugumo departamentą</w:t>
      </w:r>
      <w:r>
        <w:rPr>
          <w:rFonts w:ascii="Times New Roman" w:eastAsia="Times New Roman" w:hAnsi="Times New Roman" w:cs="Times New Roman"/>
          <w:color w:val="000000"/>
          <w:sz w:val="24"/>
          <w:szCs w:val="24"/>
          <w:lang w:eastAsia="lt-LT"/>
        </w:rPr>
        <w:t xml:space="preserve">, </w:t>
      </w:r>
      <w:r w:rsidRPr="00C454FA">
        <w:rPr>
          <w:rFonts w:ascii="Times New Roman" w:eastAsia="Times New Roman" w:hAnsi="Times New Roman" w:cs="Times New Roman"/>
          <w:b/>
          <w:color w:val="000000"/>
          <w:sz w:val="24"/>
          <w:szCs w:val="24"/>
          <w:lang w:eastAsia="lt-LT"/>
        </w:rPr>
        <w:t xml:space="preserve">Vyriausybės įgaliotinį </w:t>
      </w:r>
      <w:r w:rsidR="00D50599">
        <w:rPr>
          <w:rFonts w:ascii="Times New Roman" w:eastAsia="Times New Roman" w:hAnsi="Times New Roman" w:cs="Times New Roman"/>
          <w:b/>
          <w:color w:val="000000"/>
          <w:sz w:val="24"/>
          <w:szCs w:val="24"/>
          <w:lang w:eastAsia="lt-LT"/>
        </w:rPr>
        <w:t xml:space="preserve">(įgaliotinius) </w:t>
      </w:r>
      <w:r w:rsidRPr="00C454FA">
        <w:rPr>
          <w:rFonts w:ascii="Times New Roman" w:eastAsia="Times New Roman" w:hAnsi="Times New Roman" w:cs="Times New Roman"/>
          <w:color w:val="000000"/>
          <w:sz w:val="24"/>
          <w:szCs w:val="24"/>
          <w:lang w:eastAsia="lt-LT"/>
        </w:rPr>
        <w:t xml:space="preserve">ir kitas valstybės </w:t>
      </w:r>
      <w:r w:rsidRPr="00C454FA">
        <w:rPr>
          <w:rFonts w:ascii="Times New Roman" w:eastAsia="Times New Roman" w:hAnsi="Times New Roman" w:cs="Times New Roman"/>
          <w:strike/>
          <w:color w:val="000000"/>
          <w:sz w:val="24"/>
          <w:szCs w:val="24"/>
          <w:lang w:eastAsia="lt-LT"/>
        </w:rPr>
        <w:t xml:space="preserve">kontrolės bei priežiūros </w:t>
      </w:r>
      <w:r w:rsidRPr="00C454FA">
        <w:rPr>
          <w:rFonts w:ascii="Times New Roman" w:eastAsia="Times New Roman" w:hAnsi="Times New Roman" w:cs="Times New Roman"/>
          <w:color w:val="000000"/>
          <w:sz w:val="24"/>
          <w:szCs w:val="24"/>
          <w:lang w:eastAsia="lt-LT"/>
        </w:rPr>
        <w:t>institucijas, taip pat per instituciją, atsakingą už ekstremalių situacijų ar krizės valdymą, komendantūras, koordinuodami ir kontroliuodami jų veiklą vykdant priemones susidariusiai padėčiai normalizuoti, gyventojų teisėms ir teisėtiems interesams, konstitucinei santvarkai ar visuomenės rimčiai užtikrinti.</w:t>
      </w:r>
      <w:r>
        <w:rPr>
          <w:rFonts w:ascii="Times New Roman" w:eastAsia="Times New Roman" w:hAnsi="Times New Roman" w:cs="Times New Roman"/>
          <w:color w:val="000000"/>
          <w:sz w:val="24"/>
          <w:szCs w:val="24"/>
          <w:lang w:eastAsia="lt-LT"/>
        </w:rPr>
        <w:t>“</w:t>
      </w:r>
      <w:r w:rsidRPr="00C454FA">
        <w:rPr>
          <w:rFonts w:ascii="Times New Roman" w:eastAsia="Times New Roman" w:hAnsi="Times New Roman" w:cs="Times New Roman"/>
          <w:sz w:val="24"/>
          <w:szCs w:val="24"/>
          <w:lang w:eastAsia="lt-LT"/>
        </w:rPr>
        <w:t xml:space="preserve"> </w:t>
      </w:r>
    </w:p>
    <w:p w14:paraId="51C06C63" w14:textId="77777777" w:rsidR="003815F4" w:rsidRPr="00E772E8" w:rsidRDefault="003815F4" w:rsidP="003815F4">
      <w:pPr>
        <w:ind w:left="2410" w:hanging="1559"/>
        <w:jc w:val="both"/>
        <w:rPr>
          <w:rFonts w:ascii="Times New Roman" w:hAnsi="Times New Roman" w:cs="Times New Roman"/>
          <w:color w:val="000000"/>
          <w:sz w:val="24"/>
          <w:szCs w:val="24"/>
        </w:rPr>
      </w:pPr>
    </w:p>
    <w:p w14:paraId="5E0AED73" w14:textId="77777777" w:rsidR="00665ED4" w:rsidRPr="00E772E8" w:rsidRDefault="00A33FC5" w:rsidP="00CF6948">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5</w:t>
      </w:r>
      <w:r w:rsidR="00125F22" w:rsidRPr="00E772E8">
        <w:rPr>
          <w:rFonts w:ascii="Times New Roman" w:hAnsi="Times New Roman" w:cs="Times New Roman"/>
          <w:b/>
          <w:color w:val="000000"/>
          <w:sz w:val="24"/>
          <w:szCs w:val="24"/>
        </w:rPr>
        <w:t xml:space="preserve"> </w:t>
      </w:r>
      <w:r w:rsidR="00665ED4" w:rsidRPr="00E772E8">
        <w:rPr>
          <w:rFonts w:ascii="Times New Roman" w:hAnsi="Times New Roman" w:cs="Times New Roman"/>
          <w:b/>
          <w:color w:val="000000"/>
          <w:sz w:val="24"/>
          <w:szCs w:val="24"/>
        </w:rPr>
        <w:t>straipsnis.</w:t>
      </w:r>
      <w:r w:rsidR="003E2907" w:rsidRPr="00E772E8">
        <w:rPr>
          <w:rFonts w:ascii="Times New Roman" w:hAnsi="Times New Roman" w:cs="Times New Roman"/>
          <w:b/>
          <w:color w:val="000000"/>
          <w:sz w:val="24"/>
          <w:szCs w:val="24"/>
        </w:rPr>
        <w:t xml:space="preserve"> </w:t>
      </w:r>
      <w:r w:rsidR="00665ED4" w:rsidRPr="00E772E8">
        <w:rPr>
          <w:rFonts w:ascii="Times New Roman" w:hAnsi="Times New Roman" w:cs="Times New Roman"/>
          <w:b/>
          <w:color w:val="000000"/>
          <w:sz w:val="24"/>
          <w:szCs w:val="24"/>
        </w:rPr>
        <w:t>Įstatymo įsigaliojimas ir įgyvendinimas</w:t>
      </w:r>
    </w:p>
    <w:p w14:paraId="64444CA9" w14:textId="77777777" w:rsidR="00665ED4" w:rsidRPr="00E772E8" w:rsidRDefault="00665ED4" w:rsidP="00C54453">
      <w:pPr>
        <w:jc w:val="both"/>
        <w:rPr>
          <w:rFonts w:ascii="Times New Roman" w:hAnsi="Times New Roman" w:cs="Times New Roman"/>
          <w:sz w:val="24"/>
          <w:szCs w:val="24"/>
        </w:rPr>
      </w:pPr>
      <w:r w:rsidRPr="00E772E8">
        <w:rPr>
          <w:rFonts w:ascii="Times New Roman" w:hAnsi="Times New Roman" w:cs="Times New Roman"/>
          <w:sz w:val="24"/>
          <w:szCs w:val="24"/>
        </w:rPr>
        <w:t>1. Šis įstatymas, išskyrus šio straipsnio 2 dalį, įsigalioja 20</w:t>
      </w:r>
      <w:r w:rsidR="00056FF6">
        <w:rPr>
          <w:rFonts w:ascii="Times New Roman" w:hAnsi="Times New Roman" w:cs="Times New Roman"/>
          <w:sz w:val="24"/>
          <w:szCs w:val="24"/>
        </w:rPr>
        <w:t>21</w:t>
      </w:r>
      <w:r w:rsidRPr="00E772E8">
        <w:rPr>
          <w:rFonts w:ascii="Times New Roman" w:hAnsi="Times New Roman" w:cs="Times New Roman"/>
          <w:sz w:val="24"/>
          <w:szCs w:val="24"/>
        </w:rPr>
        <w:t xml:space="preserve"> m. sausio 1 d.</w:t>
      </w:r>
    </w:p>
    <w:p w14:paraId="2B3DE136" w14:textId="77777777" w:rsidR="00665ED4" w:rsidRPr="00E772E8" w:rsidRDefault="00665ED4" w:rsidP="00A533EA">
      <w:pPr>
        <w:jc w:val="both"/>
        <w:rPr>
          <w:rFonts w:ascii="Times New Roman" w:hAnsi="Times New Roman" w:cs="Times New Roman"/>
          <w:sz w:val="24"/>
          <w:szCs w:val="24"/>
        </w:rPr>
      </w:pPr>
      <w:r w:rsidRPr="00E772E8">
        <w:rPr>
          <w:rFonts w:ascii="Times New Roman" w:hAnsi="Times New Roman" w:cs="Times New Roman"/>
          <w:sz w:val="24"/>
          <w:szCs w:val="24"/>
        </w:rPr>
        <w:t>2. Lietuvos Respublikos Vyriausybė iki 20</w:t>
      </w:r>
      <w:r w:rsidR="008173CE">
        <w:rPr>
          <w:rFonts w:ascii="Times New Roman" w:hAnsi="Times New Roman" w:cs="Times New Roman"/>
          <w:sz w:val="24"/>
          <w:szCs w:val="24"/>
        </w:rPr>
        <w:t>20</w:t>
      </w:r>
      <w:r w:rsidRPr="00E772E8">
        <w:rPr>
          <w:rFonts w:ascii="Times New Roman" w:hAnsi="Times New Roman" w:cs="Times New Roman"/>
          <w:sz w:val="24"/>
          <w:szCs w:val="24"/>
        </w:rPr>
        <w:t xml:space="preserve"> m. </w:t>
      </w:r>
      <w:r w:rsidR="008173CE">
        <w:rPr>
          <w:rFonts w:ascii="Times New Roman" w:hAnsi="Times New Roman" w:cs="Times New Roman"/>
          <w:sz w:val="24"/>
          <w:szCs w:val="24"/>
        </w:rPr>
        <w:t>gruodžio 31</w:t>
      </w:r>
      <w:r w:rsidR="00125F22" w:rsidRPr="00E772E8">
        <w:rPr>
          <w:rFonts w:ascii="Times New Roman" w:hAnsi="Times New Roman" w:cs="Times New Roman"/>
          <w:sz w:val="24"/>
          <w:szCs w:val="24"/>
        </w:rPr>
        <w:t xml:space="preserve"> </w:t>
      </w:r>
      <w:r w:rsidRPr="00E772E8">
        <w:rPr>
          <w:rFonts w:ascii="Times New Roman" w:hAnsi="Times New Roman" w:cs="Times New Roman"/>
          <w:sz w:val="24"/>
          <w:szCs w:val="24"/>
        </w:rPr>
        <w:t>d. priima šio įstatymo įgyvendinamuosius teisės aktus.</w:t>
      </w:r>
    </w:p>
    <w:p w14:paraId="7FF5AB15" w14:textId="77777777" w:rsidR="003E2907" w:rsidRDefault="003E2907" w:rsidP="00CF6948">
      <w:pPr>
        <w:jc w:val="both"/>
        <w:rPr>
          <w:rFonts w:ascii="Times New Roman" w:hAnsi="Times New Roman" w:cs="Times New Roman"/>
          <w:color w:val="000000"/>
          <w:sz w:val="24"/>
          <w:szCs w:val="24"/>
        </w:rPr>
      </w:pPr>
    </w:p>
    <w:p w14:paraId="362D0FD0" w14:textId="77777777" w:rsidR="00BE16B1" w:rsidRDefault="00BE16B1" w:rsidP="00CF6948">
      <w:pPr>
        <w:jc w:val="both"/>
        <w:rPr>
          <w:rFonts w:ascii="Times New Roman" w:hAnsi="Times New Roman" w:cs="Times New Roman"/>
          <w:color w:val="000000"/>
          <w:sz w:val="24"/>
          <w:szCs w:val="24"/>
        </w:rPr>
      </w:pPr>
    </w:p>
    <w:p w14:paraId="79C48237" w14:textId="77777777" w:rsidR="00BE16B1" w:rsidRDefault="00BE16B1" w:rsidP="00CF6948">
      <w:pPr>
        <w:jc w:val="both"/>
        <w:rPr>
          <w:rFonts w:ascii="Times New Roman" w:hAnsi="Times New Roman" w:cs="Times New Roman"/>
          <w:color w:val="000000"/>
          <w:sz w:val="24"/>
          <w:szCs w:val="24"/>
        </w:rPr>
      </w:pPr>
    </w:p>
    <w:p w14:paraId="0EB13600" w14:textId="77777777" w:rsidR="00F06D3E" w:rsidRPr="00E772E8" w:rsidRDefault="00F06D3E" w:rsidP="00CF6948">
      <w:pPr>
        <w:jc w:val="both"/>
        <w:rPr>
          <w:rFonts w:ascii="Times New Roman" w:hAnsi="Times New Roman" w:cs="Times New Roman"/>
          <w:color w:val="000000"/>
          <w:sz w:val="24"/>
          <w:szCs w:val="24"/>
        </w:rPr>
      </w:pPr>
    </w:p>
    <w:p w14:paraId="3F714ABC" w14:textId="77777777" w:rsidR="007F572B" w:rsidRDefault="007F572B" w:rsidP="00CF6948">
      <w:pPr>
        <w:jc w:val="both"/>
        <w:rPr>
          <w:rFonts w:ascii="Times New Roman" w:hAnsi="Times New Roman" w:cs="Times New Roman"/>
          <w:i/>
          <w:color w:val="000000"/>
          <w:sz w:val="24"/>
          <w:szCs w:val="24"/>
        </w:rPr>
      </w:pPr>
      <w:r w:rsidRPr="00E772E8">
        <w:rPr>
          <w:rFonts w:ascii="Times New Roman" w:hAnsi="Times New Roman" w:cs="Times New Roman"/>
          <w:i/>
          <w:color w:val="000000"/>
          <w:sz w:val="24"/>
          <w:szCs w:val="24"/>
        </w:rPr>
        <w:t>Skelbiu šį Lietuvos Respublikos Seimo priimtą įstatymą.</w:t>
      </w:r>
    </w:p>
    <w:p w14:paraId="784CD2A1" w14:textId="77777777" w:rsidR="00F06D3E" w:rsidRDefault="00F06D3E" w:rsidP="00CF6948">
      <w:pPr>
        <w:jc w:val="both"/>
        <w:rPr>
          <w:rFonts w:ascii="Times New Roman" w:hAnsi="Times New Roman" w:cs="Times New Roman"/>
          <w:i/>
          <w:color w:val="000000"/>
          <w:sz w:val="24"/>
          <w:szCs w:val="24"/>
        </w:rPr>
      </w:pPr>
    </w:p>
    <w:p w14:paraId="36395D81" w14:textId="77777777" w:rsidR="00F06D3E" w:rsidRDefault="00F06D3E" w:rsidP="00CF6948">
      <w:pPr>
        <w:jc w:val="both"/>
        <w:rPr>
          <w:rFonts w:ascii="Times New Roman" w:hAnsi="Times New Roman" w:cs="Times New Roman"/>
          <w:i/>
          <w:color w:val="000000"/>
          <w:sz w:val="24"/>
          <w:szCs w:val="24"/>
        </w:rPr>
      </w:pPr>
    </w:p>
    <w:p w14:paraId="02C46827" w14:textId="77777777" w:rsidR="00BE16B1" w:rsidRPr="00E772E8" w:rsidRDefault="00BE16B1" w:rsidP="00CF6948">
      <w:pPr>
        <w:jc w:val="both"/>
        <w:rPr>
          <w:rFonts w:ascii="Times New Roman" w:hAnsi="Times New Roman" w:cs="Times New Roman"/>
          <w:i/>
          <w:color w:val="000000"/>
          <w:sz w:val="24"/>
          <w:szCs w:val="24"/>
        </w:rPr>
      </w:pPr>
    </w:p>
    <w:p w14:paraId="51C4F0CF" w14:textId="77777777" w:rsidR="007F572B" w:rsidRPr="00E772E8" w:rsidRDefault="00B6730C" w:rsidP="00F06D3E">
      <w:pPr>
        <w:tabs>
          <w:tab w:val="right" w:pos="9638"/>
        </w:tabs>
        <w:ind w:firstLine="0"/>
        <w:jc w:val="both"/>
        <w:rPr>
          <w:rFonts w:ascii="Times New Roman" w:hAnsi="Times New Roman" w:cs="Times New Roman"/>
          <w:caps/>
          <w:color w:val="000000"/>
          <w:sz w:val="24"/>
          <w:szCs w:val="24"/>
        </w:rPr>
      </w:pPr>
      <w:r w:rsidRPr="00E772E8">
        <w:rPr>
          <w:rFonts w:ascii="Times New Roman" w:hAnsi="Times New Roman" w:cs="Times New Roman"/>
          <w:color w:val="000000"/>
          <w:sz w:val="24"/>
          <w:szCs w:val="24"/>
        </w:rPr>
        <w:t>Respublikos Prezidentas</w:t>
      </w:r>
    </w:p>
    <w:p w14:paraId="0B5711F7" w14:textId="77777777" w:rsidR="001E08C3" w:rsidRPr="00E772E8" w:rsidRDefault="001E08C3" w:rsidP="00C54453">
      <w:pPr>
        <w:jc w:val="center"/>
        <w:rPr>
          <w:rFonts w:ascii="Times New Roman" w:hAnsi="Times New Roman" w:cs="Times New Roman"/>
          <w:sz w:val="24"/>
          <w:szCs w:val="24"/>
        </w:rPr>
      </w:pPr>
    </w:p>
    <w:sectPr w:rsidR="001E08C3" w:rsidRPr="00E772E8" w:rsidSect="001E08C3">
      <w:pgSz w:w="11907" w:h="1683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1D53C4" w14:textId="77777777" w:rsidR="005066E0" w:rsidRDefault="005066E0">
      <w:r>
        <w:separator/>
      </w:r>
    </w:p>
  </w:endnote>
  <w:endnote w:type="continuationSeparator" w:id="0">
    <w:p w14:paraId="6DD9E1AF" w14:textId="77777777" w:rsidR="005066E0" w:rsidRDefault="00506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41520B" w14:textId="77777777" w:rsidR="005066E0" w:rsidRDefault="005066E0">
      <w:r>
        <w:separator/>
      </w:r>
    </w:p>
  </w:footnote>
  <w:footnote w:type="continuationSeparator" w:id="0">
    <w:p w14:paraId="4ABBD369" w14:textId="77777777" w:rsidR="005066E0" w:rsidRDefault="005066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628BD"/>
    <w:multiLevelType w:val="hybridMultilevel"/>
    <w:tmpl w:val="0686B80E"/>
    <w:lvl w:ilvl="0" w:tplc="DD9078F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497C58D6"/>
    <w:multiLevelType w:val="hybridMultilevel"/>
    <w:tmpl w:val="36CA60E4"/>
    <w:lvl w:ilvl="0" w:tplc="A260AAA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58A755D7"/>
    <w:multiLevelType w:val="hybridMultilevel"/>
    <w:tmpl w:val="58EA8766"/>
    <w:lvl w:ilvl="0" w:tplc="6266449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66B4643F"/>
    <w:multiLevelType w:val="hybridMultilevel"/>
    <w:tmpl w:val="01EAEEB6"/>
    <w:lvl w:ilvl="0" w:tplc="582AC928">
      <w:start w:val="1"/>
      <w:numFmt w:val="decimal"/>
      <w:lvlText w:val="%1."/>
      <w:lvlJc w:val="left"/>
      <w:pPr>
        <w:ind w:left="1070" w:hanging="360"/>
      </w:pPr>
      <w:rPr>
        <w:rFonts w:hint="default"/>
        <w:strike w:val="0"/>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7E2401D6"/>
    <w:multiLevelType w:val="hybridMultilevel"/>
    <w:tmpl w:val="148456B4"/>
    <w:lvl w:ilvl="0" w:tplc="22404302">
      <w:start w:val="5"/>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defaultTabStop w:val="1298"/>
  <w:hyphenationZone w:val="396"/>
  <w:doNotHyphenateCaps/>
  <w:drawingGridHorizontalSpacing w:val="26"/>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8C3"/>
    <w:rsid w:val="0000150A"/>
    <w:rsid w:val="00004085"/>
    <w:rsid w:val="000238EA"/>
    <w:rsid w:val="00054017"/>
    <w:rsid w:val="00056FF6"/>
    <w:rsid w:val="000576B2"/>
    <w:rsid w:val="000577F0"/>
    <w:rsid w:val="00063818"/>
    <w:rsid w:val="000905C1"/>
    <w:rsid w:val="000D2199"/>
    <w:rsid w:val="000D3B4B"/>
    <w:rsid w:val="000E11A5"/>
    <w:rsid w:val="000E39C5"/>
    <w:rsid w:val="000E7241"/>
    <w:rsid w:val="000F1CB7"/>
    <w:rsid w:val="000F31CB"/>
    <w:rsid w:val="001132E8"/>
    <w:rsid w:val="00125F22"/>
    <w:rsid w:val="001430D8"/>
    <w:rsid w:val="00143808"/>
    <w:rsid w:val="0015465D"/>
    <w:rsid w:val="00157AC3"/>
    <w:rsid w:val="0016079F"/>
    <w:rsid w:val="00162F86"/>
    <w:rsid w:val="00172CA0"/>
    <w:rsid w:val="00193879"/>
    <w:rsid w:val="001A3B14"/>
    <w:rsid w:val="001C61EF"/>
    <w:rsid w:val="001D03FF"/>
    <w:rsid w:val="001D0EBC"/>
    <w:rsid w:val="001D67CA"/>
    <w:rsid w:val="001E08C3"/>
    <w:rsid w:val="001E5C4C"/>
    <w:rsid w:val="001F1898"/>
    <w:rsid w:val="0020072F"/>
    <w:rsid w:val="0020576C"/>
    <w:rsid w:val="00224C1F"/>
    <w:rsid w:val="0024070A"/>
    <w:rsid w:val="00242DDA"/>
    <w:rsid w:val="00264966"/>
    <w:rsid w:val="002744AD"/>
    <w:rsid w:val="0029733A"/>
    <w:rsid w:val="002A60DB"/>
    <w:rsid w:val="002A7C5E"/>
    <w:rsid w:val="002B5D60"/>
    <w:rsid w:val="002C0A49"/>
    <w:rsid w:val="003058D1"/>
    <w:rsid w:val="003112DC"/>
    <w:rsid w:val="00313804"/>
    <w:rsid w:val="00314BF3"/>
    <w:rsid w:val="00320B0C"/>
    <w:rsid w:val="0032795C"/>
    <w:rsid w:val="00327D62"/>
    <w:rsid w:val="00356E26"/>
    <w:rsid w:val="003807D4"/>
    <w:rsid w:val="003815F4"/>
    <w:rsid w:val="003A1B48"/>
    <w:rsid w:val="003A499F"/>
    <w:rsid w:val="003B2A64"/>
    <w:rsid w:val="003D250F"/>
    <w:rsid w:val="003E2907"/>
    <w:rsid w:val="003E4DA2"/>
    <w:rsid w:val="003E54E9"/>
    <w:rsid w:val="0040015D"/>
    <w:rsid w:val="00403EE9"/>
    <w:rsid w:val="00405626"/>
    <w:rsid w:val="00406EBC"/>
    <w:rsid w:val="00411301"/>
    <w:rsid w:val="00432168"/>
    <w:rsid w:val="00434468"/>
    <w:rsid w:val="00440CD5"/>
    <w:rsid w:val="004474C5"/>
    <w:rsid w:val="00453CC9"/>
    <w:rsid w:val="00461D5E"/>
    <w:rsid w:val="0048586E"/>
    <w:rsid w:val="00486EAD"/>
    <w:rsid w:val="00491B85"/>
    <w:rsid w:val="004C52A6"/>
    <w:rsid w:val="004D31B3"/>
    <w:rsid w:val="004D6F0C"/>
    <w:rsid w:val="004E1054"/>
    <w:rsid w:val="004E460D"/>
    <w:rsid w:val="004F683E"/>
    <w:rsid w:val="005066E0"/>
    <w:rsid w:val="005100EB"/>
    <w:rsid w:val="00512B2E"/>
    <w:rsid w:val="005158E1"/>
    <w:rsid w:val="005451CA"/>
    <w:rsid w:val="0054647A"/>
    <w:rsid w:val="00556361"/>
    <w:rsid w:val="00576D98"/>
    <w:rsid w:val="005774D9"/>
    <w:rsid w:val="005B09ED"/>
    <w:rsid w:val="005B2E05"/>
    <w:rsid w:val="005B4EEC"/>
    <w:rsid w:val="005B62F3"/>
    <w:rsid w:val="005B69AF"/>
    <w:rsid w:val="005E62BB"/>
    <w:rsid w:val="00600187"/>
    <w:rsid w:val="0061300E"/>
    <w:rsid w:val="00623F72"/>
    <w:rsid w:val="00627126"/>
    <w:rsid w:val="00637415"/>
    <w:rsid w:val="00637547"/>
    <w:rsid w:val="00637E8F"/>
    <w:rsid w:val="006410B1"/>
    <w:rsid w:val="006415A9"/>
    <w:rsid w:val="00643890"/>
    <w:rsid w:val="00652D5F"/>
    <w:rsid w:val="006544E1"/>
    <w:rsid w:val="00662379"/>
    <w:rsid w:val="00665ED4"/>
    <w:rsid w:val="0067576F"/>
    <w:rsid w:val="00684BF2"/>
    <w:rsid w:val="006B07CC"/>
    <w:rsid w:val="006B7365"/>
    <w:rsid w:val="006E3AE5"/>
    <w:rsid w:val="006F4E76"/>
    <w:rsid w:val="0070341F"/>
    <w:rsid w:val="00731A08"/>
    <w:rsid w:val="007376FF"/>
    <w:rsid w:val="00741C92"/>
    <w:rsid w:val="00744273"/>
    <w:rsid w:val="00755822"/>
    <w:rsid w:val="00762870"/>
    <w:rsid w:val="007701B3"/>
    <w:rsid w:val="00776EB4"/>
    <w:rsid w:val="00777C8B"/>
    <w:rsid w:val="00782BE8"/>
    <w:rsid w:val="007A26DE"/>
    <w:rsid w:val="007A4CDB"/>
    <w:rsid w:val="007B7611"/>
    <w:rsid w:val="007D0904"/>
    <w:rsid w:val="007D5D81"/>
    <w:rsid w:val="007D6536"/>
    <w:rsid w:val="007E2599"/>
    <w:rsid w:val="007E6983"/>
    <w:rsid w:val="007F2DC3"/>
    <w:rsid w:val="007F572B"/>
    <w:rsid w:val="00804DFE"/>
    <w:rsid w:val="00810305"/>
    <w:rsid w:val="0081131F"/>
    <w:rsid w:val="008173CE"/>
    <w:rsid w:val="00831C13"/>
    <w:rsid w:val="00833F63"/>
    <w:rsid w:val="008417CD"/>
    <w:rsid w:val="00842B4A"/>
    <w:rsid w:val="00861FD7"/>
    <w:rsid w:val="0087336D"/>
    <w:rsid w:val="00873FCC"/>
    <w:rsid w:val="00880FC0"/>
    <w:rsid w:val="00881A3E"/>
    <w:rsid w:val="008851A5"/>
    <w:rsid w:val="00885DE9"/>
    <w:rsid w:val="00894E40"/>
    <w:rsid w:val="008B5F78"/>
    <w:rsid w:val="008C219C"/>
    <w:rsid w:val="008C27F9"/>
    <w:rsid w:val="009012DB"/>
    <w:rsid w:val="009224BA"/>
    <w:rsid w:val="009258B3"/>
    <w:rsid w:val="009266E5"/>
    <w:rsid w:val="00932FDF"/>
    <w:rsid w:val="00935412"/>
    <w:rsid w:val="00940429"/>
    <w:rsid w:val="009513E1"/>
    <w:rsid w:val="0095618D"/>
    <w:rsid w:val="009638AF"/>
    <w:rsid w:val="00965F26"/>
    <w:rsid w:val="00967A63"/>
    <w:rsid w:val="00981E84"/>
    <w:rsid w:val="009A108F"/>
    <w:rsid w:val="009B4BD6"/>
    <w:rsid w:val="009C1E3F"/>
    <w:rsid w:val="009E23F4"/>
    <w:rsid w:val="009E2FF9"/>
    <w:rsid w:val="009E4F5D"/>
    <w:rsid w:val="009E7F04"/>
    <w:rsid w:val="00A01880"/>
    <w:rsid w:val="00A018E8"/>
    <w:rsid w:val="00A031AB"/>
    <w:rsid w:val="00A24FC1"/>
    <w:rsid w:val="00A33FC5"/>
    <w:rsid w:val="00A35762"/>
    <w:rsid w:val="00A35E27"/>
    <w:rsid w:val="00A47ED8"/>
    <w:rsid w:val="00A533EA"/>
    <w:rsid w:val="00A8123D"/>
    <w:rsid w:val="00A97852"/>
    <w:rsid w:val="00AA3916"/>
    <w:rsid w:val="00AA4658"/>
    <w:rsid w:val="00AC1963"/>
    <w:rsid w:val="00AC6A40"/>
    <w:rsid w:val="00AD34DB"/>
    <w:rsid w:val="00AD49BC"/>
    <w:rsid w:val="00AE03DF"/>
    <w:rsid w:val="00AE4247"/>
    <w:rsid w:val="00AE7325"/>
    <w:rsid w:val="00AE7EF2"/>
    <w:rsid w:val="00AF373A"/>
    <w:rsid w:val="00AF4FEC"/>
    <w:rsid w:val="00B01758"/>
    <w:rsid w:val="00B20900"/>
    <w:rsid w:val="00B23FB2"/>
    <w:rsid w:val="00B6493F"/>
    <w:rsid w:val="00B6730C"/>
    <w:rsid w:val="00B72248"/>
    <w:rsid w:val="00B7266E"/>
    <w:rsid w:val="00B73A30"/>
    <w:rsid w:val="00B813F7"/>
    <w:rsid w:val="00B81953"/>
    <w:rsid w:val="00BA0A7E"/>
    <w:rsid w:val="00BA58DD"/>
    <w:rsid w:val="00BB6519"/>
    <w:rsid w:val="00BC0111"/>
    <w:rsid w:val="00BD012C"/>
    <w:rsid w:val="00BD05B1"/>
    <w:rsid w:val="00BD07D4"/>
    <w:rsid w:val="00BD3C08"/>
    <w:rsid w:val="00BE0333"/>
    <w:rsid w:val="00BE16B1"/>
    <w:rsid w:val="00BE4A60"/>
    <w:rsid w:val="00C23965"/>
    <w:rsid w:val="00C32901"/>
    <w:rsid w:val="00C32BDD"/>
    <w:rsid w:val="00C35F1D"/>
    <w:rsid w:val="00C4113D"/>
    <w:rsid w:val="00C454FA"/>
    <w:rsid w:val="00C46CAB"/>
    <w:rsid w:val="00C475C7"/>
    <w:rsid w:val="00C54453"/>
    <w:rsid w:val="00C5581C"/>
    <w:rsid w:val="00C57A99"/>
    <w:rsid w:val="00C62941"/>
    <w:rsid w:val="00C62A51"/>
    <w:rsid w:val="00C65F93"/>
    <w:rsid w:val="00C83FEF"/>
    <w:rsid w:val="00C951A0"/>
    <w:rsid w:val="00CA35FC"/>
    <w:rsid w:val="00CA4B29"/>
    <w:rsid w:val="00CC068F"/>
    <w:rsid w:val="00CC433C"/>
    <w:rsid w:val="00CC5DE1"/>
    <w:rsid w:val="00CD330E"/>
    <w:rsid w:val="00CE6200"/>
    <w:rsid w:val="00CF37C1"/>
    <w:rsid w:val="00CF6948"/>
    <w:rsid w:val="00D03AA1"/>
    <w:rsid w:val="00D14E42"/>
    <w:rsid w:val="00D22986"/>
    <w:rsid w:val="00D30542"/>
    <w:rsid w:val="00D42578"/>
    <w:rsid w:val="00D50599"/>
    <w:rsid w:val="00D5442B"/>
    <w:rsid w:val="00D54707"/>
    <w:rsid w:val="00D613F8"/>
    <w:rsid w:val="00D64AB5"/>
    <w:rsid w:val="00D72A6E"/>
    <w:rsid w:val="00D732D5"/>
    <w:rsid w:val="00D81B30"/>
    <w:rsid w:val="00D872F2"/>
    <w:rsid w:val="00D87E51"/>
    <w:rsid w:val="00D97BB0"/>
    <w:rsid w:val="00DA2F6C"/>
    <w:rsid w:val="00DB207F"/>
    <w:rsid w:val="00DB6B27"/>
    <w:rsid w:val="00DB7355"/>
    <w:rsid w:val="00DC0E54"/>
    <w:rsid w:val="00DD1DC6"/>
    <w:rsid w:val="00DD21B7"/>
    <w:rsid w:val="00DD4238"/>
    <w:rsid w:val="00DE6EC6"/>
    <w:rsid w:val="00DE7BD4"/>
    <w:rsid w:val="00DF47F6"/>
    <w:rsid w:val="00DF4A68"/>
    <w:rsid w:val="00DF4CC2"/>
    <w:rsid w:val="00DF5C59"/>
    <w:rsid w:val="00E16BAA"/>
    <w:rsid w:val="00E32DE6"/>
    <w:rsid w:val="00E362AF"/>
    <w:rsid w:val="00E448EC"/>
    <w:rsid w:val="00E5055A"/>
    <w:rsid w:val="00E67E20"/>
    <w:rsid w:val="00E752D0"/>
    <w:rsid w:val="00E772E8"/>
    <w:rsid w:val="00E777FC"/>
    <w:rsid w:val="00E918ED"/>
    <w:rsid w:val="00E921F1"/>
    <w:rsid w:val="00E940F6"/>
    <w:rsid w:val="00EA6245"/>
    <w:rsid w:val="00EB5F11"/>
    <w:rsid w:val="00EB7681"/>
    <w:rsid w:val="00ED260A"/>
    <w:rsid w:val="00ED2E9F"/>
    <w:rsid w:val="00ED66AC"/>
    <w:rsid w:val="00EE1333"/>
    <w:rsid w:val="00EE336E"/>
    <w:rsid w:val="00EF01AD"/>
    <w:rsid w:val="00F06D3E"/>
    <w:rsid w:val="00F21C86"/>
    <w:rsid w:val="00F2494E"/>
    <w:rsid w:val="00F24BC7"/>
    <w:rsid w:val="00F323BE"/>
    <w:rsid w:val="00F53EE0"/>
    <w:rsid w:val="00F60ABA"/>
    <w:rsid w:val="00F67CF5"/>
    <w:rsid w:val="00F7339C"/>
    <w:rsid w:val="00F74AB1"/>
    <w:rsid w:val="00FA06CF"/>
    <w:rsid w:val="00FA3EB2"/>
    <w:rsid w:val="00FA42B6"/>
    <w:rsid w:val="00FB2632"/>
    <w:rsid w:val="00FB2749"/>
    <w:rsid w:val="00FC157F"/>
    <w:rsid w:val="00FC2A14"/>
    <w:rsid w:val="00FD0DD3"/>
    <w:rsid w:val="00FD7DAD"/>
    <w:rsid w:val="00FE0B96"/>
    <w:rsid w:val="00FE23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DC5CC3"/>
  <w15:chartTrackingRefBased/>
  <w15:docId w15:val="{7133A103-D0DC-4D92-BDC3-7EDCE3D26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6D52"/>
    <w:pPr>
      <w:ind w:firstLine="720"/>
    </w:pPr>
    <w:rPr>
      <w:rFonts w:ascii="Arial" w:hAnsi="Arial" w:cs="Arial"/>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prastasistekstas">
    <w:name w:val="Plain Text"/>
    <w:basedOn w:val="prastasis"/>
    <w:rsid w:val="00FE6D52"/>
    <w:rPr>
      <w:rFonts w:ascii="Courier New" w:eastAsia="Times New Roman" w:hAnsi="Courier New" w:cs="Courier New"/>
      <w:szCs w:val="20"/>
      <w:lang w:eastAsia="lt-LT"/>
    </w:rPr>
  </w:style>
  <w:style w:type="paragraph" w:styleId="Antrats">
    <w:name w:val="header"/>
    <w:basedOn w:val="prastasis"/>
    <w:rsid w:val="00FE6D52"/>
    <w:pPr>
      <w:tabs>
        <w:tab w:val="center" w:pos="4819"/>
        <w:tab w:val="right" w:pos="9638"/>
      </w:tabs>
    </w:pPr>
  </w:style>
  <w:style w:type="paragraph" w:styleId="Porat">
    <w:name w:val="footer"/>
    <w:basedOn w:val="prastasis"/>
    <w:rsid w:val="00FE6D52"/>
    <w:pPr>
      <w:tabs>
        <w:tab w:val="center" w:pos="4819"/>
        <w:tab w:val="right" w:pos="9638"/>
      </w:tabs>
    </w:pPr>
  </w:style>
  <w:style w:type="character" w:styleId="Komentaronuoroda">
    <w:name w:val="annotation reference"/>
    <w:rsid w:val="00782BE8"/>
    <w:rPr>
      <w:sz w:val="16"/>
      <w:szCs w:val="16"/>
    </w:rPr>
  </w:style>
  <w:style w:type="paragraph" w:styleId="Komentarotekstas">
    <w:name w:val="annotation text"/>
    <w:basedOn w:val="prastasis"/>
    <w:link w:val="KomentarotekstasDiagrama"/>
    <w:rsid w:val="00782BE8"/>
    <w:rPr>
      <w:szCs w:val="20"/>
    </w:rPr>
  </w:style>
  <w:style w:type="character" w:customStyle="1" w:styleId="KomentarotekstasDiagrama">
    <w:name w:val="Komentaro tekstas Diagrama"/>
    <w:link w:val="Komentarotekstas"/>
    <w:rsid w:val="00782BE8"/>
    <w:rPr>
      <w:rFonts w:ascii="Arial" w:hAnsi="Arial" w:cs="Arial"/>
      <w:lang w:eastAsia="en-US"/>
    </w:rPr>
  </w:style>
  <w:style w:type="paragraph" w:styleId="Komentarotema">
    <w:name w:val="annotation subject"/>
    <w:basedOn w:val="Komentarotekstas"/>
    <w:next w:val="Komentarotekstas"/>
    <w:link w:val="KomentarotemaDiagrama"/>
    <w:rsid w:val="00782BE8"/>
    <w:rPr>
      <w:b/>
      <w:bCs/>
    </w:rPr>
  </w:style>
  <w:style w:type="character" w:customStyle="1" w:styleId="KomentarotemaDiagrama">
    <w:name w:val="Komentaro tema Diagrama"/>
    <w:link w:val="Komentarotema"/>
    <w:rsid w:val="00782BE8"/>
    <w:rPr>
      <w:rFonts w:ascii="Arial" w:hAnsi="Arial" w:cs="Arial"/>
      <w:b/>
      <w:bCs/>
      <w:lang w:eastAsia="en-US"/>
    </w:rPr>
  </w:style>
  <w:style w:type="paragraph" w:styleId="Debesliotekstas">
    <w:name w:val="Balloon Text"/>
    <w:basedOn w:val="prastasis"/>
    <w:link w:val="DebesliotekstasDiagrama"/>
    <w:rsid w:val="00782BE8"/>
    <w:rPr>
      <w:rFonts w:ascii="Segoe UI" w:hAnsi="Segoe UI" w:cs="Segoe UI"/>
      <w:sz w:val="18"/>
      <w:szCs w:val="18"/>
    </w:rPr>
  </w:style>
  <w:style w:type="character" w:customStyle="1" w:styleId="DebesliotekstasDiagrama">
    <w:name w:val="Debesėlio tekstas Diagrama"/>
    <w:link w:val="Debesliotekstas"/>
    <w:rsid w:val="00782BE8"/>
    <w:rPr>
      <w:rFonts w:ascii="Segoe UI" w:hAnsi="Segoe UI" w:cs="Segoe UI"/>
      <w:sz w:val="18"/>
      <w:szCs w:val="18"/>
      <w:lang w:eastAsia="en-US"/>
    </w:rPr>
  </w:style>
  <w:style w:type="character" w:customStyle="1" w:styleId="bold1">
    <w:name w:val="bold1"/>
    <w:rsid w:val="00776EB4"/>
    <w:rPr>
      <w:b/>
      <w:bCs/>
    </w:rPr>
  </w:style>
  <w:style w:type="paragraph" w:customStyle="1" w:styleId="taltipfb">
    <w:name w:val="taltipfb"/>
    <w:basedOn w:val="prastasis"/>
    <w:rsid w:val="00AE7325"/>
    <w:pPr>
      <w:spacing w:after="150"/>
      <w:ind w:firstLine="0"/>
    </w:pPr>
    <w:rPr>
      <w:rFonts w:ascii="Times New Roman" w:eastAsia="Times New Roman" w:hAnsi="Times New Roman" w:cs="Times New Roman"/>
      <w:sz w:val="24"/>
      <w:szCs w:val="24"/>
      <w:lang w:eastAsia="lt-LT"/>
    </w:rPr>
  </w:style>
  <w:style w:type="paragraph" w:customStyle="1" w:styleId="tajtip">
    <w:name w:val="tajtip"/>
    <w:basedOn w:val="prastasis"/>
    <w:rsid w:val="00AE7325"/>
    <w:pPr>
      <w:spacing w:after="150"/>
      <w:ind w:firstLine="0"/>
    </w:pPr>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AD49BC"/>
    <w:pPr>
      <w:ind w:left="1296"/>
    </w:pPr>
  </w:style>
  <w:style w:type="paragraph" w:styleId="Pataisymai">
    <w:name w:val="Revision"/>
    <w:hidden/>
    <w:uiPriority w:val="99"/>
    <w:semiHidden/>
    <w:rsid w:val="001132E8"/>
    <w:rPr>
      <w:rFonts w:ascii="Arial" w:hAnsi="Arial" w:cs="Arial"/>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15998">
      <w:bodyDiv w:val="1"/>
      <w:marLeft w:val="0"/>
      <w:marRight w:val="0"/>
      <w:marTop w:val="0"/>
      <w:marBottom w:val="0"/>
      <w:divBdr>
        <w:top w:val="none" w:sz="0" w:space="0" w:color="auto"/>
        <w:left w:val="none" w:sz="0" w:space="0" w:color="auto"/>
        <w:bottom w:val="none" w:sz="0" w:space="0" w:color="auto"/>
        <w:right w:val="none" w:sz="0" w:space="0" w:color="auto"/>
      </w:divBdr>
      <w:divsChild>
        <w:div w:id="1798794895">
          <w:marLeft w:val="0"/>
          <w:marRight w:val="0"/>
          <w:marTop w:val="0"/>
          <w:marBottom w:val="0"/>
          <w:divBdr>
            <w:top w:val="none" w:sz="0" w:space="0" w:color="auto"/>
            <w:left w:val="none" w:sz="0" w:space="0" w:color="auto"/>
            <w:bottom w:val="none" w:sz="0" w:space="0" w:color="auto"/>
            <w:right w:val="none" w:sz="0" w:space="0" w:color="auto"/>
          </w:divBdr>
          <w:divsChild>
            <w:div w:id="1525047626">
              <w:marLeft w:val="0"/>
              <w:marRight w:val="0"/>
              <w:marTop w:val="0"/>
              <w:marBottom w:val="0"/>
              <w:divBdr>
                <w:top w:val="none" w:sz="0" w:space="0" w:color="auto"/>
                <w:left w:val="none" w:sz="0" w:space="0" w:color="auto"/>
                <w:bottom w:val="none" w:sz="0" w:space="0" w:color="auto"/>
                <w:right w:val="none" w:sz="0" w:space="0" w:color="auto"/>
              </w:divBdr>
              <w:divsChild>
                <w:div w:id="2100641041">
                  <w:marLeft w:val="0"/>
                  <w:marRight w:val="0"/>
                  <w:marTop w:val="0"/>
                  <w:marBottom w:val="0"/>
                  <w:divBdr>
                    <w:top w:val="none" w:sz="0" w:space="0" w:color="auto"/>
                    <w:left w:val="none" w:sz="0" w:space="0" w:color="auto"/>
                    <w:bottom w:val="none" w:sz="0" w:space="0" w:color="auto"/>
                    <w:right w:val="none" w:sz="0" w:space="0" w:color="auto"/>
                  </w:divBdr>
                  <w:divsChild>
                    <w:div w:id="163058292">
                      <w:marLeft w:val="0"/>
                      <w:marRight w:val="0"/>
                      <w:marTop w:val="0"/>
                      <w:marBottom w:val="0"/>
                      <w:divBdr>
                        <w:top w:val="none" w:sz="0" w:space="0" w:color="auto"/>
                        <w:left w:val="none" w:sz="0" w:space="0" w:color="auto"/>
                        <w:bottom w:val="none" w:sz="0" w:space="0" w:color="auto"/>
                        <w:right w:val="none" w:sz="0" w:space="0" w:color="auto"/>
                      </w:divBdr>
                      <w:divsChild>
                        <w:div w:id="139758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2882359">
      <w:bodyDiv w:val="1"/>
      <w:marLeft w:val="0"/>
      <w:marRight w:val="0"/>
      <w:marTop w:val="0"/>
      <w:marBottom w:val="0"/>
      <w:divBdr>
        <w:top w:val="none" w:sz="0" w:space="0" w:color="auto"/>
        <w:left w:val="none" w:sz="0" w:space="0" w:color="auto"/>
        <w:bottom w:val="none" w:sz="0" w:space="0" w:color="auto"/>
        <w:right w:val="none" w:sz="0" w:space="0" w:color="auto"/>
      </w:divBdr>
      <w:divsChild>
        <w:div w:id="951745098">
          <w:marLeft w:val="0"/>
          <w:marRight w:val="0"/>
          <w:marTop w:val="0"/>
          <w:marBottom w:val="0"/>
          <w:divBdr>
            <w:top w:val="none" w:sz="0" w:space="0" w:color="auto"/>
            <w:left w:val="none" w:sz="0" w:space="0" w:color="auto"/>
            <w:bottom w:val="none" w:sz="0" w:space="0" w:color="auto"/>
            <w:right w:val="none" w:sz="0" w:space="0" w:color="auto"/>
          </w:divBdr>
          <w:divsChild>
            <w:div w:id="1022826549">
              <w:marLeft w:val="0"/>
              <w:marRight w:val="0"/>
              <w:marTop w:val="0"/>
              <w:marBottom w:val="0"/>
              <w:divBdr>
                <w:top w:val="none" w:sz="0" w:space="0" w:color="auto"/>
                <w:left w:val="none" w:sz="0" w:space="0" w:color="auto"/>
                <w:bottom w:val="none" w:sz="0" w:space="0" w:color="auto"/>
                <w:right w:val="none" w:sz="0" w:space="0" w:color="auto"/>
              </w:divBdr>
              <w:divsChild>
                <w:div w:id="1520584554">
                  <w:marLeft w:val="0"/>
                  <w:marRight w:val="0"/>
                  <w:marTop w:val="0"/>
                  <w:marBottom w:val="0"/>
                  <w:divBdr>
                    <w:top w:val="none" w:sz="0" w:space="0" w:color="auto"/>
                    <w:left w:val="none" w:sz="0" w:space="0" w:color="auto"/>
                    <w:bottom w:val="none" w:sz="0" w:space="0" w:color="auto"/>
                    <w:right w:val="none" w:sz="0" w:space="0" w:color="auto"/>
                  </w:divBdr>
                  <w:divsChild>
                    <w:div w:id="375277612">
                      <w:marLeft w:val="0"/>
                      <w:marRight w:val="0"/>
                      <w:marTop w:val="0"/>
                      <w:marBottom w:val="0"/>
                      <w:divBdr>
                        <w:top w:val="none" w:sz="0" w:space="0" w:color="auto"/>
                        <w:left w:val="none" w:sz="0" w:space="0" w:color="auto"/>
                        <w:bottom w:val="none" w:sz="0" w:space="0" w:color="auto"/>
                        <w:right w:val="none" w:sz="0" w:space="0" w:color="auto"/>
                      </w:divBdr>
                      <w:divsChild>
                        <w:div w:id="170147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7731581">
      <w:bodyDiv w:val="1"/>
      <w:marLeft w:val="0"/>
      <w:marRight w:val="0"/>
      <w:marTop w:val="0"/>
      <w:marBottom w:val="0"/>
      <w:divBdr>
        <w:top w:val="none" w:sz="0" w:space="0" w:color="auto"/>
        <w:left w:val="none" w:sz="0" w:space="0" w:color="auto"/>
        <w:bottom w:val="none" w:sz="0" w:space="0" w:color="auto"/>
        <w:right w:val="none" w:sz="0" w:space="0" w:color="auto"/>
      </w:divBdr>
    </w:div>
    <w:div w:id="1120105363">
      <w:bodyDiv w:val="1"/>
      <w:marLeft w:val="0"/>
      <w:marRight w:val="0"/>
      <w:marTop w:val="0"/>
      <w:marBottom w:val="0"/>
      <w:divBdr>
        <w:top w:val="none" w:sz="0" w:space="0" w:color="auto"/>
        <w:left w:val="none" w:sz="0" w:space="0" w:color="auto"/>
        <w:bottom w:val="none" w:sz="0" w:space="0" w:color="auto"/>
        <w:right w:val="none" w:sz="0" w:space="0" w:color="auto"/>
      </w:divBdr>
    </w:div>
    <w:div w:id="1137456278">
      <w:bodyDiv w:val="1"/>
      <w:marLeft w:val="0"/>
      <w:marRight w:val="0"/>
      <w:marTop w:val="0"/>
      <w:marBottom w:val="0"/>
      <w:divBdr>
        <w:top w:val="none" w:sz="0" w:space="0" w:color="auto"/>
        <w:left w:val="none" w:sz="0" w:space="0" w:color="auto"/>
        <w:bottom w:val="none" w:sz="0" w:space="0" w:color="auto"/>
        <w:right w:val="none" w:sz="0" w:space="0" w:color="auto"/>
      </w:divBdr>
      <w:divsChild>
        <w:div w:id="814570">
          <w:marLeft w:val="0"/>
          <w:marRight w:val="0"/>
          <w:marTop w:val="0"/>
          <w:marBottom w:val="0"/>
          <w:divBdr>
            <w:top w:val="none" w:sz="0" w:space="0" w:color="auto"/>
            <w:left w:val="none" w:sz="0" w:space="0" w:color="auto"/>
            <w:bottom w:val="none" w:sz="0" w:space="0" w:color="auto"/>
            <w:right w:val="none" w:sz="0" w:space="0" w:color="auto"/>
          </w:divBdr>
          <w:divsChild>
            <w:div w:id="287511236">
              <w:marLeft w:val="0"/>
              <w:marRight w:val="0"/>
              <w:marTop w:val="0"/>
              <w:marBottom w:val="0"/>
              <w:divBdr>
                <w:top w:val="none" w:sz="0" w:space="0" w:color="auto"/>
                <w:left w:val="none" w:sz="0" w:space="0" w:color="auto"/>
                <w:bottom w:val="none" w:sz="0" w:space="0" w:color="auto"/>
                <w:right w:val="none" w:sz="0" w:space="0" w:color="auto"/>
              </w:divBdr>
              <w:divsChild>
                <w:div w:id="1908152509">
                  <w:marLeft w:val="0"/>
                  <w:marRight w:val="0"/>
                  <w:marTop w:val="0"/>
                  <w:marBottom w:val="0"/>
                  <w:divBdr>
                    <w:top w:val="none" w:sz="0" w:space="0" w:color="auto"/>
                    <w:left w:val="none" w:sz="0" w:space="0" w:color="auto"/>
                    <w:bottom w:val="none" w:sz="0" w:space="0" w:color="auto"/>
                    <w:right w:val="none" w:sz="0" w:space="0" w:color="auto"/>
                  </w:divBdr>
                  <w:divsChild>
                    <w:div w:id="1827698649">
                      <w:marLeft w:val="0"/>
                      <w:marRight w:val="0"/>
                      <w:marTop w:val="0"/>
                      <w:marBottom w:val="0"/>
                      <w:divBdr>
                        <w:top w:val="none" w:sz="0" w:space="0" w:color="auto"/>
                        <w:left w:val="none" w:sz="0" w:space="0" w:color="auto"/>
                        <w:bottom w:val="none" w:sz="0" w:space="0" w:color="auto"/>
                        <w:right w:val="none" w:sz="0" w:space="0" w:color="auto"/>
                      </w:divBdr>
                      <w:divsChild>
                        <w:div w:id="697514173">
                          <w:marLeft w:val="0"/>
                          <w:marRight w:val="0"/>
                          <w:marTop w:val="0"/>
                          <w:marBottom w:val="0"/>
                          <w:divBdr>
                            <w:top w:val="none" w:sz="0" w:space="0" w:color="auto"/>
                            <w:left w:val="none" w:sz="0" w:space="0" w:color="auto"/>
                            <w:bottom w:val="none" w:sz="0" w:space="0" w:color="auto"/>
                            <w:right w:val="none" w:sz="0" w:space="0" w:color="auto"/>
                          </w:divBdr>
                        </w:div>
                        <w:div w:id="1000960721">
                          <w:marLeft w:val="0"/>
                          <w:marRight w:val="0"/>
                          <w:marTop w:val="0"/>
                          <w:marBottom w:val="0"/>
                          <w:divBdr>
                            <w:top w:val="none" w:sz="0" w:space="0" w:color="auto"/>
                            <w:left w:val="none" w:sz="0" w:space="0" w:color="auto"/>
                            <w:bottom w:val="none" w:sz="0" w:space="0" w:color="auto"/>
                            <w:right w:val="none" w:sz="0" w:space="0" w:color="auto"/>
                          </w:divBdr>
                        </w:div>
                        <w:div w:id="154752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9830473">
      <w:bodyDiv w:val="1"/>
      <w:marLeft w:val="0"/>
      <w:marRight w:val="0"/>
      <w:marTop w:val="0"/>
      <w:marBottom w:val="0"/>
      <w:divBdr>
        <w:top w:val="none" w:sz="0" w:space="0" w:color="auto"/>
        <w:left w:val="none" w:sz="0" w:space="0" w:color="auto"/>
        <w:bottom w:val="none" w:sz="0" w:space="0" w:color="auto"/>
        <w:right w:val="none" w:sz="0" w:space="0" w:color="auto"/>
      </w:divBdr>
    </w:div>
    <w:div w:id="1333528585">
      <w:bodyDiv w:val="1"/>
      <w:marLeft w:val="0"/>
      <w:marRight w:val="0"/>
      <w:marTop w:val="0"/>
      <w:marBottom w:val="0"/>
      <w:divBdr>
        <w:top w:val="none" w:sz="0" w:space="0" w:color="auto"/>
        <w:left w:val="none" w:sz="0" w:space="0" w:color="auto"/>
        <w:bottom w:val="none" w:sz="0" w:space="0" w:color="auto"/>
        <w:right w:val="none" w:sz="0" w:space="0" w:color="auto"/>
      </w:divBdr>
    </w:div>
    <w:div w:id="1354333557">
      <w:bodyDiv w:val="1"/>
      <w:marLeft w:val="0"/>
      <w:marRight w:val="0"/>
      <w:marTop w:val="0"/>
      <w:marBottom w:val="0"/>
      <w:divBdr>
        <w:top w:val="none" w:sz="0" w:space="0" w:color="auto"/>
        <w:left w:val="none" w:sz="0" w:space="0" w:color="auto"/>
        <w:bottom w:val="none" w:sz="0" w:space="0" w:color="auto"/>
        <w:right w:val="none" w:sz="0" w:space="0" w:color="auto"/>
      </w:divBdr>
    </w:div>
    <w:div w:id="1664819385">
      <w:bodyDiv w:val="1"/>
      <w:marLeft w:val="0"/>
      <w:marRight w:val="0"/>
      <w:marTop w:val="0"/>
      <w:marBottom w:val="0"/>
      <w:divBdr>
        <w:top w:val="none" w:sz="0" w:space="0" w:color="auto"/>
        <w:left w:val="none" w:sz="0" w:space="0" w:color="auto"/>
        <w:bottom w:val="none" w:sz="0" w:space="0" w:color="auto"/>
        <w:right w:val="none" w:sz="0" w:space="0" w:color="auto"/>
      </w:divBdr>
      <w:divsChild>
        <w:div w:id="1059208292">
          <w:marLeft w:val="0"/>
          <w:marRight w:val="0"/>
          <w:marTop w:val="0"/>
          <w:marBottom w:val="0"/>
          <w:divBdr>
            <w:top w:val="none" w:sz="0" w:space="0" w:color="auto"/>
            <w:left w:val="none" w:sz="0" w:space="0" w:color="auto"/>
            <w:bottom w:val="none" w:sz="0" w:space="0" w:color="auto"/>
            <w:right w:val="none" w:sz="0" w:space="0" w:color="auto"/>
          </w:divBdr>
          <w:divsChild>
            <w:div w:id="429352025">
              <w:marLeft w:val="0"/>
              <w:marRight w:val="0"/>
              <w:marTop w:val="0"/>
              <w:marBottom w:val="0"/>
              <w:divBdr>
                <w:top w:val="none" w:sz="0" w:space="0" w:color="auto"/>
                <w:left w:val="none" w:sz="0" w:space="0" w:color="auto"/>
                <w:bottom w:val="none" w:sz="0" w:space="0" w:color="auto"/>
                <w:right w:val="none" w:sz="0" w:space="0" w:color="auto"/>
              </w:divBdr>
              <w:divsChild>
                <w:div w:id="486480064">
                  <w:marLeft w:val="0"/>
                  <w:marRight w:val="0"/>
                  <w:marTop w:val="0"/>
                  <w:marBottom w:val="0"/>
                  <w:divBdr>
                    <w:top w:val="none" w:sz="0" w:space="0" w:color="auto"/>
                    <w:left w:val="none" w:sz="0" w:space="0" w:color="auto"/>
                    <w:bottom w:val="none" w:sz="0" w:space="0" w:color="auto"/>
                    <w:right w:val="none" w:sz="0" w:space="0" w:color="auto"/>
                  </w:divBdr>
                  <w:divsChild>
                    <w:div w:id="17014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882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C372F-217D-4EEB-89EB-4FA9BA4BD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350</Words>
  <Characters>2706</Characters>
  <Application>Microsoft Office Word</Application>
  <DocSecurity>0</DocSecurity>
  <Lines>22</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NAUJA REDAKCIJA nuo 2003 06 13</vt:lpstr>
      <vt:lpstr>NAUJA REDAKCIJA nuo 2003 06 13</vt:lpstr>
    </vt:vector>
  </TitlesOfParts>
  <Company>Infolex</Company>
  <LinksUpToDate>false</LinksUpToDate>
  <CharactersWithSpaces>3050</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2020-04-30T09:43:00Z</dcterms:created>
  <dc:creator>renatap</dc:creator>
  <cp:lastModifiedBy>Dalia Masaitienė</cp:lastModifiedBy>
  <cp:lastPrinted>2020-02-11T13:39:00Z</cp:lastPrinted>
  <dcterms:modified xsi:type="dcterms:W3CDTF">2020-05-12T11:22:00Z</dcterms:modified>
  <cp:revision>4</cp:revision>
  <dc:title>NAUJA REDAKCIJA nuo 2003 06 13</dc:title>
</cp:coreProperties>
</file>