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1AA21A36" w14:textId="1B2380B0" w:rsidR="000652C2" w:rsidRDefault="00583C60" w:rsidP="005A1170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862D92">
        <w:t xml:space="preserve">sveikatos apsaugos </w:t>
      </w:r>
      <w:r w:rsidR="00513598">
        <w:t xml:space="preserve">ministras į </w:t>
      </w:r>
      <w:r w:rsidR="009D012D" w:rsidRPr="009D012D">
        <w:t>Lietuvos Respubliką leistų atvykti Ukrainos pilie</w:t>
      </w:r>
      <w:r w:rsidR="005A1170">
        <w:t>čiui</w:t>
      </w:r>
      <w:r w:rsidR="009D012D" w:rsidRPr="009D012D">
        <w:t xml:space="preserve"> </w:t>
      </w:r>
      <w:bookmarkStart w:id="0" w:name="_Hlk48721178"/>
      <w:bookmarkStart w:id="1" w:name="_Hlk48721879"/>
      <w:r w:rsidR="005A1170">
        <w:t xml:space="preserve">po atliktos kardiochirurginės </w:t>
      </w:r>
      <w:r w:rsidR="009D012D" w:rsidRPr="009D012D">
        <w:t>operacij</w:t>
      </w:r>
      <w:r w:rsidR="005A1170">
        <w:t>os</w:t>
      </w:r>
      <w:r w:rsidR="009D012D" w:rsidRPr="009D012D">
        <w:t xml:space="preserve"> </w:t>
      </w:r>
      <w:bookmarkEnd w:id="0"/>
      <w:r w:rsidR="00C160DC" w:rsidRPr="00E31990">
        <w:t xml:space="preserve">skubiai </w:t>
      </w:r>
      <w:r w:rsidR="00C160DC" w:rsidRPr="005A1170">
        <w:t xml:space="preserve">konsultacijai </w:t>
      </w:r>
      <w:r w:rsidR="005A1170" w:rsidRPr="005A1170">
        <w:t xml:space="preserve">ir intervenciniam gydymui </w:t>
      </w:r>
      <w:bookmarkEnd w:id="1"/>
      <w:r w:rsidR="005A1170" w:rsidRPr="005A1170">
        <w:t xml:space="preserve">pas operavusį kardiochirurgą </w:t>
      </w:r>
      <w:bookmarkStart w:id="2" w:name="_GoBack"/>
      <w:bookmarkEnd w:id="2"/>
      <w:r w:rsidR="009D012D" w:rsidRPr="009D012D">
        <w:t>UAB „</w:t>
      </w:r>
      <w:proofErr w:type="spellStart"/>
      <w:r w:rsidR="009D012D" w:rsidRPr="009D012D">
        <w:t>Kardiolita</w:t>
      </w:r>
      <w:proofErr w:type="spellEnd"/>
      <w:r w:rsidR="009D012D" w:rsidRPr="009D012D">
        <w:t xml:space="preserve">“ ir </w:t>
      </w:r>
      <w:r w:rsidR="005A1170" w:rsidRPr="005A1170">
        <w:t>dėl paciento sunkios būklės jį lydinčiai Ukrainos pilietei</w:t>
      </w:r>
      <w:r w:rsidR="005A1170">
        <w:t>.</w:t>
      </w:r>
    </w:p>
    <w:p w14:paraId="13D13FEA" w14:textId="77777777" w:rsidR="00201064" w:rsidRPr="00304644" w:rsidRDefault="00201064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324DB" w14:textId="77777777" w:rsidR="006C4557" w:rsidRDefault="006C4557">
      <w:r>
        <w:separator/>
      </w:r>
    </w:p>
  </w:endnote>
  <w:endnote w:type="continuationSeparator" w:id="0">
    <w:p w14:paraId="7084B9AD" w14:textId="77777777" w:rsidR="006C4557" w:rsidRDefault="006C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73D3E" w14:textId="77777777" w:rsidR="006C4557" w:rsidRDefault="006C4557">
      <w:r>
        <w:separator/>
      </w:r>
    </w:p>
  </w:footnote>
  <w:footnote w:type="continuationSeparator" w:id="0">
    <w:p w14:paraId="10C7FCD8" w14:textId="77777777" w:rsidR="006C4557" w:rsidRDefault="006C4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077F4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06ECB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170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C4557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160DC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2605"/>
    <w:rsid w:val="00DF4637"/>
    <w:rsid w:val="00DF6315"/>
    <w:rsid w:val="00E00361"/>
    <w:rsid w:val="00E03E9C"/>
    <w:rsid w:val="00E07D83"/>
    <w:rsid w:val="00E112D0"/>
    <w:rsid w:val="00E120A9"/>
    <w:rsid w:val="00E12312"/>
    <w:rsid w:val="00E30D0A"/>
    <w:rsid w:val="00E31990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217EA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Auksė Bankauskaitė Miliauskienė</cp:lastModifiedBy>
  <cp:revision>9</cp:revision>
  <cp:lastPrinted>2008-04-04T07:03:00Z</cp:lastPrinted>
  <dcterms:created xsi:type="dcterms:W3CDTF">2020-07-16T11:22:00Z</dcterms:created>
  <dcterms:modified xsi:type="dcterms:W3CDTF">2020-08-19T06:34:00Z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