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7785BA" w14:textId="1C125D3D" w:rsidR="00EE1BEC" w:rsidRPr="0039751F" w:rsidRDefault="00EE1BEC" w:rsidP="00EE1BEC">
      <w:pPr>
        <w:ind w:left="5760" w:firstLine="720"/>
        <w:rPr>
          <w:b/>
          <w:lang w:eastAsia="lt-LT"/>
        </w:rPr>
      </w:pPr>
      <w:r w:rsidRPr="0039751F">
        <w:rPr>
          <w:b/>
          <w:lang w:eastAsia="lt-LT"/>
        </w:rPr>
        <w:t>Projekt</w:t>
      </w:r>
      <w:r w:rsidR="00E55978">
        <w:rPr>
          <w:b/>
          <w:lang w:eastAsia="lt-LT"/>
        </w:rPr>
        <w:t>as</w:t>
      </w:r>
    </w:p>
    <w:p w14:paraId="2C25435D" w14:textId="77777777" w:rsidR="00EE1BEC" w:rsidRPr="0039751F" w:rsidRDefault="00EE1BEC" w:rsidP="00EE1BEC">
      <w:pPr>
        <w:ind w:left="5760" w:firstLine="720"/>
        <w:rPr>
          <w:b/>
          <w:lang w:eastAsia="lt-LT"/>
        </w:rPr>
      </w:pPr>
    </w:p>
    <w:p w14:paraId="2C9608F3" w14:textId="77777777" w:rsidR="00EE1BEC" w:rsidRPr="0039751F" w:rsidRDefault="00EE1BEC" w:rsidP="00EE1BEC">
      <w:pPr>
        <w:jc w:val="center"/>
        <w:rPr>
          <w:b/>
          <w:caps/>
          <w:lang w:eastAsia="lt-LT"/>
        </w:rPr>
      </w:pPr>
      <w:r w:rsidRPr="0039751F">
        <w:rPr>
          <w:b/>
          <w:caps/>
          <w:lang w:eastAsia="lt-LT"/>
        </w:rPr>
        <w:t>LIETUVOS RESPUBLIKOS VYRIAUSYBĖ</w:t>
      </w:r>
    </w:p>
    <w:p w14:paraId="12E214AB" w14:textId="77777777" w:rsidR="00EE1BEC" w:rsidRPr="0039751F" w:rsidRDefault="00EE1BEC" w:rsidP="00EE1BEC">
      <w:pPr>
        <w:jc w:val="center"/>
        <w:rPr>
          <w:caps/>
          <w:lang w:eastAsia="lt-LT"/>
        </w:rPr>
      </w:pPr>
    </w:p>
    <w:p w14:paraId="063F950E" w14:textId="77777777" w:rsidR="00EE1BEC" w:rsidRPr="0039751F" w:rsidRDefault="00EE1BEC" w:rsidP="00EE1BEC">
      <w:pPr>
        <w:jc w:val="center"/>
        <w:rPr>
          <w:b/>
          <w:caps/>
          <w:lang w:eastAsia="lt-LT"/>
        </w:rPr>
      </w:pPr>
      <w:r w:rsidRPr="0039751F">
        <w:rPr>
          <w:b/>
          <w:caps/>
          <w:lang w:eastAsia="lt-LT"/>
        </w:rPr>
        <w:t>nutarimas</w:t>
      </w:r>
    </w:p>
    <w:p w14:paraId="5045DEA6" w14:textId="77777777" w:rsidR="00A55941" w:rsidRDefault="00A55941" w:rsidP="00A55941">
      <w:pPr>
        <w:jc w:val="center"/>
        <w:rPr>
          <w:b/>
          <w:bCs/>
          <w:caps/>
          <w:color w:val="000000"/>
          <w:szCs w:val="24"/>
          <w:shd w:val="clear" w:color="auto" w:fill="FFFFFF"/>
          <w:lang w:eastAsia="lt-LT"/>
        </w:rPr>
      </w:pPr>
      <w:r>
        <w:rPr>
          <w:b/>
          <w:caps/>
          <w:lang w:eastAsia="lt-LT"/>
        </w:rPr>
        <w:t xml:space="preserve">DĖL </w:t>
      </w:r>
      <w:r>
        <w:rPr>
          <w:b/>
          <w:bCs/>
          <w:caps/>
          <w:color w:val="000000"/>
          <w:szCs w:val="24"/>
          <w:shd w:val="clear" w:color="auto" w:fill="FFFFFF"/>
          <w:lang w:eastAsia="lt-LT"/>
        </w:rPr>
        <w:t>Lietuvos Respublikos Vyriausybės 2018 m. gruodžio 12 d.</w:t>
      </w:r>
    </w:p>
    <w:p w14:paraId="237B78B9" w14:textId="77777777" w:rsidR="00A55941" w:rsidRDefault="00A55941" w:rsidP="00A55941">
      <w:pPr>
        <w:widowControl w:val="0"/>
        <w:jc w:val="center"/>
        <w:rPr>
          <w:b/>
          <w:caps/>
          <w:lang w:eastAsia="lt-LT"/>
        </w:rPr>
      </w:pPr>
      <w:r>
        <w:rPr>
          <w:b/>
          <w:bCs/>
          <w:caps/>
          <w:color w:val="000000"/>
          <w:szCs w:val="24"/>
          <w:shd w:val="clear" w:color="auto" w:fill="FFFFFF"/>
          <w:lang w:eastAsia="lt-LT"/>
        </w:rPr>
        <w:t xml:space="preserve">nutarimo Nr. 1298 „Dėl Valstybės tarnautojų ir DARBUOTOJŲ, DIRBANČIŲ PAGAL DARBO SUTARTIS, pareigybių poreikio nustatymo kriterijų APRAŠO ir </w:t>
      </w:r>
      <w:r>
        <w:rPr>
          <w:b/>
          <w:bCs/>
          <w:szCs w:val="24"/>
          <w:lang w:eastAsia="lt-LT"/>
        </w:rPr>
        <w:t>DIDŽIAUSIO LEISTINO VALSTYBĖS TARNAUTOJŲ IR DARBUOTOJŲ, DIRBANČIŲ PAGAL DARBO SUTARTIS IR GAUNANČIŲ DARBO UŽMOKESTĮ IŠ VALSTYBĖS BIUDŽETO IR VALSTYBĖS PINIGŲ FONDŲ, PAREIGYBIŲ SKAIČIAUS SĄRAŠO PATVIRTINIMO“ PAKEITIMO</w:t>
      </w:r>
    </w:p>
    <w:p w14:paraId="52D312B2" w14:textId="77777777" w:rsidR="00EE1BEC" w:rsidRPr="0039751F" w:rsidRDefault="00EE1BEC" w:rsidP="00EE1BEC">
      <w:pPr>
        <w:tabs>
          <w:tab w:val="center" w:pos="4153"/>
          <w:tab w:val="right" w:pos="8306"/>
        </w:tabs>
        <w:rPr>
          <w:lang w:eastAsia="lt-LT"/>
        </w:rPr>
      </w:pPr>
    </w:p>
    <w:p w14:paraId="06810711" w14:textId="77777777" w:rsidR="00EE1BEC" w:rsidRPr="0039751F" w:rsidRDefault="00EE1BEC" w:rsidP="00EE1BEC">
      <w:pPr>
        <w:ind w:firstLine="62"/>
        <w:jc w:val="center"/>
        <w:rPr>
          <w:lang w:eastAsia="lt-LT"/>
        </w:rPr>
      </w:pPr>
      <w:r w:rsidRPr="0039751F">
        <w:rPr>
          <w:lang w:eastAsia="lt-LT"/>
        </w:rPr>
        <w:t xml:space="preserve">Nr. </w:t>
      </w:r>
    </w:p>
    <w:p w14:paraId="1EF8C6D5" w14:textId="77777777" w:rsidR="00EE1BEC" w:rsidRPr="0039751F" w:rsidRDefault="00EE1BEC" w:rsidP="00EE1BEC">
      <w:pPr>
        <w:jc w:val="center"/>
        <w:rPr>
          <w:lang w:eastAsia="lt-LT"/>
        </w:rPr>
      </w:pPr>
      <w:r w:rsidRPr="0039751F">
        <w:rPr>
          <w:lang w:eastAsia="lt-LT"/>
        </w:rPr>
        <w:t>Vilnius</w:t>
      </w:r>
    </w:p>
    <w:p w14:paraId="48F0A0EF" w14:textId="77777777" w:rsidR="00EE1BEC" w:rsidRPr="0039751F" w:rsidRDefault="00EE1BEC" w:rsidP="00EE1BEC">
      <w:pPr>
        <w:jc w:val="center"/>
        <w:rPr>
          <w:lang w:eastAsia="lt-LT"/>
        </w:rPr>
      </w:pPr>
    </w:p>
    <w:p w14:paraId="525ADC92" w14:textId="77777777" w:rsidR="00A55941" w:rsidRPr="00E55978" w:rsidRDefault="00A55941" w:rsidP="00A55941">
      <w:pPr>
        <w:spacing w:line="360" w:lineRule="atLeast"/>
        <w:ind w:firstLine="720"/>
        <w:jc w:val="both"/>
        <w:rPr>
          <w:szCs w:val="24"/>
          <w:lang w:eastAsia="lt-LT"/>
        </w:rPr>
      </w:pPr>
      <w:r w:rsidRPr="00E55978">
        <w:rPr>
          <w:szCs w:val="24"/>
          <w:lang w:eastAsia="lt-LT"/>
        </w:rPr>
        <w:t>Lietuvos Respublikos Vyriausybė</w:t>
      </w:r>
      <w:r w:rsidRPr="00E55978">
        <w:rPr>
          <w:spacing w:val="100"/>
          <w:szCs w:val="24"/>
          <w:lang w:eastAsia="lt-LT"/>
        </w:rPr>
        <w:t xml:space="preserve"> nutari</w:t>
      </w:r>
      <w:r w:rsidRPr="00E55978">
        <w:rPr>
          <w:szCs w:val="24"/>
          <w:lang w:eastAsia="lt-LT"/>
        </w:rPr>
        <w:t>a:</w:t>
      </w:r>
    </w:p>
    <w:p w14:paraId="759FDB35" w14:textId="3060B517" w:rsidR="005B18BD" w:rsidRPr="00E55978" w:rsidRDefault="00A55941" w:rsidP="00C67999">
      <w:pPr>
        <w:spacing w:line="360" w:lineRule="atLeast"/>
        <w:ind w:firstLine="720"/>
        <w:jc w:val="both"/>
        <w:rPr>
          <w:szCs w:val="24"/>
          <w:lang w:eastAsia="lt-LT"/>
        </w:rPr>
      </w:pPr>
      <w:r w:rsidRPr="00E55978">
        <w:rPr>
          <w:szCs w:val="24"/>
          <w:lang w:eastAsia="lt-LT"/>
        </w:rPr>
        <w:t xml:space="preserve">1. </w:t>
      </w:r>
      <w:r w:rsidR="009D4BF7">
        <w:rPr>
          <w:rFonts w:eastAsia="Calibri"/>
          <w:szCs w:val="24"/>
        </w:rPr>
        <w:t>Pakeisti Didžiausio leistino valstybės tarnautojų ir darbuotojų, dirbančių pagal darbo sutartis ir gaunančių darbo užmokestį iš valstybės biudžeto ir valstybės pinigų fondų, pareigybių skaičiaus sąrašą, patvirtintą</w:t>
      </w:r>
      <w:r w:rsidR="009D4BF7">
        <w:rPr>
          <w:rFonts w:eastAsia="Calibri"/>
          <w:color w:val="000000"/>
          <w:szCs w:val="24"/>
        </w:rPr>
        <w:t xml:space="preserve"> Lietuvos Respublikos Vyriausybės 2018 m. gruodžio 12 d. nutarimu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w:t>
      </w:r>
    </w:p>
    <w:p w14:paraId="10A96FAD" w14:textId="42295122" w:rsidR="005B18BD" w:rsidRPr="00E55978" w:rsidRDefault="00C67999" w:rsidP="005B18BD">
      <w:pPr>
        <w:spacing w:line="360" w:lineRule="atLeast"/>
        <w:ind w:firstLine="720"/>
        <w:jc w:val="both"/>
        <w:rPr>
          <w:szCs w:val="24"/>
          <w:lang w:eastAsia="lt-LT"/>
        </w:rPr>
      </w:pPr>
      <w:r w:rsidRPr="00E55978">
        <w:rPr>
          <w:szCs w:val="24"/>
          <w:lang w:eastAsia="lt-LT"/>
        </w:rPr>
        <w:t>1.</w:t>
      </w:r>
      <w:r w:rsidR="005B18BD" w:rsidRPr="00E55978">
        <w:rPr>
          <w:szCs w:val="24"/>
          <w:lang w:eastAsia="lt-LT"/>
        </w:rPr>
        <w:t>1.</w:t>
      </w:r>
      <w:r w:rsidR="00087A11" w:rsidRPr="00E55978">
        <w:rPr>
          <w:szCs w:val="24"/>
          <w:lang w:eastAsia="lt-LT"/>
        </w:rPr>
        <w:t xml:space="preserve"> </w:t>
      </w:r>
      <w:r w:rsidR="005B18BD" w:rsidRPr="00E55978">
        <w:rPr>
          <w:szCs w:val="24"/>
          <w:lang w:eastAsia="lt-LT"/>
        </w:rPr>
        <w:t>Pakeisti 2.3 papunktį ir jį išdėstyti taip:</w:t>
      </w:r>
    </w:p>
    <w:tbl>
      <w:tblPr>
        <w:tblW w:w="9147"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78"/>
        <w:gridCol w:w="1059"/>
      </w:tblGrid>
      <w:tr w:rsidR="005B18BD" w:rsidRPr="00E55978" w14:paraId="13C6C3FC" w14:textId="77777777" w:rsidTr="00061E35">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4F2DF738" w14:textId="77777777" w:rsidR="005B18BD" w:rsidRPr="00E55978" w:rsidRDefault="005B18BD" w:rsidP="00061E35">
            <w:pPr>
              <w:spacing w:line="360" w:lineRule="atLeast"/>
              <w:jc w:val="center"/>
              <w:rPr>
                <w:szCs w:val="24"/>
                <w:lang w:eastAsia="lt-LT"/>
              </w:rPr>
            </w:pPr>
            <w:r w:rsidRPr="00E55978">
              <w:rPr>
                <w:szCs w:val="24"/>
                <w:lang w:eastAsia="lt-LT"/>
              </w:rPr>
              <w:t>„2.3.</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3172021A" w14:textId="77777777" w:rsidR="005B18BD" w:rsidRPr="00E55978" w:rsidRDefault="005B18BD" w:rsidP="00061E35">
            <w:pPr>
              <w:spacing w:line="360" w:lineRule="atLeast"/>
              <w:rPr>
                <w:szCs w:val="24"/>
                <w:lang w:eastAsia="lt-LT"/>
              </w:rPr>
            </w:pPr>
            <w:r w:rsidRPr="00E55978">
              <w:rPr>
                <w:szCs w:val="24"/>
                <w:lang w:eastAsia="lt-LT"/>
              </w:rPr>
              <w:t>Lietuvos Respublikos energetikos ministerija</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7DC7625A" w14:textId="078FB1F3" w:rsidR="005B18BD" w:rsidRPr="00E55978" w:rsidRDefault="005B18BD" w:rsidP="00061E35">
            <w:pPr>
              <w:spacing w:line="360" w:lineRule="atLeast"/>
              <w:jc w:val="center"/>
              <w:rPr>
                <w:szCs w:val="24"/>
                <w:lang w:eastAsia="lt-LT"/>
              </w:rPr>
            </w:pPr>
            <w:r w:rsidRPr="00E55978">
              <w:rPr>
                <w:szCs w:val="24"/>
                <w:lang w:eastAsia="lt-LT"/>
              </w:rPr>
              <w:t>104</w:t>
            </w:r>
          </w:p>
        </w:tc>
        <w:tc>
          <w:tcPr>
            <w:tcW w:w="1278"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65151EC3" w14:textId="2EAA6104" w:rsidR="005B18BD" w:rsidRPr="00E55978" w:rsidRDefault="005B18BD" w:rsidP="00061E35">
            <w:pPr>
              <w:spacing w:line="360" w:lineRule="atLeast"/>
              <w:ind w:firstLine="62"/>
              <w:jc w:val="center"/>
              <w:rPr>
                <w:szCs w:val="24"/>
                <w:lang w:eastAsia="lt-LT"/>
              </w:rPr>
            </w:pPr>
            <w:r w:rsidRPr="00E55978">
              <w:rPr>
                <w:szCs w:val="24"/>
                <w:lang w:eastAsia="lt-LT"/>
              </w:rPr>
              <w:t>6</w:t>
            </w:r>
          </w:p>
        </w:tc>
        <w:tc>
          <w:tcPr>
            <w:tcW w:w="1059"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764A19A5" w14:textId="59589099" w:rsidR="005B18BD" w:rsidRPr="00E55978" w:rsidRDefault="005B18BD" w:rsidP="00061E35">
            <w:pPr>
              <w:spacing w:line="360" w:lineRule="atLeast"/>
              <w:jc w:val="center"/>
              <w:rPr>
                <w:szCs w:val="24"/>
                <w:lang w:eastAsia="lt-LT"/>
              </w:rPr>
            </w:pPr>
            <w:r w:rsidRPr="00E55978">
              <w:rPr>
                <w:szCs w:val="24"/>
                <w:lang w:eastAsia="lt-LT"/>
              </w:rPr>
              <w:t>98“.</w:t>
            </w:r>
          </w:p>
        </w:tc>
      </w:tr>
    </w:tbl>
    <w:p w14:paraId="356BFFB2" w14:textId="1B202AFF" w:rsidR="00C67999" w:rsidRPr="00E55978" w:rsidRDefault="00C67999" w:rsidP="00C67999">
      <w:pPr>
        <w:spacing w:line="360" w:lineRule="atLeast"/>
        <w:ind w:firstLine="720"/>
        <w:jc w:val="both"/>
        <w:rPr>
          <w:szCs w:val="24"/>
          <w:lang w:eastAsia="lt-LT"/>
        </w:rPr>
      </w:pPr>
      <w:r w:rsidRPr="00E55978">
        <w:rPr>
          <w:szCs w:val="24"/>
          <w:lang w:eastAsia="lt-LT"/>
        </w:rPr>
        <w:t>1.</w:t>
      </w:r>
      <w:r w:rsidR="00273497" w:rsidRPr="00E55978">
        <w:rPr>
          <w:szCs w:val="24"/>
          <w:lang w:eastAsia="lt-LT"/>
        </w:rPr>
        <w:t>2</w:t>
      </w:r>
      <w:r w:rsidRPr="00E55978">
        <w:rPr>
          <w:szCs w:val="24"/>
          <w:lang w:eastAsia="lt-LT"/>
        </w:rPr>
        <w:t>. Pakeisti 3.8 papunktį ir jį išdėstyti taip:</w:t>
      </w:r>
    </w:p>
    <w:tbl>
      <w:tblPr>
        <w:tblW w:w="9147"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78"/>
        <w:gridCol w:w="1059"/>
      </w:tblGrid>
      <w:tr w:rsidR="00C67999" w:rsidRPr="00E55978" w14:paraId="4CF16BB7" w14:textId="77777777" w:rsidTr="00174EBC">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0B3D2948" w14:textId="007F2DA5" w:rsidR="00C67999" w:rsidRPr="00E55978" w:rsidRDefault="00C67999" w:rsidP="00C67999">
            <w:pPr>
              <w:spacing w:line="360" w:lineRule="atLeast"/>
              <w:rPr>
                <w:szCs w:val="24"/>
                <w:lang w:eastAsia="lt-LT"/>
              </w:rPr>
            </w:pPr>
            <w:r w:rsidRPr="00E55978">
              <w:rPr>
                <w:szCs w:val="24"/>
                <w:lang w:eastAsia="lt-LT"/>
              </w:rPr>
              <w:t>„3.8.</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44656BEC" w14:textId="31959587" w:rsidR="00C67999" w:rsidRPr="00E55978" w:rsidRDefault="00C67999" w:rsidP="00C67999">
            <w:pPr>
              <w:spacing w:line="360" w:lineRule="atLeast"/>
              <w:rPr>
                <w:szCs w:val="24"/>
                <w:lang w:eastAsia="lt-LT"/>
              </w:rPr>
            </w:pPr>
            <w:r w:rsidRPr="00E55978">
              <w:rPr>
                <w:szCs w:val="24"/>
                <w:lang w:eastAsia="lt-LT"/>
              </w:rPr>
              <w:t>Valstybinė maisto ir veterinarijos tarnyba</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01EA227E" w14:textId="35B015A0" w:rsidR="00C67999" w:rsidRPr="00E55978" w:rsidRDefault="00C67999" w:rsidP="00174EBC">
            <w:pPr>
              <w:spacing w:line="360" w:lineRule="atLeast"/>
              <w:jc w:val="center"/>
              <w:rPr>
                <w:szCs w:val="24"/>
                <w:lang w:eastAsia="lt-LT"/>
              </w:rPr>
            </w:pPr>
            <w:r w:rsidRPr="00E55978">
              <w:rPr>
                <w:szCs w:val="24"/>
                <w:lang w:eastAsia="lt-LT"/>
              </w:rPr>
              <w:t>1 267</w:t>
            </w:r>
          </w:p>
        </w:tc>
        <w:tc>
          <w:tcPr>
            <w:tcW w:w="1278"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0E39E284" w14:textId="063B15F5" w:rsidR="00C67999" w:rsidRPr="00E55978" w:rsidRDefault="00C67999" w:rsidP="00174EBC">
            <w:pPr>
              <w:spacing w:line="360" w:lineRule="atLeast"/>
              <w:jc w:val="center"/>
              <w:rPr>
                <w:szCs w:val="24"/>
                <w:lang w:eastAsia="lt-LT"/>
              </w:rPr>
            </w:pPr>
          </w:p>
        </w:tc>
        <w:tc>
          <w:tcPr>
            <w:tcW w:w="1059"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5DB391E8" w14:textId="3F3A5F03" w:rsidR="00C67999" w:rsidRPr="00E55978" w:rsidRDefault="00C67999" w:rsidP="00C67999">
            <w:pPr>
              <w:spacing w:line="360" w:lineRule="atLeast"/>
              <w:jc w:val="center"/>
              <w:rPr>
                <w:szCs w:val="24"/>
                <w:lang w:eastAsia="lt-LT"/>
              </w:rPr>
            </w:pPr>
            <w:r w:rsidRPr="00E55978">
              <w:rPr>
                <w:szCs w:val="24"/>
                <w:lang w:eastAsia="lt-LT"/>
              </w:rPr>
              <w:t>1 267“.</w:t>
            </w:r>
          </w:p>
        </w:tc>
      </w:tr>
    </w:tbl>
    <w:p w14:paraId="29C81E6F" w14:textId="6FBCA19B" w:rsidR="00C67999" w:rsidRPr="00E55978" w:rsidRDefault="00C67999" w:rsidP="00C67999">
      <w:pPr>
        <w:spacing w:line="360" w:lineRule="atLeast"/>
        <w:ind w:firstLine="720"/>
        <w:jc w:val="both"/>
        <w:rPr>
          <w:szCs w:val="24"/>
          <w:lang w:eastAsia="lt-LT"/>
        </w:rPr>
      </w:pPr>
      <w:r w:rsidRPr="00E55978">
        <w:rPr>
          <w:szCs w:val="24"/>
          <w:lang w:eastAsia="lt-LT"/>
        </w:rPr>
        <w:t>1.</w:t>
      </w:r>
      <w:r w:rsidR="00273497" w:rsidRPr="00E55978">
        <w:rPr>
          <w:szCs w:val="24"/>
          <w:lang w:eastAsia="lt-LT"/>
        </w:rPr>
        <w:t>3</w:t>
      </w:r>
      <w:r w:rsidRPr="00E55978">
        <w:rPr>
          <w:szCs w:val="24"/>
          <w:lang w:eastAsia="lt-LT"/>
        </w:rPr>
        <w:t>. Pakeisti 3.10 papunktį ir jį išdėstyti taip:</w:t>
      </w:r>
    </w:p>
    <w:tbl>
      <w:tblPr>
        <w:tblW w:w="9147"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78"/>
        <w:gridCol w:w="1059"/>
      </w:tblGrid>
      <w:tr w:rsidR="00C67999" w:rsidRPr="00E55978" w14:paraId="68E9E488" w14:textId="77777777" w:rsidTr="00174EBC">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7D4452A6" w14:textId="2C1BE142" w:rsidR="00C67999" w:rsidRPr="00E55978" w:rsidRDefault="00C67999" w:rsidP="00C67999">
            <w:pPr>
              <w:spacing w:line="360" w:lineRule="atLeast"/>
              <w:rPr>
                <w:szCs w:val="24"/>
                <w:lang w:eastAsia="lt-LT"/>
              </w:rPr>
            </w:pPr>
            <w:r w:rsidRPr="00E55978">
              <w:rPr>
                <w:szCs w:val="24"/>
                <w:lang w:eastAsia="lt-LT"/>
              </w:rPr>
              <w:t>„3.10.</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4123B1B3" w14:textId="5BD30BE6" w:rsidR="00C67999" w:rsidRPr="00E55978" w:rsidRDefault="00C67999" w:rsidP="00C67999">
            <w:pPr>
              <w:spacing w:line="360" w:lineRule="atLeast"/>
              <w:rPr>
                <w:szCs w:val="24"/>
                <w:lang w:eastAsia="lt-LT"/>
              </w:rPr>
            </w:pPr>
            <w:r w:rsidRPr="00E55978">
              <w:rPr>
                <w:szCs w:val="24"/>
                <w:lang w:eastAsia="lt-LT"/>
              </w:rPr>
              <w:t>Iš viso Vyriausybės įstaigose ir joms pavaldžiose įstaigose</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11650290" w14:textId="3D5BBF4C" w:rsidR="00C67999" w:rsidRPr="00E55978" w:rsidRDefault="00C67999" w:rsidP="00174EBC">
            <w:pPr>
              <w:spacing w:line="360" w:lineRule="atLeast"/>
              <w:jc w:val="center"/>
              <w:rPr>
                <w:szCs w:val="24"/>
                <w:lang w:eastAsia="lt-LT"/>
              </w:rPr>
            </w:pPr>
            <w:r w:rsidRPr="00E55978">
              <w:rPr>
                <w:szCs w:val="24"/>
                <w:lang w:eastAsia="lt-LT"/>
              </w:rPr>
              <w:t>2 712</w:t>
            </w:r>
          </w:p>
        </w:tc>
        <w:tc>
          <w:tcPr>
            <w:tcW w:w="1278"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6B1FFC51" w14:textId="53EC7881" w:rsidR="00C67999" w:rsidRPr="00E55978" w:rsidRDefault="00C67999" w:rsidP="00174EBC">
            <w:pPr>
              <w:spacing w:line="360" w:lineRule="atLeast"/>
              <w:jc w:val="center"/>
              <w:rPr>
                <w:szCs w:val="24"/>
                <w:lang w:eastAsia="lt-LT"/>
              </w:rPr>
            </w:pPr>
          </w:p>
        </w:tc>
        <w:tc>
          <w:tcPr>
            <w:tcW w:w="1059"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451F9D7F" w14:textId="03C68BD9" w:rsidR="00C67999" w:rsidRPr="00E55978" w:rsidRDefault="00C67999" w:rsidP="00C67999">
            <w:pPr>
              <w:spacing w:line="360" w:lineRule="atLeast"/>
              <w:jc w:val="center"/>
              <w:rPr>
                <w:szCs w:val="24"/>
                <w:lang w:eastAsia="lt-LT"/>
              </w:rPr>
            </w:pPr>
            <w:r w:rsidRPr="00E55978">
              <w:rPr>
                <w:szCs w:val="24"/>
                <w:lang w:eastAsia="lt-LT"/>
              </w:rPr>
              <w:t>2 712“.</w:t>
            </w:r>
          </w:p>
        </w:tc>
      </w:tr>
    </w:tbl>
    <w:p w14:paraId="03C4DCAB" w14:textId="727E698C" w:rsidR="003C4DC0" w:rsidRPr="00E55978" w:rsidRDefault="003C4DC0" w:rsidP="003C4DC0">
      <w:pPr>
        <w:spacing w:line="360" w:lineRule="atLeast"/>
        <w:ind w:firstLine="782"/>
        <w:rPr>
          <w:szCs w:val="24"/>
          <w:lang w:eastAsia="lt-LT"/>
        </w:rPr>
      </w:pPr>
      <w:r w:rsidRPr="00E55978">
        <w:rPr>
          <w:szCs w:val="24"/>
          <w:lang w:eastAsia="lt-LT"/>
        </w:rPr>
        <w:t>1.</w:t>
      </w:r>
      <w:r w:rsidR="00273497" w:rsidRPr="00E55978">
        <w:rPr>
          <w:szCs w:val="24"/>
          <w:lang w:eastAsia="lt-LT"/>
        </w:rPr>
        <w:t>4</w:t>
      </w:r>
      <w:r w:rsidRPr="00E55978">
        <w:rPr>
          <w:szCs w:val="24"/>
          <w:lang w:eastAsia="lt-LT"/>
        </w:rPr>
        <w:t>. Pakeisti 4 punktą ir jį išdėstyti taip:</w:t>
      </w:r>
    </w:p>
    <w:tbl>
      <w:tblPr>
        <w:tblW w:w="9149"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03"/>
        <w:gridCol w:w="1136"/>
      </w:tblGrid>
      <w:tr w:rsidR="003C4DC0" w:rsidRPr="00E55978" w14:paraId="00A14521" w14:textId="77777777" w:rsidTr="00061E35">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54478335" w14:textId="77777777" w:rsidR="003C4DC0" w:rsidRPr="00E55978" w:rsidRDefault="003C4DC0" w:rsidP="003C4DC0">
            <w:pPr>
              <w:spacing w:line="360" w:lineRule="atLeast"/>
              <w:jc w:val="center"/>
              <w:rPr>
                <w:szCs w:val="24"/>
                <w:lang w:eastAsia="lt-LT"/>
              </w:rPr>
            </w:pPr>
            <w:r w:rsidRPr="00E55978">
              <w:rPr>
                <w:szCs w:val="24"/>
                <w:lang w:eastAsia="lt-LT"/>
              </w:rPr>
              <w:t>„4.</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5681610B" w14:textId="77777777" w:rsidR="003C4DC0" w:rsidRPr="00E55978" w:rsidRDefault="003C4DC0" w:rsidP="00061E35">
            <w:pPr>
              <w:spacing w:line="360" w:lineRule="atLeast"/>
              <w:rPr>
                <w:szCs w:val="24"/>
                <w:lang w:eastAsia="lt-LT"/>
              </w:rPr>
            </w:pPr>
            <w:r w:rsidRPr="00E55978">
              <w:rPr>
                <w:szCs w:val="24"/>
                <w:lang w:eastAsia="lt-LT"/>
              </w:rPr>
              <w:t>Vyriausybės atstovų įstaiga</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3C74C634" w14:textId="1A5492FC" w:rsidR="003C4DC0" w:rsidRPr="00E55978" w:rsidRDefault="003C4DC0" w:rsidP="005B7015">
            <w:pPr>
              <w:spacing w:line="360" w:lineRule="atLeast"/>
              <w:jc w:val="center"/>
              <w:rPr>
                <w:szCs w:val="24"/>
                <w:lang w:eastAsia="lt-LT"/>
              </w:rPr>
            </w:pPr>
            <w:r w:rsidRPr="00E55978">
              <w:rPr>
                <w:szCs w:val="24"/>
                <w:lang w:eastAsia="lt-LT"/>
              </w:rPr>
              <w:t>4</w:t>
            </w:r>
            <w:r w:rsidR="005B7015" w:rsidRPr="00E55978">
              <w:rPr>
                <w:szCs w:val="24"/>
                <w:lang w:eastAsia="lt-LT"/>
              </w:rPr>
              <w:t>8</w:t>
            </w:r>
          </w:p>
        </w:tc>
        <w:tc>
          <w:tcPr>
            <w:tcW w:w="1203"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66E47F3F" w14:textId="77777777" w:rsidR="003C4DC0" w:rsidRPr="00E55978" w:rsidRDefault="003C4DC0" w:rsidP="00061E35">
            <w:pPr>
              <w:spacing w:line="360" w:lineRule="atLeast"/>
              <w:jc w:val="center"/>
              <w:rPr>
                <w:szCs w:val="24"/>
                <w:lang w:eastAsia="lt-LT"/>
              </w:rPr>
            </w:pPr>
          </w:p>
        </w:tc>
        <w:tc>
          <w:tcPr>
            <w:tcW w:w="1136"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66F2833A" w14:textId="066E1BA3" w:rsidR="003C4DC0" w:rsidRPr="00E55978" w:rsidRDefault="003C4DC0" w:rsidP="005B7015">
            <w:pPr>
              <w:spacing w:line="360" w:lineRule="atLeast"/>
              <w:jc w:val="center"/>
              <w:rPr>
                <w:szCs w:val="24"/>
                <w:lang w:eastAsia="lt-LT"/>
              </w:rPr>
            </w:pPr>
            <w:r w:rsidRPr="00E55978">
              <w:rPr>
                <w:szCs w:val="24"/>
                <w:lang w:eastAsia="lt-LT"/>
              </w:rPr>
              <w:t>4</w:t>
            </w:r>
            <w:r w:rsidR="005B7015" w:rsidRPr="00E55978">
              <w:rPr>
                <w:szCs w:val="24"/>
                <w:lang w:eastAsia="lt-LT"/>
              </w:rPr>
              <w:t>8</w:t>
            </w:r>
            <w:r w:rsidRPr="00E55978">
              <w:rPr>
                <w:szCs w:val="24"/>
                <w:lang w:eastAsia="lt-LT"/>
              </w:rPr>
              <w:t>“.</w:t>
            </w:r>
          </w:p>
        </w:tc>
      </w:tr>
    </w:tbl>
    <w:p w14:paraId="45E5BC88" w14:textId="0F720E87" w:rsidR="00C14308" w:rsidRPr="00E55978" w:rsidRDefault="003C4DC0" w:rsidP="00C14308">
      <w:pPr>
        <w:spacing w:line="360" w:lineRule="atLeast"/>
        <w:ind w:firstLine="720"/>
        <w:rPr>
          <w:szCs w:val="24"/>
          <w:lang w:eastAsia="lt-LT"/>
        </w:rPr>
      </w:pPr>
      <w:r w:rsidRPr="00E55978">
        <w:rPr>
          <w:szCs w:val="24"/>
          <w:lang w:eastAsia="lt-LT"/>
        </w:rPr>
        <w:t>1</w:t>
      </w:r>
      <w:r w:rsidR="00C14308" w:rsidRPr="00E55978">
        <w:rPr>
          <w:szCs w:val="24"/>
          <w:lang w:eastAsia="lt-LT"/>
        </w:rPr>
        <w:t>.</w:t>
      </w:r>
      <w:r w:rsidR="00273497" w:rsidRPr="00E55978">
        <w:rPr>
          <w:szCs w:val="24"/>
          <w:lang w:eastAsia="lt-LT"/>
        </w:rPr>
        <w:t>5</w:t>
      </w:r>
      <w:r w:rsidRPr="00E55978">
        <w:rPr>
          <w:szCs w:val="24"/>
          <w:lang w:eastAsia="lt-LT"/>
        </w:rPr>
        <w:t>.</w:t>
      </w:r>
      <w:r w:rsidR="00C14308" w:rsidRPr="00E55978">
        <w:rPr>
          <w:szCs w:val="24"/>
          <w:lang w:eastAsia="lt-LT"/>
        </w:rPr>
        <w:t xml:space="preserve"> </w:t>
      </w:r>
      <w:r w:rsidR="006F4C75" w:rsidRPr="00E55978">
        <w:rPr>
          <w:szCs w:val="24"/>
          <w:lang w:eastAsia="lt-LT"/>
        </w:rPr>
        <w:t xml:space="preserve">Pakeisti </w:t>
      </w:r>
      <w:r w:rsidR="00C14308" w:rsidRPr="00E55978">
        <w:rPr>
          <w:szCs w:val="24"/>
          <w:lang w:eastAsia="lt-LT"/>
        </w:rPr>
        <w:t>5.2 papunk</w:t>
      </w:r>
      <w:r w:rsidR="006F4C75" w:rsidRPr="00E55978">
        <w:rPr>
          <w:szCs w:val="24"/>
          <w:lang w:eastAsia="lt-LT"/>
        </w:rPr>
        <w:t>tį ir jį išdėstyti taip:</w:t>
      </w:r>
    </w:p>
    <w:tbl>
      <w:tblPr>
        <w:tblW w:w="9147"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78"/>
        <w:gridCol w:w="1059"/>
      </w:tblGrid>
      <w:tr w:rsidR="00C14308" w:rsidRPr="00E55978" w14:paraId="2B070DD6" w14:textId="77777777" w:rsidTr="00014E81">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197E9A6E" w14:textId="77777777" w:rsidR="00C14308" w:rsidRPr="00E55978" w:rsidRDefault="00C14308" w:rsidP="00C14308">
            <w:pPr>
              <w:spacing w:line="360" w:lineRule="atLeast"/>
              <w:rPr>
                <w:szCs w:val="24"/>
                <w:lang w:eastAsia="lt-LT"/>
              </w:rPr>
            </w:pPr>
            <w:r w:rsidRPr="00E55978">
              <w:rPr>
                <w:szCs w:val="24"/>
                <w:lang w:eastAsia="lt-LT"/>
              </w:rPr>
              <w:t>„5.2.</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28F737EB" w14:textId="77777777" w:rsidR="00C14308" w:rsidRPr="00E55978" w:rsidRDefault="00C14308" w:rsidP="00C14308">
            <w:pPr>
              <w:spacing w:line="360" w:lineRule="atLeast"/>
              <w:rPr>
                <w:szCs w:val="24"/>
                <w:lang w:eastAsia="lt-LT"/>
              </w:rPr>
            </w:pPr>
            <w:r w:rsidRPr="00E55978">
              <w:rPr>
                <w:szCs w:val="24"/>
                <w:lang w:eastAsia="lt-LT"/>
              </w:rPr>
              <w:t>Lietuvos Respublikos ryšių reguliavimo tarnyba</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2F28F090" w14:textId="72EFB103" w:rsidR="00C14308" w:rsidRPr="00E55978" w:rsidRDefault="00C14308" w:rsidP="00C14308">
            <w:pPr>
              <w:spacing w:line="360" w:lineRule="atLeast"/>
              <w:jc w:val="center"/>
              <w:rPr>
                <w:szCs w:val="24"/>
                <w:lang w:eastAsia="lt-LT"/>
              </w:rPr>
            </w:pPr>
            <w:r w:rsidRPr="00E55978">
              <w:rPr>
                <w:szCs w:val="24"/>
                <w:lang w:eastAsia="lt-LT"/>
              </w:rPr>
              <w:t>171</w:t>
            </w:r>
          </w:p>
        </w:tc>
        <w:tc>
          <w:tcPr>
            <w:tcW w:w="1278"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50A19502" w14:textId="77777777" w:rsidR="00C14308" w:rsidRPr="00E55978" w:rsidRDefault="00C14308" w:rsidP="00C14308">
            <w:pPr>
              <w:spacing w:line="360" w:lineRule="atLeast"/>
              <w:jc w:val="center"/>
              <w:rPr>
                <w:szCs w:val="24"/>
                <w:lang w:eastAsia="lt-LT"/>
              </w:rPr>
            </w:pPr>
          </w:p>
        </w:tc>
        <w:tc>
          <w:tcPr>
            <w:tcW w:w="1059"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61DE5F9E" w14:textId="7066AE3B" w:rsidR="00C14308" w:rsidRPr="00E55978" w:rsidRDefault="00C14308" w:rsidP="00C14308">
            <w:pPr>
              <w:spacing w:line="360" w:lineRule="atLeast"/>
              <w:jc w:val="center"/>
              <w:rPr>
                <w:szCs w:val="24"/>
                <w:lang w:eastAsia="lt-LT"/>
              </w:rPr>
            </w:pPr>
            <w:r w:rsidRPr="00E55978">
              <w:rPr>
                <w:szCs w:val="24"/>
                <w:lang w:eastAsia="lt-LT"/>
              </w:rPr>
              <w:t>171“.</w:t>
            </w:r>
          </w:p>
        </w:tc>
      </w:tr>
    </w:tbl>
    <w:p w14:paraId="4D4BD55B" w14:textId="72444238" w:rsidR="004C1B7D" w:rsidRPr="00E55978" w:rsidRDefault="004C1B7D" w:rsidP="00384048">
      <w:pPr>
        <w:spacing w:line="360" w:lineRule="atLeast"/>
        <w:ind w:firstLine="720"/>
        <w:jc w:val="both"/>
        <w:rPr>
          <w:szCs w:val="24"/>
          <w:lang w:eastAsia="lt-LT"/>
        </w:rPr>
      </w:pPr>
      <w:r w:rsidRPr="00E55978">
        <w:rPr>
          <w:szCs w:val="24"/>
          <w:lang w:eastAsia="lt-LT"/>
        </w:rPr>
        <w:t>1.</w:t>
      </w:r>
      <w:r w:rsidR="00273497" w:rsidRPr="00E55978">
        <w:rPr>
          <w:szCs w:val="24"/>
          <w:lang w:eastAsia="lt-LT"/>
        </w:rPr>
        <w:t>6</w:t>
      </w:r>
      <w:r w:rsidRPr="00E55978">
        <w:rPr>
          <w:szCs w:val="24"/>
          <w:lang w:eastAsia="lt-LT"/>
        </w:rPr>
        <w:t xml:space="preserve">. Pakeisti 6 punktą ir </w:t>
      </w:r>
      <w:r w:rsidR="00E04758">
        <w:rPr>
          <w:szCs w:val="24"/>
          <w:lang w:eastAsia="lt-LT"/>
        </w:rPr>
        <w:t xml:space="preserve">jį </w:t>
      </w:r>
      <w:r w:rsidRPr="00E55978">
        <w:rPr>
          <w:szCs w:val="24"/>
          <w:lang w:eastAsia="lt-LT"/>
        </w:rPr>
        <w:t xml:space="preserve">išdėstyti </w:t>
      </w:r>
      <w:r w:rsidR="00E04758">
        <w:rPr>
          <w:szCs w:val="24"/>
          <w:lang w:eastAsia="lt-LT"/>
        </w:rPr>
        <w:t>taip</w:t>
      </w:r>
      <w:r w:rsidRPr="00E55978">
        <w:rPr>
          <w:szCs w:val="24"/>
          <w:lang w:eastAsia="lt-LT"/>
        </w:rPr>
        <w:t>:</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7D3178" w:rsidRPr="00E55978" w14:paraId="35502C5A" w14:textId="77777777" w:rsidTr="006442D8">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777A79" w14:textId="51CCB0A0" w:rsidR="007D3178" w:rsidRPr="00E55978" w:rsidRDefault="007D3178" w:rsidP="006442D8">
            <w:pPr>
              <w:tabs>
                <w:tab w:val="left" w:pos="7317"/>
                <w:tab w:val="left" w:pos="8364"/>
              </w:tabs>
              <w:jc w:val="center"/>
              <w:rPr>
                <w:szCs w:val="24"/>
              </w:rPr>
            </w:pPr>
            <w:r w:rsidRPr="00E55978">
              <w:rPr>
                <w:szCs w:val="24"/>
              </w:rPr>
              <w:t>„6.</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1A22975" w14:textId="77777777" w:rsidR="007D3178" w:rsidRPr="00E559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E55978">
              <w:rPr>
                <w:szCs w:val="24"/>
              </w:rPr>
              <w:t>Bendras didžiausias leistinas pareigybių skaičius ministrų valdymo sritims priskirtose įstaigose prie ministerijų ir kitose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1D4701" w14:textId="77777777" w:rsidR="007D3178" w:rsidRPr="00E559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Cs w:val="24"/>
              </w:rPr>
            </w:pP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39DD42" w14:textId="77777777" w:rsidR="007D3178" w:rsidRPr="00E559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EA1C65" w14:textId="77777777" w:rsidR="007D3178" w:rsidRPr="00E559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Cs w:val="24"/>
              </w:rPr>
            </w:pPr>
          </w:p>
        </w:tc>
      </w:tr>
      <w:tr w:rsidR="007D3178" w:rsidRPr="00E55978" w14:paraId="75658524" w14:textId="77777777" w:rsidTr="006442D8">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FC2547B" w14:textId="77777777" w:rsidR="007D3178" w:rsidRPr="00E55978" w:rsidRDefault="007D3178" w:rsidP="006442D8">
            <w:pPr>
              <w:tabs>
                <w:tab w:val="left" w:pos="7317"/>
                <w:tab w:val="left" w:pos="8364"/>
              </w:tabs>
              <w:jc w:val="center"/>
              <w:rPr>
                <w:szCs w:val="24"/>
              </w:rPr>
            </w:pPr>
            <w:r w:rsidRPr="00E55978">
              <w:rPr>
                <w:szCs w:val="24"/>
              </w:rPr>
              <w:t>6.1.</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2FE014" w14:textId="77777777" w:rsidR="007D3178" w:rsidRPr="00E559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E55978">
              <w:rPr>
                <w:szCs w:val="24"/>
              </w:rPr>
              <w:t>Aplinkos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B44098" w14:textId="6A9A5963" w:rsidR="007D3178" w:rsidRPr="00E55978" w:rsidRDefault="007D3178" w:rsidP="00DB1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E55978">
              <w:rPr>
                <w:szCs w:val="24"/>
              </w:rPr>
              <w:t>2</w:t>
            </w:r>
            <w:r w:rsidR="00273497" w:rsidRPr="00E55978">
              <w:rPr>
                <w:szCs w:val="24"/>
              </w:rPr>
              <w:t> </w:t>
            </w:r>
            <w:r w:rsidRPr="00E55978">
              <w:rPr>
                <w:szCs w:val="24"/>
              </w:rPr>
              <w:t>314</w:t>
            </w:r>
            <w:r w:rsidR="00273497" w:rsidRPr="00E55978">
              <w:rPr>
                <w:szCs w:val="24"/>
              </w:rPr>
              <w:t xml:space="preserve"> </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1F058C" w14:textId="77777777" w:rsidR="007D3178" w:rsidRPr="00E559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724AF4B" w14:textId="3E640A33" w:rsidR="007D3178" w:rsidRPr="00E55978" w:rsidRDefault="007D3178" w:rsidP="00DB1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E55978">
              <w:rPr>
                <w:szCs w:val="24"/>
              </w:rPr>
              <w:t>2</w:t>
            </w:r>
            <w:r w:rsidR="00273497" w:rsidRPr="00E55978">
              <w:rPr>
                <w:szCs w:val="24"/>
              </w:rPr>
              <w:t> </w:t>
            </w:r>
            <w:r w:rsidRPr="00E55978">
              <w:rPr>
                <w:szCs w:val="24"/>
              </w:rPr>
              <w:t>314</w:t>
            </w:r>
            <w:r w:rsidR="00273497" w:rsidRPr="00E55978">
              <w:rPr>
                <w:szCs w:val="24"/>
              </w:rPr>
              <w:t xml:space="preserve"> </w:t>
            </w:r>
          </w:p>
        </w:tc>
      </w:tr>
      <w:tr w:rsidR="007D3178" w:rsidRPr="00E55978" w14:paraId="220E2F7D" w14:textId="77777777" w:rsidTr="006442D8">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B1BF6C" w14:textId="77777777" w:rsidR="007D3178" w:rsidRPr="00E55978" w:rsidRDefault="007D3178" w:rsidP="006442D8">
            <w:pPr>
              <w:tabs>
                <w:tab w:val="left" w:pos="7317"/>
                <w:tab w:val="left" w:pos="8364"/>
              </w:tabs>
              <w:jc w:val="center"/>
              <w:rPr>
                <w:szCs w:val="24"/>
              </w:rPr>
            </w:pPr>
            <w:r w:rsidRPr="00E55978">
              <w:rPr>
                <w:szCs w:val="24"/>
              </w:rPr>
              <w:lastRenderedPageBreak/>
              <w:t>6.2.</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096A21" w14:textId="77777777" w:rsidR="007D3178" w:rsidRPr="00E559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ar-SA"/>
              </w:rPr>
            </w:pPr>
            <w:r w:rsidRPr="00E55978">
              <w:rPr>
                <w:szCs w:val="24"/>
                <w:lang w:eastAsia="ar-SA"/>
              </w:rPr>
              <w:t xml:space="preserve">Ekonomikos ir inovacijų </w:t>
            </w:r>
            <w:r w:rsidRPr="00E55978">
              <w:rPr>
                <w:szCs w:val="24"/>
              </w:rPr>
              <w:t>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C3929EF" w14:textId="77777777" w:rsidR="007D3178" w:rsidRPr="00E559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E55978">
              <w:rPr>
                <w:szCs w:val="24"/>
              </w:rPr>
              <w:t>143</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0AADA2" w14:textId="77777777" w:rsidR="007D3178" w:rsidRPr="00E559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CB40AC5" w14:textId="77777777" w:rsidR="007D3178" w:rsidRPr="00E559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E55978">
              <w:rPr>
                <w:szCs w:val="24"/>
              </w:rPr>
              <w:t>143</w:t>
            </w:r>
          </w:p>
        </w:tc>
      </w:tr>
      <w:tr w:rsidR="007D3178" w:rsidRPr="00E55978" w14:paraId="72BA9361" w14:textId="77777777" w:rsidTr="006442D8">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C574EF5" w14:textId="1129F6EE" w:rsidR="007D3178" w:rsidRPr="00E55978" w:rsidRDefault="00D97224" w:rsidP="006442D8">
            <w:pPr>
              <w:tabs>
                <w:tab w:val="left" w:pos="7317"/>
                <w:tab w:val="left" w:pos="8364"/>
              </w:tabs>
              <w:jc w:val="center"/>
              <w:rPr>
                <w:szCs w:val="24"/>
              </w:rPr>
            </w:pPr>
            <w:r w:rsidRPr="00E55978">
              <w:rPr>
                <w:szCs w:val="24"/>
              </w:rPr>
              <w:t>6.3.</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7CCE57" w14:textId="77777777" w:rsidR="007D3178" w:rsidRPr="00E559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E55978">
              <w:rPr>
                <w:szCs w:val="24"/>
              </w:rPr>
              <w:t>Finansų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04C86E" w14:textId="7F57D44B" w:rsidR="007D3178" w:rsidRPr="00E55978" w:rsidRDefault="00C85BF7"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5 732</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18A0239" w14:textId="77777777" w:rsidR="007D3178" w:rsidRPr="00E559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E55978">
              <w:rPr>
                <w:szCs w:val="24"/>
              </w:rPr>
              <w:t>3</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840B83" w14:textId="0D8492BB" w:rsidR="007D3178" w:rsidRPr="00E55978" w:rsidRDefault="00C85BF7"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5 729</w:t>
            </w:r>
          </w:p>
        </w:tc>
      </w:tr>
      <w:tr w:rsidR="007D3178" w:rsidRPr="00E55978" w14:paraId="4A9377FE" w14:textId="77777777" w:rsidTr="006442D8">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B4D490" w14:textId="07F610EE" w:rsidR="007D3178" w:rsidRPr="00E55978" w:rsidRDefault="00D97224" w:rsidP="006442D8">
            <w:pPr>
              <w:tabs>
                <w:tab w:val="left" w:pos="7317"/>
                <w:tab w:val="left" w:pos="8364"/>
              </w:tabs>
              <w:jc w:val="center"/>
              <w:rPr>
                <w:szCs w:val="24"/>
              </w:rPr>
            </w:pPr>
            <w:r w:rsidRPr="00E55978">
              <w:rPr>
                <w:szCs w:val="24"/>
              </w:rPr>
              <w:t>6.4.</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4BA0E9" w14:textId="77777777" w:rsidR="007D3178" w:rsidRPr="00E559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E55978">
              <w:rPr>
                <w:szCs w:val="24"/>
              </w:rPr>
              <w:t>Krašto apsaugos ministro valdymo sritims priskirtose valstybės institucijose ir įstaigose (be profesinės karo tarnybos karių ir Lietuvos kariuomenės darbuotojų, dirbančių pagal darbo sutartis)</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68C338" w14:textId="77777777" w:rsidR="007D3178" w:rsidRPr="00E559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E55978">
              <w:rPr>
                <w:szCs w:val="24"/>
              </w:rPr>
              <w:t>675</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15F424" w14:textId="77777777" w:rsidR="007D3178" w:rsidRPr="00E559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943D6C7" w14:textId="77777777" w:rsidR="007D3178" w:rsidRPr="00E559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E55978">
              <w:rPr>
                <w:szCs w:val="24"/>
              </w:rPr>
              <w:t>675</w:t>
            </w:r>
          </w:p>
        </w:tc>
      </w:tr>
      <w:tr w:rsidR="007D3178" w:rsidRPr="00E55978" w14:paraId="681CE223" w14:textId="77777777" w:rsidTr="006442D8">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6F341A" w14:textId="7D4E6D58" w:rsidR="00D97224" w:rsidRPr="00E55978" w:rsidRDefault="00D97224" w:rsidP="006442D8">
            <w:pPr>
              <w:tabs>
                <w:tab w:val="left" w:pos="7317"/>
                <w:tab w:val="left" w:pos="8364"/>
              </w:tabs>
              <w:jc w:val="center"/>
              <w:rPr>
                <w:szCs w:val="24"/>
              </w:rPr>
            </w:pPr>
            <w:r w:rsidRPr="00E55978">
              <w:rPr>
                <w:szCs w:val="24"/>
              </w:rPr>
              <w:t>6.5.</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2E8158" w14:textId="77777777" w:rsidR="007D3178" w:rsidRPr="00E559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E55978">
              <w:rPr>
                <w:szCs w:val="24"/>
              </w:rPr>
              <w:t>Kultūros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24D3C6" w14:textId="77777777" w:rsidR="007D3178" w:rsidRPr="00E559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E55978">
              <w:rPr>
                <w:szCs w:val="24"/>
              </w:rPr>
              <w:t>245</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DD45B9" w14:textId="77777777" w:rsidR="007D3178" w:rsidRPr="00E559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C8882C" w14:textId="77777777" w:rsidR="007D3178" w:rsidRPr="00E559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E55978">
              <w:rPr>
                <w:szCs w:val="24"/>
              </w:rPr>
              <w:t>245</w:t>
            </w:r>
          </w:p>
        </w:tc>
      </w:tr>
      <w:tr w:rsidR="007D3178" w:rsidRPr="00E55978" w14:paraId="743E0EFE" w14:textId="77777777" w:rsidTr="006442D8">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71C56F8" w14:textId="6F372322" w:rsidR="00D97224" w:rsidRPr="00E55978" w:rsidRDefault="00D97224" w:rsidP="006442D8">
            <w:pPr>
              <w:tabs>
                <w:tab w:val="left" w:pos="7317"/>
                <w:tab w:val="left" w:pos="8364"/>
              </w:tabs>
              <w:jc w:val="center"/>
              <w:rPr>
                <w:szCs w:val="24"/>
              </w:rPr>
            </w:pPr>
            <w:r w:rsidRPr="00E55978">
              <w:rPr>
                <w:szCs w:val="24"/>
              </w:rPr>
              <w:t>6.6.</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414468" w14:textId="77777777" w:rsidR="007D3178" w:rsidRPr="00E559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E55978">
              <w:rPr>
                <w:szCs w:val="24"/>
              </w:rPr>
              <w:t>Socialinės apsaugos ir darbo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EA1B3A" w14:textId="0E68304B" w:rsidR="007D3178" w:rsidRPr="00E55978" w:rsidRDefault="00DB1810"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E55978">
              <w:rPr>
                <w:szCs w:val="24"/>
              </w:rPr>
              <w:t>5 950</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236AEC" w14:textId="77777777" w:rsidR="007D3178" w:rsidRPr="00E559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C993F5" w14:textId="4E117853" w:rsidR="007D3178" w:rsidRPr="00E55978" w:rsidRDefault="00DB1810"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E55978">
              <w:rPr>
                <w:szCs w:val="24"/>
              </w:rPr>
              <w:t>5 950</w:t>
            </w:r>
          </w:p>
        </w:tc>
      </w:tr>
      <w:tr w:rsidR="007D3178" w:rsidRPr="00E55978" w14:paraId="5924836F" w14:textId="77777777" w:rsidTr="006442D8">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BD2232F" w14:textId="05F43788" w:rsidR="007D3178" w:rsidRPr="00E55978" w:rsidRDefault="00D97224" w:rsidP="006442D8">
            <w:pPr>
              <w:tabs>
                <w:tab w:val="left" w:pos="7317"/>
                <w:tab w:val="left" w:pos="8364"/>
              </w:tabs>
              <w:jc w:val="center"/>
              <w:rPr>
                <w:szCs w:val="24"/>
              </w:rPr>
            </w:pPr>
            <w:r w:rsidRPr="00E55978">
              <w:rPr>
                <w:szCs w:val="24"/>
              </w:rPr>
              <w:t>6.7</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79C6DC3" w14:textId="77777777" w:rsidR="007D3178" w:rsidRPr="00E559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E55978">
              <w:rPr>
                <w:szCs w:val="24"/>
              </w:rPr>
              <w:t>Susisiekimo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72B8158" w14:textId="0F41E225" w:rsidR="007D3178" w:rsidRPr="00E55978" w:rsidRDefault="00DB1810"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E55978">
              <w:rPr>
                <w:szCs w:val="24"/>
              </w:rPr>
              <w:t>494</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0DECF5" w14:textId="77777777" w:rsidR="007D3178" w:rsidRPr="00E559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481A45" w14:textId="6D8D5EAF" w:rsidR="007D3178" w:rsidRPr="00E55978" w:rsidRDefault="00DB1810"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E55978">
              <w:rPr>
                <w:szCs w:val="24"/>
              </w:rPr>
              <w:t>494</w:t>
            </w:r>
          </w:p>
        </w:tc>
      </w:tr>
      <w:tr w:rsidR="007D3178" w:rsidRPr="00E55978" w14:paraId="39430FE7" w14:textId="77777777" w:rsidTr="006442D8">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D32645" w14:textId="0503114F" w:rsidR="007D3178" w:rsidRPr="00E55978" w:rsidRDefault="00D97224" w:rsidP="00D97224">
            <w:pPr>
              <w:tabs>
                <w:tab w:val="left" w:pos="7317"/>
                <w:tab w:val="left" w:pos="8364"/>
              </w:tabs>
              <w:jc w:val="center"/>
              <w:rPr>
                <w:szCs w:val="24"/>
              </w:rPr>
            </w:pPr>
            <w:r w:rsidRPr="00E55978">
              <w:rPr>
                <w:szCs w:val="24"/>
              </w:rPr>
              <w:t>6.8.</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77002F5" w14:textId="77777777" w:rsidR="007D3178" w:rsidRPr="00E559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E55978">
              <w:rPr>
                <w:szCs w:val="24"/>
              </w:rPr>
              <w:t>Sveikatos apsaugos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2E14F8" w14:textId="69F4DADD" w:rsidR="007D3178" w:rsidRPr="00E55978" w:rsidRDefault="007D3178" w:rsidP="00DB1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E55978">
              <w:rPr>
                <w:szCs w:val="24"/>
              </w:rPr>
              <w:t>1</w:t>
            </w:r>
            <w:r w:rsidR="00273497" w:rsidRPr="00E55978">
              <w:rPr>
                <w:szCs w:val="24"/>
              </w:rPr>
              <w:t> </w:t>
            </w:r>
            <w:r w:rsidRPr="00E55978">
              <w:rPr>
                <w:szCs w:val="24"/>
              </w:rPr>
              <w:t>527</w:t>
            </w:r>
            <w:r w:rsidR="00273497" w:rsidRPr="00E55978">
              <w:rPr>
                <w:szCs w:val="24"/>
              </w:rPr>
              <w:t xml:space="preserve"> </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E74F20" w14:textId="77777777" w:rsidR="007D3178" w:rsidRPr="00E559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D36128" w14:textId="717D2D58" w:rsidR="007D3178" w:rsidRPr="00E55978" w:rsidRDefault="007D3178" w:rsidP="00DB1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E55978">
              <w:rPr>
                <w:szCs w:val="24"/>
              </w:rPr>
              <w:t>1</w:t>
            </w:r>
            <w:r w:rsidR="00273497" w:rsidRPr="00E55978">
              <w:rPr>
                <w:szCs w:val="24"/>
              </w:rPr>
              <w:t> </w:t>
            </w:r>
            <w:r w:rsidRPr="00E55978">
              <w:rPr>
                <w:szCs w:val="24"/>
              </w:rPr>
              <w:t>527</w:t>
            </w:r>
            <w:r w:rsidR="00273497" w:rsidRPr="00E55978">
              <w:rPr>
                <w:szCs w:val="24"/>
              </w:rPr>
              <w:t xml:space="preserve"> </w:t>
            </w:r>
          </w:p>
        </w:tc>
      </w:tr>
      <w:tr w:rsidR="007D3178" w:rsidRPr="00E55978" w14:paraId="7A3342FC" w14:textId="77777777" w:rsidTr="006442D8">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C5D89F" w14:textId="61BBC051" w:rsidR="007D3178" w:rsidRPr="00E55978" w:rsidRDefault="00D97224" w:rsidP="00D97224">
            <w:pPr>
              <w:tabs>
                <w:tab w:val="left" w:pos="7317"/>
                <w:tab w:val="left" w:pos="8364"/>
              </w:tabs>
              <w:jc w:val="center"/>
              <w:rPr>
                <w:szCs w:val="24"/>
              </w:rPr>
            </w:pPr>
            <w:r w:rsidRPr="00E55978">
              <w:rPr>
                <w:szCs w:val="24"/>
              </w:rPr>
              <w:t>6.9.</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D144572" w14:textId="77777777" w:rsidR="007D3178" w:rsidRPr="00E559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E55978">
              <w:rPr>
                <w:szCs w:val="24"/>
              </w:rPr>
              <w:t>Švietimo, mokslo ir sporto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DB8FFA6" w14:textId="77777777" w:rsidR="007D3178" w:rsidRPr="00E559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E55978">
              <w:rPr>
                <w:szCs w:val="24"/>
              </w:rPr>
              <w:t>76</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349052" w14:textId="77777777" w:rsidR="007D3178" w:rsidRPr="00E559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916DEF" w14:textId="77777777" w:rsidR="007D3178" w:rsidRPr="00E559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E55978">
              <w:rPr>
                <w:szCs w:val="24"/>
              </w:rPr>
              <w:t>76</w:t>
            </w:r>
          </w:p>
        </w:tc>
      </w:tr>
      <w:tr w:rsidR="007D3178" w:rsidRPr="00E55978" w14:paraId="1406D9FB" w14:textId="77777777" w:rsidTr="006442D8">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9DC399" w14:textId="118BFD5D" w:rsidR="00D97224" w:rsidRPr="00E55978" w:rsidRDefault="00D97224" w:rsidP="00D97224">
            <w:pPr>
              <w:tabs>
                <w:tab w:val="left" w:pos="7317"/>
                <w:tab w:val="left" w:pos="8364"/>
              </w:tabs>
              <w:jc w:val="center"/>
              <w:rPr>
                <w:szCs w:val="24"/>
              </w:rPr>
            </w:pPr>
            <w:r w:rsidRPr="00E55978">
              <w:rPr>
                <w:szCs w:val="24"/>
              </w:rPr>
              <w:t>6.10</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65766A" w14:textId="77777777" w:rsidR="007D3178" w:rsidRPr="00E559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E55978">
              <w:rPr>
                <w:szCs w:val="24"/>
              </w:rPr>
              <w:t>Teisingumo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7C6BF7" w14:textId="63765715" w:rsidR="007D3178" w:rsidRPr="00E55978" w:rsidRDefault="00273497" w:rsidP="006442D8">
            <w:pPr>
              <w:jc w:val="center"/>
              <w:rPr>
                <w:szCs w:val="24"/>
                <w:lang w:eastAsia="lt-LT"/>
              </w:rPr>
            </w:pPr>
            <w:r w:rsidRPr="00E55978">
              <w:rPr>
                <w:szCs w:val="24"/>
                <w:lang w:eastAsia="lt-LT"/>
              </w:rPr>
              <w:t>4 230</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46CA0E" w14:textId="77777777" w:rsidR="007D3178" w:rsidRPr="00E55978" w:rsidRDefault="007D3178" w:rsidP="006442D8">
            <w:pPr>
              <w:jc w:val="center"/>
              <w:rPr>
                <w:szCs w:val="24"/>
                <w:lang w:eastAsia="lt-LT"/>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C2676F" w14:textId="4DF7B60A" w:rsidR="007D3178" w:rsidRPr="00E55978" w:rsidRDefault="00273497" w:rsidP="006442D8">
            <w:pPr>
              <w:jc w:val="center"/>
              <w:rPr>
                <w:szCs w:val="24"/>
                <w:lang w:eastAsia="lt-LT"/>
              </w:rPr>
            </w:pPr>
            <w:r w:rsidRPr="00E55978">
              <w:rPr>
                <w:szCs w:val="24"/>
                <w:lang w:eastAsia="lt-LT"/>
              </w:rPr>
              <w:t>4 230</w:t>
            </w:r>
          </w:p>
        </w:tc>
      </w:tr>
      <w:tr w:rsidR="007D3178" w:rsidRPr="00E55978" w14:paraId="2EDFA02A" w14:textId="77777777" w:rsidTr="006442D8">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5E51EB0" w14:textId="7ACDBB3D" w:rsidR="007D3178" w:rsidRPr="00E55978" w:rsidRDefault="00D97224" w:rsidP="00D97224">
            <w:pPr>
              <w:tabs>
                <w:tab w:val="left" w:pos="7317"/>
                <w:tab w:val="left" w:pos="8364"/>
              </w:tabs>
              <w:jc w:val="center"/>
              <w:rPr>
                <w:szCs w:val="24"/>
              </w:rPr>
            </w:pPr>
            <w:r w:rsidRPr="00E55978">
              <w:rPr>
                <w:szCs w:val="24"/>
              </w:rPr>
              <w:t>6.11</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D74219" w14:textId="77777777" w:rsidR="007D3178" w:rsidRPr="00E559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E55978">
              <w:rPr>
                <w:szCs w:val="24"/>
              </w:rPr>
              <w:t>Vidaus reikalų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0F6BBB" w14:textId="729E1EAE" w:rsidR="007D3178" w:rsidRPr="00E55978" w:rsidRDefault="00C85BF7"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24 448</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CA4DD0C" w14:textId="77777777" w:rsidR="007D3178" w:rsidRPr="00E559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E55978">
              <w:rPr>
                <w:szCs w:val="24"/>
              </w:rPr>
              <w:t>5</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BC0CF5A" w14:textId="5FCE3BE0" w:rsidR="007D3178" w:rsidRPr="00E55978" w:rsidRDefault="00C85BF7"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24 443</w:t>
            </w:r>
            <w:bookmarkStart w:id="0" w:name="_GoBack"/>
            <w:bookmarkEnd w:id="0"/>
          </w:p>
        </w:tc>
      </w:tr>
      <w:tr w:rsidR="007D3178" w:rsidRPr="00E55978" w14:paraId="7A7A77FD" w14:textId="77777777" w:rsidTr="006442D8">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103776" w14:textId="41950EDE" w:rsidR="007D3178" w:rsidRPr="00E55978" w:rsidRDefault="00D97224" w:rsidP="00D97224">
            <w:pPr>
              <w:tabs>
                <w:tab w:val="left" w:pos="7317"/>
                <w:tab w:val="left" w:pos="8364"/>
              </w:tabs>
              <w:jc w:val="center"/>
              <w:rPr>
                <w:szCs w:val="24"/>
              </w:rPr>
            </w:pPr>
            <w:r w:rsidRPr="00E55978">
              <w:rPr>
                <w:szCs w:val="24"/>
              </w:rPr>
              <w:t>6.12</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D2C794B" w14:textId="77777777" w:rsidR="007D3178" w:rsidRPr="00E559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E55978">
              <w:rPr>
                <w:szCs w:val="24"/>
              </w:rPr>
              <w:t>Žemės ūkio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E35FA66" w14:textId="7B4C4A8F" w:rsidR="007D3178" w:rsidRPr="00E55978" w:rsidRDefault="00DB1810"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E55978">
              <w:rPr>
                <w:szCs w:val="24"/>
              </w:rPr>
              <w:t>2 315</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D4182F" w14:textId="77777777" w:rsidR="007D3178" w:rsidRPr="00E55978" w:rsidRDefault="007D3178" w:rsidP="0064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B0AA1A" w14:textId="38D54A75" w:rsidR="007D3178" w:rsidRPr="00E55978" w:rsidRDefault="00DB1810" w:rsidP="006442D8">
            <w:pPr>
              <w:tabs>
                <w:tab w:val="left" w:pos="240"/>
                <w:tab w:val="center" w:pos="5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E55978">
              <w:rPr>
                <w:szCs w:val="24"/>
              </w:rPr>
              <w:t>2 315</w:t>
            </w:r>
            <w:r w:rsidR="00273497" w:rsidRPr="00E55978">
              <w:rPr>
                <w:szCs w:val="24"/>
              </w:rPr>
              <w:t>“.</w:t>
            </w:r>
          </w:p>
        </w:tc>
      </w:tr>
    </w:tbl>
    <w:p w14:paraId="69F96428" w14:textId="27A1CDC8" w:rsidR="001F0FC8" w:rsidRPr="00E55978" w:rsidRDefault="001F0FC8" w:rsidP="001F0FC8">
      <w:pPr>
        <w:spacing w:line="360" w:lineRule="atLeast"/>
        <w:ind w:firstLine="720"/>
        <w:rPr>
          <w:szCs w:val="24"/>
          <w:lang w:eastAsia="lt-LT"/>
        </w:rPr>
      </w:pPr>
      <w:r w:rsidRPr="00E55978">
        <w:rPr>
          <w:szCs w:val="24"/>
          <w:lang w:eastAsia="lt-LT"/>
        </w:rPr>
        <w:t>1.7. Pakeisti 7 punktą ir jį išdėstyti taip:</w:t>
      </w:r>
    </w:p>
    <w:tbl>
      <w:tblPr>
        <w:tblW w:w="9149"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03"/>
        <w:gridCol w:w="1136"/>
      </w:tblGrid>
      <w:tr w:rsidR="001F0FC8" w:rsidRPr="00E55978" w14:paraId="4C3F9D49" w14:textId="77777777" w:rsidTr="00174EBC">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1F844C24" w14:textId="77777777" w:rsidR="001F0FC8" w:rsidRPr="00E55978" w:rsidRDefault="001F0FC8" w:rsidP="00174EBC">
            <w:pPr>
              <w:spacing w:line="360" w:lineRule="atLeast"/>
              <w:jc w:val="center"/>
              <w:rPr>
                <w:szCs w:val="24"/>
                <w:lang w:eastAsia="lt-LT"/>
              </w:rPr>
            </w:pPr>
            <w:r w:rsidRPr="00E55978">
              <w:rPr>
                <w:szCs w:val="24"/>
                <w:lang w:eastAsia="lt-LT"/>
              </w:rPr>
              <w:t>„7.</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3169D35A" w14:textId="77777777" w:rsidR="001F0FC8" w:rsidRPr="00E55978" w:rsidRDefault="001F0FC8" w:rsidP="00174EBC">
            <w:pPr>
              <w:spacing w:line="360" w:lineRule="atLeast"/>
              <w:rPr>
                <w:szCs w:val="24"/>
                <w:lang w:eastAsia="lt-LT"/>
              </w:rPr>
            </w:pPr>
            <w:r w:rsidRPr="00E55978">
              <w:rPr>
                <w:szCs w:val="24"/>
                <w:lang w:eastAsia="lt-LT"/>
              </w:rPr>
              <w:t>Iš viso</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43DDE81B" w14:textId="699643BE" w:rsidR="001F0FC8" w:rsidRPr="00E55978" w:rsidRDefault="001F0FC8" w:rsidP="001F0FC8">
            <w:pPr>
              <w:spacing w:line="360" w:lineRule="atLeast"/>
              <w:jc w:val="center"/>
              <w:rPr>
                <w:szCs w:val="24"/>
                <w:lang w:eastAsia="lt-LT"/>
              </w:rPr>
            </w:pPr>
            <w:r w:rsidRPr="00E55978">
              <w:rPr>
                <w:szCs w:val="24"/>
                <w:lang w:eastAsia="lt-LT"/>
              </w:rPr>
              <w:t>55 581</w:t>
            </w:r>
          </w:p>
        </w:tc>
        <w:tc>
          <w:tcPr>
            <w:tcW w:w="1203"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331E276E" w14:textId="44B1B6AD" w:rsidR="001F0FC8" w:rsidRPr="00E55978" w:rsidRDefault="00183A04" w:rsidP="00183A04">
            <w:pPr>
              <w:spacing w:line="360" w:lineRule="atLeast"/>
              <w:jc w:val="center"/>
              <w:rPr>
                <w:szCs w:val="24"/>
                <w:lang w:eastAsia="lt-LT"/>
              </w:rPr>
            </w:pPr>
            <w:r w:rsidRPr="00E55978">
              <w:rPr>
                <w:szCs w:val="24"/>
                <w:lang w:eastAsia="lt-LT"/>
              </w:rPr>
              <w:t>82</w:t>
            </w:r>
          </w:p>
        </w:tc>
        <w:tc>
          <w:tcPr>
            <w:tcW w:w="1136"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26DB75B6" w14:textId="70B9DED7" w:rsidR="001F0FC8" w:rsidRPr="00E55978" w:rsidRDefault="001F0FC8" w:rsidP="004C1B7D">
            <w:pPr>
              <w:spacing w:line="360" w:lineRule="atLeast"/>
              <w:jc w:val="center"/>
              <w:rPr>
                <w:szCs w:val="24"/>
                <w:lang w:eastAsia="lt-LT"/>
              </w:rPr>
            </w:pPr>
            <w:r w:rsidRPr="00E55978">
              <w:rPr>
                <w:szCs w:val="24"/>
                <w:lang w:eastAsia="lt-LT"/>
              </w:rPr>
              <w:t>55 4</w:t>
            </w:r>
            <w:r w:rsidR="00183A04" w:rsidRPr="00E55978">
              <w:rPr>
                <w:szCs w:val="24"/>
                <w:lang w:eastAsia="lt-LT"/>
              </w:rPr>
              <w:t>99</w:t>
            </w:r>
            <w:r w:rsidRPr="00E55978">
              <w:rPr>
                <w:szCs w:val="24"/>
                <w:lang w:eastAsia="lt-LT"/>
              </w:rPr>
              <w:t>“.</w:t>
            </w:r>
          </w:p>
        </w:tc>
      </w:tr>
    </w:tbl>
    <w:p w14:paraId="4E4896DD" w14:textId="05602F53" w:rsidR="006F4C75" w:rsidRPr="00E55978" w:rsidRDefault="001120F9" w:rsidP="00087A11">
      <w:pPr>
        <w:spacing w:line="360" w:lineRule="atLeast"/>
        <w:ind w:firstLine="720"/>
        <w:rPr>
          <w:szCs w:val="24"/>
          <w:lang w:eastAsia="lt-LT"/>
        </w:rPr>
      </w:pPr>
      <w:r w:rsidRPr="00E55978">
        <w:rPr>
          <w:szCs w:val="24"/>
          <w:lang w:eastAsia="lt-LT"/>
        </w:rPr>
        <w:t>1.</w:t>
      </w:r>
      <w:r w:rsidR="001F0FC8" w:rsidRPr="00E55978">
        <w:rPr>
          <w:szCs w:val="24"/>
          <w:lang w:eastAsia="lt-LT"/>
        </w:rPr>
        <w:t>8</w:t>
      </w:r>
      <w:r w:rsidRPr="00E55978">
        <w:rPr>
          <w:szCs w:val="24"/>
          <w:lang w:eastAsia="lt-LT"/>
        </w:rPr>
        <w:t>. Pakeisti 7 punktą ir jį išdėstyti taip:</w:t>
      </w:r>
    </w:p>
    <w:tbl>
      <w:tblPr>
        <w:tblW w:w="9149"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03"/>
        <w:gridCol w:w="1136"/>
      </w:tblGrid>
      <w:tr w:rsidR="00860F45" w:rsidRPr="00E55978" w14:paraId="6D746D53" w14:textId="77777777" w:rsidTr="00014E81">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51D083AF" w14:textId="77777777" w:rsidR="00087A11" w:rsidRPr="00E55978" w:rsidRDefault="00087A11" w:rsidP="00014E81">
            <w:pPr>
              <w:spacing w:line="360" w:lineRule="atLeast"/>
              <w:jc w:val="center"/>
              <w:rPr>
                <w:szCs w:val="24"/>
                <w:lang w:eastAsia="lt-LT"/>
              </w:rPr>
            </w:pPr>
            <w:r w:rsidRPr="00E55978">
              <w:rPr>
                <w:szCs w:val="24"/>
                <w:lang w:eastAsia="lt-LT"/>
              </w:rPr>
              <w:t>„7.</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4758C3E4" w14:textId="77777777" w:rsidR="00087A11" w:rsidRPr="00E55978" w:rsidRDefault="00087A11" w:rsidP="00014E81">
            <w:pPr>
              <w:spacing w:line="360" w:lineRule="atLeast"/>
              <w:rPr>
                <w:szCs w:val="24"/>
                <w:lang w:eastAsia="lt-LT"/>
              </w:rPr>
            </w:pPr>
            <w:r w:rsidRPr="00E55978">
              <w:rPr>
                <w:szCs w:val="24"/>
                <w:lang w:eastAsia="lt-LT"/>
              </w:rPr>
              <w:t>Iš viso</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335FCA36" w14:textId="25A6CFB3" w:rsidR="00087A11" w:rsidRPr="00E55978" w:rsidRDefault="00841069" w:rsidP="004C1B7D">
            <w:pPr>
              <w:spacing w:line="360" w:lineRule="atLeast"/>
              <w:jc w:val="center"/>
              <w:rPr>
                <w:szCs w:val="24"/>
                <w:lang w:eastAsia="lt-LT"/>
              </w:rPr>
            </w:pPr>
            <w:r w:rsidRPr="00E55978">
              <w:rPr>
                <w:szCs w:val="24"/>
                <w:lang w:eastAsia="lt-LT"/>
              </w:rPr>
              <w:t>55</w:t>
            </w:r>
            <w:r w:rsidR="00DF3015" w:rsidRPr="00E55978">
              <w:rPr>
                <w:szCs w:val="24"/>
                <w:lang w:eastAsia="lt-LT"/>
              </w:rPr>
              <w:t xml:space="preserve"> </w:t>
            </w:r>
            <w:r w:rsidRPr="00E55978">
              <w:rPr>
                <w:szCs w:val="24"/>
                <w:lang w:eastAsia="lt-LT"/>
              </w:rPr>
              <w:t>5</w:t>
            </w:r>
            <w:r w:rsidR="00860F45" w:rsidRPr="00E55978">
              <w:rPr>
                <w:szCs w:val="24"/>
                <w:lang w:eastAsia="lt-LT"/>
              </w:rPr>
              <w:t>65</w:t>
            </w:r>
          </w:p>
        </w:tc>
        <w:tc>
          <w:tcPr>
            <w:tcW w:w="1203"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7CDD3EEC" w14:textId="19B32FA2" w:rsidR="00087A11" w:rsidRPr="00E55978" w:rsidRDefault="00183A04" w:rsidP="00014E81">
            <w:pPr>
              <w:spacing w:line="360" w:lineRule="atLeast"/>
              <w:jc w:val="center"/>
              <w:rPr>
                <w:szCs w:val="24"/>
                <w:lang w:eastAsia="lt-LT"/>
              </w:rPr>
            </w:pPr>
            <w:r w:rsidRPr="00E55978">
              <w:rPr>
                <w:szCs w:val="24"/>
                <w:lang w:eastAsia="lt-LT"/>
              </w:rPr>
              <w:t>82</w:t>
            </w:r>
          </w:p>
        </w:tc>
        <w:tc>
          <w:tcPr>
            <w:tcW w:w="1136"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4C261EB2" w14:textId="0B7AC798" w:rsidR="00087A11" w:rsidRPr="00E55978" w:rsidRDefault="00860F45" w:rsidP="004C1B7D">
            <w:pPr>
              <w:spacing w:line="360" w:lineRule="atLeast"/>
              <w:jc w:val="center"/>
              <w:rPr>
                <w:szCs w:val="24"/>
                <w:lang w:eastAsia="lt-LT"/>
              </w:rPr>
            </w:pPr>
            <w:r w:rsidRPr="00E55978">
              <w:rPr>
                <w:szCs w:val="24"/>
                <w:lang w:eastAsia="lt-LT"/>
              </w:rPr>
              <w:t>55</w:t>
            </w:r>
            <w:r w:rsidR="00DF3015" w:rsidRPr="00E55978">
              <w:rPr>
                <w:szCs w:val="24"/>
                <w:lang w:eastAsia="lt-LT"/>
              </w:rPr>
              <w:t xml:space="preserve"> </w:t>
            </w:r>
            <w:r w:rsidRPr="00E55978">
              <w:rPr>
                <w:szCs w:val="24"/>
                <w:lang w:eastAsia="lt-LT"/>
              </w:rPr>
              <w:t>48</w:t>
            </w:r>
            <w:r w:rsidR="004C1B7D" w:rsidRPr="00E55978">
              <w:rPr>
                <w:szCs w:val="24"/>
                <w:lang w:eastAsia="lt-LT"/>
              </w:rPr>
              <w:t>3</w:t>
            </w:r>
            <w:r w:rsidR="00087A11" w:rsidRPr="00E55978">
              <w:rPr>
                <w:szCs w:val="24"/>
                <w:lang w:eastAsia="lt-LT"/>
              </w:rPr>
              <w:t>“.</w:t>
            </w:r>
          </w:p>
        </w:tc>
      </w:tr>
    </w:tbl>
    <w:p w14:paraId="2693011D" w14:textId="77777777" w:rsidR="00087A11" w:rsidRDefault="00087A11" w:rsidP="00A55941"/>
    <w:p w14:paraId="0CD57439" w14:textId="5604496F" w:rsidR="00F2379E" w:rsidRPr="00BA18DB" w:rsidRDefault="00A55941" w:rsidP="00A55941">
      <w:pPr>
        <w:spacing w:line="360" w:lineRule="atLeast"/>
        <w:ind w:firstLine="782"/>
        <w:jc w:val="both"/>
        <w:rPr>
          <w:szCs w:val="24"/>
          <w:lang w:eastAsia="lt-LT"/>
        </w:rPr>
      </w:pPr>
      <w:r>
        <w:rPr>
          <w:szCs w:val="24"/>
          <w:lang w:eastAsia="lt-LT"/>
        </w:rPr>
        <w:t xml:space="preserve">2. </w:t>
      </w:r>
      <w:r w:rsidR="00F2379E">
        <w:rPr>
          <w:szCs w:val="24"/>
          <w:lang w:eastAsia="lt-LT"/>
        </w:rPr>
        <w:t xml:space="preserve">Šio nutarimo </w:t>
      </w:r>
      <w:r w:rsidR="00A33925">
        <w:rPr>
          <w:szCs w:val="24"/>
          <w:lang w:eastAsia="lt-LT"/>
        </w:rPr>
        <w:t>1.</w:t>
      </w:r>
      <w:r w:rsidR="00692511">
        <w:rPr>
          <w:szCs w:val="24"/>
          <w:lang w:eastAsia="lt-LT"/>
        </w:rPr>
        <w:t>5</w:t>
      </w:r>
      <w:r w:rsidR="00183A04">
        <w:rPr>
          <w:szCs w:val="24"/>
          <w:lang w:eastAsia="lt-LT"/>
        </w:rPr>
        <w:t xml:space="preserve"> </w:t>
      </w:r>
      <w:r w:rsidR="00D6242D">
        <w:rPr>
          <w:szCs w:val="24"/>
          <w:lang w:eastAsia="lt-LT"/>
        </w:rPr>
        <w:t>ir 1.</w:t>
      </w:r>
      <w:r w:rsidR="00183A04">
        <w:rPr>
          <w:szCs w:val="24"/>
          <w:lang w:eastAsia="lt-LT"/>
        </w:rPr>
        <w:t>8</w:t>
      </w:r>
      <w:r w:rsidR="00A33925">
        <w:rPr>
          <w:szCs w:val="24"/>
          <w:lang w:eastAsia="lt-LT"/>
        </w:rPr>
        <w:t xml:space="preserve"> p</w:t>
      </w:r>
      <w:r w:rsidR="00F2379E">
        <w:rPr>
          <w:szCs w:val="24"/>
          <w:lang w:eastAsia="lt-LT"/>
        </w:rPr>
        <w:t>apunk</w:t>
      </w:r>
      <w:r w:rsidR="00D6242D">
        <w:rPr>
          <w:szCs w:val="24"/>
          <w:lang w:eastAsia="lt-LT"/>
        </w:rPr>
        <w:t>čiai</w:t>
      </w:r>
      <w:r w:rsidR="00F2379E">
        <w:rPr>
          <w:szCs w:val="24"/>
          <w:lang w:eastAsia="lt-LT"/>
        </w:rPr>
        <w:t xml:space="preserve"> įsigalioja 20</w:t>
      </w:r>
      <w:r w:rsidR="00B4779D">
        <w:rPr>
          <w:szCs w:val="24"/>
          <w:lang w:eastAsia="lt-LT"/>
        </w:rPr>
        <w:t>20</w:t>
      </w:r>
      <w:r w:rsidR="00F2379E">
        <w:rPr>
          <w:szCs w:val="24"/>
          <w:lang w:eastAsia="lt-LT"/>
        </w:rPr>
        <w:t xml:space="preserve"> m. </w:t>
      </w:r>
      <w:r w:rsidR="00B4779D">
        <w:rPr>
          <w:szCs w:val="24"/>
          <w:lang w:eastAsia="lt-LT"/>
        </w:rPr>
        <w:t xml:space="preserve">sausio 1 </w:t>
      </w:r>
      <w:r w:rsidR="00F2379E">
        <w:rPr>
          <w:szCs w:val="24"/>
          <w:lang w:eastAsia="lt-LT"/>
        </w:rPr>
        <w:t xml:space="preserve"> d.</w:t>
      </w:r>
    </w:p>
    <w:p w14:paraId="73D875F6" w14:textId="77777777" w:rsidR="00A55941" w:rsidRDefault="00A55941" w:rsidP="00A55941">
      <w:pPr>
        <w:tabs>
          <w:tab w:val="center" w:pos="-7800"/>
          <w:tab w:val="left" w:pos="6237"/>
          <w:tab w:val="right" w:pos="8306"/>
        </w:tabs>
        <w:rPr>
          <w:lang w:eastAsia="lt-LT"/>
        </w:rPr>
      </w:pPr>
    </w:p>
    <w:p w14:paraId="5232549A" w14:textId="77777777" w:rsidR="00A55941" w:rsidRDefault="00A55941" w:rsidP="00A55941">
      <w:pPr>
        <w:tabs>
          <w:tab w:val="center" w:pos="-7800"/>
          <w:tab w:val="left" w:pos="6237"/>
          <w:tab w:val="right" w:pos="8306"/>
        </w:tabs>
        <w:rPr>
          <w:lang w:eastAsia="lt-LT"/>
        </w:rPr>
      </w:pPr>
    </w:p>
    <w:p w14:paraId="6FE48A0F" w14:textId="77777777" w:rsidR="00EE1BEC" w:rsidRPr="0039751F" w:rsidRDefault="00EE1BEC" w:rsidP="00EE1BEC">
      <w:pPr>
        <w:tabs>
          <w:tab w:val="center" w:pos="-7800"/>
          <w:tab w:val="left" w:pos="6237"/>
          <w:tab w:val="right" w:pos="8306"/>
        </w:tabs>
        <w:rPr>
          <w:lang w:eastAsia="lt-LT"/>
        </w:rPr>
      </w:pPr>
    </w:p>
    <w:p w14:paraId="2D9153CB" w14:textId="77777777" w:rsidR="00EE1BEC" w:rsidRPr="0039751F" w:rsidRDefault="00EE1BEC" w:rsidP="00EE1BEC">
      <w:pPr>
        <w:tabs>
          <w:tab w:val="center" w:pos="-7800"/>
          <w:tab w:val="left" w:pos="6237"/>
          <w:tab w:val="right" w:pos="8306"/>
        </w:tabs>
        <w:rPr>
          <w:lang w:eastAsia="lt-LT"/>
        </w:rPr>
      </w:pPr>
      <w:r w:rsidRPr="0039751F">
        <w:rPr>
          <w:lang w:eastAsia="lt-LT"/>
        </w:rPr>
        <w:t>Ministras Pirmininkas</w:t>
      </w:r>
      <w:r w:rsidRPr="0039751F">
        <w:rPr>
          <w:lang w:eastAsia="lt-LT"/>
        </w:rPr>
        <w:tab/>
      </w:r>
    </w:p>
    <w:p w14:paraId="3B484D6A" w14:textId="77777777" w:rsidR="00EE1BEC" w:rsidRPr="0039751F" w:rsidRDefault="00EE1BEC" w:rsidP="00EE1BEC">
      <w:pPr>
        <w:tabs>
          <w:tab w:val="center" w:pos="-7800"/>
          <w:tab w:val="left" w:pos="6237"/>
          <w:tab w:val="right" w:pos="8306"/>
        </w:tabs>
        <w:rPr>
          <w:lang w:eastAsia="lt-LT"/>
        </w:rPr>
      </w:pPr>
    </w:p>
    <w:p w14:paraId="195A7A22" w14:textId="77777777" w:rsidR="00EE1BEC" w:rsidRPr="0039751F" w:rsidRDefault="00EE1BEC" w:rsidP="00EE1BEC">
      <w:pPr>
        <w:tabs>
          <w:tab w:val="center" w:pos="-7800"/>
          <w:tab w:val="left" w:pos="6237"/>
          <w:tab w:val="right" w:pos="8306"/>
        </w:tabs>
        <w:rPr>
          <w:lang w:eastAsia="lt-LT"/>
        </w:rPr>
      </w:pPr>
    </w:p>
    <w:p w14:paraId="3F0C362E" w14:textId="77777777" w:rsidR="00EE1BEC" w:rsidRPr="0039751F" w:rsidRDefault="00261828" w:rsidP="00261828">
      <w:pPr>
        <w:tabs>
          <w:tab w:val="center" w:pos="-3686"/>
          <w:tab w:val="left" w:pos="6237"/>
          <w:tab w:val="right" w:pos="8306"/>
        </w:tabs>
      </w:pPr>
      <w:r w:rsidRPr="0039751F">
        <w:rPr>
          <w:lang w:eastAsia="lt-LT"/>
        </w:rPr>
        <w:t>Vidaus reikalų ministras</w:t>
      </w:r>
    </w:p>
    <w:sectPr w:rsidR="00EE1BEC" w:rsidRPr="0039751F" w:rsidSect="00B61AE8">
      <w:headerReference w:type="default" r:id="rId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ABAD4" w14:textId="77777777" w:rsidR="006F0129" w:rsidRDefault="006F0129" w:rsidP="00B61AE8">
      <w:r>
        <w:separator/>
      </w:r>
    </w:p>
  </w:endnote>
  <w:endnote w:type="continuationSeparator" w:id="0">
    <w:p w14:paraId="073C7E06" w14:textId="77777777" w:rsidR="006F0129" w:rsidRDefault="006F0129" w:rsidP="00B61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2E404" w14:textId="77777777" w:rsidR="006F0129" w:rsidRDefault="006F0129" w:rsidP="00B61AE8">
      <w:r>
        <w:separator/>
      </w:r>
    </w:p>
  </w:footnote>
  <w:footnote w:type="continuationSeparator" w:id="0">
    <w:p w14:paraId="48D6D3BD" w14:textId="77777777" w:rsidR="006F0129" w:rsidRDefault="006F0129" w:rsidP="00B61A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5346263"/>
      <w:docPartObj>
        <w:docPartGallery w:val="Page Numbers (Top of Page)"/>
        <w:docPartUnique/>
      </w:docPartObj>
    </w:sdtPr>
    <w:sdtEndPr/>
    <w:sdtContent>
      <w:p w14:paraId="2B8AA18B" w14:textId="77777777" w:rsidR="00B61AE8" w:rsidRDefault="00B61AE8">
        <w:pPr>
          <w:pStyle w:val="Antrats"/>
          <w:jc w:val="center"/>
        </w:pPr>
        <w:r>
          <w:fldChar w:fldCharType="begin"/>
        </w:r>
        <w:r>
          <w:instrText>PAGE   \* MERGEFORMAT</w:instrText>
        </w:r>
        <w:r>
          <w:fldChar w:fldCharType="separate"/>
        </w:r>
        <w:r w:rsidR="00C85BF7">
          <w:rPr>
            <w:noProof/>
          </w:rPr>
          <w:t>2</w:t>
        </w:r>
        <w:r>
          <w:fldChar w:fldCharType="end"/>
        </w:r>
      </w:p>
    </w:sdtContent>
  </w:sdt>
  <w:p w14:paraId="006416F5" w14:textId="77777777" w:rsidR="00B61AE8" w:rsidRDefault="00B61AE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3FD"/>
    <w:rsid w:val="00033A53"/>
    <w:rsid w:val="00087A11"/>
    <w:rsid w:val="000A19AF"/>
    <w:rsid w:val="000B03E8"/>
    <w:rsid w:val="000C713D"/>
    <w:rsid w:val="000D7AB4"/>
    <w:rsid w:val="000E3F2C"/>
    <w:rsid w:val="000E46C7"/>
    <w:rsid w:val="001120F9"/>
    <w:rsid w:val="001174B9"/>
    <w:rsid w:val="00122F81"/>
    <w:rsid w:val="00125B55"/>
    <w:rsid w:val="00136F18"/>
    <w:rsid w:val="00137A3E"/>
    <w:rsid w:val="0014524C"/>
    <w:rsid w:val="00150A19"/>
    <w:rsid w:val="00161AE2"/>
    <w:rsid w:val="00171E7C"/>
    <w:rsid w:val="001728B7"/>
    <w:rsid w:val="00183A04"/>
    <w:rsid w:val="0019182D"/>
    <w:rsid w:val="00192066"/>
    <w:rsid w:val="001A77DF"/>
    <w:rsid w:val="001B7E0A"/>
    <w:rsid w:val="001C5BF6"/>
    <w:rsid w:val="001E0DEC"/>
    <w:rsid w:val="001E1B83"/>
    <w:rsid w:val="001F0FC8"/>
    <w:rsid w:val="001F4BBD"/>
    <w:rsid w:val="001F68C7"/>
    <w:rsid w:val="002019FC"/>
    <w:rsid w:val="00206D59"/>
    <w:rsid w:val="0021350A"/>
    <w:rsid w:val="00226CA0"/>
    <w:rsid w:val="00231B0D"/>
    <w:rsid w:val="00234598"/>
    <w:rsid w:val="002403FD"/>
    <w:rsid w:val="0024658B"/>
    <w:rsid w:val="0025172A"/>
    <w:rsid w:val="00261828"/>
    <w:rsid w:val="00264BF1"/>
    <w:rsid w:val="0026580E"/>
    <w:rsid w:val="00273497"/>
    <w:rsid w:val="0027599A"/>
    <w:rsid w:val="00275DCF"/>
    <w:rsid w:val="00286F7C"/>
    <w:rsid w:val="00291D4C"/>
    <w:rsid w:val="002960EA"/>
    <w:rsid w:val="002B3BFD"/>
    <w:rsid w:val="002C2948"/>
    <w:rsid w:val="002D0683"/>
    <w:rsid w:val="002E6010"/>
    <w:rsid w:val="002F5EB4"/>
    <w:rsid w:val="00312596"/>
    <w:rsid w:val="003154A5"/>
    <w:rsid w:val="00334F45"/>
    <w:rsid w:val="0035216D"/>
    <w:rsid w:val="0035336F"/>
    <w:rsid w:val="00355D28"/>
    <w:rsid w:val="003772D3"/>
    <w:rsid w:val="00382887"/>
    <w:rsid w:val="00384048"/>
    <w:rsid w:val="00385C7A"/>
    <w:rsid w:val="00394249"/>
    <w:rsid w:val="0039751F"/>
    <w:rsid w:val="003C0363"/>
    <w:rsid w:val="003C44D5"/>
    <w:rsid w:val="003C4DC0"/>
    <w:rsid w:val="003D3503"/>
    <w:rsid w:val="003E3478"/>
    <w:rsid w:val="003E78C4"/>
    <w:rsid w:val="00401A61"/>
    <w:rsid w:val="00446CAB"/>
    <w:rsid w:val="004505AA"/>
    <w:rsid w:val="00452F36"/>
    <w:rsid w:val="00464B70"/>
    <w:rsid w:val="00472DE6"/>
    <w:rsid w:val="004B0181"/>
    <w:rsid w:val="004C1B7D"/>
    <w:rsid w:val="004E5CCB"/>
    <w:rsid w:val="004F0CCA"/>
    <w:rsid w:val="004F156A"/>
    <w:rsid w:val="005007C4"/>
    <w:rsid w:val="0050122A"/>
    <w:rsid w:val="00505C7C"/>
    <w:rsid w:val="0051364C"/>
    <w:rsid w:val="00516DA7"/>
    <w:rsid w:val="00516FE6"/>
    <w:rsid w:val="00521B8B"/>
    <w:rsid w:val="00531821"/>
    <w:rsid w:val="0053489C"/>
    <w:rsid w:val="00536716"/>
    <w:rsid w:val="00540D0A"/>
    <w:rsid w:val="005719C7"/>
    <w:rsid w:val="005A7905"/>
    <w:rsid w:val="005B18BD"/>
    <w:rsid w:val="005B3797"/>
    <w:rsid w:val="005B4372"/>
    <w:rsid w:val="005B7015"/>
    <w:rsid w:val="005C42F5"/>
    <w:rsid w:val="005D0EE7"/>
    <w:rsid w:val="005F6392"/>
    <w:rsid w:val="006174EC"/>
    <w:rsid w:val="006228AD"/>
    <w:rsid w:val="00626595"/>
    <w:rsid w:val="00636B44"/>
    <w:rsid w:val="00640EF1"/>
    <w:rsid w:val="00646A13"/>
    <w:rsid w:val="0065159B"/>
    <w:rsid w:val="006658E9"/>
    <w:rsid w:val="006671BE"/>
    <w:rsid w:val="0067250D"/>
    <w:rsid w:val="0068359A"/>
    <w:rsid w:val="00692511"/>
    <w:rsid w:val="00695C24"/>
    <w:rsid w:val="006A3BB2"/>
    <w:rsid w:val="006A4722"/>
    <w:rsid w:val="006A50BF"/>
    <w:rsid w:val="006D3AC8"/>
    <w:rsid w:val="006D41D5"/>
    <w:rsid w:val="006D61A0"/>
    <w:rsid w:val="006D631B"/>
    <w:rsid w:val="006E4A46"/>
    <w:rsid w:val="006F0129"/>
    <w:rsid w:val="006F4C75"/>
    <w:rsid w:val="006F57B8"/>
    <w:rsid w:val="007007AE"/>
    <w:rsid w:val="007029B1"/>
    <w:rsid w:val="00711C94"/>
    <w:rsid w:val="00724D43"/>
    <w:rsid w:val="00751B63"/>
    <w:rsid w:val="00762763"/>
    <w:rsid w:val="007659DE"/>
    <w:rsid w:val="0077526D"/>
    <w:rsid w:val="007A5A3B"/>
    <w:rsid w:val="007A61D8"/>
    <w:rsid w:val="007A7842"/>
    <w:rsid w:val="007C642E"/>
    <w:rsid w:val="007C74D0"/>
    <w:rsid w:val="007D3178"/>
    <w:rsid w:val="00800E73"/>
    <w:rsid w:val="00802747"/>
    <w:rsid w:val="00814139"/>
    <w:rsid w:val="00815AD8"/>
    <w:rsid w:val="00832DB4"/>
    <w:rsid w:val="00841069"/>
    <w:rsid w:val="00842891"/>
    <w:rsid w:val="008603E5"/>
    <w:rsid w:val="00860F45"/>
    <w:rsid w:val="008626BF"/>
    <w:rsid w:val="0089024C"/>
    <w:rsid w:val="008919AA"/>
    <w:rsid w:val="008A5E69"/>
    <w:rsid w:val="008B3460"/>
    <w:rsid w:val="008E3842"/>
    <w:rsid w:val="008E4369"/>
    <w:rsid w:val="008F3DC6"/>
    <w:rsid w:val="008F6836"/>
    <w:rsid w:val="00910CE5"/>
    <w:rsid w:val="00922DAF"/>
    <w:rsid w:val="009407F4"/>
    <w:rsid w:val="0095414E"/>
    <w:rsid w:val="0096126E"/>
    <w:rsid w:val="009814A1"/>
    <w:rsid w:val="009835C0"/>
    <w:rsid w:val="00985C22"/>
    <w:rsid w:val="009D007F"/>
    <w:rsid w:val="009D3B19"/>
    <w:rsid w:val="009D4BF7"/>
    <w:rsid w:val="009F45BA"/>
    <w:rsid w:val="009F5308"/>
    <w:rsid w:val="00A03DBE"/>
    <w:rsid w:val="00A13CC6"/>
    <w:rsid w:val="00A276FF"/>
    <w:rsid w:val="00A322AB"/>
    <w:rsid w:val="00A33925"/>
    <w:rsid w:val="00A35301"/>
    <w:rsid w:val="00A3625C"/>
    <w:rsid w:val="00A519E2"/>
    <w:rsid w:val="00A51AF4"/>
    <w:rsid w:val="00A55941"/>
    <w:rsid w:val="00A71B2F"/>
    <w:rsid w:val="00A826A1"/>
    <w:rsid w:val="00A8646E"/>
    <w:rsid w:val="00A90497"/>
    <w:rsid w:val="00AA5107"/>
    <w:rsid w:val="00AB219F"/>
    <w:rsid w:val="00B14C4F"/>
    <w:rsid w:val="00B253AD"/>
    <w:rsid w:val="00B410DE"/>
    <w:rsid w:val="00B4537F"/>
    <w:rsid w:val="00B4779D"/>
    <w:rsid w:val="00B55F53"/>
    <w:rsid w:val="00B577CD"/>
    <w:rsid w:val="00B61AE8"/>
    <w:rsid w:val="00B63643"/>
    <w:rsid w:val="00B775A2"/>
    <w:rsid w:val="00B93693"/>
    <w:rsid w:val="00BA2F22"/>
    <w:rsid w:val="00BC3F86"/>
    <w:rsid w:val="00BD1547"/>
    <w:rsid w:val="00C027BB"/>
    <w:rsid w:val="00C10F48"/>
    <w:rsid w:val="00C14308"/>
    <w:rsid w:val="00C3672C"/>
    <w:rsid w:val="00C37A3C"/>
    <w:rsid w:val="00C60693"/>
    <w:rsid w:val="00C62E4E"/>
    <w:rsid w:val="00C67261"/>
    <w:rsid w:val="00C67999"/>
    <w:rsid w:val="00C85BF7"/>
    <w:rsid w:val="00CA2994"/>
    <w:rsid w:val="00CA61C6"/>
    <w:rsid w:val="00CA6E35"/>
    <w:rsid w:val="00CB09BB"/>
    <w:rsid w:val="00CB6D7B"/>
    <w:rsid w:val="00CE0576"/>
    <w:rsid w:val="00CF5E72"/>
    <w:rsid w:val="00D01D8D"/>
    <w:rsid w:val="00D0426D"/>
    <w:rsid w:val="00D123EF"/>
    <w:rsid w:val="00D366B0"/>
    <w:rsid w:val="00D40088"/>
    <w:rsid w:val="00D45A54"/>
    <w:rsid w:val="00D4647E"/>
    <w:rsid w:val="00D6242D"/>
    <w:rsid w:val="00D728D9"/>
    <w:rsid w:val="00D72EB3"/>
    <w:rsid w:val="00D9130D"/>
    <w:rsid w:val="00D97224"/>
    <w:rsid w:val="00DB1810"/>
    <w:rsid w:val="00DB7917"/>
    <w:rsid w:val="00DC1176"/>
    <w:rsid w:val="00DD6DBB"/>
    <w:rsid w:val="00DE2CEA"/>
    <w:rsid w:val="00DE6EAD"/>
    <w:rsid w:val="00DF0CBC"/>
    <w:rsid w:val="00DF3015"/>
    <w:rsid w:val="00DF70AD"/>
    <w:rsid w:val="00E04758"/>
    <w:rsid w:val="00E1359D"/>
    <w:rsid w:val="00E13BCF"/>
    <w:rsid w:val="00E1474F"/>
    <w:rsid w:val="00E55884"/>
    <w:rsid w:val="00E55978"/>
    <w:rsid w:val="00EA7D68"/>
    <w:rsid w:val="00EB2A96"/>
    <w:rsid w:val="00EB3BD3"/>
    <w:rsid w:val="00EB5A41"/>
    <w:rsid w:val="00EC08AC"/>
    <w:rsid w:val="00EC4FFF"/>
    <w:rsid w:val="00EC5F1A"/>
    <w:rsid w:val="00ED7373"/>
    <w:rsid w:val="00EE1BEC"/>
    <w:rsid w:val="00EE6A57"/>
    <w:rsid w:val="00EF57F4"/>
    <w:rsid w:val="00F0025F"/>
    <w:rsid w:val="00F012E1"/>
    <w:rsid w:val="00F14143"/>
    <w:rsid w:val="00F160C0"/>
    <w:rsid w:val="00F2379E"/>
    <w:rsid w:val="00F44CB0"/>
    <w:rsid w:val="00F53BC9"/>
    <w:rsid w:val="00F57D53"/>
    <w:rsid w:val="00F7781F"/>
    <w:rsid w:val="00F94677"/>
    <w:rsid w:val="00FB5B0C"/>
    <w:rsid w:val="00FC1052"/>
    <w:rsid w:val="00FC59B3"/>
    <w:rsid w:val="00FC6835"/>
    <w:rsid w:val="00FD4104"/>
    <w:rsid w:val="00FE66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E5CB6"/>
  <w15:docId w15:val="{2B89944C-C4A1-4B28-9466-B7764DB4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2E4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61AE8"/>
    <w:pPr>
      <w:tabs>
        <w:tab w:val="center" w:pos="4819"/>
        <w:tab w:val="right" w:pos="9638"/>
      </w:tabs>
    </w:pPr>
  </w:style>
  <w:style w:type="character" w:customStyle="1" w:styleId="AntratsDiagrama">
    <w:name w:val="Antraštės Diagrama"/>
    <w:basedOn w:val="Numatytasispastraiposriftas"/>
    <w:link w:val="Antrats"/>
    <w:uiPriority w:val="99"/>
    <w:rsid w:val="00B61AE8"/>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B61AE8"/>
    <w:pPr>
      <w:tabs>
        <w:tab w:val="center" w:pos="4819"/>
        <w:tab w:val="right" w:pos="9638"/>
      </w:tabs>
    </w:pPr>
  </w:style>
  <w:style w:type="character" w:customStyle="1" w:styleId="PoratDiagrama">
    <w:name w:val="Poraštė Diagrama"/>
    <w:basedOn w:val="Numatytasispastraiposriftas"/>
    <w:link w:val="Porat"/>
    <w:uiPriority w:val="99"/>
    <w:rsid w:val="00B61AE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F3DC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3DC6"/>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A90497"/>
    <w:rPr>
      <w:sz w:val="16"/>
      <w:szCs w:val="16"/>
    </w:rPr>
  </w:style>
  <w:style w:type="paragraph" w:styleId="Komentarotekstas">
    <w:name w:val="annotation text"/>
    <w:basedOn w:val="prastasis"/>
    <w:link w:val="KomentarotekstasDiagrama"/>
    <w:uiPriority w:val="99"/>
    <w:semiHidden/>
    <w:unhideWhenUsed/>
    <w:rsid w:val="00A90497"/>
    <w:rPr>
      <w:sz w:val="20"/>
    </w:rPr>
  </w:style>
  <w:style w:type="character" w:customStyle="1" w:styleId="KomentarotekstasDiagrama">
    <w:name w:val="Komentaro tekstas Diagrama"/>
    <w:basedOn w:val="Numatytasispastraiposriftas"/>
    <w:link w:val="Komentarotekstas"/>
    <w:uiPriority w:val="99"/>
    <w:semiHidden/>
    <w:rsid w:val="00A9049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90497"/>
    <w:rPr>
      <w:b/>
      <w:bCs/>
    </w:rPr>
  </w:style>
  <w:style w:type="character" w:customStyle="1" w:styleId="KomentarotemaDiagrama">
    <w:name w:val="Komentaro tema Diagrama"/>
    <w:basedOn w:val="KomentarotekstasDiagrama"/>
    <w:link w:val="Komentarotema"/>
    <w:uiPriority w:val="99"/>
    <w:semiHidden/>
    <w:rsid w:val="00A90497"/>
    <w:rPr>
      <w:rFonts w:ascii="Times New Roman" w:eastAsia="Times New Roman" w:hAnsi="Times New Roman" w:cs="Times New Roman"/>
      <w:b/>
      <w:bCs/>
      <w:sz w:val="20"/>
      <w:szCs w:val="20"/>
    </w:rPr>
  </w:style>
  <w:style w:type="paragraph" w:styleId="Sraopastraipa">
    <w:name w:val="List Paragraph"/>
    <w:basedOn w:val="prastasis"/>
    <w:uiPriority w:val="34"/>
    <w:qFormat/>
    <w:rsid w:val="00A8646E"/>
    <w:pPr>
      <w:ind w:left="720"/>
      <w:contextualSpacing/>
    </w:pPr>
  </w:style>
  <w:style w:type="paragraph" w:customStyle="1" w:styleId="tajtip">
    <w:name w:val="tajtip"/>
    <w:basedOn w:val="prastasis"/>
    <w:rsid w:val="00446CAB"/>
    <w:pPr>
      <w:spacing w:after="150"/>
    </w:pPr>
    <w:rPr>
      <w:szCs w:val="24"/>
      <w:lang w:eastAsia="lt-LT"/>
    </w:rPr>
  </w:style>
  <w:style w:type="paragraph" w:customStyle="1" w:styleId="tactin">
    <w:name w:val="tactin"/>
    <w:basedOn w:val="prastasis"/>
    <w:rsid w:val="00446CAB"/>
    <w:pPr>
      <w:spacing w:after="150"/>
    </w:pPr>
    <w:rPr>
      <w:szCs w:val="24"/>
      <w:lang w:eastAsia="lt-LT"/>
    </w:rPr>
  </w:style>
  <w:style w:type="paragraph" w:customStyle="1" w:styleId="tin">
    <w:name w:val="tin"/>
    <w:basedOn w:val="prastasis"/>
    <w:rsid w:val="00446CAB"/>
    <w:pPr>
      <w:spacing w:after="150"/>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022546">
      <w:bodyDiv w:val="1"/>
      <w:marLeft w:val="0"/>
      <w:marRight w:val="0"/>
      <w:marTop w:val="0"/>
      <w:marBottom w:val="0"/>
      <w:divBdr>
        <w:top w:val="none" w:sz="0" w:space="0" w:color="auto"/>
        <w:left w:val="none" w:sz="0" w:space="0" w:color="auto"/>
        <w:bottom w:val="none" w:sz="0" w:space="0" w:color="auto"/>
        <w:right w:val="none" w:sz="0" w:space="0" w:color="auto"/>
      </w:divBdr>
      <w:divsChild>
        <w:div w:id="542405036">
          <w:marLeft w:val="0"/>
          <w:marRight w:val="0"/>
          <w:marTop w:val="0"/>
          <w:marBottom w:val="0"/>
          <w:divBdr>
            <w:top w:val="none" w:sz="0" w:space="0" w:color="auto"/>
            <w:left w:val="none" w:sz="0" w:space="0" w:color="auto"/>
            <w:bottom w:val="none" w:sz="0" w:space="0" w:color="auto"/>
            <w:right w:val="none" w:sz="0" w:space="0" w:color="auto"/>
          </w:divBdr>
          <w:divsChild>
            <w:div w:id="1870292756">
              <w:marLeft w:val="0"/>
              <w:marRight w:val="0"/>
              <w:marTop w:val="0"/>
              <w:marBottom w:val="0"/>
              <w:divBdr>
                <w:top w:val="none" w:sz="0" w:space="0" w:color="auto"/>
                <w:left w:val="none" w:sz="0" w:space="0" w:color="auto"/>
                <w:bottom w:val="none" w:sz="0" w:space="0" w:color="auto"/>
                <w:right w:val="none" w:sz="0" w:space="0" w:color="auto"/>
              </w:divBdr>
              <w:divsChild>
                <w:div w:id="1193879110">
                  <w:marLeft w:val="0"/>
                  <w:marRight w:val="0"/>
                  <w:marTop w:val="0"/>
                  <w:marBottom w:val="0"/>
                  <w:divBdr>
                    <w:top w:val="none" w:sz="0" w:space="0" w:color="auto"/>
                    <w:left w:val="none" w:sz="0" w:space="0" w:color="auto"/>
                    <w:bottom w:val="none" w:sz="0" w:space="0" w:color="auto"/>
                    <w:right w:val="none" w:sz="0" w:space="0" w:color="auto"/>
                  </w:divBdr>
                  <w:divsChild>
                    <w:div w:id="1955671108">
                      <w:marLeft w:val="0"/>
                      <w:marRight w:val="0"/>
                      <w:marTop w:val="0"/>
                      <w:marBottom w:val="0"/>
                      <w:divBdr>
                        <w:top w:val="none" w:sz="0" w:space="0" w:color="auto"/>
                        <w:left w:val="none" w:sz="0" w:space="0" w:color="auto"/>
                        <w:bottom w:val="none" w:sz="0" w:space="0" w:color="auto"/>
                        <w:right w:val="none" w:sz="0" w:space="0" w:color="auto"/>
                      </w:divBdr>
                      <w:divsChild>
                        <w:div w:id="178345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63F76-BAD4-4613-98C9-A79C9300D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2</Pages>
  <Words>2300</Words>
  <Characters>1312</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2018-05-16T12:47:00Z</dcterms:created>
  <dc:creator>Janina Guščiūtė</dc:creator>
  <cp:lastModifiedBy>Janina Guščiūtė</cp:lastModifiedBy>
  <cp:lastPrinted>2019-05-15T13:28:00Z</cp:lastPrinted>
  <dcterms:modified xsi:type="dcterms:W3CDTF">2019-07-08T11:32:00Z</dcterms:modified>
  <cp:revision>56</cp:revision>
</cp:coreProperties>
</file>