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B3151" w14:textId="1C01D239" w:rsidR="00566742" w:rsidRPr="003F678A" w:rsidRDefault="00754B2C" w:rsidP="00E46693">
      <w:pPr>
        <w:tabs>
          <w:tab w:val="left" w:pos="993"/>
          <w:tab w:val="left" w:pos="6521"/>
        </w:tabs>
        <w:spacing w:after="0" w:line="240" w:lineRule="auto"/>
        <w:ind w:firstLine="709"/>
        <w:jc w:val="center"/>
        <w:rPr>
          <w:rFonts w:ascii="Times New Roman" w:eastAsia="Times New Roman" w:hAnsi="Times New Roman" w:cs="Times New Roman"/>
          <w:b/>
          <w:bCs/>
          <w:sz w:val="24"/>
          <w:szCs w:val="24"/>
          <w:lang w:eastAsia="lt-LT"/>
        </w:rPr>
      </w:pPr>
      <w:r w:rsidRPr="003F678A">
        <w:rPr>
          <w:rFonts w:ascii="Times New Roman" w:eastAsia="Times New Roman" w:hAnsi="Times New Roman" w:cs="Times New Roman"/>
          <w:b/>
          <w:bCs/>
          <w:sz w:val="24"/>
          <w:szCs w:val="24"/>
          <w:lang w:eastAsia="lt-LT"/>
        </w:rPr>
        <w:t xml:space="preserve">                                                                               </w:t>
      </w:r>
      <w:r w:rsidR="00B26A47" w:rsidRPr="003F678A">
        <w:rPr>
          <w:rFonts w:ascii="Times New Roman" w:eastAsia="Times New Roman" w:hAnsi="Times New Roman" w:cs="Times New Roman"/>
          <w:b/>
          <w:bCs/>
          <w:sz w:val="24"/>
          <w:szCs w:val="24"/>
          <w:lang w:eastAsia="lt-LT"/>
        </w:rPr>
        <w:t xml:space="preserve">             </w:t>
      </w:r>
      <w:r w:rsidR="00566742" w:rsidRPr="003F678A">
        <w:rPr>
          <w:rFonts w:ascii="Times New Roman" w:eastAsia="Times New Roman" w:hAnsi="Times New Roman" w:cs="Times New Roman"/>
          <w:b/>
          <w:bCs/>
          <w:sz w:val="24"/>
          <w:szCs w:val="24"/>
          <w:lang w:eastAsia="lt-LT"/>
        </w:rPr>
        <w:t>Projekt</w:t>
      </w:r>
      <w:r w:rsidR="00E46693">
        <w:rPr>
          <w:rFonts w:ascii="Times New Roman" w:eastAsia="Times New Roman" w:hAnsi="Times New Roman" w:cs="Times New Roman"/>
          <w:b/>
          <w:bCs/>
          <w:sz w:val="24"/>
          <w:szCs w:val="24"/>
          <w:lang w:eastAsia="lt-LT"/>
        </w:rPr>
        <w:t>as</w:t>
      </w:r>
    </w:p>
    <w:p w14:paraId="52BFE65D" w14:textId="77777777" w:rsidR="00566742" w:rsidRPr="003F678A" w:rsidRDefault="00566742" w:rsidP="005075B0">
      <w:pPr>
        <w:tabs>
          <w:tab w:val="left" w:pos="993"/>
          <w:tab w:val="left" w:pos="6521"/>
        </w:tabs>
        <w:spacing w:after="0" w:line="240" w:lineRule="auto"/>
        <w:jc w:val="center"/>
        <w:rPr>
          <w:rFonts w:ascii="Times New Roman" w:eastAsia="Times New Roman" w:hAnsi="Times New Roman" w:cs="Times New Roman"/>
          <w:b/>
          <w:bCs/>
          <w:caps/>
          <w:sz w:val="24"/>
          <w:szCs w:val="24"/>
          <w:lang w:eastAsia="lt-LT"/>
        </w:rPr>
      </w:pPr>
    </w:p>
    <w:p w14:paraId="1C0C62F9" w14:textId="77777777" w:rsidR="004B58C7" w:rsidRPr="003F678A" w:rsidRDefault="004B58C7" w:rsidP="004B58C7">
      <w:pPr>
        <w:tabs>
          <w:tab w:val="left" w:pos="993"/>
          <w:tab w:val="left" w:pos="6521"/>
        </w:tabs>
        <w:spacing w:after="0" w:line="240" w:lineRule="auto"/>
        <w:jc w:val="center"/>
        <w:rPr>
          <w:rFonts w:ascii="Times New Roman" w:eastAsia="Times New Roman" w:hAnsi="Times New Roman" w:cs="Times New Roman"/>
          <w:b/>
          <w:bCs/>
          <w:caps/>
          <w:sz w:val="24"/>
          <w:szCs w:val="24"/>
          <w:lang w:eastAsia="lt-LT"/>
        </w:rPr>
      </w:pPr>
      <w:r w:rsidRPr="003F678A">
        <w:rPr>
          <w:rFonts w:ascii="Times New Roman" w:eastAsia="Times New Roman" w:hAnsi="Times New Roman" w:cs="Times New Roman"/>
          <w:b/>
          <w:bCs/>
          <w:caps/>
          <w:sz w:val="24"/>
          <w:szCs w:val="24"/>
          <w:lang w:eastAsia="lt-LT"/>
        </w:rPr>
        <w:t>LIETUVOS RESPUBLIKOS</w:t>
      </w:r>
    </w:p>
    <w:p w14:paraId="223DA401" w14:textId="77777777" w:rsidR="004B58C7" w:rsidRPr="003F678A" w:rsidRDefault="004B58C7" w:rsidP="004B58C7">
      <w:pPr>
        <w:tabs>
          <w:tab w:val="left" w:pos="993"/>
          <w:tab w:val="left" w:pos="6521"/>
        </w:tabs>
        <w:spacing w:after="0" w:line="240" w:lineRule="auto"/>
        <w:jc w:val="center"/>
        <w:rPr>
          <w:rFonts w:ascii="Times New Roman" w:eastAsia="Times New Roman" w:hAnsi="Times New Roman" w:cs="Times New Roman"/>
          <w:b/>
          <w:bCs/>
          <w:caps/>
          <w:sz w:val="24"/>
          <w:szCs w:val="24"/>
          <w:lang w:eastAsia="lt-LT"/>
        </w:rPr>
      </w:pPr>
      <w:r w:rsidRPr="003F678A">
        <w:rPr>
          <w:rFonts w:ascii="Times New Roman" w:eastAsia="Times New Roman" w:hAnsi="Times New Roman" w:cs="Times New Roman"/>
          <w:b/>
          <w:bCs/>
          <w:caps/>
          <w:sz w:val="24"/>
          <w:szCs w:val="24"/>
          <w:lang w:eastAsia="lt-LT"/>
        </w:rPr>
        <w:t>ENERGIJOS VARTOJIMO EFEKTYVUMO DIDINIMO</w:t>
      </w:r>
    </w:p>
    <w:p w14:paraId="2CA56D02" w14:textId="146EBB03" w:rsidR="00566742" w:rsidRPr="003F678A" w:rsidRDefault="004B58C7" w:rsidP="004B58C7">
      <w:pPr>
        <w:tabs>
          <w:tab w:val="left" w:pos="993"/>
          <w:tab w:val="left" w:pos="6521"/>
        </w:tabs>
        <w:spacing w:after="0" w:line="240" w:lineRule="auto"/>
        <w:jc w:val="center"/>
        <w:rPr>
          <w:rFonts w:ascii="Times New Roman" w:eastAsia="Times New Roman" w:hAnsi="Times New Roman" w:cs="Times New Roman"/>
          <w:b/>
          <w:sz w:val="24"/>
          <w:szCs w:val="24"/>
          <w:lang w:eastAsia="lt-LT"/>
        </w:rPr>
      </w:pPr>
      <w:r w:rsidRPr="003F678A">
        <w:rPr>
          <w:rFonts w:ascii="Times New Roman" w:eastAsia="Times New Roman" w:hAnsi="Times New Roman" w:cs="Times New Roman"/>
          <w:b/>
          <w:bCs/>
          <w:caps/>
          <w:sz w:val="24"/>
          <w:szCs w:val="24"/>
          <w:lang w:eastAsia="lt-LT"/>
        </w:rPr>
        <w:t xml:space="preserve">ĮSTATYMo </w:t>
      </w:r>
      <w:r w:rsidR="00566742" w:rsidRPr="003F678A">
        <w:rPr>
          <w:rFonts w:ascii="Times New Roman" w:eastAsia="Times New Roman" w:hAnsi="Times New Roman" w:cs="Times New Roman"/>
          <w:b/>
          <w:sz w:val="24"/>
          <w:szCs w:val="24"/>
          <w:lang w:eastAsia="lt-LT"/>
        </w:rPr>
        <w:t>NR. XI</w:t>
      </w:r>
      <w:r w:rsidRPr="003F678A">
        <w:rPr>
          <w:rFonts w:ascii="Times New Roman" w:eastAsia="Times New Roman" w:hAnsi="Times New Roman" w:cs="Times New Roman"/>
          <w:b/>
          <w:sz w:val="24"/>
          <w:szCs w:val="24"/>
          <w:lang w:eastAsia="lt-LT"/>
        </w:rPr>
        <w:t>I</w:t>
      </w:r>
      <w:r w:rsidR="00566742" w:rsidRPr="003F678A">
        <w:rPr>
          <w:rFonts w:ascii="Times New Roman" w:eastAsia="Times New Roman" w:hAnsi="Times New Roman" w:cs="Times New Roman"/>
          <w:b/>
          <w:sz w:val="24"/>
          <w:szCs w:val="24"/>
          <w:lang w:eastAsia="lt-LT"/>
        </w:rPr>
        <w:t>-</w:t>
      </w:r>
      <w:r w:rsidRPr="003F678A">
        <w:rPr>
          <w:rFonts w:ascii="Times New Roman" w:eastAsia="Times New Roman" w:hAnsi="Times New Roman" w:cs="Times New Roman"/>
          <w:b/>
          <w:sz w:val="24"/>
          <w:szCs w:val="24"/>
          <w:lang w:eastAsia="lt-LT"/>
        </w:rPr>
        <w:t xml:space="preserve">2702 </w:t>
      </w:r>
      <w:r w:rsidR="006472D7" w:rsidRPr="003F678A">
        <w:rPr>
          <w:rFonts w:ascii="Times New Roman" w:eastAsia="Times New Roman" w:hAnsi="Times New Roman" w:cs="Times New Roman"/>
          <w:b/>
          <w:sz w:val="24"/>
          <w:szCs w:val="24"/>
          <w:lang w:eastAsia="lt-LT"/>
        </w:rPr>
        <w:t xml:space="preserve">1, </w:t>
      </w:r>
      <w:r w:rsidR="000F1930" w:rsidRPr="003F678A">
        <w:rPr>
          <w:rFonts w:ascii="Times New Roman" w:eastAsia="Times New Roman" w:hAnsi="Times New Roman" w:cs="Times New Roman"/>
          <w:b/>
          <w:sz w:val="24"/>
          <w:szCs w:val="24"/>
          <w:lang w:eastAsia="lt-LT"/>
        </w:rPr>
        <w:t>3</w:t>
      </w:r>
      <w:r w:rsidR="00642DE9" w:rsidRPr="003F678A">
        <w:rPr>
          <w:rFonts w:ascii="Times New Roman" w:eastAsia="Times New Roman" w:hAnsi="Times New Roman" w:cs="Times New Roman"/>
          <w:b/>
          <w:sz w:val="24"/>
          <w:szCs w:val="24"/>
          <w:lang w:eastAsia="lt-LT"/>
        </w:rPr>
        <w:t>,</w:t>
      </w:r>
      <w:r w:rsidR="009A25DC" w:rsidRPr="003F678A">
        <w:rPr>
          <w:rFonts w:ascii="Times New Roman" w:eastAsia="Times New Roman" w:hAnsi="Times New Roman" w:cs="Times New Roman"/>
          <w:b/>
          <w:sz w:val="24"/>
          <w:szCs w:val="24"/>
          <w:lang w:eastAsia="lt-LT"/>
        </w:rPr>
        <w:t xml:space="preserve"> 4, 5</w:t>
      </w:r>
      <w:r w:rsidR="00CA23A0">
        <w:rPr>
          <w:rFonts w:ascii="Times New Roman" w:eastAsia="Times New Roman" w:hAnsi="Times New Roman" w:cs="Times New Roman"/>
          <w:b/>
          <w:sz w:val="24"/>
          <w:szCs w:val="24"/>
          <w:lang w:eastAsia="lt-LT"/>
        </w:rPr>
        <w:t xml:space="preserve">, </w:t>
      </w:r>
      <w:r w:rsidR="007C2C6D">
        <w:rPr>
          <w:rFonts w:ascii="Times New Roman" w:eastAsia="Times New Roman" w:hAnsi="Times New Roman" w:cs="Times New Roman"/>
          <w:b/>
          <w:sz w:val="24"/>
          <w:szCs w:val="24"/>
          <w:lang w:eastAsia="lt-LT"/>
        </w:rPr>
        <w:t xml:space="preserve">8, </w:t>
      </w:r>
      <w:r w:rsidR="00CA23A0">
        <w:rPr>
          <w:rFonts w:ascii="Times New Roman" w:eastAsia="Times New Roman" w:hAnsi="Times New Roman" w:cs="Times New Roman"/>
          <w:b/>
          <w:sz w:val="24"/>
          <w:szCs w:val="24"/>
          <w:lang w:eastAsia="lt-LT"/>
        </w:rPr>
        <w:t>11</w:t>
      </w:r>
      <w:r w:rsidR="005075B0" w:rsidRPr="003F678A">
        <w:rPr>
          <w:rFonts w:ascii="Times New Roman" w:eastAsia="Times New Roman" w:hAnsi="Times New Roman" w:cs="Times New Roman"/>
          <w:b/>
          <w:sz w:val="24"/>
          <w:szCs w:val="24"/>
          <w:lang w:eastAsia="lt-LT"/>
        </w:rPr>
        <w:t> </w:t>
      </w:r>
      <w:r w:rsidR="00566742" w:rsidRPr="003F678A">
        <w:rPr>
          <w:rFonts w:ascii="Times New Roman" w:eastAsia="Times New Roman" w:hAnsi="Times New Roman" w:cs="Times New Roman"/>
          <w:b/>
          <w:sz w:val="24"/>
          <w:szCs w:val="24"/>
          <w:lang w:eastAsia="lt-LT"/>
        </w:rPr>
        <w:t>STRAIPSNI</w:t>
      </w:r>
      <w:r w:rsidR="00642DE9" w:rsidRPr="003F678A">
        <w:rPr>
          <w:rFonts w:ascii="Times New Roman" w:eastAsia="Times New Roman" w:hAnsi="Times New Roman" w:cs="Times New Roman"/>
          <w:b/>
          <w:sz w:val="24"/>
          <w:szCs w:val="24"/>
          <w:lang w:eastAsia="lt-LT"/>
        </w:rPr>
        <w:t>Ų</w:t>
      </w:r>
      <w:r w:rsidR="009A25DC" w:rsidRPr="003F678A">
        <w:rPr>
          <w:rFonts w:ascii="Times New Roman" w:eastAsia="Times New Roman" w:hAnsi="Times New Roman" w:cs="Times New Roman"/>
          <w:b/>
          <w:sz w:val="24"/>
          <w:szCs w:val="24"/>
          <w:lang w:eastAsia="lt-LT"/>
        </w:rPr>
        <w:t xml:space="preserve"> IR</w:t>
      </w:r>
      <w:r w:rsidR="00A73B5E">
        <w:rPr>
          <w:rFonts w:ascii="Times New Roman" w:eastAsia="Times New Roman" w:hAnsi="Times New Roman" w:cs="Times New Roman"/>
          <w:b/>
          <w:sz w:val="24"/>
          <w:szCs w:val="24"/>
          <w:lang w:eastAsia="lt-LT"/>
        </w:rPr>
        <w:t xml:space="preserve"> </w:t>
      </w:r>
      <w:r w:rsidR="00A73B5E" w:rsidRPr="003F678A">
        <w:rPr>
          <w:rFonts w:ascii="Times New Roman" w:eastAsia="Times New Roman" w:hAnsi="Times New Roman" w:cs="Times New Roman"/>
          <w:b/>
          <w:bCs/>
          <w:caps/>
          <w:sz w:val="24"/>
          <w:szCs w:val="24"/>
          <w:lang w:eastAsia="lt-LT"/>
        </w:rPr>
        <w:t>ĮSTATYMo</w:t>
      </w:r>
      <w:bookmarkStart w:id="0" w:name="_GoBack"/>
      <w:bookmarkEnd w:id="0"/>
      <w:r w:rsidR="00AB041B">
        <w:rPr>
          <w:rFonts w:ascii="Times New Roman" w:eastAsia="Times New Roman" w:hAnsi="Times New Roman" w:cs="Times New Roman"/>
          <w:b/>
          <w:bCs/>
          <w:caps/>
          <w:sz w:val="24"/>
          <w:szCs w:val="24"/>
          <w:lang w:eastAsia="lt-LT"/>
        </w:rPr>
        <w:t xml:space="preserve"> </w:t>
      </w:r>
      <w:r w:rsidR="00E92A0E" w:rsidRPr="003F678A">
        <w:rPr>
          <w:rFonts w:ascii="Times New Roman" w:eastAsia="Times New Roman" w:hAnsi="Times New Roman" w:cs="Times New Roman"/>
          <w:b/>
          <w:sz w:val="24"/>
          <w:szCs w:val="24"/>
          <w:lang w:eastAsia="lt-LT"/>
        </w:rPr>
        <w:t>PRIEDO</w:t>
      </w:r>
      <w:r w:rsidR="00566742" w:rsidRPr="003F678A">
        <w:rPr>
          <w:rFonts w:ascii="Times New Roman" w:eastAsia="Times New Roman" w:hAnsi="Times New Roman" w:cs="Times New Roman"/>
          <w:b/>
          <w:sz w:val="24"/>
          <w:szCs w:val="24"/>
          <w:lang w:eastAsia="lt-LT"/>
        </w:rPr>
        <w:t xml:space="preserve"> PAKEITIMO</w:t>
      </w:r>
      <w:r w:rsidR="002628AF" w:rsidRPr="003F678A">
        <w:rPr>
          <w:rFonts w:ascii="Times New Roman" w:eastAsia="Times New Roman" w:hAnsi="Times New Roman" w:cs="Times New Roman"/>
          <w:b/>
          <w:sz w:val="24"/>
          <w:szCs w:val="24"/>
          <w:lang w:eastAsia="lt-LT"/>
        </w:rPr>
        <w:t xml:space="preserve"> </w:t>
      </w:r>
    </w:p>
    <w:p w14:paraId="61539EBF" w14:textId="77777777" w:rsidR="00566742" w:rsidRPr="003F678A" w:rsidRDefault="00566742" w:rsidP="005075B0">
      <w:pPr>
        <w:tabs>
          <w:tab w:val="left" w:pos="993"/>
          <w:tab w:val="left" w:pos="6521"/>
        </w:tabs>
        <w:spacing w:after="0" w:line="240" w:lineRule="auto"/>
        <w:jc w:val="center"/>
        <w:rPr>
          <w:rFonts w:ascii="Times New Roman" w:eastAsia="Times New Roman" w:hAnsi="Times New Roman" w:cs="Times New Roman"/>
          <w:b/>
          <w:sz w:val="24"/>
          <w:szCs w:val="24"/>
          <w:lang w:eastAsia="lt-LT"/>
        </w:rPr>
      </w:pPr>
      <w:r w:rsidRPr="003F678A">
        <w:rPr>
          <w:rFonts w:ascii="Times New Roman" w:eastAsia="Times New Roman" w:hAnsi="Times New Roman" w:cs="Times New Roman"/>
          <w:b/>
          <w:sz w:val="24"/>
          <w:szCs w:val="24"/>
          <w:lang w:eastAsia="lt-LT"/>
        </w:rPr>
        <w:t xml:space="preserve">ĮSTATYMAS </w:t>
      </w:r>
    </w:p>
    <w:p w14:paraId="5FFDE7FE" w14:textId="77777777" w:rsidR="00566742" w:rsidRPr="003F678A" w:rsidRDefault="00566742" w:rsidP="00DE7A14">
      <w:pPr>
        <w:tabs>
          <w:tab w:val="left" w:pos="993"/>
          <w:tab w:val="left" w:pos="6521"/>
        </w:tabs>
        <w:spacing w:after="0" w:line="240" w:lineRule="auto"/>
        <w:ind w:firstLine="709"/>
        <w:jc w:val="center"/>
        <w:rPr>
          <w:rFonts w:ascii="Times New Roman" w:eastAsia="Times New Roman" w:hAnsi="Times New Roman" w:cs="Times New Roman"/>
          <w:sz w:val="24"/>
          <w:szCs w:val="24"/>
          <w:lang w:eastAsia="lt-LT"/>
        </w:rPr>
      </w:pPr>
    </w:p>
    <w:p w14:paraId="2AB9D69D" w14:textId="1BC84246" w:rsidR="00566742" w:rsidRPr="003F678A" w:rsidRDefault="00566742" w:rsidP="00DE7A14">
      <w:pPr>
        <w:tabs>
          <w:tab w:val="left" w:pos="993"/>
          <w:tab w:val="left" w:pos="6521"/>
        </w:tabs>
        <w:spacing w:after="0" w:line="240" w:lineRule="auto"/>
        <w:ind w:firstLine="709"/>
        <w:jc w:val="center"/>
        <w:rPr>
          <w:rFonts w:ascii="Times New Roman" w:eastAsia="Times New Roman" w:hAnsi="Times New Roman" w:cs="Times New Roman"/>
          <w:sz w:val="24"/>
          <w:szCs w:val="24"/>
          <w:lang w:eastAsia="lt-LT"/>
        </w:rPr>
      </w:pPr>
      <w:r w:rsidRPr="003F678A">
        <w:rPr>
          <w:rFonts w:ascii="Times New Roman" w:eastAsia="Times New Roman" w:hAnsi="Times New Roman" w:cs="Times New Roman"/>
          <w:sz w:val="24"/>
          <w:szCs w:val="24"/>
          <w:lang w:eastAsia="lt-LT"/>
        </w:rPr>
        <w:t>20</w:t>
      </w:r>
      <w:r w:rsidR="007751E6" w:rsidRPr="003F678A">
        <w:rPr>
          <w:rFonts w:ascii="Times New Roman" w:eastAsia="Times New Roman" w:hAnsi="Times New Roman" w:cs="Times New Roman"/>
          <w:sz w:val="24"/>
          <w:szCs w:val="24"/>
          <w:lang w:eastAsia="lt-LT"/>
        </w:rPr>
        <w:t xml:space="preserve">  </w:t>
      </w:r>
      <w:r w:rsidRPr="003F678A">
        <w:rPr>
          <w:rFonts w:ascii="Times New Roman" w:eastAsia="Times New Roman" w:hAnsi="Times New Roman" w:cs="Times New Roman"/>
          <w:sz w:val="24"/>
          <w:szCs w:val="24"/>
          <w:lang w:eastAsia="lt-LT"/>
        </w:rPr>
        <w:t xml:space="preserve"> m.                       d. Nr.</w:t>
      </w:r>
      <w:r w:rsidRPr="003F678A">
        <w:rPr>
          <w:rFonts w:ascii="Times New Roman" w:eastAsia="Times New Roman" w:hAnsi="Times New Roman" w:cs="Times New Roman"/>
          <w:sz w:val="24"/>
          <w:szCs w:val="24"/>
          <w:lang w:eastAsia="lt-LT"/>
        </w:rPr>
        <w:br/>
        <w:t>Vilnius</w:t>
      </w:r>
    </w:p>
    <w:p w14:paraId="699638E0" w14:textId="77777777" w:rsidR="008A5783" w:rsidRPr="003F678A" w:rsidRDefault="008A5783" w:rsidP="00DE7A14">
      <w:pPr>
        <w:tabs>
          <w:tab w:val="left" w:pos="993"/>
          <w:tab w:val="left" w:pos="6521"/>
        </w:tabs>
        <w:spacing w:after="0" w:line="240" w:lineRule="auto"/>
        <w:ind w:firstLine="709"/>
        <w:rPr>
          <w:rFonts w:ascii="Times New Roman" w:hAnsi="Times New Roman" w:cs="Times New Roman"/>
          <w:sz w:val="24"/>
          <w:szCs w:val="24"/>
        </w:rPr>
      </w:pPr>
    </w:p>
    <w:p w14:paraId="57558DE6" w14:textId="69785FBE" w:rsidR="0011471C" w:rsidRPr="003F678A" w:rsidRDefault="000D591C" w:rsidP="0011471C">
      <w:pPr>
        <w:pStyle w:val="Sraopastraipa"/>
        <w:tabs>
          <w:tab w:val="left" w:pos="709"/>
          <w:tab w:val="left" w:pos="993"/>
          <w:tab w:val="left" w:pos="6521"/>
        </w:tabs>
        <w:spacing w:after="0" w:line="240" w:lineRule="auto"/>
        <w:ind w:left="709"/>
        <w:rPr>
          <w:rFonts w:ascii="Times New Roman" w:hAnsi="Times New Roman" w:cs="Times New Roman"/>
          <w:b/>
          <w:sz w:val="24"/>
          <w:szCs w:val="24"/>
        </w:rPr>
      </w:pPr>
      <w:r w:rsidRPr="003F678A">
        <w:rPr>
          <w:rFonts w:ascii="Times New Roman" w:hAnsi="Times New Roman" w:cs="Times New Roman"/>
          <w:b/>
          <w:sz w:val="24"/>
          <w:szCs w:val="24"/>
        </w:rPr>
        <w:t xml:space="preserve">1 </w:t>
      </w:r>
      <w:r w:rsidR="00566742" w:rsidRPr="003F678A">
        <w:rPr>
          <w:rFonts w:ascii="Times New Roman" w:hAnsi="Times New Roman" w:cs="Times New Roman"/>
          <w:b/>
          <w:sz w:val="24"/>
          <w:szCs w:val="24"/>
        </w:rPr>
        <w:t xml:space="preserve">straipsnis. </w:t>
      </w:r>
      <w:r w:rsidR="0011471C" w:rsidRPr="003F678A">
        <w:rPr>
          <w:rFonts w:ascii="Times New Roman" w:hAnsi="Times New Roman" w:cs="Times New Roman"/>
          <w:b/>
          <w:sz w:val="24"/>
          <w:szCs w:val="24"/>
        </w:rPr>
        <w:t>1 straipsnio pakeitimas</w:t>
      </w:r>
    </w:p>
    <w:p w14:paraId="59365D11" w14:textId="77777777" w:rsidR="00B823E2" w:rsidRPr="00B823E2" w:rsidRDefault="00B823E2" w:rsidP="00B823E2">
      <w:pPr>
        <w:pStyle w:val="Sraopastraipa"/>
        <w:tabs>
          <w:tab w:val="left" w:pos="993"/>
          <w:tab w:val="left" w:pos="1134"/>
          <w:tab w:val="left" w:pos="6521"/>
        </w:tabs>
        <w:spacing w:after="0" w:line="240" w:lineRule="auto"/>
        <w:ind w:left="0" w:firstLine="709"/>
        <w:jc w:val="both"/>
        <w:rPr>
          <w:rFonts w:ascii="Times New Roman" w:hAnsi="Times New Roman" w:cs="Times New Roman"/>
          <w:sz w:val="24"/>
          <w:szCs w:val="24"/>
        </w:rPr>
      </w:pPr>
      <w:r w:rsidRPr="00B823E2">
        <w:rPr>
          <w:rFonts w:ascii="Times New Roman" w:hAnsi="Times New Roman" w:cs="Times New Roman"/>
          <w:sz w:val="24"/>
          <w:szCs w:val="24"/>
        </w:rPr>
        <w:t>Pakeisti 1 straipsnio 2 dalį ir ją išdėstyti taip:</w:t>
      </w:r>
    </w:p>
    <w:p w14:paraId="1C3C248A" w14:textId="130C2369" w:rsidR="004B58C7" w:rsidRDefault="00B823E2" w:rsidP="00B823E2">
      <w:pPr>
        <w:pStyle w:val="Sraopastraipa"/>
        <w:tabs>
          <w:tab w:val="left" w:pos="993"/>
          <w:tab w:val="left" w:pos="1134"/>
          <w:tab w:val="left" w:pos="6521"/>
        </w:tabs>
        <w:spacing w:after="0" w:line="240" w:lineRule="auto"/>
        <w:ind w:left="0" w:firstLine="709"/>
        <w:jc w:val="both"/>
        <w:rPr>
          <w:rFonts w:ascii="Times New Roman" w:hAnsi="Times New Roman" w:cs="Times New Roman"/>
          <w:sz w:val="24"/>
          <w:szCs w:val="24"/>
        </w:rPr>
      </w:pPr>
      <w:r w:rsidRPr="00B823E2">
        <w:rPr>
          <w:rFonts w:ascii="Times New Roman" w:hAnsi="Times New Roman" w:cs="Times New Roman"/>
          <w:sz w:val="24"/>
          <w:szCs w:val="24"/>
        </w:rPr>
        <w:t xml:space="preserve">„2. Šio įstatymo tikslas – užtikrinti taupesnį energijos suvartojimą visose Lietuvos ūkio srityse, atitinkantį Europos Sąjungos teisės aktuose nustatytus Lietuvos Respublikos energijos vartojimo efektyvumo didinimo įsipareigojimus, sudaryti prielaidas efektyviai gaminti, tiekti bei vartoti energiją ir užtikrinti, kad 2030 metais Lietuvos pirminės energijos suvartojimas būtų ne didesnis kaip </w:t>
      </w:r>
      <w:r w:rsidR="006C629B">
        <w:rPr>
          <w:rFonts w:ascii="Times New Roman" w:hAnsi="Times New Roman" w:cs="Times New Roman"/>
          <w:sz w:val="24"/>
          <w:szCs w:val="24"/>
        </w:rPr>
        <w:br/>
      </w:r>
      <w:r w:rsidRPr="00B823E2">
        <w:rPr>
          <w:rFonts w:ascii="Times New Roman" w:hAnsi="Times New Roman" w:cs="Times New Roman"/>
          <w:sz w:val="24"/>
          <w:szCs w:val="24"/>
        </w:rPr>
        <w:t xml:space="preserve">5 462 </w:t>
      </w:r>
      <w:proofErr w:type="spellStart"/>
      <w:r w:rsidRPr="00B823E2">
        <w:rPr>
          <w:rFonts w:ascii="Times New Roman" w:hAnsi="Times New Roman" w:cs="Times New Roman"/>
          <w:sz w:val="24"/>
          <w:szCs w:val="24"/>
        </w:rPr>
        <w:t>ktne</w:t>
      </w:r>
      <w:proofErr w:type="spellEnd"/>
      <w:r w:rsidRPr="00B823E2">
        <w:rPr>
          <w:rFonts w:ascii="Times New Roman" w:hAnsi="Times New Roman" w:cs="Times New Roman"/>
          <w:sz w:val="24"/>
          <w:szCs w:val="24"/>
        </w:rPr>
        <w:t xml:space="preserve">, galutinės energijos suvartojimas – ne didesnis kaip 4 526 </w:t>
      </w:r>
      <w:proofErr w:type="spellStart"/>
      <w:r w:rsidRPr="00B823E2">
        <w:rPr>
          <w:rFonts w:ascii="Times New Roman" w:hAnsi="Times New Roman" w:cs="Times New Roman"/>
          <w:sz w:val="24"/>
          <w:szCs w:val="24"/>
        </w:rPr>
        <w:t>ktne</w:t>
      </w:r>
      <w:proofErr w:type="spellEnd"/>
      <w:r w:rsidRPr="00B823E2">
        <w:rPr>
          <w:rFonts w:ascii="Times New Roman" w:hAnsi="Times New Roman" w:cs="Times New Roman"/>
          <w:sz w:val="24"/>
          <w:szCs w:val="24"/>
        </w:rPr>
        <w:t xml:space="preserve"> ir suminis energijos vartojimo efektyvumo didinimo priemonių sutaupytos energijos kiekis – ne mažesnis kaip </w:t>
      </w:r>
      <w:r w:rsidR="006C629B">
        <w:rPr>
          <w:rFonts w:ascii="Times New Roman" w:hAnsi="Times New Roman" w:cs="Times New Roman"/>
          <w:sz w:val="24"/>
          <w:szCs w:val="24"/>
        </w:rPr>
        <w:br/>
      </w:r>
      <w:r w:rsidRPr="00B823E2">
        <w:rPr>
          <w:rFonts w:ascii="Times New Roman" w:hAnsi="Times New Roman" w:cs="Times New Roman"/>
          <w:sz w:val="24"/>
          <w:szCs w:val="24"/>
        </w:rPr>
        <w:t xml:space="preserve">27 280 </w:t>
      </w:r>
      <w:proofErr w:type="spellStart"/>
      <w:r w:rsidRPr="00B823E2">
        <w:rPr>
          <w:rFonts w:ascii="Times New Roman" w:hAnsi="Times New Roman" w:cs="Times New Roman"/>
          <w:sz w:val="24"/>
          <w:szCs w:val="24"/>
        </w:rPr>
        <w:t>GWh</w:t>
      </w:r>
      <w:proofErr w:type="spellEnd"/>
      <w:r w:rsidRPr="00B823E2">
        <w:rPr>
          <w:rFonts w:ascii="Times New Roman" w:hAnsi="Times New Roman" w:cs="Times New Roman"/>
          <w:sz w:val="24"/>
          <w:szCs w:val="24"/>
        </w:rPr>
        <w:t>. Šio tikslo siekiama vadovaujantis šiame įstatyme įtvirtintais energijos vartojimo efektyvumo didinimo principais.“</w:t>
      </w:r>
    </w:p>
    <w:p w14:paraId="199CE788" w14:textId="77777777" w:rsidR="00B823E2" w:rsidRPr="003F678A" w:rsidRDefault="00B823E2" w:rsidP="00B823E2">
      <w:pPr>
        <w:pStyle w:val="Sraopastraipa"/>
        <w:tabs>
          <w:tab w:val="left" w:pos="993"/>
          <w:tab w:val="left" w:pos="1134"/>
          <w:tab w:val="left" w:pos="6521"/>
        </w:tabs>
        <w:spacing w:after="0" w:line="240" w:lineRule="auto"/>
        <w:ind w:left="0" w:firstLine="709"/>
        <w:jc w:val="both"/>
        <w:rPr>
          <w:rFonts w:ascii="Times New Roman" w:hAnsi="Times New Roman" w:cs="Times New Roman"/>
          <w:sz w:val="24"/>
          <w:szCs w:val="24"/>
        </w:rPr>
      </w:pPr>
    </w:p>
    <w:p w14:paraId="7073E854" w14:textId="12A3DA8B" w:rsidR="000F1930" w:rsidRPr="003F678A" w:rsidRDefault="000F1930" w:rsidP="000F1930">
      <w:pPr>
        <w:pStyle w:val="Sraopastraipa"/>
        <w:tabs>
          <w:tab w:val="left" w:pos="709"/>
          <w:tab w:val="left" w:pos="993"/>
          <w:tab w:val="left" w:pos="6521"/>
        </w:tabs>
        <w:spacing w:after="0" w:line="240" w:lineRule="auto"/>
        <w:ind w:left="709"/>
        <w:rPr>
          <w:rFonts w:ascii="Times New Roman" w:hAnsi="Times New Roman" w:cs="Times New Roman"/>
          <w:b/>
          <w:sz w:val="24"/>
          <w:szCs w:val="24"/>
        </w:rPr>
      </w:pPr>
      <w:r w:rsidRPr="003F678A">
        <w:rPr>
          <w:rFonts w:ascii="Times New Roman" w:hAnsi="Times New Roman" w:cs="Times New Roman"/>
          <w:b/>
          <w:sz w:val="24"/>
          <w:szCs w:val="24"/>
        </w:rPr>
        <w:t>2 straipsnis. 3 straipsnio pakeitimas</w:t>
      </w:r>
    </w:p>
    <w:p w14:paraId="29A4CADD" w14:textId="6C04C6FF" w:rsidR="000F1930" w:rsidRPr="003F678A" w:rsidRDefault="000F1930" w:rsidP="000F1930">
      <w:pPr>
        <w:pStyle w:val="Sraopastraipa"/>
        <w:tabs>
          <w:tab w:val="left" w:pos="993"/>
          <w:tab w:val="left" w:pos="6521"/>
        </w:tabs>
        <w:spacing w:after="0" w:line="240" w:lineRule="auto"/>
        <w:ind w:left="0" w:firstLine="709"/>
        <w:rPr>
          <w:rFonts w:ascii="Times New Roman" w:hAnsi="Times New Roman" w:cs="Times New Roman"/>
          <w:sz w:val="24"/>
          <w:szCs w:val="24"/>
        </w:rPr>
      </w:pPr>
      <w:r w:rsidRPr="003F678A">
        <w:rPr>
          <w:rFonts w:ascii="Times New Roman" w:hAnsi="Times New Roman" w:cs="Times New Roman"/>
          <w:sz w:val="24"/>
          <w:szCs w:val="24"/>
        </w:rPr>
        <w:t>P</w:t>
      </w:r>
      <w:r w:rsidR="004655C3" w:rsidRPr="003F678A">
        <w:rPr>
          <w:rFonts w:ascii="Times New Roman" w:hAnsi="Times New Roman" w:cs="Times New Roman"/>
          <w:sz w:val="24"/>
          <w:szCs w:val="24"/>
        </w:rPr>
        <w:t xml:space="preserve">apildyti </w:t>
      </w:r>
      <w:r w:rsidRPr="003F678A">
        <w:rPr>
          <w:rFonts w:ascii="Times New Roman" w:hAnsi="Times New Roman" w:cs="Times New Roman"/>
          <w:sz w:val="24"/>
          <w:szCs w:val="24"/>
        </w:rPr>
        <w:t xml:space="preserve">3 straipsnio 1 dalį </w:t>
      </w:r>
      <w:r w:rsidR="004655C3" w:rsidRPr="003F678A">
        <w:rPr>
          <w:rFonts w:ascii="Times New Roman" w:hAnsi="Times New Roman" w:cs="Times New Roman"/>
          <w:sz w:val="24"/>
          <w:szCs w:val="24"/>
        </w:rPr>
        <w:t>4 punktu</w:t>
      </w:r>
      <w:r w:rsidRPr="003F678A">
        <w:rPr>
          <w:rFonts w:ascii="Times New Roman" w:hAnsi="Times New Roman" w:cs="Times New Roman"/>
          <w:sz w:val="24"/>
          <w:szCs w:val="24"/>
        </w:rPr>
        <w:t>:</w:t>
      </w:r>
    </w:p>
    <w:p w14:paraId="0CCF07C4" w14:textId="5CC9D5EF" w:rsidR="000F1930" w:rsidRPr="00E46693" w:rsidRDefault="000F1930" w:rsidP="000F1930">
      <w:pPr>
        <w:pStyle w:val="Sraopastraipa"/>
        <w:tabs>
          <w:tab w:val="left" w:pos="993"/>
          <w:tab w:val="left" w:pos="1134"/>
          <w:tab w:val="left" w:pos="6521"/>
        </w:tabs>
        <w:spacing w:after="0" w:line="240" w:lineRule="auto"/>
        <w:ind w:left="0" w:firstLine="709"/>
        <w:jc w:val="both"/>
        <w:rPr>
          <w:rFonts w:ascii="Times New Roman" w:hAnsi="Times New Roman" w:cs="Times New Roman"/>
          <w:sz w:val="24"/>
          <w:szCs w:val="24"/>
        </w:rPr>
      </w:pPr>
      <w:r w:rsidRPr="00E46693">
        <w:rPr>
          <w:rFonts w:ascii="Times New Roman" w:hAnsi="Times New Roman" w:cs="Times New Roman"/>
          <w:sz w:val="24"/>
          <w:szCs w:val="24"/>
        </w:rPr>
        <w:t xml:space="preserve">„4) energijos vartojimo efektyvumo didinimo pirmumo </w:t>
      </w:r>
      <w:r w:rsidR="00EF1580" w:rsidRPr="00E46693">
        <w:rPr>
          <w:rFonts w:ascii="Times New Roman" w:hAnsi="Times New Roman" w:cs="Times New Roman"/>
          <w:sz w:val="24"/>
          <w:szCs w:val="24"/>
        </w:rPr>
        <w:t xml:space="preserve">– priimant sprendimus dėl </w:t>
      </w:r>
      <w:r w:rsidR="006641DD" w:rsidRPr="00E46693">
        <w:rPr>
          <w:rFonts w:ascii="Times New Roman" w:hAnsi="Times New Roman" w:cs="Times New Roman"/>
          <w:sz w:val="24"/>
          <w:szCs w:val="24"/>
        </w:rPr>
        <w:t>energijos perdavimo ar skirstymo tinklų ar sistemų</w:t>
      </w:r>
      <w:r w:rsidR="00EF1580" w:rsidRPr="00E46693">
        <w:rPr>
          <w:rFonts w:ascii="Times New Roman" w:hAnsi="Times New Roman" w:cs="Times New Roman"/>
          <w:sz w:val="24"/>
          <w:szCs w:val="24"/>
        </w:rPr>
        <w:t xml:space="preserve"> planavimo ir finansavimo</w:t>
      </w:r>
      <w:r w:rsidR="00DB51EB" w:rsidRPr="00E46693">
        <w:rPr>
          <w:rFonts w:ascii="Times New Roman" w:hAnsi="Times New Roman" w:cs="Times New Roman"/>
          <w:sz w:val="24"/>
          <w:szCs w:val="24"/>
        </w:rPr>
        <w:t>,</w:t>
      </w:r>
      <w:r w:rsidR="00EF1580" w:rsidRPr="00E46693">
        <w:rPr>
          <w:rFonts w:ascii="Times New Roman" w:hAnsi="Times New Roman" w:cs="Times New Roman"/>
          <w:sz w:val="24"/>
          <w:szCs w:val="24"/>
        </w:rPr>
        <w:t xml:space="preserve"> pirmenybė </w:t>
      </w:r>
      <w:r w:rsidR="00DF444D" w:rsidRPr="00E46693">
        <w:rPr>
          <w:rFonts w:ascii="Times New Roman" w:hAnsi="Times New Roman" w:cs="Times New Roman"/>
          <w:sz w:val="24"/>
          <w:szCs w:val="24"/>
        </w:rPr>
        <w:t xml:space="preserve">teikiama </w:t>
      </w:r>
      <w:r w:rsidR="00EF1580" w:rsidRPr="00E46693">
        <w:rPr>
          <w:rFonts w:ascii="Times New Roman" w:hAnsi="Times New Roman" w:cs="Times New Roman"/>
          <w:sz w:val="24"/>
          <w:szCs w:val="24"/>
        </w:rPr>
        <w:t xml:space="preserve">energijos </w:t>
      </w:r>
      <w:r w:rsidR="00C26E12" w:rsidRPr="00E46693">
        <w:rPr>
          <w:rFonts w:ascii="Times New Roman" w:hAnsi="Times New Roman" w:cs="Times New Roman"/>
          <w:sz w:val="24"/>
          <w:szCs w:val="24"/>
        </w:rPr>
        <w:t xml:space="preserve">vartojimo </w:t>
      </w:r>
      <w:r w:rsidR="00EF1580" w:rsidRPr="00E46693">
        <w:rPr>
          <w:rFonts w:ascii="Times New Roman" w:hAnsi="Times New Roman" w:cs="Times New Roman"/>
          <w:sz w:val="24"/>
          <w:szCs w:val="24"/>
        </w:rPr>
        <w:t>efektyvumo didinimo priemonėms</w:t>
      </w:r>
      <w:r w:rsidR="00EA4EAE" w:rsidRPr="00E46693">
        <w:rPr>
          <w:rFonts w:ascii="Times New Roman" w:hAnsi="Times New Roman" w:cs="Times New Roman"/>
          <w:sz w:val="24"/>
          <w:szCs w:val="24"/>
        </w:rPr>
        <w:t>,</w:t>
      </w:r>
      <w:r w:rsidR="00EF1580" w:rsidRPr="00E46693">
        <w:rPr>
          <w:rFonts w:ascii="Times New Roman" w:hAnsi="Times New Roman" w:cs="Times New Roman"/>
          <w:sz w:val="24"/>
          <w:szCs w:val="24"/>
        </w:rPr>
        <w:t xml:space="preserve"> mažinančioms </w:t>
      </w:r>
      <w:r w:rsidR="00B823E2">
        <w:rPr>
          <w:rFonts w:ascii="Times New Roman" w:hAnsi="Times New Roman" w:cs="Times New Roman"/>
          <w:sz w:val="24"/>
          <w:szCs w:val="24"/>
        </w:rPr>
        <w:t xml:space="preserve">energijos </w:t>
      </w:r>
      <w:r w:rsidR="00EF1580" w:rsidRPr="00E46693">
        <w:rPr>
          <w:rFonts w:ascii="Times New Roman" w:hAnsi="Times New Roman" w:cs="Times New Roman"/>
          <w:sz w:val="24"/>
          <w:szCs w:val="24"/>
        </w:rPr>
        <w:t>paklausą, jeigu</w:t>
      </w:r>
      <w:r w:rsidR="00BC13C9" w:rsidRPr="00E46693">
        <w:rPr>
          <w:rFonts w:ascii="Times New Roman" w:hAnsi="Times New Roman" w:cs="Times New Roman"/>
          <w:sz w:val="24"/>
          <w:szCs w:val="24"/>
        </w:rPr>
        <w:t xml:space="preserve"> jos</w:t>
      </w:r>
      <w:r w:rsidR="00EF1580" w:rsidRPr="00E46693">
        <w:rPr>
          <w:rFonts w:ascii="Times New Roman" w:hAnsi="Times New Roman" w:cs="Times New Roman"/>
          <w:sz w:val="24"/>
          <w:szCs w:val="24"/>
        </w:rPr>
        <w:t xml:space="preserve"> yra ekonomiškai efektyvesnės, nei atitinkami su </w:t>
      </w:r>
      <w:r w:rsidR="00B823E2">
        <w:rPr>
          <w:rFonts w:ascii="Times New Roman" w:hAnsi="Times New Roman" w:cs="Times New Roman"/>
          <w:sz w:val="24"/>
          <w:szCs w:val="24"/>
        </w:rPr>
        <w:t xml:space="preserve">energijos </w:t>
      </w:r>
      <w:r w:rsidR="00EF1580" w:rsidRPr="00E46693">
        <w:rPr>
          <w:rFonts w:ascii="Times New Roman" w:hAnsi="Times New Roman" w:cs="Times New Roman"/>
          <w:sz w:val="24"/>
          <w:szCs w:val="24"/>
        </w:rPr>
        <w:t>pasiūla susiję sprendimai.“</w:t>
      </w:r>
    </w:p>
    <w:p w14:paraId="5E05FD54" w14:textId="77777777" w:rsidR="004B58C7" w:rsidRPr="003F678A" w:rsidRDefault="004B58C7" w:rsidP="0011471C">
      <w:pPr>
        <w:pStyle w:val="Sraopastraipa"/>
        <w:tabs>
          <w:tab w:val="left" w:pos="993"/>
          <w:tab w:val="left" w:pos="1134"/>
          <w:tab w:val="left" w:pos="6521"/>
        </w:tabs>
        <w:spacing w:after="0" w:line="240" w:lineRule="auto"/>
        <w:ind w:left="0" w:firstLine="709"/>
        <w:jc w:val="both"/>
        <w:rPr>
          <w:rFonts w:ascii="Times New Roman" w:hAnsi="Times New Roman" w:cs="Times New Roman"/>
          <w:sz w:val="24"/>
          <w:szCs w:val="24"/>
        </w:rPr>
      </w:pPr>
    </w:p>
    <w:p w14:paraId="7269246F" w14:textId="57E747C4" w:rsidR="00EF1580" w:rsidRPr="003F678A" w:rsidRDefault="00EF1580" w:rsidP="005A3580">
      <w:pPr>
        <w:pStyle w:val="Sraopastraipa"/>
        <w:numPr>
          <w:ilvl w:val="0"/>
          <w:numId w:val="16"/>
        </w:numPr>
        <w:tabs>
          <w:tab w:val="left" w:pos="709"/>
          <w:tab w:val="left" w:pos="993"/>
          <w:tab w:val="left" w:pos="6521"/>
        </w:tabs>
        <w:spacing w:after="0" w:line="240" w:lineRule="auto"/>
        <w:jc w:val="both"/>
        <w:rPr>
          <w:rFonts w:ascii="Times New Roman" w:eastAsia="Times New Roman" w:hAnsi="Times New Roman" w:cs="Times New Roman"/>
          <w:b/>
          <w:bCs/>
          <w:sz w:val="24"/>
          <w:szCs w:val="24"/>
          <w:lang w:eastAsia="lt-LT"/>
        </w:rPr>
      </w:pPr>
      <w:r w:rsidRPr="003F678A">
        <w:rPr>
          <w:rFonts w:ascii="Times New Roman" w:eastAsia="Times New Roman" w:hAnsi="Times New Roman" w:cs="Times New Roman"/>
          <w:b/>
          <w:bCs/>
          <w:sz w:val="24"/>
          <w:szCs w:val="24"/>
          <w:lang w:eastAsia="lt-LT"/>
        </w:rPr>
        <w:t xml:space="preserve">straipsnis. </w:t>
      </w:r>
      <w:r w:rsidR="00BC13C9" w:rsidRPr="003F678A">
        <w:rPr>
          <w:rFonts w:ascii="Times New Roman" w:eastAsia="Times New Roman" w:hAnsi="Times New Roman" w:cs="Times New Roman"/>
          <w:b/>
          <w:bCs/>
          <w:sz w:val="24"/>
          <w:szCs w:val="24"/>
          <w:lang w:eastAsia="lt-LT"/>
        </w:rPr>
        <w:t>4</w:t>
      </w:r>
      <w:r w:rsidRPr="003F678A">
        <w:rPr>
          <w:rFonts w:ascii="Times New Roman" w:eastAsia="Times New Roman" w:hAnsi="Times New Roman" w:cs="Times New Roman"/>
          <w:b/>
          <w:bCs/>
          <w:sz w:val="24"/>
          <w:szCs w:val="24"/>
          <w:lang w:eastAsia="lt-LT"/>
        </w:rPr>
        <w:t xml:space="preserve"> straipsnio pakeitimas</w:t>
      </w:r>
    </w:p>
    <w:p w14:paraId="7C957467" w14:textId="7604D3E0" w:rsidR="00BC13C9" w:rsidRPr="003F678A" w:rsidRDefault="00BC13C9" w:rsidP="005A3580">
      <w:pPr>
        <w:pStyle w:val="Sraopastraipa"/>
        <w:numPr>
          <w:ilvl w:val="0"/>
          <w:numId w:val="17"/>
        </w:numPr>
        <w:tabs>
          <w:tab w:val="left" w:pos="993"/>
          <w:tab w:val="left" w:pos="1134"/>
          <w:tab w:val="left" w:pos="6521"/>
        </w:tabs>
        <w:spacing w:after="0" w:line="240" w:lineRule="auto"/>
        <w:ind w:left="0" w:firstLine="567"/>
        <w:jc w:val="both"/>
        <w:rPr>
          <w:rFonts w:ascii="Times New Roman" w:hAnsi="Times New Roman" w:cs="Times New Roman"/>
          <w:sz w:val="24"/>
          <w:szCs w:val="24"/>
        </w:rPr>
      </w:pPr>
      <w:r w:rsidRPr="003F678A">
        <w:rPr>
          <w:rFonts w:ascii="Times New Roman" w:hAnsi="Times New Roman" w:cs="Times New Roman"/>
          <w:sz w:val="24"/>
          <w:szCs w:val="24"/>
        </w:rPr>
        <w:t>Pakei</w:t>
      </w:r>
      <w:r w:rsidR="00CD7C41" w:rsidRPr="003F678A">
        <w:rPr>
          <w:rFonts w:ascii="Times New Roman" w:hAnsi="Times New Roman" w:cs="Times New Roman"/>
          <w:sz w:val="24"/>
          <w:szCs w:val="24"/>
        </w:rPr>
        <w:t>sti</w:t>
      </w:r>
      <w:r w:rsidRPr="003F678A">
        <w:rPr>
          <w:rFonts w:ascii="Times New Roman" w:hAnsi="Times New Roman" w:cs="Times New Roman"/>
          <w:sz w:val="24"/>
          <w:szCs w:val="24"/>
        </w:rPr>
        <w:t xml:space="preserve"> 4 straipsnį ir jį išdėst</w:t>
      </w:r>
      <w:r w:rsidR="00D01773" w:rsidRPr="003F678A">
        <w:rPr>
          <w:rFonts w:ascii="Times New Roman" w:hAnsi="Times New Roman" w:cs="Times New Roman"/>
          <w:sz w:val="24"/>
          <w:szCs w:val="24"/>
        </w:rPr>
        <w:t>yti</w:t>
      </w:r>
      <w:r w:rsidRPr="003F678A">
        <w:rPr>
          <w:rFonts w:ascii="Times New Roman" w:hAnsi="Times New Roman" w:cs="Times New Roman"/>
          <w:sz w:val="24"/>
          <w:szCs w:val="24"/>
        </w:rPr>
        <w:t xml:space="preserve"> taip:</w:t>
      </w:r>
    </w:p>
    <w:p w14:paraId="52CDDFF2" w14:textId="324136B5" w:rsidR="00BC13C9" w:rsidRPr="003F678A" w:rsidRDefault="00BC13C9" w:rsidP="00BC13C9">
      <w:pPr>
        <w:pStyle w:val="Sraopastraipa"/>
        <w:tabs>
          <w:tab w:val="left" w:pos="993"/>
          <w:tab w:val="left" w:pos="1134"/>
          <w:tab w:val="left" w:pos="6521"/>
        </w:tabs>
        <w:spacing w:after="0" w:line="240" w:lineRule="auto"/>
        <w:ind w:left="0" w:firstLine="567"/>
        <w:jc w:val="both"/>
        <w:rPr>
          <w:rFonts w:ascii="Times New Roman" w:hAnsi="Times New Roman" w:cs="Times New Roman"/>
          <w:sz w:val="24"/>
          <w:szCs w:val="24"/>
        </w:rPr>
      </w:pPr>
      <w:r w:rsidRPr="003F678A">
        <w:rPr>
          <w:rFonts w:ascii="Times New Roman" w:hAnsi="Times New Roman" w:cs="Times New Roman"/>
          <w:sz w:val="24"/>
          <w:szCs w:val="24"/>
        </w:rPr>
        <w:t>„</w:t>
      </w:r>
      <w:r w:rsidRPr="003C7888">
        <w:rPr>
          <w:rFonts w:ascii="Times New Roman" w:hAnsi="Times New Roman" w:cs="Times New Roman"/>
          <w:b/>
          <w:bCs/>
          <w:sz w:val="24"/>
          <w:szCs w:val="24"/>
        </w:rPr>
        <w:t>4 straipsnis. Privalomo sutaupyti energijos kiekio apskaičiavimas</w:t>
      </w:r>
      <w:r w:rsidR="005A3580" w:rsidRPr="003C7888">
        <w:rPr>
          <w:rFonts w:ascii="Times New Roman" w:hAnsi="Times New Roman" w:cs="Times New Roman"/>
          <w:b/>
          <w:bCs/>
          <w:sz w:val="24"/>
          <w:szCs w:val="24"/>
        </w:rPr>
        <w:t xml:space="preserve"> ir įgyvendinimas</w:t>
      </w:r>
      <w:r w:rsidR="005A3580" w:rsidRPr="003F678A">
        <w:rPr>
          <w:rFonts w:ascii="Times New Roman" w:hAnsi="Times New Roman" w:cs="Times New Roman"/>
          <w:sz w:val="24"/>
          <w:szCs w:val="24"/>
        </w:rPr>
        <w:t xml:space="preserve"> </w:t>
      </w:r>
    </w:p>
    <w:p w14:paraId="61071BD6" w14:textId="77777777" w:rsidR="00BC13C9" w:rsidRPr="003F678A" w:rsidRDefault="00BC13C9" w:rsidP="00BC13C9">
      <w:pPr>
        <w:pStyle w:val="Sraopastraipa"/>
        <w:tabs>
          <w:tab w:val="left" w:pos="993"/>
          <w:tab w:val="left" w:pos="1134"/>
          <w:tab w:val="left" w:pos="6521"/>
        </w:tabs>
        <w:spacing w:after="0" w:line="240" w:lineRule="auto"/>
        <w:ind w:left="0" w:firstLine="567"/>
        <w:jc w:val="both"/>
        <w:rPr>
          <w:rFonts w:ascii="Times New Roman" w:hAnsi="Times New Roman" w:cs="Times New Roman"/>
          <w:sz w:val="24"/>
          <w:szCs w:val="24"/>
        </w:rPr>
      </w:pPr>
      <w:r w:rsidRPr="003F678A">
        <w:rPr>
          <w:rFonts w:ascii="Times New Roman" w:hAnsi="Times New Roman" w:cs="Times New Roman"/>
          <w:sz w:val="24"/>
          <w:szCs w:val="24"/>
        </w:rPr>
        <w:t>1. Lietuvos Respublikai privalomas sutaupyti energijos kiekis yra nustatomas remiantis Europos Sąjungos energijos vartojimo efektyvumą reglamentuojančiais teisės aktais. Šis kiekis lygus</w:t>
      </w:r>
      <w:r w:rsidRPr="003C7888">
        <w:rPr>
          <w:rFonts w:ascii="Times New Roman" w:hAnsi="Times New Roman" w:cs="Times New Roman"/>
          <w:sz w:val="24"/>
          <w:szCs w:val="24"/>
        </w:rPr>
        <w:t>:</w:t>
      </w:r>
      <w:r w:rsidRPr="00C97876">
        <w:rPr>
          <w:rFonts w:ascii="Times New Roman" w:hAnsi="Times New Roman" w:cs="Times New Roman"/>
          <w:sz w:val="24"/>
          <w:szCs w:val="24"/>
        </w:rPr>
        <w:t xml:space="preserve"> </w:t>
      </w:r>
    </w:p>
    <w:p w14:paraId="17B97AE9" w14:textId="1FF6C9E7" w:rsidR="006F5A8E" w:rsidRPr="003F678A" w:rsidRDefault="00BA7BA5" w:rsidP="00E46693">
      <w:pPr>
        <w:pStyle w:val="Sraopastraipa"/>
        <w:tabs>
          <w:tab w:val="left" w:pos="993"/>
          <w:tab w:val="left" w:pos="1134"/>
          <w:tab w:val="left" w:pos="6521"/>
        </w:tabs>
        <w:spacing w:after="0" w:line="240" w:lineRule="auto"/>
        <w:ind w:left="0" w:firstLine="567"/>
        <w:jc w:val="both"/>
        <w:rPr>
          <w:rFonts w:ascii="Times New Roman" w:hAnsi="Times New Roman" w:cs="Times New Roman"/>
          <w:strike/>
          <w:sz w:val="24"/>
          <w:szCs w:val="24"/>
        </w:rPr>
      </w:pPr>
      <w:r w:rsidRPr="00E46693">
        <w:rPr>
          <w:rFonts w:ascii="Times New Roman" w:hAnsi="Times New Roman" w:cs="Times New Roman"/>
          <w:sz w:val="24"/>
          <w:szCs w:val="24"/>
        </w:rPr>
        <w:t xml:space="preserve">1) </w:t>
      </w:r>
      <w:r w:rsidR="00BC13C9" w:rsidRPr="00E46693">
        <w:rPr>
          <w:rFonts w:ascii="Times New Roman" w:hAnsi="Times New Roman" w:cs="Times New Roman"/>
          <w:sz w:val="24"/>
          <w:szCs w:val="24"/>
        </w:rPr>
        <w:t xml:space="preserve">nuo 2014 m. sausio 1 d. iki 2020 m. </w:t>
      </w:r>
      <w:r w:rsidR="006F5A8E" w:rsidRPr="00E46693">
        <w:rPr>
          <w:rFonts w:ascii="Times New Roman" w:hAnsi="Times New Roman" w:cs="Times New Roman"/>
          <w:sz w:val="24"/>
          <w:szCs w:val="24"/>
        </w:rPr>
        <w:t>gruodžio</w:t>
      </w:r>
      <w:r w:rsidR="00BC13C9" w:rsidRPr="00E46693">
        <w:rPr>
          <w:rFonts w:ascii="Times New Roman" w:hAnsi="Times New Roman" w:cs="Times New Roman"/>
          <w:sz w:val="24"/>
          <w:szCs w:val="24"/>
        </w:rPr>
        <w:t xml:space="preserve"> </w:t>
      </w:r>
      <w:r w:rsidR="006F5A8E" w:rsidRPr="00E46693">
        <w:rPr>
          <w:rFonts w:ascii="Times New Roman" w:hAnsi="Times New Roman" w:cs="Times New Roman"/>
          <w:sz w:val="24"/>
          <w:szCs w:val="24"/>
        </w:rPr>
        <w:t>3</w:t>
      </w:r>
      <w:r w:rsidR="00BC13C9" w:rsidRPr="00E46693">
        <w:rPr>
          <w:rFonts w:ascii="Times New Roman" w:hAnsi="Times New Roman" w:cs="Times New Roman"/>
          <w:sz w:val="24"/>
          <w:szCs w:val="24"/>
        </w:rPr>
        <w:t xml:space="preserve">1 d. kiekvienais metais sutaupytų energijos kiekių, </w:t>
      </w:r>
      <w:bookmarkStart w:id="1" w:name="_Hlk21946578"/>
      <w:r w:rsidR="00BC13C9" w:rsidRPr="00E46693">
        <w:rPr>
          <w:rFonts w:ascii="Times New Roman" w:hAnsi="Times New Roman" w:cs="Times New Roman"/>
          <w:sz w:val="24"/>
          <w:szCs w:val="24"/>
        </w:rPr>
        <w:t>pagal</w:t>
      </w:r>
      <w:r w:rsidR="00BC13C9" w:rsidRPr="003F678A">
        <w:rPr>
          <w:rFonts w:ascii="Times New Roman" w:hAnsi="Times New Roman" w:cs="Times New Roman"/>
          <w:sz w:val="24"/>
          <w:szCs w:val="24"/>
        </w:rPr>
        <w:t xml:space="preserve"> Lietuvos statistikos departamento pateiktą statistinę informaciją atitinkančių 1,5 procento nuo 2010–2012 metų suvartotos galutinės energijos vidurkio</w:t>
      </w:r>
      <w:bookmarkEnd w:id="1"/>
      <w:r w:rsidR="00BC13C9" w:rsidRPr="003F678A">
        <w:rPr>
          <w:rFonts w:ascii="Times New Roman" w:hAnsi="Times New Roman" w:cs="Times New Roman"/>
          <w:sz w:val="24"/>
          <w:szCs w:val="24"/>
        </w:rPr>
        <w:t>, sumai ir jis sumažinamas ne daugiau kaip</w:t>
      </w:r>
      <w:r w:rsidR="00C97876">
        <w:rPr>
          <w:rFonts w:ascii="Times New Roman" w:hAnsi="Times New Roman" w:cs="Times New Roman"/>
          <w:sz w:val="24"/>
          <w:szCs w:val="24"/>
        </w:rPr>
        <w:t xml:space="preserve"> </w:t>
      </w:r>
      <w:r w:rsidR="00BC13C9" w:rsidRPr="003F678A">
        <w:rPr>
          <w:rFonts w:ascii="Times New Roman" w:hAnsi="Times New Roman" w:cs="Times New Roman"/>
          <w:sz w:val="24"/>
          <w:szCs w:val="24"/>
        </w:rPr>
        <w:t>25 procentais</w:t>
      </w:r>
      <w:r w:rsidRPr="00E46693">
        <w:rPr>
          <w:rFonts w:ascii="Times New Roman" w:hAnsi="Times New Roman" w:cs="Times New Roman"/>
          <w:sz w:val="24"/>
          <w:szCs w:val="24"/>
        </w:rPr>
        <w:t xml:space="preserve">; </w:t>
      </w:r>
    </w:p>
    <w:p w14:paraId="67F1D19E" w14:textId="675F038D" w:rsidR="00BA7BA5" w:rsidRPr="00E46693" w:rsidRDefault="00BA7BA5" w:rsidP="00B823E2">
      <w:pPr>
        <w:pStyle w:val="Sraopastraipa"/>
        <w:tabs>
          <w:tab w:val="left" w:pos="993"/>
          <w:tab w:val="left" w:pos="1134"/>
          <w:tab w:val="left" w:pos="6521"/>
        </w:tabs>
        <w:spacing w:after="0" w:line="240" w:lineRule="auto"/>
        <w:ind w:left="0" w:firstLine="567"/>
        <w:jc w:val="both"/>
        <w:rPr>
          <w:rFonts w:ascii="Times New Roman" w:hAnsi="Times New Roman" w:cs="Times New Roman"/>
          <w:sz w:val="24"/>
          <w:szCs w:val="24"/>
        </w:rPr>
      </w:pPr>
      <w:r w:rsidRPr="00E46693">
        <w:rPr>
          <w:rFonts w:ascii="Times New Roman" w:hAnsi="Times New Roman" w:cs="Times New Roman"/>
          <w:sz w:val="24"/>
          <w:szCs w:val="24"/>
        </w:rPr>
        <w:t>2)</w:t>
      </w:r>
      <w:r w:rsidRPr="00E46693">
        <w:t xml:space="preserve"> </w:t>
      </w:r>
      <w:r w:rsidR="00B823E2" w:rsidRPr="00B823E2">
        <w:rPr>
          <w:rFonts w:ascii="Times New Roman" w:hAnsi="Times New Roman" w:cs="Times New Roman"/>
          <w:sz w:val="24"/>
          <w:szCs w:val="24"/>
        </w:rPr>
        <w:t>nuo 2021 m. sausio 1 d. iki 2030 m. gruodžio 31 d. kiekvienais metais sutaupytų energijos kiekių, pagal Lietuvos statistikos departamento pateiktą statistinę informaciją atitinkančių 0,8 procento nuo 2016–2018 metų suvartotos galutinės energijos vidurkio. Tokius energijos kiekius privaloma sutaupyti kasmet ir nuo 2031 m. sausio 1 d. iki 2050 m. gruodžio 31 d., išskyrus atvejį, jeigu anksčiau bus pasiekti Europos Sąjungos ilgalaikiai 2050 metų energetikos ir klimato srities tikslai.</w:t>
      </w:r>
      <w:r w:rsidRPr="00E46693">
        <w:rPr>
          <w:rFonts w:ascii="Times New Roman" w:hAnsi="Times New Roman" w:cs="Times New Roman"/>
          <w:sz w:val="24"/>
          <w:szCs w:val="24"/>
        </w:rPr>
        <w:t xml:space="preserve"> </w:t>
      </w:r>
    </w:p>
    <w:p w14:paraId="0F42EBF7" w14:textId="35060339" w:rsidR="00BC13C9" w:rsidRPr="003F678A" w:rsidRDefault="00BC13C9" w:rsidP="00BC13C9">
      <w:pPr>
        <w:pStyle w:val="Sraopastraipa"/>
        <w:tabs>
          <w:tab w:val="left" w:pos="993"/>
          <w:tab w:val="left" w:pos="1134"/>
          <w:tab w:val="left" w:pos="6521"/>
        </w:tabs>
        <w:spacing w:after="0" w:line="240" w:lineRule="auto"/>
        <w:ind w:left="0" w:firstLine="567"/>
        <w:jc w:val="both"/>
        <w:rPr>
          <w:rFonts w:ascii="Times New Roman" w:hAnsi="Times New Roman" w:cs="Times New Roman"/>
          <w:sz w:val="24"/>
          <w:szCs w:val="24"/>
        </w:rPr>
      </w:pPr>
      <w:r w:rsidRPr="003F678A">
        <w:rPr>
          <w:rFonts w:ascii="Times New Roman" w:hAnsi="Times New Roman" w:cs="Times New Roman"/>
          <w:sz w:val="24"/>
          <w:szCs w:val="24"/>
        </w:rPr>
        <w:t xml:space="preserve">2. Atliekant šio straipsnio 1 </w:t>
      </w:r>
      <w:r w:rsidR="003659C5" w:rsidRPr="003F678A">
        <w:rPr>
          <w:rFonts w:ascii="Times New Roman" w:hAnsi="Times New Roman" w:cs="Times New Roman"/>
          <w:sz w:val="24"/>
          <w:szCs w:val="24"/>
        </w:rPr>
        <w:t xml:space="preserve">dalies </w:t>
      </w:r>
      <w:r w:rsidR="00362C0D" w:rsidRPr="00E46693">
        <w:rPr>
          <w:rFonts w:ascii="Times New Roman" w:hAnsi="Times New Roman" w:cs="Times New Roman"/>
          <w:sz w:val="24"/>
          <w:szCs w:val="24"/>
        </w:rPr>
        <w:t>1 punkte</w:t>
      </w:r>
      <w:r w:rsidR="00362C0D" w:rsidRPr="003F678A">
        <w:rPr>
          <w:rFonts w:ascii="Times New Roman" w:hAnsi="Times New Roman" w:cs="Times New Roman"/>
          <w:sz w:val="24"/>
          <w:szCs w:val="24"/>
        </w:rPr>
        <w:t xml:space="preserve"> </w:t>
      </w:r>
      <w:r w:rsidRPr="003F678A">
        <w:rPr>
          <w:rFonts w:ascii="Times New Roman" w:hAnsi="Times New Roman" w:cs="Times New Roman"/>
          <w:sz w:val="24"/>
          <w:szCs w:val="24"/>
        </w:rPr>
        <w:t>nurodytą skaičiavimą, neįtraukiamas transporto sektoriui parduotas ir sunaudotas galutinės energijos kiekis.</w:t>
      </w:r>
    </w:p>
    <w:p w14:paraId="3B918870" w14:textId="691D3555" w:rsidR="004B58C7" w:rsidRPr="003F678A" w:rsidRDefault="00BC13C9" w:rsidP="00BC13C9">
      <w:pPr>
        <w:pStyle w:val="Sraopastraipa"/>
        <w:tabs>
          <w:tab w:val="left" w:pos="993"/>
          <w:tab w:val="left" w:pos="1134"/>
          <w:tab w:val="left" w:pos="6521"/>
        </w:tabs>
        <w:spacing w:after="0" w:line="240" w:lineRule="auto"/>
        <w:ind w:left="0" w:firstLine="567"/>
        <w:jc w:val="both"/>
        <w:rPr>
          <w:rFonts w:ascii="Times New Roman" w:hAnsi="Times New Roman" w:cs="Times New Roman"/>
          <w:sz w:val="24"/>
          <w:szCs w:val="24"/>
        </w:rPr>
      </w:pPr>
      <w:r w:rsidRPr="003F678A">
        <w:rPr>
          <w:rFonts w:ascii="Times New Roman" w:hAnsi="Times New Roman" w:cs="Times New Roman"/>
          <w:sz w:val="24"/>
          <w:szCs w:val="24"/>
        </w:rPr>
        <w:t>3. Lietuvos Respublikos energetikos ministras nustato privalomo sutaupyti energijos kiekio, įdiegiant energijos vartojimo efektyvumo didinimo priemones, apskaičiavimo ir jo priežiūros tvarką.</w:t>
      </w:r>
    </w:p>
    <w:p w14:paraId="77D1B7A1" w14:textId="5BD9793B" w:rsidR="000F29B8" w:rsidRPr="00E46693" w:rsidRDefault="005A3580" w:rsidP="00BC13C9">
      <w:pPr>
        <w:pStyle w:val="Sraopastraipa"/>
        <w:tabs>
          <w:tab w:val="left" w:pos="993"/>
          <w:tab w:val="left" w:pos="1134"/>
          <w:tab w:val="left" w:pos="6521"/>
        </w:tabs>
        <w:spacing w:after="0" w:line="240" w:lineRule="auto"/>
        <w:ind w:left="0" w:firstLine="567"/>
        <w:jc w:val="both"/>
        <w:rPr>
          <w:rFonts w:ascii="Times New Roman" w:hAnsi="Times New Roman" w:cs="Times New Roman"/>
          <w:sz w:val="24"/>
          <w:szCs w:val="24"/>
        </w:rPr>
      </w:pPr>
      <w:r w:rsidRPr="00E46693">
        <w:rPr>
          <w:rFonts w:ascii="Times New Roman" w:hAnsi="Times New Roman" w:cs="Times New Roman"/>
          <w:sz w:val="24"/>
          <w:szCs w:val="24"/>
        </w:rPr>
        <w:t xml:space="preserve">4. </w:t>
      </w:r>
      <w:r w:rsidR="009F1241" w:rsidRPr="00E46693">
        <w:rPr>
          <w:rFonts w:ascii="Times New Roman" w:hAnsi="Times New Roman" w:cs="Times New Roman"/>
          <w:sz w:val="24"/>
          <w:szCs w:val="24"/>
        </w:rPr>
        <w:t>Siekiant užtikrinti</w:t>
      </w:r>
      <w:r w:rsidR="00FF0959" w:rsidRPr="00E46693">
        <w:rPr>
          <w:rFonts w:ascii="Times New Roman" w:hAnsi="Times New Roman" w:cs="Times New Roman"/>
          <w:sz w:val="24"/>
          <w:szCs w:val="24"/>
        </w:rPr>
        <w:t>, kad</w:t>
      </w:r>
      <w:r w:rsidR="00CA4608" w:rsidRPr="00E46693">
        <w:rPr>
          <w:rFonts w:ascii="Times New Roman" w:hAnsi="Times New Roman" w:cs="Times New Roman"/>
          <w:sz w:val="24"/>
          <w:szCs w:val="24"/>
        </w:rPr>
        <w:t xml:space="preserve"> būtų </w:t>
      </w:r>
      <w:r w:rsidR="009F1241" w:rsidRPr="00E46693">
        <w:rPr>
          <w:rFonts w:ascii="Times New Roman" w:hAnsi="Times New Roman" w:cs="Times New Roman"/>
          <w:sz w:val="24"/>
          <w:szCs w:val="24"/>
        </w:rPr>
        <w:t>privalom</w:t>
      </w:r>
      <w:r w:rsidR="00B823E2">
        <w:rPr>
          <w:rFonts w:ascii="Times New Roman" w:hAnsi="Times New Roman" w:cs="Times New Roman"/>
          <w:sz w:val="24"/>
          <w:szCs w:val="24"/>
        </w:rPr>
        <w:t>ai sutaupytas</w:t>
      </w:r>
      <w:r w:rsidR="009F1241" w:rsidRPr="00E46693">
        <w:rPr>
          <w:rFonts w:ascii="Times New Roman" w:hAnsi="Times New Roman" w:cs="Times New Roman"/>
          <w:sz w:val="24"/>
          <w:szCs w:val="24"/>
        </w:rPr>
        <w:t xml:space="preserve"> energijos kieki</w:t>
      </w:r>
      <w:r w:rsidR="00CA4608" w:rsidRPr="00E46693">
        <w:rPr>
          <w:rFonts w:ascii="Times New Roman" w:hAnsi="Times New Roman" w:cs="Times New Roman"/>
          <w:sz w:val="24"/>
          <w:szCs w:val="24"/>
        </w:rPr>
        <w:t>s</w:t>
      </w:r>
      <w:r w:rsidR="009F1241" w:rsidRPr="00E46693">
        <w:rPr>
          <w:rFonts w:ascii="Times New Roman" w:hAnsi="Times New Roman" w:cs="Times New Roman"/>
          <w:sz w:val="24"/>
          <w:szCs w:val="24"/>
        </w:rPr>
        <w:t>, nurodyt</w:t>
      </w:r>
      <w:r w:rsidR="00CA4608" w:rsidRPr="00E46693">
        <w:rPr>
          <w:rFonts w:ascii="Times New Roman" w:hAnsi="Times New Roman" w:cs="Times New Roman"/>
          <w:sz w:val="24"/>
          <w:szCs w:val="24"/>
        </w:rPr>
        <w:t>as</w:t>
      </w:r>
      <w:r w:rsidR="009F1241" w:rsidRPr="00E46693">
        <w:rPr>
          <w:rFonts w:ascii="Times New Roman" w:hAnsi="Times New Roman" w:cs="Times New Roman"/>
          <w:sz w:val="24"/>
          <w:szCs w:val="24"/>
        </w:rPr>
        <w:t xml:space="preserve"> šio įstatymo </w:t>
      </w:r>
      <w:r w:rsidR="00C97876">
        <w:rPr>
          <w:rFonts w:ascii="Times New Roman" w:hAnsi="Times New Roman" w:cs="Times New Roman"/>
          <w:sz w:val="24"/>
          <w:szCs w:val="24"/>
        </w:rPr>
        <w:br/>
      </w:r>
      <w:r w:rsidR="009F1241" w:rsidRPr="00E46693">
        <w:rPr>
          <w:rFonts w:ascii="Times New Roman" w:hAnsi="Times New Roman" w:cs="Times New Roman"/>
          <w:sz w:val="24"/>
          <w:szCs w:val="24"/>
        </w:rPr>
        <w:t xml:space="preserve">1 straipsnio </w:t>
      </w:r>
      <w:r w:rsidR="00B823E2">
        <w:rPr>
          <w:rFonts w:ascii="Times New Roman" w:hAnsi="Times New Roman" w:cs="Times New Roman"/>
          <w:sz w:val="24"/>
          <w:szCs w:val="24"/>
        </w:rPr>
        <w:t>2</w:t>
      </w:r>
      <w:r w:rsidR="009F1241" w:rsidRPr="00E46693">
        <w:rPr>
          <w:rFonts w:ascii="Times New Roman" w:hAnsi="Times New Roman" w:cs="Times New Roman"/>
          <w:sz w:val="24"/>
          <w:szCs w:val="24"/>
        </w:rPr>
        <w:t xml:space="preserve"> dalyje, nustatomas įpareigojimas</w:t>
      </w:r>
      <w:r w:rsidR="000F29B8" w:rsidRPr="00E46693">
        <w:rPr>
          <w:rFonts w:ascii="Times New Roman" w:hAnsi="Times New Roman" w:cs="Times New Roman"/>
          <w:sz w:val="24"/>
          <w:szCs w:val="24"/>
        </w:rPr>
        <w:t xml:space="preserve"> ministerijoms, atsakingoms už pramonės, žemės ūkio, paslaugų, transporto ir namų ūkių sektorius, proporcingai pagal to sektoriaus dalį</w:t>
      </w:r>
      <w:r w:rsidR="00F939C4" w:rsidRPr="00E46693">
        <w:rPr>
          <w:rFonts w:ascii="Times New Roman" w:hAnsi="Times New Roman" w:cs="Times New Roman"/>
          <w:sz w:val="24"/>
          <w:szCs w:val="24"/>
        </w:rPr>
        <w:t>,</w:t>
      </w:r>
      <w:r w:rsidR="000F29B8" w:rsidRPr="00E46693">
        <w:rPr>
          <w:rFonts w:ascii="Times New Roman" w:hAnsi="Times New Roman" w:cs="Times New Roman"/>
          <w:sz w:val="24"/>
          <w:szCs w:val="24"/>
        </w:rPr>
        <w:t xml:space="preserve"> </w:t>
      </w:r>
      <w:r w:rsidR="00F939C4" w:rsidRPr="00E46693">
        <w:rPr>
          <w:rFonts w:ascii="Times New Roman" w:hAnsi="Times New Roman" w:cs="Times New Roman"/>
          <w:sz w:val="24"/>
          <w:szCs w:val="24"/>
        </w:rPr>
        <w:t xml:space="preserve">atsižvelgiant į </w:t>
      </w:r>
      <w:r w:rsidR="00C97876">
        <w:rPr>
          <w:rFonts w:ascii="Times New Roman" w:hAnsi="Times New Roman" w:cs="Times New Roman"/>
          <w:sz w:val="24"/>
          <w:szCs w:val="24"/>
        </w:rPr>
        <w:br/>
      </w:r>
      <w:r w:rsidR="000F29B8" w:rsidRPr="00E46693">
        <w:rPr>
          <w:rFonts w:ascii="Times New Roman" w:hAnsi="Times New Roman" w:cs="Times New Roman"/>
          <w:sz w:val="24"/>
          <w:szCs w:val="24"/>
        </w:rPr>
        <w:t>2016–2018 metų suvartotos galutinės energijos vidurk</w:t>
      </w:r>
      <w:r w:rsidR="00F939C4" w:rsidRPr="00E46693">
        <w:rPr>
          <w:rFonts w:ascii="Times New Roman" w:hAnsi="Times New Roman" w:cs="Times New Roman"/>
          <w:sz w:val="24"/>
          <w:szCs w:val="24"/>
        </w:rPr>
        <w:t>į</w:t>
      </w:r>
      <w:r w:rsidR="000F29B8" w:rsidRPr="00E46693">
        <w:rPr>
          <w:rFonts w:ascii="Times New Roman" w:hAnsi="Times New Roman" w:cs="Times New Roman"/>
          <w:sz w:val="24"/>
          <w:szCs w:val="24"/>
        </w:rPr>
        <w:t>:</w:t>
      </w:r>
    </w:p>
    <w:p w14:paraId="79D1BADE" w14:textId="7FF0F191" w:rsidR="00A349CC" w:rsidRPr="00E46693" w:rsidRDefault="000F29B8" w:rsidP="00BC13C9">
      <w:pPr>
        <w:pStyle w:val="Sraopastraipa"/>
        <w:tabs>
          <w:tab w:val="left" w:pos="993"/>
          <w:tab w:val="left" w:pos="1134"/>
          <w:tab w:val="left" w:pos="6521"/>
        </w:tabs>
        <w:spacing w:after="0" w:line="240" w:lineRule="auto"/>
        <w:ind w:left="0" w:firstLine="567"/>
        <w:jc w:val="both"/>
        <w:rPr>
          <w:rFonts w:ascii="Times New Roman" w:hAnsi="Times New Roman" w:cs="Times New Roman"/>
          <w:sz w:val="24"/>
          <w:szCs w:val="24"/>
        </w:rPr>
      </w:pPr>
      <w:r w:rsidRPr="00E46693">
        <w:rPr>
          <w:rFonts w:ascii="Times New Roman" w:hAnsi="Times New Roman" w:cs="Times New Roman"/>
          <w:sz w:val="24"/>
          <w:szCs w:val="24"/>
        </w:rPr>
        <w:lastRenderedPageBreak/>
        <w:t xml:space="preserve">1) </w:t>
      </w:r>
      <w:r w:rsidR="00A42482" w:rsidRPr="00E46693">
        <w:rPr>
          <w:rFonts w:ascii="Times New Roman" w:hAnsi="Times New Roman" w:cs="Times New Roman"/>
          <w:sz w:val="24"/>
          <w:szCs w:val="24"/>
        </w:rPr>
        <w:t>Lietuvos Respublikos e</w:t>
      </w:r>
      <w:r w:rsidRPr="00E46693">
        <w:rPr>
          <w:rFonts w:ascii="Times New Roman" w:hAnsi="Times New Roman" w:cs="Times New Roman"/>
          <w:sz w:val="24"/>
          <w:szCs w:val="24"/>
        </w:rPr>
        <w:t>konomikos ir inovacijų ministerijai, atsakingai</w:t>
      </w:r>
      <w:r w:rsidR="00B823E2">
        <w:rPr>
          <w:rFonts w:ascii="Times New Roman" w:hAnsi="Times New Roman" w:cs="Times New Roman"/>
          <w:sz w:val="24"/>
          <w:szCs w:val="24"/>
        </w:rPr>
        <w:t xml:space="preserve"> už</w:t>
      </w:r>
      <w:r w:rsidRPr="00E46693">
        <w:rPr>
          <w:rFonts w:ascii="Times New Roman" w:hAnsi="Times New Roman" w:cs="Times New Roman"/>
          <w:sz w:val="24"/>
          <w:szCs w:val="24"/>
        </w:rPr>
        <w:t xml:space="preserve"> </w:t>
      </w:r>
      <w:r w:rsidR="00A349CC" w:rsidRPr="00E46693">
        <w:rPr>
          <w:rFonts w:ascii="Times New Roman" w:hAnsi="Times New Roman" w:cs="Times New Roman"/>
          <w:sz w:val="24"/>
          <w:szCs w:val="24"/>
        </w:rPr>
        <w:t xml:space="preserve">energijos efektyvumo didinimo priemonių diegimą </w:t>
      </w:r>
      <w:r w:rsidRPr="00E46693">
        <w:rPr>
          <w:rFonts w:ascii="Times New Roman" w:hAnsi="Times New Roman" w:cs="Times New Roman"/>
          <w:sz w:val="24"/>
          <w:szCs w:val="24"/>
        </w:rPr>
        <w:t>pramonės sektori</w:t>
      </w:r>
      <w:r w:rsidR="00A349CC" w:rsidRPr="00E46693">
        <w:rPr>
          <w:rFonts w:ascii="Times New Roman" w:hAnsi="Times New Roman" w:cs="Times New Roman"/>
          <w:sz w:val="24"/>
          <w:szCs w:val="24"/>
        </w:rPr>
        <w:t xml:space="preserve">uje, </w:t>
      </w:r>
      <w:r w:rsidRPr="00E46693">
        <w:rPr>
          <w:rFonts w:ascii="Times New Roman" w:hAnsi="Times New Roman" w:cs="Times New Roman"/>
          <w:sz w:val="24"/>
          <w:szCs w:val="24"/>
        </w:rPr>
        <w:t xml:space="preserve">užtikrinti </w:t>
      </w:r>
      <w:r w:rsidR="00381962" w:rsidRPr="00E46693">
        <w:rPr>
          <w:rFonts w:ascii="Times New Roman" w:hAnsi="Times New Roman" w:cs="Times New Roman"/>
          <w:sz w:val="24"/>
          <w:szCs w:val="24"/>
        </w:rPr>
        <w:t xml:space="preserve">ne mažesnį kaip </w:t>
      </w:r>
      <w:r w:rsidR="004E1670" w:rsidRPr="00E46693">
        <w:rPr>
          <w:rFonts w:ascii="Times New Roman" w:hAnsi="Times New Roman" w:cs="Times New Roman"/>
          <w:sz w:val="24"/>
          <w:szCs w:val="24"/>
        </w:rPr>
        <w:br/>
      </w:r>
      <w:r w:rsidR="00381962" w:rsidRPr="00E46693">
        <w:rPr>
          <w:rFonts w:ascii="Times New Roman" w:hAnsi="Times New Roman" w:cs="Times New Roman"/>
          <w:sz w:val="24"/>
          <w:szCs w:val="24"/>
        </w:rPr>
        <w:t xml:space="preserve">5 456 </w:t>
      </w:r>
      <w:proofErr w:type="spellStart"/>
      <w:r w:rsidR="00381962" w:rsidRPr="00E46693">
        <w:rPr>
          <w:rFonts w:ascii="Times New Roman" w:hAnsi="Times New Roman" w:cs="Times New Roman"/>
          <w:sz w:val="24"/>
          <w:szCs w:val="24"/>
        </w:rPr>
        <w:t>GWh</w:t>
      </w:r>
      <w:proofErr w:type="spellEnd"/>
      <w:r w:rsidR="00381962" w:rsidRPr="00E46693">
        <w:rPr>
          <w:rFonts w:ascii="Times New Roman" w:hAnsi="Times New Roman" w:cs="Times New Roman"/>
          <w:sz w:val="24"/>
          <w:szCs w:val="24"/>
        </w:rPr>
        <w:t xml:space="preserve"> </w:t>
      </w:r>
      <w:r w:rsidR="00B823E2">
        <w:rPr>
          <w:rFonts w:ascii="Times New Roman" w:hAnsi="Times New Roman" w:cs="Times New Roman"/>
          <w:sz w:val="24"/>
          <w:szCs w:val="24"/>
        </w:rPr>
        <w:t xml:space="preserve">privalomą </w:t>
      </w:r>
      <w:r w:rsidR="00A349CC" w:rsidRPr="00E46693">
        <w:rPr>
          <w:rFonts w:ascii="Times New Roman" w:hAnsi="Times New Roman" w:cs="Times New Roman"/>
          <w:sz w:val="24"/>
          <w:szCs w:val="24"/>
        </w:rPr>
        <w:t>sutaupyt</w:t>
      </w:r>
      <w:r w:rsidR="00B823E2">
        <w:rPr>
          <w:rFonts w:ascii="Times New Roman" w:hAnsi="Times New Roman" w:cs="Times New Roman"/>
          <w:sz w:val="24"/>
          <w:szCs w:val="24"/>
        </w:rPr>
        <w:t>i</w:t>
      </w:r>
      <w:r w:rsidR="00A349CC" w:rsidRPr="00E46693">
        <w:rPr>
          <w:rFonts w:ascii="Times New Roman" w:hAnsi="Times New Roman" w:cs="Times New Roman"/>
          <w:sz w:val="24"/>
          <w:szCs w:val="24"/>
        </w:rPr>
        <w:t xml:space="preserve"> energijos kiekį</w:t>
      </w:r>
      <w:r w:rsidR="008555F5" w:rsidRPr="00E46693">
        <w:rPr>
          <w:rFonts w:ascii="Times New Roman" w:hAnsi="Times New Roman" w:cs="Times New Roman"/>
          <w:sz w:val="24"/>
          <w:szCs w:val="24"/>
        </w:rPr>
        <w:t>;</w:t>
      </w:r>
    </w:p>
    <w:p w14:paraId="20EB2BB5" w14:textId="20F2261F" w:rsidR="00A349CC" w:rsidRPr="00E46693" w:rsidRDefault="00A349CC" w:rsidP="00BC13C9">
      <w:pPr>
        <w:pStyle w:val="Sraopastraipa"/>
        <w:tabs>
          <w:tab w:val="left" w:pos="993"/>
          <w:tab w:val="left" w:pos="1134"/>
          <w:tab w:val="left" w:pos="6521"/>
        </w:tabs>
        <w:spacing w:after="0" w:line="240" w:lineRule="auto"/>
        <w:ind w:left="0" w:firstLine="567"/>
        <w:jc w:val="both"/>
        <w:rPr>
          <w:rFonts w:ascii="Times New Roman" w:hAnsi="Times New Roman" w:cs="Times New Roman"/>
          <w:sz w:val="24"/>
          <w:szCs w:val="24"/>
        </w:rPr>
      </w:pPr>
      <w:r w:rsidRPr="00E46693">
        <w:rPr>
          <w:rFonts w:ascii="Times New Roman" w:hAnsi="Times New Roman" w:cs="Times New Roman"/>
          <w:sz w:val="24"/>
          <w:szCs w:val="24"/>
        </w:rPr>
        <w:t xml:space="preserve">2) </w:t>
      </w:r>
      <w:r w:rsidR="008555F5" w:rsidRPr="00E46693">
        <w:rPr>
          <w:rFonts w:ascii="Times New Roman" w:hAnsi="Times New Roman" w:cs="Times New Roman"/>
          <w:sz w:val="24"/>
          <w:szCs w:val="24"/>
        </w:rPr>
        <w:t>Lietuvos Respublikos a</w:t>
      </w:r>
      <w:r w:rsidR="00FE77E3" w:rsidRPr="00E46693">
        <w:rPr>
          <w:rFonts w:ascii="Times New Roman" w:hAnsi="Times New Roman" w:cs="Times New Roman"/>
          <w:sz w:val="24"/>
          <w:szCs w:val="24"/>
        </w:rPr>
        <w:t>plinkos</w:t>
      </w:r>
      <w:r w:rsidR="001A464D" w:rsidRPr="00E46693">
        <w:rPr>
          <w:rFonts w:ascii="Times New Roman" w:hAnsi="Times New Roman" w:cs="Times New Roman"/>
          <w:sz w:val="24"/>
          <w:szCs w:val="24"/>
        </w:rPr>
        <w:t xml:space="preserve"> ministerijai</w:t>
      </w:r>
      <w:r w:rsidRPr="00E46693">
        <w:rPr>
          <w:rFonts w:ascii="Times New Roman" w:hAnsi="Times New Roman" w:cs="Times New Roman"/>
          <w:sz w:val="24"/>
          <w:szCs w:val="24"/>
        </w:rPr>
        <w:t xml:space="preserve"> ir </w:t>
      </w:r>
      <w:r w:rsidR="00905495" w:rsidRPr="00E46693">
        <w:rPr>
          <w:rFonts w:ascii="Times New Roman" w:hAnsi="Times New Roman" w:cs="Times New Roman"/>
          <w:sz w:val="24"/>
          <w:szCs w:val="24"/>
        </w:rPr>
        <w:t>Lietuvos Respublikos e</w:t>
      </w:r>
      <w:r w:rsidR="009A25DC" w:rsidRPr="00E46693">
        <w:rPr>
          <w:rFonts w:ascii="Times New Roman" w:hAnsi="Times New Roman" w:cs="Times New Roman"/>
          <w:sz w:val="24"/>
          <w:szCs w:val="24"/>
        </w:rPr>
        <w:t>nergetikos</w:t>
      </w:r>
      <w:r w:rsidRPr="00E46693">
        <w:rPr>
          <w:rFonts w:ascii="Times New Roman" w:hAnsi="Times New Roman" w:cs="Times New Roman"/>
          <w:sz w:val="24"/>
          <w:szCs w:val="24"/>
        </w:rPr>
        <w:t xml:space="preserve"> ministerij</w:t>
      </w:r>
      <w:r w:rsidR="001A464D" w:rsidRPr="00E46693">
        <w:rPr>
          <w:rFonts w:ascii="Times New Roman" w:hAnsi="Times New Roman" w:cs="Times New Roman"/>
          <w:sz w:val="24"/>
          <w:szCs w:val="24"/>
        </w:rPr>
        <w:t>ai</w:t>
      </w:r>
      <w:r w:rsidRPr="00E46693">
        <w:rPr>
          <w:rFonts w:ascii="Times New Roman" w:hAnsi="Times New Roman" w:cs="Times New Roman"/>
          <w:sz w:val="24"/>
          <w:szCs w:val="24"/>
        </w:rPr>
        <w:t>, atsakingoms už energijos efektyvumo didinimo priemonių diegimą paslaugų ir namų ūkių sektoriuose</w:t>
      </w:r>
      <w:r w:rsidR="009A25DC" w:rsidRPr="00E46693">
        <w:rPr>
          <w:rFonts w:ascii="Times New Roman" w:hAnsi="Times New Roman" w:cs="Times New Roman"/>
          <w:sz w:val="24"/>
          <w:szCs w:val="24"/>
        </w:rPr>
        <w:t>,</w:t>
      </w:r>
      <w:r w:rsidRPr="00E46693">
        <w:rPr>
          <w:rFonts w:ascii="Times New Roman" w:hAnsi="Times New Roman" w:cs="Times New Roman"/>
          <w:sz w:val="24"/>
          <w:szCs w:val="24"/>
        </w:rPr>
        <w:t xml:space="preserve"> užtikrinti </w:t>
      </w:r>
      <w:r w:rsidR="00905495" w:rsidRPr="00E46693">
        <w:rPr>
          <w:rFonts w:ascii="Times New Roman" w:hAnsi="Times New Roman" w:cs="Times New Roman"/>
          <w:sz w:val="24"/>
          <w:szCs w:val="24"/>
        </w:rPr>
        <w:t xml:space="preserve">ne mažesnį kaip 10 366 </w:t>
      </w:r>
      <w:proofErr w:type="spellStart"/>
      <w:r w:rsidR="00905495" w:rsidRPr="00E46693">
        <w:rPr>
          <w:rFonts w:ascii="Times New Roman" w:hAnsi="Times New Roman" w:cs="Times New Roman"/>
          <w:sz w:val="24"/>
          <w:szCs w:val="24"/>
        </w:rPr>
        <w:t>GWh</w:t>
      </w:r>
      <w:proofErr w:type="spellEnd"/>
      <w:r w:rsidR="00905495" w:rsidRPr="00E46693">
        <w:rPr>
          <w:rFonts w:ascii="Times New Roman" w:hAnsi="Times New Roman" w:cs="Times New Roman"/>
          <w:sz w:val="24"/>
          <w:szCs w:val="24"/>
        </w:rPr>
        <w:t xml:space="preserve"> </w:t>
      </w:r>
      <w:r w:rsidR="00B823E2">
        <w:rPr>
          <w:rFonts w:ascii="Times New Roman" w:hAnsi="Times New Roman" w:cs="Times New Roman"/>
          <w:sz w:val="24"/>
          <w:szCs w:val="24"/>
        </w:rPr>
        <w:t>privalomą</w:t>
      </w:r>
      <w:r w:rsidRPr="00E46693">
        <w:rPr>
          <w:rFonts w:ascii="Times New Roman" w:hAnsi="Times New Roman" w:cs="Times New Roman"/>
          <w:sz w:val="24"/>
          <w:szCs w:val="24"/>
        </w:rPr>
        <w:t xml:space="preserve"> sutaupyt</w:t>
      </w:r>
      <w:r w:rsidR="00B823E2">
        <w:rPr>
          <w:rFonts w:ascii="Times New Roman" w:hAnsi="Times New Roman" w:cs="Times New Roman"/>
          <w:sz w:val="24"/>
          <w:szCs w:val="24"/>
        </w:rPr>
        <w:t>i</w:t>
      </w:r>
      <w:r w:rsidRPr="00E46693">
        <w:rPr>
          <w:rFonts w:ascii="Times New Roman" w:hAnsi="Times New Roman" w:cs="Times New Roman"/>
          <w:sz w:val="24"/>
          <w:szCs w:val="24"/>
        </w:rPr>
        <w:t xml:space="preserve"> energijos kiekį</w:t>
      </w:r>
      <w:r w:rsidR="00905495" w:rsidRPr="00E46693">
        <w:rPr>
          <w:rFonts w:ascii="Times New Roman" w:hAnsi="Times New Roman" w:cs="Times New Roman"/>
          <w:sz w:val="24"/>
          <w:szCs w:val="24"/>
        </w:rPr>
        <w:t>;</w:t>
      </w:r>
    </w:p>
    <w:p w14:paraId="27FADBED" w14:textId="07C4993E" w:rsidR="00A349CC" w:rsidRPr="00E46693" w:rsidRDefault="00A349CC" w:rsidP="00BC13C9">
      <w:pPr>
        <w:pStyle w:val="Sraopastraipa"/>
        <w:tabs>
          <w:tab w:val="left" w:pos="993"/>
          <w:tab w:val="left" w:pos="1134"/>
          <w:tab w:val="left" w:pos="6521"/>
        </w:tabs>
        <w:spacing w:after="0" w:line="240" w:lineRule="auto"/>
        <w:ind w:left="0" w:firstLine="567"/>
        <w:jc w:val="both"/>
        <w:rPr>
          <w:rFonts w:ascii="Times New Roman" w:hAnsi="Times New Roman" w:cs="Times New Roman"/>
          <w:sz w:val="24"/>
          <w:szCs w:val="24"/>
        </w:rPr>
      </w:pPr>
      <w:r w:rsidRPr="00E46693">
        <w:rPr>
          <w:rFonts w:ascii="Times New Roman" w:hAnsi="Times New Roman" w:cs="Times New Roman"/>
          <w:sz w:val="24"/>
          <w:szCs w:val="24"/>
        </w:rPr>
        <w:t xml:space="preserve">3) </w:t>
      </w:r>
      <w:r w:rsidR="00905495" w:rsidRPr="00E46693">
        <w:rPr>
          <w:rFonts w:ascii="Times New Roman" w:hAnsi="Times New Roman" w:cs="Times New Roman"/>
          <w:sz w:val="24"/>
          <w:szCs w:val="24"/>
        </w:rPr>
        <w:t>Lietuvos Respublikos s</w:t>
      </w:r>
      <w:r w:rsidR="00FE77E3" w:rsidRPr="00E46693">
        <w:rPr>
          <w:rFonts w:ascii="Times New Roman" w:hAnsi="Times New Roman" w:cs="Times New Roman"/>
          <w:sz w:val="24"/>
          <w:szCs w:val="24"/>
        </w:rPr>
        <w:t>usisiekimo</w:t>
      </w:r>
      <w:r w:rsidRPr="00E46693">
        <w:rPr>
          <w:rFonts w:ascii="Times New Roman" w:hAnsi="Times New Roman" w:cs="Times New Roman"/>
          <w:sz w:val="24"/>
          <w:szCs w:val="24"/>
        </w:rPr>
        <w:t xml:space="preserve"> ministerijai, atsakingai už energijos efektyvumo didinimo priemonių diegimą transporto sektoriuje,</w:t>
      </w:r>
      <w:r w:rsidRPr="00E46693">
        <w:t xml:space="preserve"> </w:t>
      </w:r>
      <w:r w:rsidRPr="00E46693">
        <w:rPr>
          <w:rFonts w:ascii="Times New Roman" w:hAnsi="Times New Roman" w:cs="Times New Roman"/>
          <w:sz w:val="24"/>
          <w:szCs w:val="24"/>
        </w:rPr>
        <w:t xml:space="preserve">užtikrinti </w:t>
      </w:r>
      <w:r w:rsidR="0000189A" w:rsidRPr="00E46693">
        <w:rPr>
          <w:rFonts w:ascii="Times New Roman" w:hAnsi="Times New Roman" w:cs="Times New Roman"/>
          <w:sz w:val="24"/>
          <w:szCs w:val="24"/>
        </w:rPr>
        <w:t xml:space="preserve">ne mažesnį kaip </w:t>
      </w:r>
      <w:r w:rsidR="004E1670" w:rsidRPr="00E46693">
        <w:rPr>
          <w:rFonts w:ascii="Times New Roman" w:hAnsi="Times New Roman" w:cs="Times New Roman"/>
          <w:sz w:val="24"/>
          <w:szCs w:val="24"/>
        </w:rPr>
        <w:br/>
      </w:r>
      <w:r w:rsidR="0000189A" w:rsidRPr="00E46693">
        <w:rPr>
          <w:rFonts w:ascii="Times New Roman" w:hAnsi="Times New Roman" w:cs="Times New Roman"/>
          <w:sz w:val="24"/>
          <w:szCs w:val="24"/>
        </w:rPr>
        <w:t xml:space="preserve">10 912 </w:t>
      </w:r>
      <w:proofErr w:type="spellStart"/>
      <w:r w:rsidR="0000189A" w:rsidRPr="00E46693">
        <w:rPr>
          <w:rFonts w:ascii="Times New Roman" w:hAnsi="Times New Roman" w:cs="Times New Roman"/>
          <w:sz w:val="24"/>
          <w:szCs w:val="24"/>
        </w:rPr>
        <w:t>GWh</w:t>
      </w:r>
      <w:proofErr w:type="spellEnd"/>
      <w:r w:rsidRPr="00E46693">
        <w:rPr>
          <w:rFonts w:ascii="Times New Roman" w:hAnsi="Times New Roman" w:cs="Times New Roman"/>
          <w:sz w:val="24"/>
          <w:szCs w:val="24"/>
        </w:rPr>
        <w:t xml:space="preserve"> </w:t>
      </w:r>
      <w:r w:rsidR="00B823E2">
        <w:rPr>
          <w:rFonts w:ascii="Times New Roman" w:hAnsi="Times New Roman" w:cs="Times New Roman"/>
          <w:sz w:val="24"/>
          <w:szCs w:val="24"/>
        </w:rPr>
        <w:t xml:space="preserve">privalomą </w:t>
      </w:r>
      <w:r w:rsidRPr="00E46693">
        <w:rPr>
          <w:rFonts w:ascii="Times New Roman" w:hAnsi="Times New Roman" w:cs="Times New Roman"/>
          <w:sz w:val="24"/>
          <w:szCs w:val="24"/>
        </w:rPr>
        <w:t>sutaupyt</w:t>
      </w:r>
      <w:r w:rsidR="00B823E2">
        <w:rPr>
          <w:rFonts w:ascii="Times New Roman" w:hAnsi="Times New Roman" w:cs="Times New Roman"/>
          <w:sz w:val="24"/>
          <w:szCs w:val="24"/>
        </w:rPr>
        <w:t>i</w:t>
      </w:r>
      <w:r w:rsidRPr="00E46693">
        <w:rPr>
          <w:rFonts w:ascii="Times New Roman" w:hAnsi="Times New Roman" w:cs="Times New Roman"/>
          <w:sz w:val="24"/>
          <w:szCs w:val="24"/>
        </w:rPr>
        <w:t xml:space="preserve"> energijos kiekį</w:t>
      </w:r>
      <w:r w:rsidR="0000189A" w:rsidRPr="00E46693">
        <w:rPr>
          <w:rFonts w:ascii="Times New Roman" w:hAnsi="Times New Roman" w:cs="Times New Roman"/>
          <w:sz w:val="24"/>
          <w:szCs w:val="24"/>
        </w:rPr>
        <w:t>;</w:t>
      </w:r>
    </w:p>
    <w:p w14:paraId="091E3469" w14:textId="6151A20A" w:rsidR="004B58C7" w:rsidRPr="00E46693" w:rsidRDefault="00A349CC" w:rsidP="00BC13C9">
      <w:pPr>
        <w:pStyle w:val="Sraopastraipa"/>
        <w:tabs>
          <w:tab w:val="left" w:pos="993"/>
          <w:tab w:val="left" w:pos="1134"/>
          <w:tab w:val="left" w:pos="6521"/>
        </w:tabs>
        <w:spacing w:after="0" w:line="240" w:lineRule="auto"/>
        <w:ind w:left="0" w:firstLine="567"/>
        <w:jc w:val="both"/>
        <w:rPr>
          <w:rFonts w:ascii="Times New Roman" w:hAnsi="Times New Roman" w:cs="Times New Roman"/>
          <w:sz w:val="24"/>
          <w:szCs w:val="24"/>
        </w:rPr>
      </w:pPr>
      <w:r w:rsidRPr="00E46693">
        <w:rPr>
          <w:rFonts w:ascii="Times New Roman" w:hAnsi="Times New Roman" w:cs="Times New Roman"/>
          <w:sz w:val="24"/>
          <w:szCs w:val="24"/>
        </w:rPr>
        <w:t xml:space="preserve">4) </w:t>
      </w:r>
      <w:r w:rsidR="00F37C5D" w:rsidRPr="00E46693">
        <w:rPr>
          <w:rFonts w:ascii="Times New Roman" w:hAnsi="Times New Roman" w:cs="Times New Roman"/>
          <w:sz w:val="24"/>
          <w:szCs w:val="24"/>
        </w:rPr>
        <w:t>Lietuvos Respublikos ž</w:t>
      </w:r>
      <w:r w:rsidR="00FE77E3" w:rsidRPr="00E46693">
        <w:rPr>
          <w:rFonts w:ascii="Times New Roman" w:hAnsi="Times New Roman" w:cs="Times New Roman"/>
          <w:sz w:val="24"/>
          <w:szCs w:val="24"/>
        </w:rPr>
        <w:t>emės ūkio ministerij</w:t>
      </w:r>
      <w:r w:rsidRPr="00E46693">
        <w:rPr>
          <w:rFonts w:ascii="Times New Roman" w:hAnsi="Times New Roman" w:cs="Times New Roman"/>
          <w:sz w:val="24"/>
          <w:szCs w:val="24"/>
        </w:rPr>
        <w:t xml:space="preserve">ai, atsakingai už energijos efektyvumo didinimo priemonių diegimą žemės ūkio sektoriuje, užtikrinti </w:t>
      </w:r>
      <w:r w:rsidR="00A967E7" w:rsidRPr="00E46693">
        <w:rPr>
          <w:rFonts w:ascii="Times New Roman" w:hAnsi="Times New Roman" w:cs="Times New Roman"/>
          <w:sz w:val="24"/>
          <w:szCs w:val="24"/>
        </w:rPr>
        <w:t xml:space="preserve">ne mažesnį kaip 546 </w:t>
      </w:r>
      <w:proofErr w:type="spellStart"/>
      <w:r w:rsidR="00A967E7" w:rsidRPr="00E46693">
        <w:rPr>
          <w:rFonts w:ascii="Times New Roman" w:hAnsi="Times New Roman" w:cs="Times New Roman"/>
          <w:sz w:val="24"/>
          <w:szCs w:val="24"/>
        </w:rPr>
        <w:t>GWh</w:t>
      </w:r>
      <w:proofErr w:type="spellEnd"/>
      <w:r w:rsidR="00A967E7" w:rsidRPr="00E46693">
        <w:rPr>
          <w:rFonts w:ascii="Times New Roman" w:hAnsi="Times New Roman" w:cs="Times New Roman"/>
          <w:sz w:val="24"/>
          <w:szCs w:val="24"/>
        </w:rPr>
        <w:t xml:space="preserve"> </w:t>
      </w:r>
      <w:r w:rsidR="00B823E2">
        <w:rPr>
          <w:rFonts w:ascii="Times New Roman" w:hAnsi="Times New Roman" w:cs="Times New Roman"/>
          <w:sz w:val="24"/>
          <w:szCs w:val="24"/>
        </w:rPr>
        <w:t>privalomą</w:t>
      </w:r>
      <w:r w:rsidRPr="00E46693">
        <w:rPr>
          <w:rFonts w:ascii="Times New Roman" w:hAnsi="Times New Roman" w:cs="Times New Roman"/>
          <w:sz w:val="24"/>
          <w:szCs w:val="24"/>
        </w:rPr>
        <w:t xml:space="preserve"> sutaupyt</w:t>
      </w:r>
      <w:r w:rsidR="00B823E2">
        <w:rPr>
          <w:rFonts w:ascii="Times New Roman" w:hAnsi="Times New Roman" w:cs="Times New Roman"/>
          <w:sz w:val="24"/>
          <w:szCs w:val="24"/>
        </w:rPr>
        <w:t>i</w:t>
      </w:r>
      <w:r w:rsidRPr="00E46693">
        <w:rPr>
          <w:rFonts w:ascii="Times New Roman" w:hAnsi="Times New Roman" w:cs="Times New Roman"/>
          <w:sz w:val="24"/>
          <w:szCs w:val="24"/>
        </w:rPr>
        <w:t xml:space="preserve"> energijos kiekį</w:t>
      </w:r>
      <w:r w:rsidR="006C3709" w:rsidRPr="00E46693">
        <w:rPr>
          <w:rFonts w:ascii="Times New Roman" w:hAnsi="Times New Roman" w:cs="Times New Roman"/>
          <w:sz w:val="24"/>
          <w:szCs w:val="24"/>
        </w:rPr>
        <w:t xml:space="preserve">. </w:t>
      </w:r>
    </w:p>
    <w:p w14:paraId="53D08499" w14:textId="1FC920C8" w:rsidR="006C3709" w:rsidRPr="00E46693" w:rsidRDefault="006C3709" w:rsidP="00BC13C9">
      <w:pPr>
        <w:pStyle w:val="Sraopastraipa"/>
        <w:tabs>
          <w:tab w:val="left" w:pos="993"/>
          <w:tab w:val="left" w:pos="1134"/>
          <w:tab w:val="left" w:pos="6521"/>
        </w:tabs>
        <w:spacing w:after="0" w:line="240" w:lineRule="auto"/>
        <w:ind w:left="0" w:firstLine="567"/>
        <w:jc w:val="both"/>
        <w:rPr>
          <w:rFonts w:ascii="Times New Roman" w:hAnsi="Times New Roman" w:cs="Times New Roman"/>
          <w:sz w:val="24"/>
          <w:szCs w:val="24"/>
        </w:rPr>
      </w:pPr>
      <w:r w:rsidRPr="00E46693">
        <w:rPr>
          <w:rFonts w:ascii="Times New Roman" w:hAnsi="Times New Roman" w:cs="Times New Roman"/>
          <w:sz w:val="24"/>
          <w:szCs w:val="24"/>
        </w:rPr>
        <w:t xml:space="preserve">5. Į </w:t>
      </w:r>
      <w:r w:rsidR="007F31E0" w:rsidRPr="00E46693">
        <w:rPr>
          <w:rFonts w:ascii="Times New Roman" w:hAnsi="Times New Roman" w:cs="Times New Roman"/>
          <w:sz w:val="24"/>
          <w:szCs w:val="24"/>
        </w:rPr>
        <w:t>šio įstatymo 4</w:t>
      </w:r>
      <w:r w:rsidR="00521B6C" w:rsidRPr="00E46693">
        <w:rPr>
          <w:rFonts w:ascii="Times New Roman" w:hAnsi="Times New Roman" w:cs="Times New Roman"/>
          <w:sz w:val="24"/>
          <w:szCs w:val="24"/>
        </w:rPr>
        <w:t xml:space="preserve"> </w:t>
      </w:r>
      <w:r w:rsidR="007F31E0" w:rsidRPr="00E46693">
        <w:rPr>
          <w:rFonts w:ascii="Times New Roman" w:hAnsi="Times New Roman" w:cs="Times New Roman"/>
          <w:sz w:val="24"/>
          <w:szCs w:val="24"/>
        </w:rPr>
        <w:t>strai</w:t>
      </w:r>
      <w:r w:rsidR="0089430D" w:rsidRPr="00E46693">
        <w:rPr>
          <w:rFonts w:ascii="Times New Roman" w:hAnsi="Times New Roman" w:cs="Times New Roman"/>
          <w:sz w:val="24"/>
          <w:szCs w:val="24"/>
        </w:rPr>
        <w:t>ps</w:t>
      </w:r>
      <w:r w:rsidR="007F31E0" w:rsidRPr="00E46693">
        <w:rPr>
          <w:rFonts w:ascii="Times New Roman" w:hAnsi="Times New Roman" w:cs="Times New Roman"/>
          <w:sz w:val="24"/>
          <w:szCs w:val="24"/>
        </w:rPr>
        <w:t xml:space="preserve">nio 1 dalies 2 punkte nurodytą </w:t>
      </w:r>
      <w:r w:rsidRPr="00E46693">
        <w:rPr>
          <w:rFonts w:ascii="Times New Roman" w:hAnsi="Times New Roman" w:cs="Times New Roman"/>
          <w:sz w:val="24"/>
          <w:szCs w:val="24"/>
        </w:rPr>
        <w:t>sutaupytą energijos kiekį yra įskaičiuojam</w:t>
      </w:r>
      <w:r w:rsidR="006F1486" w:rsidRPr="00E46693">
        <w:rPr>
          <w:rFonts w:ascii="Times New Roman" w:hAnsi="Times New Roman" w:cs="Times New Roman"/>
          <w:sz w:val="24"/>
          <w:szCs w:val="24"/>
        </w:rPr>
        <w:t>i</w:t>
      </w:r>
      <w:r w:rsidRPr="00E46693">
        <w:rPr>
          <w:rFonts w:ascii="Times New Roman" w:hAnsi="Times New Roman" w:cs="Times New Roman"/>
          <w:sz w:val="24"/>
          <w:szCs w:val="24"/>
        </w:rPr>
        <w:t xml:space="preserve"> </w:t>
      </w:r>
      <w:r w:rsidR="007F31E0" w:rsidRPr="00E46693">
        <w:rPr>
          <w:rFonts w:ascii="Times New Roman" w:hAnsi="Times New Roman" w:cs="Times New Roman"/>
          <w:sz w:val="24"/>
          <w:szCs w:val="24"/>
        </w:rPr>
        <w:t>po 2020</w:t>
      </w:r>
      <w:r w:rsidR="00750087" w:rsidRPr="00E46693">
        <w:rPr>
          <w:rFonts w:ascii="Times New Roman" w:hAnsi="Times New Roman" w:cs="Times New Roman"/>
          <w:sz w:val="24"/>
          <w:szCs w:val="24"/>
        </w:rPr>
        <w:t xml:space="preserve"> m. gruodžio 31 d.</w:t>
      </w:r>
      <w:r w:rsidR="007F31E0" w:rsidRPr="00E46693">
        <w:rPr>
          <w:rFonts w:ascii="Times New Roman" w:hAnsi="Times New Roman" w:cs="Times New Roman"/>
          <w:sz w:val="24"/>
          <w:szCs w:val="24"/>
        </w:rPr>
        <w:t xml:space="preserve"> esamų ar patvirtintų </w:t>
      </w:r>
      <w:r w:rsidR="000C3528" w:rsidRPr="00E46693">
        <w:rPr>
          <w:rFonts w:ascii="Times New Roman" w:hAnsi="Times New Roman" w:cs="Times New Roman"/>
          <w:sz w:val="24"/>
          <w:szCs w:val="24"/>
        </w:rPr>
        <w:t xml:space="preserve">naujų </w:t>
      </w:r>
      <w:r w:rsidR="007F31E0" w:rsidRPr="00E46693">
        <w:rPr>
          <w:rFonts w:ascii="Times New Roman" w:hAnsi="Times New Roman" w:cs="Times New Roman"/>
          <w:sz w:val="24"/>
          <w:szCs w:val="24"/>
        </w:rPr>
        <w:t>energijos vartojimo efektyvum</w:t>
      </w:r>
      <w:r w:rsidR="00B823E2">
        <w:rPr>
          <w:rFonts w:ascii="Times New Roman" w:hAnsi="Times New Roman" w:cs="Times New Roman"/>
          <w:sz w:val="24"/>
          <w:szCs w:val="24"/>
        </w:rPr>
        <w:t>o</w:t>
      </w:r>
      <w:r w:rsidR="007F31E0" w:rsidRPr="00E46693">
        <w:rPr>
          <w:rFonts w:ascii="Times New Roman" w:hAnsi="Times New Roman" w:cs="Times New Roman"/>
          <w:sz w:val="24"/>
          <w:szCs w:val="24"/>
        </w:rPr>
        <w:t xml:space="preserve"> didinimo politikos priemonių sutaupyti galutinės energijos kiekiai.</w:t>
      </w:r>
      <w:r w:rsidR="00297D6E" w:rsidRPr="00E46693">
        <w:rPr>
          <w:rFonts w:ascii="Times New Roman" w:hAnsi="Times New Roman" w:cs="Times New Roman"/>
          <w:sz w:val="24"/>
          <w:szCs w:val="24"/>
        </w:rPr>
        <w:t>“</w:t>
      </w:r>
    </w:p>
    <w:p w14:paraId="6C65C12B" w14:textId="77777777" w:rsidR="009A25DC" w:rsidRPr="003F678A" w:rsidRDefault="009A25DC" w:rsidP="007C5776">
      <w:pPr>
        <w:tabs>
          <w:tab w:val="left" w:pos="709"/>
          <w:tab w:val="left" w:pos="993"/>
          <w:tab w:val="left" w:pos="6521"/>
        </w:tabs>
        <w:spacing w:after="0" w:line="240" w:lineRule="auto"/>
        <w:ind w:firstLine="709"/>
        <w:jc w:val="both"/>
        <w:rPr>
          <w:rFonts w:ascii="Times New Roman" w:eastAsia="Times New Roman" w:hAnsi="Times New Roman" w:cs="Times New Roman"/>
          <w:b/>
          <w:bCs/>
          <w:sz w:val="24"/>
          <w:szCs w:val="24"/>
          <w:lang w:eastAsia="lt-LT"/>
        </w:rPr>
      </w:pPr>
    </w:p>
    <w:p w14:paraId="64ACA111" w14:textId="08B03ECC" w:rsidR="007C5776" w:rsidRPr="003F678A" w:rsidRDefault="007C5776" w:rsidP="007C5776">
      <w:pPr>
        <w:tabs>
          <w:tab w:val="left" w:pos="709"/>
          <w:tab w:val="left" w:pos="993"/>
          <w:tab w:val="left" w:pos="6521"/>
        </w:tabs>
        <w:spacing w:after="0" w:line="240" w:lineRule="auto"/>
        <w:ind w:firstLine="709"/>
        <w:jc w:val="both"/>
        <w:rPr>
          <w:rFonts w:ascii="Times New Roman" w:eastAsia="Times New Roman" w:hAnsi="Times New Roman" w:cs="Times New Roman"/>
          <w:b/>
          <w:bCs/>
          <w:sz w:val="24"/>
          <w:szCs w:val="24"/>
          <w:lang w:eastAsia="lt-LT"/>
        </w:rPr>
      </w:pPr>
      <w:r w:rsidRPr="003F678A">
        <w:rPr>
          <w:rFonts w:ascii="Times New Roman" w:eastAsia="Times New Roman" w:hAnsi="Times New Roman" w:cs="Times New Roman"/>
          <w:b/>
          <w:bCs/>
          <w:sz w:val="24"/>
          <w:szCs w:val="24"/>
          <w:lang w:eastAsia="lt-LT"/>
        </w:rPr>
        <w:t>4 straipsnis. 5 straipsnio pakeitimas</w:t>
      </w:r>
    </w:p>
    <w:p w14:paraId="4DABFA9E" w14:textId="7444F59F" w:rsidR="007C5776" w:rsidRPr="003F678A" w:rsidRDefault="007C5776" w:rsidP="007C5776">
      <w:pPr>
        <w:tabs>
          <w:tab w:val="left" w:pos="709"/>
          <w:tab w:val="left" w:pos="993"/>
          <w:tab w:val="left" w:pos="6521"/>
        </w:tabs>
        <w:spacing w:after="0" w:line="240" w:lineRule="auto"/>
        <w:ind w:firstLine="709"/>
        <w:jc w:val="both"/>
        <w:rPr>
          <w:rFonts w:ascii="Times New Roman" w:eastAsia="Times New Roman" w:hAnsi="Times New Roman" w:cs="Times New Roman"/>
          <w:bCs/>
          <w:sz w:val="24"/>
          <w:szCs w:val="24"/>
          <w:lang w:eastAsia="lt-LT"/>
        </w:rPr>
      </w:pPr>
      <w:r w:rsidRPr="003F678A">
        <w:rPr>
          <w:rFonts w:ascii="Times New Roman" w:eastAsia="Times New Roman" w:hAnsi="Times New Roman" w:cs="Times New Roman"/>
          <w:bCs/>
          <w:sz w:val="24"/>
          <w:szCs w:val="24"/>
          <w:lang w:eastAsia="lt-LT"/>
        </w:rPr>
        <w:t>1. Papildyti 5 straipsnį 4</w:t>
      </w:r>
      <w:r w:rsidR="007F31E0" w:rsidRPr="003F678A">
        <w:rPr>
          <w:rFonts w:ascii="Times New Roman" w:eastAsia="Times New Roman" w:hAnsi="Times New Roman" w:cs="Times New Roman"/>
          <w:bCs/>
          <w:sz w:val="24"/>
          <w:szCs w:val="24"/>
          <w:lang w:eastAsia="lt-LT"/>
        </w:rPr>
        <w:t xml:space="preserve"> </w:t>
      </w:r>
      <w:r w:rsidRPr="003F678A">
        <w:rPr>
          <w:rFonts w:ascii="Times New Roman" w:eastAsia="Times New Roman" w:hAnsi="Times New Roman" w:cs="Times New Roman"/>
          <w:bCs/>
          <w:sz w:val="24"/>
          <w:szCs w:val="24"/>
          <w:lang w:eastAsia="lt-LT"/>
        </w:rPr>
        <w:t>dalimi:</w:t>
      </w:r>
    </w:p>
    <w:p w14:paraId="4927EF4A" w14:textId="28B73CE6" w:rsidR="007F31E0" w:rsidRPr="00E46693" w:rsidRDefault="007C5776" w:rsidP="007C5776">
      <w:pPr>
        <w:pStyle w:val="Sraopastraipa"/>
        <w:tabs>
          <w:tab w:val="left" w:pos="993"/>
          <w:tab w:val="left" w:pos="1134"/>
          <w:tab w:val="left" w:pos="6521"/>
        </w:tabs>
        <w:spacing w:after="0" w:line="240" w:lineRule="auto"/>
        <w:ind w:left="0" w:firstLine="709"/>
        <w:jc w:val="both"/>
        <w:rPr>
          <w:rFonts w:ascii="Times New Roman" w:hAnsi="Times New Roman" w:cs="Times New Roman"/>
          <w:sz w:val="24"/>
          <w:szCs w:val="24"/>
        </w:rPr>
      </w:pPr>
      <w:r w:rsidRPr="00E46693">
        <w:rPr>
          <w:rFonts w:ascii="Times New Roman" w:hAnsi="Times New Roman" w:cs="Times New Roman"/>
          <w:sz w:val="24"/>
          <w:szCs w:val="24"/>
        </w:rPr>
        <w:t xml:space="preserve">„4. </w:t>
      </w:r>
      <w:r w:rsidR="00B823E2" w:rsidRPr="00B823E2">
        <w:rPr>
          <w:rFonts w:ascii="Times New Roman" w:hAnsi="Times New Roman" w:cs="Times New Roman"/>
          <w:sz w:val="24"/>
          <w:szCs w:val="24"/>
        </w:rPr>
        <w:t>Siekdamos pakeisti situaciją, kai namų ūkiai didžiąją dalį savo pajamų turi skirti energijai, valstybės institucijos užtikrina, kad</w:t>
      </w:r>
      <w:r w:rsidR="00866E8B">
        <w:rPr>
          <w:rFonts w:ascii="Times New Roman" w:hAnsi="Times New Roman" w:cs="Times New Roman"/>
          <w:sz w:val="24"/>
          <w:szCs w:val="24"/>
        </w:rPr>
        <w:t>,</w:t>
      </w:r>
      <w:r w:rsidR="00B823E2" w:rsidRPr="00B823E2">
        <w:rPr>
          <w:rFonts w:ascii="Times New Roman" w:hAnsi="Times New Roman" w:cs="Times New Roman"/>
          <w:sz w:val="24"/>
          <w:szCs w:val="24"/>
        </w:rPr>
        <w:t xml:space="preserve"> įgyvendinant esamas arba naujas energijos vartojimo efektyvumo didinimo politikos priemones, pirmenybė teikiama namų ūkiams ir socialiniams būstams, kurie atitinka Vyriausybės patvirtintus energetinio skurdo rodiklius</w:t>
      </w:r>
      <w:r w:rsidRPr="00E46693">
        <w:rPr>
          <w:rFonts w:ascii="Times New Roman" w:hAnsi="Times New Roman" w:cs="Times New Roman"/>
          <w:sz w:val="24"/>
          <w:szCs w:val="24"/>
        </w:rPr>
        <w:t>.</w:t>
      </w:r>
      <w:r w:rsidR="00075968" w:rsidRPr="00E46693">
        <w:rPr>
          <w:rFonts w:ascii="Times New Roman" w:hAnsi="Times New Roman" w:cs="Times New Roman"/>
          <w:sz w:val="24"/>
          <w:szCs w:val="24"/>
        </w:rPr>
        <w:t>“</w:t>
      </w:r>
    </w:p>
    <w:p w14:paraId="4FA83C84" w14:textId="24D9FAC3" w:rsidR="00022D3D" w:rsidRPr="003F678A" w:rsidRDefault="00075968" w:rsidP="003F678A">
      <w:pPr>
        <w:tabs>
          <w:tab w:val="left" w:pos="709"/>
          <w:tab w:val="left" w:pos="993"/>
          <w:tab w:val="left" w:pos="6521"/>
        </w:tabs>
        <w:spacing w:after="0" w:line="240" w:lineRule="auto"/>
        <w:ind w:firstLine="709"/>
        <w:jc w:val="both"/>
        <w:rPr>
          <w:rFonts w:ascii="Times New Roman" w:eastAsia="Times New Roman" w:hAnsi="Times New Roman" w:cs="Times New Roman"/>
          <w:bCs/>
          <w:sz w:val="24"/>
          <w:szCs w:val="24"/>
          <w:lang w:eastAsia="lt-LT"/>
        </w:rPr>
      </w:pPr>
      <w:r w:rsidRPr="00163023">
        <w:rPr>
          <w:rFonts w:ascii="Times New Roman" w:hAnsi="Times New Roman" w:cs="Times New Roman"/>
          <w:sz w:val="24"/>
          <w:szCs w:val="24"/>
        </w:rPr>
        <w:t>2.</w:t>
      </w:r>
      <w:r w:rsidRPr="003F678A">
        <w:rPr>
          <w:rFonts w:ascii="Times New Roman" w:hAnsi="Times New Roman" w:cs="Times New Roman"/>
          <w:b/>
          <w:bCs/>
          <w:sz w:val="24"/>
          <w:szCs w:val="24"/>
        </w:rPr>
        <w:t xml:space="preserve"> </w:t>
      </w:r>
      <w:r w:rsidRPr="003F678A">
        <w:rPr>
          <w:rFonts w:ascii="Times New Roman" w:eastAsia="Times New Roman" w:hAnsi="Times New Roman" w:cs="Times New Roman"/>
          <w:bCs/>
          <w:sz w:val="24"/>
          <w:szCs w:val="24"/>
          <w:lang w:eastAsia="lt-LT"/>
        </w:rPr>
        <w:t>Papildyti 5 straipsnį 5 dalimi:</w:t>
      </w:r>
    </w:p>
    <w:p w14:paraId="6C6A1F50" w14:textId="51334B80" w:rsidR="004B58C7" w:rsidRPr="00E46693" w:rsidRDefault="00075968" w:rsidP="007C5776">
      <w:pPr>
        <w:pStyle w:val="Sraopastraipa"/>
        <w:tabs>
          <w:tab w:val="left" w:pos="993"/>
          <w:tab w:val="left" w:pos="1134"/>
          <w:tab w:val="left" w:pos="6521"/>
        </w:tabs>
        <w:spacing w:after="0" w:line="240" w:lineRule="auto"/>
        <w:ind w:left="0" w:firstLine="709"/>
        <w:jc w:val="both"/>
        <w:rPr>
          <w:rFonts w:ascii="Times New Roman" w:hAnsi="Times New Roman" w:cs="Times New Roman"/>
          <w:sz w:val="24"/>
          <w:szCs w:val="24"/>
        </w:rPr>
      </w:pPr>
      <w:r w:rsidRPr="00E46693">
        <w:rPr>
          <w:rFonts w:ascii="Times New Roman" w:hAnsi="Times New Roman" w:cs="Times New Roman"/>
          <w:sz w:val="24"/>
          <w:szCs w:val="24"/>
        </w:rPr>
        <w:t>„</w:t>
      </w:r>
      <w:r w:rsidR="007F31E0" w:rsidRPr="00E46693">
        <w:rPr>
          <w:rFonts w:ascii="Times New Roman" w:hAnsi="Times New Roman" w:cs="Times New Roman"/>
          <w:sz w:val="24"/>
          <w:szCs w:val="24"/>
        </w:rPr>
        <w:t>5. Už energijos vartojimo efektyvumo didinimo politikos priemon</w:t>
      </w:r>
      <w:r w:rsidR="00143C47" w:rsidRPr="00E46693">
        <w:rPr>
          <w:rFonts w:ascii="Times New Roman" w:hAnsi="Times New Roman" w:cs="Times New Roman"/>
          <w:sz w:val="24"/>
          <w:szCs w:val="24"/>
        </w:rPr>
        <w:t>es</w:t>
      </w:r>
      <w:r w:rsidR="007F31E0" w:rsidRPr="00E46693">
        <w:rPr>
          <w:rFonts w:ascii="Times New Roman" w:hAnsi="Times New Roman" w:cs="Times New Roman"/>
          <w:sz w:val="24"/>
          <w:szCs w:val="24"/>
        </w:rPr>
        <w:t xml:space="preserve">, išskyrus nurodytas šio įstatymo 5 straipsnio 1 dalies 1 punkte, </w:t>
      </w:r>
      <w:r w:rsidR="00CA23A0" w:rsidRPr="00E46693">
        <w:rPr>
          <w:rFonts w:ascii="Times New Roman" w:hAnsi="Times New Roman" w:cs="Times New Roman"/>
          <w:sz w:val="24"/>
          <w:szCs w:val="24"/>
        </w:rPr>
        <w:t xml:space="preserve">pagal kompetenciją </w:t>
      </w:r>
      <w:r w:rsidR="007F31E0" w:rsidRPr="00E46693">
        <w:rPr>
          <w:rFonts w:ascii="Times New Roman" w:hAnsi="Times New Roman" w:cs="Times New Roman"/>
          <w:sz w:val="24"/>
          <w:szCs w:val="24"/>
        </w:rPr>
        <w:t xml:space="preserve">atsakingos institucijos </w:t>
      </w:r>
      <w:r w:rsidR="000F27A8" w:rsidRPr="00E46693">
        <w:rPr>
          <w:rFonts w:ascii="Times New Roman" w:hAnsi="Times New Roman" w:cs="Times New Roman"/>
          <w:sz w:val="24"/>
          <w:szCs w:val="24"/>
        </w:rPr>
        <w:t xml:space="preserve">įdiegia </w:t>
      </w:r>
      <w:r w:rsidR="007F31E0" w:rsidRPr="00E46693">
        <w:rPr>
          <w:rFonts w:ascii="Times New Roman" w:hAnsi="Times New Roman" w:cs="Times New Roman"/>
          <w:sz w:val="24"/>
          <w:szCs w:val="24"/>
        </w:rPr>
        <w:t xml:space="preserve">matavimo, kontrolės ir tikrinimo sistemas, pagal kurias būtų </w:t>
      </w:r>
      <w:r w:rsidR="003F1903" w:rsidRPr="00E46693">
        <w:rPr>
          <w:rFonts w:ascii="Times New Roman" w:hAnsi="Times New Roman" w:cs="Times New Roman"/>
          <w:sz w:val="24"/>
          <w:szCs w:val="24"/>
        </w:rPr>
        <w:t>patikrinta</w:t>
      </w:r>
      <w:r w:rsidR="00BA0C1E" w:rsidRPr="00E46693">
        <w:rPr>
          <w:rFonts w:ascii="Times New Roman" w:hAnsi="Times New Roman" w:cs="Times New Roman"/>
          <w:sz w:val="24"/>
          <w:szCs w:val="24"/>
        </w:rPr>
        <w:t xml:space="preserve"> </w:t>
      </w:r>
      <w:r w:rsidR="00113AB0" w:rsidRPr="00E46693">
        <w:rPr>
          <w:rFonts w:ascii="Times New Roman" w:hAnsi="Times New Roman" w:cs="Times New Roman"/>
          <w:sz w:val="24"/>
          <w:szCs w:val="24"/>
        </w:rPr>
        <w:t>ne mažiau kaip 10</w:t>
      </w:r>
      <w:r w:rsidR="00DD0683" w:rsidRPr="00E46693">
        <w:rPr>
          <w:rFonts w:ascii="Times New Roman" w:hAnsi="Times New Roman" w:cs="Times New Roman"/>
          <w:sz w:val="24"/>
          <w:szCs w:val="24"/>
        </w:rPr>
        <w:t xml:space="preserve"> pro</w:t>
      </w:r>
      <w:r w:rsidR="003166CB" w:rsidRPr="00E46693">
        <w:rPr>
          <w:rFonts w:ascii="Times New Roman" w:hAnsi="Times New Roman" w:cs="Times New Roman"/>
          <w:sz w:val="24"/>
          <w:szCs w:val="24"/>
        </w:rPr>
        <w:t>centų</w:t>
      </w:r>
      <w:r w:rsidR="00DD0683" w:rsidRPr="00E46693">
        <w:rPr>
          <w:rFonts w:ascii="Times New Roman" w:hAnsi="Times New Roman" w:cs="Times New Roman"/>
          <w:sz w:val="24"/>
          <w:szCs w:val="24"/>
        </w:rPr>
        <w:t xml:space="preserve"> </w:t>
      </w:r>
      <w:r w:rsidR="007F31E0" w:rsidRPr="00E46693">
        <w:rPr>
          <w:rFonts w:ascii="Times New Roman" w:hAnsi="Times New Roman" w:cs="Times New Roman"/>
          <w:sz w:val="24"/>
          <w:szCs w:val="24"/>
        </w:rPr>
        <w:t>įdiegtų energijos vartojimo efektyvumo didinimo priemonių. Matavim</w:t>
      </w:r>
      <w:r w:rsidR="000F27A8" w:rsidRPr="00E46693">
        <w:rPr>
          <w:rFonts w:ascii="Times New Roman" w:hAnsi="Times New Roman" w:cs="Times New Roman"/>
          <w:sz w:val="24"/>
          <w:szCs w:val="24"/>
        </w:rPr>
        <w:t>o</w:t>
      </w:r>
      <w:r w:rsidR="007F31E0" w:rsidRPr="00E46693">
        <w:rPr>
          <w:rFonts w:ascii="Times New Roman" w:hAnsi="Times New Roman" w:cs="Times New Roman"/>
          <w:sz w:val="24"/>
          <w:szCs w:val="24"/>
        </w:rPr>
        <w:t>, kontrolė</w:t>
      </w:r>
      <w:r w:rsidR="000F27A8" w:rsidRPr="00E46693">
        <w:rPr>
          <w:rFonts w:ascii="Times New Roman" w:hAnsi="Times New Roman" w:cs="Times New Roman"/>
          <w:sz w:val="24"/>
          <w:szCs w:val="24"/>
        </w:rPr>
        <w:t>s</w:t>
      </w:r>
      <w:r w:rsidR="007F31E0" w:rsidRPr="00E46693">
        <w:rPr>
          <w:rFonts w:ascii="Times New Roman" w:hAnsi="Times New Roman" w:cs="Times New Roman"/>
          <w:sz w:val="24"/>
          <w:szCs w:val="24"/>
        </w:rPr>
        <w:t xml:space="preserve"> ir tikrinim</w:t>
      </w:r>
      <w:r w:rsidR="000F27A8" w:rsidRPr="00E46693">
        <w:rPr>
          <w:rFonts w:ascii="Times New Roman" w:hAnsi="Times New Roman" w:cs="Times New Roman"/>
          <w:sz w:val="24"/>
          <w:szCs w:val="24"/>
        </w:rPr>
        <w:t>o išvados ir rezultatai</w:t>
      </w:r>
      <w:r w:rsidR="007F31E0" w:rsidRPr="00E46693">
        <w:rPr>
          <w:rFonts w:ascii="Times New Roman" w:hAnsi="Times New Roman" w:cs="Times New Roman"/>
          <w:sz w:val="24"/>
          <w:szCs w:val="24"/>
        </w:rPr>
        <w:t xml:space="preserve"> turi būti </w:t>
      </w:r>
      <w:r w:rsidR="006C1918" w:rsidRPr="00E46693">
        <w:rPr>
          <w:rFonts w:ascii="Times New Roman" w:hAnsi="Times New Roman" w:cs="Times New Roman"/>
          <w:sz w:val="24"/>
          <w:szCs w:val="24"/>
        </w:rPr>
        <w:t>dokumentuot</w:t>
      </w:r>
      <w:r w:rsidR="00E52D67" w:rsidRPr="00E46693">
        <w:rPr>
          <w:rFonts w:ascii="Times New Roman" w:hAnsi="Times New Roman" w:cs="Times New Roman"/>
          <w:sz w:val="24"/>
          <w:szCs w:val="24"/>
        </w:rPr>
        <w:t>i ir</w:t>
      </w:r>
      <w:r w:rsidR="006C1918" w:rsidRPr="00E46693">
        <w:rPr>
          <w:rFonts w:ascii="Times New Roman" w:hAnsi="Times New Roman" w:cs="Times New Roman"/>
          <w:sz w:val="24"/>
          <w:szCs w:val="24"/>
        </w:rPr>
        <w:t xml:space="preserve"> </w:t>
      </w:r>
      <w:r w:rsidR="007F31E0" w:rsidRPr="00E46693">
        <w:rPr>
          <w:rFonts w:ascii="Times New Roman" w:hAnsi="Times New Roman" w:cs="Times New Roman"/>
          <w:sz w:val="24"/>
          <w:szCs w:val="24"/>
        </w:rPr>
        <w:t>atliekami nepriklausomai nuo dalyvaujančiųjų arba įgaliotųjų šalių.</w:t>
      </w:r>
      <w:r w:rsidR="003C2CF1" w:rsidRPr="00E46693">
        <w:rPr>
          <w:rFonts w:ascii="Times New Roman" w:hAnsi="Times New Roman" w:cs="Times New Roman"/>
          <w:sz w:val="24"/>
          <w:szCs w:val="24"/>
        </w:rPr>
        <w:t>“</w:t>
      </w:r>
    </w:p>
    <w:p w14:paraId="400B582D" w14:textId="76C85C44" w:rsidR="004B58C7" w:rsidRDefault="004B58C7" w:rsidP="0011471C">
      <w:pPr>
        <w:pStyle w:val="Sraopastraipa"/>
        <w:tabs>
          <w:tab w:val="left" w:pos="993"/>
          <w:tab w:val="left" w:pos="1134"/>
          <w:tab w:val="left" w:pos="6521"/>
        </w:tabs>
        <w:spacing w:after="0" w:line="240" w:lineRule="auto"/>
        <w:ind w:left="0" w:firstLine="709"/>
        <w:jc w:val="both"/>
        <w:rPr>
          <w:rFonts w:ascii="Times New Roman" w:hAnsi="Times New Roman" w:cs="Times New Roman"/>
          <w:b/>
          <w:bCs/>
          <w:sz w:val="24"/>
          <w:szCs w:val="24"/>
        </w:rPr>
      </w:pPr>
    </w:p>
    <w:p w14:paraId="074A4708" w14:textId="43086F82" w:rsidR="007C2C6D" w:rsidRPr="00CA23A0" w:rsidRDefault="007C2C6D" w:rsidP="007C2C6D">
      <w:pPr>
        <w:pStyle w:val="Sraopastraipa"/>
        <w:spacing w:after="0" w:line="240" w:lineRule="auto"/>
        <w:ind w:left="0" w:firstLine="709"/>
        <w:jc w:val="both"/>
        <w:rPr>
          <w:rFonts w:ascii="Times New Roman" w:hAnsi="Times New Roman" w:cs="Times New Roman"/>
          <w:b/>
          <w:bCs/>
          <w:spacing w:val="-2"/>
          <w:sz w:val="24"/>
          <w:szCs w:val="24"/>
          <w:lang w:eastAsia="lt-LT"/>
        </w:rPr>
      </w:pPr>
      <w:r>
        <w:rPr>
          <w:rFonts w:ascii="Times New Roman" w:hAnsi="Times New Roman" w:cs="Times New Roman"/>
          <w:b/>
          <w:bCs/>
          <w:spacing w:val="-2"/>
          <w:sz w:val="24"/>
          <w:szCs w:val="24"/>
          <w:lang w:eastAsia="lt-LT"/>
        </w:rPr>
        <w:t>5</w:t>
      </w:r>
      <w:r w:rsidR="00C97876">
        <w:rPr>
          <w:rFonts w:ascii="Times New Roman" w:hAnsi="Times New Roman" w:cs="Times New Roman"/>
          <w:b/>
          <w:bCs/>
          <w:spacing w:val="-2"/>
          <w:sz w:val="24"/>
          <w:szCs w:val="24"/>
          <w:lang w:eastAsia="lt-LT"/>
        </w:rPr>
        <w:t xml:space="preserve"> </w:t>
      </w:r>
      <w:r w:rsidRPr="00CA23A0">
        <w:rPr>
          <w:rFonts w:ascii="Times New Roman" w:hAnsi="Times New Roman" w:cs="Times New Roman"/>
          <w:b/>
          <w:bCs/>
          <w:spacing w:val="-2"/>
          <w:sz w:val="24"/>
          <w:szCs w:val="24"/>
          <w:lang w:eastAsia="lt-LT"/>
        </w:rPr>
        <w:t xml:space="preserve">straipsnis. </w:t>
      </w:r>
      <w:r>
        <w:rPr>
          <w:rFonts w:ascii="Times New Roman" w:hAnsi="Times New Roman" w:cs="Times New Roman"/>
          <w:b/>
          <w:bCs/>
          <w:spacing w:val="-2"/>
          <w:sz w:val="24"/>
          <w:szCs w:val="24"/>
          <w:lang w:eastAsia="lt-LT"/>
        </w:rPr>
        <w:t>8</w:t>
      </w:r>
      <w:r w:rsidRPr="00CA23A0">
        <w:rPr>
          <w:rFonts w:ascii="Times New Roman" w:hAnsi="Times New Roman" w:cs="Times New Roman"/>
          <w:b/>
          <w:bCs/>
          <w:spacing w:val="-2"/>
          <w:sz w:val="24"/>
          <w:szCs w:val="24"/>
          <w:lang w:eastAsia="lt-LT"/>
        </w:rPr>
        <w:t xml:space="preserve"> straipsnio pakeitimas</w:t>
      </w:r>
    </w:p>
    <w:p w14:paraId="4793B13B" w14:textId="0C2CABA9" w:rsidR="007C2C6D" w:rsidRDefault="007C2C6D" w:rsidP="007C2C6D">
      <w:pPr>
        <w:pStyle w:val="Sraopastraipa"/>
        <w:spacing w:after="0" w:line="240" w:lineRule="auto"/>
        <w:ind w:left="0" w:firstLine="709"/>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Papildyti 8 straipsnį 5 dalimi:</w:t>
      </w:r>
    </w:p>
    <w:p w14:paraId="08030E89" w14:textId="4DDEEBC4" w:rsidR="007C2C6D" w:rsidRPr="00E46693" w:rsidRDefault="007C2C6D" w:rsidP="007C2C6D">
      <w:pPr>
        <w:pStyle w:val="Sraopastraipa"/>
        <w:spacing w:after="0" w:line="240" w:lineRule="auto"/>
        <w:ind w:left="0" w:firstLine="709"/>
        <w:jc w:val="both"/>
        <w:rPr>
          <w:rFonts w:ascii="Times New Roman" w:hAnsi="Times New Roman" w:cs="Times New Roman"/>
          <w:spacing w:val="-2"/>
          <w:sz w:val="24"/>
          <w:szCs w:val="24"/>
          <w:lang w:eastAsia="lt-LT"/>
        </w:rPr>
      </w:pPr>
      <w:r w:rsidRPr="00E46693">
        <w:rPr>
          <w:rFonts w:ascii="Times New Roman" w:hAnsi="Times New Roman" w:cs="Times New Roman"/>
          <w:spacing w:val="-2"/>
          <w:sz w:val="24"/>
          <w:szCs w:val="24"/>
          <w:lang w:eastAsia="lt-LT"/>
        </w:rPr>
        <w:t>„5. Šio straipsnio nuostatos taikomos elektros ir dujų skirstomųjų tinklų operatoriams, teikiantiems garantinio tiekimo paslaugą.“</w:t>
      </w:r>
    </w:p>
    <w:p w14:paraId="57C3A2D2" w14:textId="77777777" w:rsidR="007C2C6D" w:rsidRPr="003F678A" w:rsidRDefault="007C2C6D" w:rsidP="0011471C">
      <w:pPr>
        <w:pStyle w:val="Sraopastraipa"/>
        <w:tabs>
          <w:tab w:val="left" w:pos="993"/>
          <w:tab w:val="left" w:pos="1134"/>
          <w:tab w:val="left" w:pos="6521"/>
        </w:tabs>
        <w:spacing w:after="0" w:line="240" w:lineRule="auto"/>
        <w:ind w:left="0" w:firstLine="709"/>
        <w:jc w:val="both"/>
        <w:rPr>
          <w:rFonts w:ascii="Times New Roman" w:hAnsi="Times New Roman" w:cs="Times New Roman"/>
          <w:b/>
          <w:bCs/>
          <w:sz w:val="24"/>
          <w:szCs w:val="24"/>
        </w:rPr>
      </w:pPr>
    </w:p>
    <w:p w14:paraId="12DF07E7" w14:textId="70DE703F" w:rsidR="00CA23A0" w:rsidRPr="00CA23A0" w:rsidRDefault="007C2C6D" w:rsidP="00CA23A0">
      <w:pPr>
        <w:pStyle w:val="Sraopastraipa"/>
        <w:spacing w:after="0" w:line="240" w:lineRule="auto"/>
        <w:ind w:left="0" w:firstLine="709"/>
        <w:jc w:val="both"/>
        <w:rPr>
          <w:rFonts w:ascii="Times New Roman" w:hAnsi="Times New Roman" w:cs="Times New Roman"/>
          <w:b/>
          <w:bCs/>
          <w:spacing w:val="-2"/>
          <w:sz w:val="24"/>
          <w:szCs w:val="24"/>
          <w:lang w:eastAsia="lt-LT"/>
        </w:rPr>
      </w:pPr>
      <w:r>
        <w:rPr>
          <w:rFonts w:ascii="Times New Roman" w:hAnsi="Times New Roman" w:cs="Times New Roman"/>
          <w:b/>
          <w:bCs/>
          <w:spacing w:val="-2"/>
          <w:sz w:val="24"/>
          <w:szCs w:val="24"/>
          <w:lang w:eastAsia="lt-LT"/>
        </w:rPr>
        <w:t>6</w:t>
      </w:r>
      <w:r w:rsidR="00C97876">
        <w:rPr>
          <w:rFonts w:ascii="Times New Roman" w:hAnsi="Times New Roman" w:cs="Times New Roman"/>
          <w:b/>
          <w:bCs/>
          <w:spacing w:val="-2"/>
          <w:sz w:val="24"/>
          <w:szCs w:val="24"/>
          <w:lang w:eastAsia="lt-LT"/>
        </w:rPr>
        <w:t xml:space="preserve"> </w:t>
      </w:r>
      <w:r w:rsidR="00CA23A0" w:rsidRPr="00CA23A0">
        <w:rPr>
          <w:rFonts w:ascii="Times New Roman" w:hAnsi="Times New Roman" w:cs="Times New Roman"/>
          <w:b/>
          <w:bCs/>
          <w:spacing w:val="-2"/>
          <w:sz w:val="24"/>
          <w:szCs w:val="24"/>
          <w:lang w:eastAsia="lt-LT"/>
        </w:rPr>
        <w:t>straipsnis. 11 straipsnio pakeitimas</w:t>
      </w:r>
    </w:p>
    <w:p w14:paraId="7A216B4B" w14:textId="1AE0B9CF" w:rsidR="00CA23A0" w:rsidRDefault="00CA23A0" w:rsidP="00CA23A0">
      <w:pPr>
        <w:pStyle w:val="Sraopastraipa"/>
        <w:spacing w:after="0" w:line="240" w:lineRule="auto"/>
        <w:ind w:left="0" w:firstLine="709"/>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Pakeisti 11 straipsnio 6 dalį ir ją išdėstyti taip:</w:t>
      </w:r>
    </w:p>
    <w:p w14:paraId="3A44FEFC" w14:textId="2093EE0D" w:rsidR="00CA23A0" w:rsidRPr="00CA23A0" w:rsidRDefault="00CA23A0" w:rsidP="00CA23A0">
      <w:pPr>
        <w:pStyle w:val="Sraopastraipa"/>
        <w:spacing w:after="0" w:line="240" w:lineRule="auto"/>
        <w:ind w:left="0" w:firstLine="709"/>
        <w:jc w:val="both"/>
        <w:rPr>
          <w:rFonts w:ascii="Times New Roman" w:hAnsi="Times New Roman" w:cs="Times New Roman"/>
          <w:spacing w:val="-2"/>
          <w:sz w:val="24"/>
          <w:szCs w:val="24"/>
          <w:lang w:eastAsia="lt-LT"/>
        </w:rPr>
      </w:pPr>
      <w:r w:rsidRPr="003C7888">
        <w:rPr>
          <w:rFonts w:ascii="Times New Roman" w:hAnsi="Times New Roman" w:cs="Times New Roman"/>
          <w:spacing w:val="-2"/>
          <w:sz w:val="24"/>
          <w:szCs w:val="24"/>
          <w:lang w:eastAsia="lt-LT"/>
        </w:rPr>
        <w:t>„</w:t>
      </w:r>
      <w:r w:rsidRPr="00CA23A0">
        <w:rPr>
          <w:rFonts w:ascii="Times New Roman" w:hAnsi="Times New Roman" w:cs="Times New Roman"/>
          <w:spacing w:val="-2"/>
          <w:sz w:val="24"/>
          <w:szCs w:val="24"/>
          <w:lang w:eastAsia="lt-LT"/>
        </w:rPr>
        <w:t xml:space="preserve">6. Lietuvos Respublikos </w:t>
      </w:r>
      <w:r w:rsidRPr="00E46693">
        <w:rPr>
          <w:rFonts w:ascii="Times New Roman" w:hAnsi="Times New Roman" w:cs="Times New Roman"/>
          <w:spacing w:val="-2"/>
          <w:sz w:val="24"/>
          <w:szCs w:val="24"/>
          <w:lang w:eastAsia="lt-LT"/>
        </w:rPr>
        <w:t>ekonomikos ir inovacijų</w:t>
      </w:r>
      <w:r>
        <w:rPr>
          <w:rFonts w:ascii="Times New Roman" w:hAnsi="Times New Roman" w:cs="Times New Roman"/>
          <w:spacing w:val="-2"/>
          <w:sz w:val="24"/>
          <w:szCs w:val="24"/>
          <w:lang w:eastAsia="lt-LT"/>
        </w:rPr>
        <w:t xml:space="preserve"> </w:t>
      </w:r>
      <w:r w:rsidRPr="00CA23A0">
        <w:rPr>
          <w:rFonts w:ascii="Times New Roman" w:hAnsi="Times New Roman" w:cs="Times New Roman"/>
          <w:spacing w:val="-2"/>
          <w:sz w:val="24"/>
          <w:szCs w:val="24"/>
          <w:lang w:eastAsia="lt-LT"/>
        </w:rPr>
        <w:t>ministerija strateginio planavimo dokumentuose numato priemones, kuriomis skatina smulkiojo ir vidutinio verslo subjektus atlikti energijos vartojimo auditus ir diegti juose nurodytas energijos vartojimo efektyvumo didinimo priemones.</w:t>
      </w:r>
      <w:r w:rsidRPr="003C7888">
        <w:rPr>
          <w:rFonts w:ascii="Times New Roman" w:hAnsi="Times New Roman" w:cs="Times New Roman"/>
          <w:spacing w:val="-2"/>
          <w:sz w:val="24"/>
          <w:szCs w:val="24"/>
          <w:lang w:eastAsia="lt-LT"/>
        </w:rPr>
        <w:t>“</w:t>
      </w:r>
    </w:p>
    <w:p w14:paraId="371D97E3" w14:textId="77777777" w:rsidR="00CA23A0" w:rsidRDefault="00CA23A0" w:rsidP="00BD3177">
      <w:pPr>
        <w:spacing w:after="0" w:line="240" w:lineRule="auto"/>
        <w:ind w:firstLine="720"/>
        <w:jc w:val="both"/>
        <w:rPr>
          <w:rFonts w:ascii="Times New Roman" w:hAnsi="Times New Roman" w:cs="Times New Roman"/>
          <w:b/>
          <w:bCs/>
          <w:spacing w:val="-2"/>
          <w:sz w:val="24"/>
          <w:szCs w:val="24"/>
          <w:lang w:eastAsia="lt-LT"/>
        </w:rPr>
      </w:pPr>
    </w:p>
    <w:p w14:paraId="7C80051B" w14:textId="79305EA8" w:rsidR="00BD3177" w:rsidRPr="003F678A" w:rsidRDefault="007C2C6D" w:rsidP="00BD3177">
      <w:pPr>
        <w:spacing w:after="0" w:line="240" w:lineRule="auto"/>
        <w:ind w:firstLine="720"/>
        <w:jc w:val="both"/>
        <w:rPr>
          <w:rFonts w:ascii="TimesLT" w:hAnsi="TimesLT"/>
          <w:sz w:val="24"/>
          <w:szCs w:val="24"/>
          <w:lang w:eastAsia="lt-LT"/>
        </w:rPr>
      </w:pPr>
      <w:r>
        <w:rPr>
          <w:rFonts w:ascii="Times New Roman" w:hAnsi="Times New Roman" w:cs="Times New Roman"/>
          <w:b/>
          <w:bCs/>
          <w:spacing w:val="-2"/>
          <w:sz w:val="24"/>
          <w:szCs w:val="24"/>
          <w:lang w:eastAsia="lt-LT"/>
        </w:rPr>
        <w:t>7</w:t>
      </w:r>
      <w:r w:rsidR="0023280F" w:rsidRPr="003F678A">
        <w:rPr>
          <w:rFonts w:ascii="Times New Roman" w:hAnsi="Times New Roman" w:cs="Times New Roman"/>
          <w:b/>
          <w:bCs/>
          <w:spacing w:val="-2"/>
          <w:sz w:val="24"/>
          <w:szCs w:val="24"/>
          <w:lang w:eastAsia="lt-LT"/>
        </w:rPr>
        <w:t xml:space="preserve"> </w:t>
      </w:r>
      <w:r w:rsidR="00282F09" w:rsidRPr="003F678A">
        <w:rPr>
          <w:rFonts w:ascii="Times New Roman" w:hAnsi="Times New Roman" w:cs="Times New Roman"/>
          <w:b/>
          <w:bCs/>
          <w:spacing w:val="-2"/>
          <w:sz w:val="24"/>
          <w:szCs w:val="24"/>
          <w:lang w:eastAsia="lt-LT"/>
        </w:rPr>
        <w:t xml:space="preserve">straipsnis. </w:t>
      </w:r>
      <w:r w:rsidR="00BD3177" w:rsidRPr="003F678A">
        <w:rPr>
          <w:rFonts w:ascii="Times New Roman" w:hAnsi="Times New Roman" w:cs="Times New Roman"/>
          <w:b/>
          <w:bCs/>
          <w:spacing w:val="-2"/>
          <w:sz w:val="24"/>
          <w:szCs w:val="24"/>
          <w:lang w:eastAsia="lt-LT"/>
        </w:rPr>
        <w:t>Įstatymo priedo pakeitimas</w:t>
      </w:r>
    </w:p>
    <w:p w14:paraId="7395A19E" w14:textId="67006F02" w:rsidR="0024280E" w:rsidRPr="003F678A" w:rsidRDefault="0024280E" w:rsidP="00BD3177">
      <w:pPr>
        <w:spacing w:after="0" w:line="240" w:lineRule="auto"/>
        <w:ind w:firstLine="720"/>
        <w:jc w:val="both"/>
        <w:rPr>
          <w:rFonts w:ascii="Times New Roman" w:eastAsia="Times New Roman" w:hAnsi="Times New Roman" w:cs="Times New Roman"/>
          <w:sz w:val="24"/>
          <w:szCs w:val="24"/>
          <w:lang w:eastAsia="lt-LT"/>
        </w:rPr>
      </w:pPr>
      <w:r w:rsidRPr="003F678A">
        <w:rPr>
          <w:rFonts w:ascii="Times New Roman" w:eastAsia="Times New Roman" w:hAnsi="Times New Roman" w:cs="Times New Roman"/>
          <w:sz w:val="24"/>
          <w:szCs w:val="24"/>
          <w:lang w:eastAsia="lt-LT"/>
        </w:rPr>
        <w:t>Pa</w:t>
      </w:r>
      <w:r w:rsidR="0023280F" w:rsidRPr="003F678A">
        <w:rPr>
          <w:rFonts w:ascii="Times New Roman" w:eastAsia="Times New Roman" w:hAnsi="Times New Roman" w:cs="Times New Roman"/>
          <w:sz w:val="24"/>
          <w:szCs w:val="24"/>
          <w:lang w:eastAsia="lt-LT"/>
        </w:rPr>
        <w:t>kei</w:t>
      </w:r>
      <w:r w:rsidR="002E513F" w:rsidRPr="003F678A">
        <w:rPr>
          <w:rFonts w:ascii="Times New Roman" w:eastAsia="Times New Roman" w:hAnsi="Times New Roman" w:cs="Times New Roman"/>
          <w:sz w:val="24"/>
          <w:szCs w:val="24"/>
          <w:lang w:eastAsia="lt-LT"/>
        </w:rPr>
        <w:t>sti</w:t>
      </w:r>
      <w:r w:rsidR="0023280F" w:rsidRPr="003F678A">
        <w:rPr>
          <w:rFonts w:ascii="Times New Roman" w:eastAsia="Times New Roman" w:hAnsi="Times New Roman" w:cs="Times New Roman"/>
          <w:sz w:val="24"/>
          <w:szCs w:val="24"/>
          <w:lang w:eastAsia="lt-LT"/>
        </w:rPr>
        <w:t xml:space="preserve"> </w:t>
      </w:r>
      <w:r w:rsidRPr="003F678A">
        <w:rPr>
          <w:rFonts w:ascii="Times New Roman" w:eastAsia="Times New Roman" w:hAnsi="Times New Roman" w:cs="Times New Roman"/>
          <w:sz w:val="24"/>
          <w:szCs w:val="24"/>
          <w:lang w:eastAsia="lt-LT"/>
        </w:rPr>
        <w:t>Įstatymo priedą</w:t>
      </w:r>
      <w:r w:rsidR="0023280F" w:rsidRPr="003F678A">
        <w:rPr>
          <w:rFonts w:ascii="Times New Roman" w:eastAsia="Times New Roman" w:hAnsi="Times New Roman" w:cs="Times New Roman"/>
          <w:sz w:val="24"/>
          <w:szCs w:val="24"/>
          <w:lang w:eastAsia="lt-LT"/>
        </w:rPr>
        <w:t xml:space="preserve"> ir jį </w:t>
      </w:r>
      <w:r w:rsidR="002E513F" w:rsidRPr="003F678A">
        <w:rPr>
          <w:rFonts w:ascii="Times New Roman" w:eastAsia="Times New Roman" w:hAnsi="Times New Roman" w:cs="Times New Roman"/>
          <w:sz w:val="24"/>
          <w:szCs w:val="24"/>
          <w:lang w:eastAsia="lt-LT"/>
        </w:rPr>
        <w:t xml:space="preserve">išdėstyti </w:t>
      </w:r>
      <w:r w:rsidR="0023280F" w:rsidRPr="003F678A">
        <w:rPr>
          <w:rFonts w:ascii="Times New Roman" w:eastAsia="Times New Roman" w:hAnsi="Times New Roman" w:cs="Times New Roman"/>
          <w:sz w:val="24"/>
          <w:szCs w:val="24"/>
          <w:lang w:eastAsia="lt-LT"/>
        </w:rPr>
        <w:t>taip</w:t>
      </w:r>
      <w:r w:rsidRPr="003F678A">
        <w:rPr>
          <w:rFonts w:ascii="Times New Roman" w:eastAsia="Times New Roman" w:hAnsi="Times New Roman" w:cs="Times New Roman"/>
          <w:sz w:val="24"/>
          <w:szCs w:val="24"/>
          <w:lang w:eastAsia="lt-LT"/>
        </w:rPr>
        <w:t>:</w:t>
      </w:r>
    </w:p>
    <w:p w14:paraId="11B81279" w14:textId="15C5E542" w:rsidR="0023280F" w:rsidRPr="003F678A" w:rsidRDefault="003814C7" w:rsidP="00BD3177">
      <w:pPr>
        <w:spacing w:after="0" w:line="240" w:lineRule="auto"/>
        <w:ind w:firstLine="720"/>
        <w:jc w:val="both"/>
        <w:rPr>
          <w:rFonts w:ascii="TimesLT" w:hAnsi="TimesLT"/>
          <w:sz w:val="24"/>
          <w:szCs w:val="24"/>
          <w:lang w:eastAsia="lt-LT"/>
        </w:rPr>
      </w:pPr>
      <w:r w:rsidRPr="00E46693">
        <w:rPr>
          <w:rFonts w:ascii="TimesLT" w:hAnsi="TimesLT"/>
          <w:sz w:val="24"/>
          <w:szCs w:val="24"/>
          <w:lang w:eastAsia="lt-LT"/>
        </w:rPr>
        <w:t>„</w:t>
      </w:r>
      <w:r w:rsidR="0023280F" w:rsidRPr="00E46693">
        <w:rPr>
          <w:rFonts w:ascii="TimesLT" w:hAnsi="TimesLT"/>
          <w:sz w:val="24"/>
          <w:szCs w:val="24"/>
          <w:lang w:eastAsia="lt-LT"/>
        </w:rPr>
        <w:t xml:space="preserve">1. </w:t>
      </w:r>
      <w:r w:rsidR="00E91188" w:rsidRPr="00E46693">
        <w:rPr>
          <w:rFonts w:ascii="TimesLT" w:hAnsi="TimesLT"/>
          <w:sz w:val="24"/>
          <w:szCs w:val="24"/>
          <w:lang w:eastAsia="lt-LT"/>
        </w:rPr>
        <w:t>2012</w:t>
      </w:r>
      <w:r w:rsidR="00E91188" w:rsidRPr="003F678A">
        <w:rPr>
          <w:rFonts w:ascii="TimesLT" w:hAnsi="TimesLT"/>
          <w:sz w:val="24"/>
          <w:szCs w:val="24"/>
          <w:lang w:eastAsia="lt-LT"/>
        </w:rPr>
        <w:t xml:space="preserve"> m. spalio 25 d. Europos Parlamento ir Tarybos direktyva 2012/27/ES dėl energijos vartojimo efektyvumo, kuria iš dalies keičiamos direktyvos 2009/125/EB ir 2010/30/ES bei kuria panaikinamos direktyvos 2004/8/EB ir 2006/32/EB</w:t>
      </w:r>
      <w:r w:rsidR="002E513F" w:rsidRPr="003F678A">
        <w:rPr>
          <w:rFonts w:ascii="TimesLT" w:hAnsi="TimesLT"/>
          <w:sz w:val="24"/>
          <w:szCs w:val="24"/>
          <w:lang w:eastAsia="lt-LT"/>
        </w:rPr>
        <w:t>.</w:t>
      </w:r>
    </w:p>
    <w:p w14:paraId="7DECD3F7" w14:textId="4F40DED3" w:rsidR="0024280E" w:rsidRPr="00E46693" w:rsidRDefault="00E91188" w:rsidP="00BD3177">
      <w:pPr>
        <w:spacing w:after="0" w:line="240" w:lineRule="auto"/>
        <w:ind w:firstLine="720"/>
        <w:jc w:val="both"/>
        <w:rPr>
          <w:rFonts w:ascii="TimesLT" w:hAnsi="TimesLT"/>
          <w:bCs/>
          <w:sz w:val="24"/>
          <w:szCs w:val="24"/>
          <w:lang w:eastAsia="lt-LT"/>
        </w:rPr>
      </w:pPr>
      <w:r w:rsidRPr="00E46693">
        <w:rPr>
          <w:rFonts w:ascii="TimesLT" w:hAnsi="TimesLT"/>
          <w:bCs/>
          <w:sz w:val="24"/>
          <w:szCs w:val="24"/>
          <w:lang w:eastAsia="lt-LT"/>
        </w:rPr>
        <w:t>2</w:t>
      </w:r>
      <w:r w:rsidR="003814C7" w:rsidRPr="00E46693">
        <w:rPr>
          <w:rFonts w:ascii="TimesLT" w:hAnsi="TimesLT"/>
          <w:bCs/>
          <w:sz w:val="24"/>
          <w:szCs w:val="24"/>
          <w:lang w:eastAsia="lt-LT"/>
        </w:rPr>
        <w:t xml:space="preserve">. 2018 m. gruodžio 11 d. Europos </w:t>
      </w:r>
      <w:r w:rsidR="003814C7" w:rsidRPr="00E46693">
        <w:rPr>
          <w:rFonts w:ascii="Times New Roman" w:eastAsia="Times New Roman" w:hAnsi="Times New Roman" w:cs="Times New Roman"/>
          <w:bCs/>
          <w:sz w:val="24"/>
          <w:szCs w:val="24"/>
          <w:lang w:eastAsia="lt-LT"/>
        </w:rPr>
        <w:t>Parlamento ir Tarybos Direktyva (ES) 2018/200</w:t>
      </w:r>
      <w:r w:rsidR="00D95BE0" w:rsidRPr="00E46693">
        <w:rPr>
          <w:rFonts w:ascii="Times New Roman" w:eastAsia="Times New Roman" w:hAnsi="Times New Roman" w:cs="Times New Roman"/>
          <w:bCs/>
          <w:sz w:val="24"/>
          <w:szCs w:val="24"/>
          <w:lang w:eastAsia="lt-LT"/>
        </w:rPr>
        <w:t>2,</w:t>
      </w:r>
      <w:r w:rsidR="003814C7" w:rsidRPr="00E46693">
        <w:rPr>
          <w:rFonts w:ascii="Times New Roman" w:eastAsia="Times New Roman" w:hAnsi="Times New Roman" w:cs="Times New Roman"/>
          <w:bCs/>
          <w:sz w:val="24"/>
          <w:szCs w:val="24"/>
          <w:lang w:eastAsia="lt-LT"/>
        </w:rPr>
        <w:t xml:space="preserve"> </w:t>
      </w:r>
      <w:r w:rsidR="00D95BE0" w:rsidRPr="00E46693">
        <w:rPr>
          <w:rFonts w:ascii="Times New Roman" w:eastAsia="Times New Roman" w:hAnsi="Times New Roman" w:cs="Times New Roman"/>
          <w:bCs/>
          <w:sz w:val="24"/>
          <w:szCs w:val="24"/>
          <w:lang w:eastAsia="lt-LT"/>
        </w:rPr>
        <w:t>kuria iš dalies keičiama Direktyva 2012/27/ES dėl energijos vartojimo efektyvumo</w:t>
      </w:r>
      <w:r w:rsidR="001B6C12" w:rsidRPr="00E46693">
        <w:rPr>
          <w:rFonts w:ascii="Times New Roman" w:eastAsia="Times New Roman" w:hAnsi="Times New Roman" w:cs="Times New Roman"/>
          <w:bCs/>
          <w:sz w:val="24"/>
          <w:szCs w:val="24"/>
          <w:lang w:eastAsia="lt-LT"/>
        </w:rPr>
        <w:t>.“</w:t>
      </w:r>
    </w:p>
    <w:p w14:paraId="233B6735" w14:textId="42DAE62C" w:rsidR="00BD3177" w:rsidRPr="003F678A" w:rsidRDefault="00BD3177" w:rsidP="00BD3177">
      <w:pPr>
        <w:tabs>
          <w:tab w:val="left" w:pos="709"/>
          <w:tab w:val="left" w:pos="993"/>
          <w:tab w:val="left" w:pos="6521"/>
        </w:tabs>
        <w:spacing w:after="0" w:line="240" w:lineRule="auto"/>
        <w:ind w:firstLine="709"/>
        <w:rPr>
          <w:rFonts w:ascii="Times New Roman" w:hAnsi="Times New Roman" w:cs="Times New Roman"/>
          <w:b/>
          <w:sz w:val="24"/>
          <w:szCs w:val="24"/>
        </w:rPr>
      </w:pPr>
    </w:p>
    <w:p w14:paraId="5C1E0CF5" w14:textId="33E2D35F" w:rsidR="00EC6151" w:rsidRPr="003F678A" w:rsidRDefault="007C2C6D" w:rsidP="00EC6151">
      <w:pPr>
        <w:tabs>
          <w:tab w:val="left" w:pos="709"/>
          <w:tab w:val="left" w:pos="993"/>
          <w:tab w:val="left" w:pos="6521"/>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8</w:t>
      </w:r>
      <w:r w:rsidR="00EC6151" w:rsidRPr="003F678A">
        <w:rPr>
          <w:rFonts w:ascii="Times New Roman" w:hAnsi="Times New Roman" w:cs="Times New Roman"/>
          <w:b/>
          <w:sz w:val="24"/>
          <w:szCs w:val="24"/>
        </w:rPr>
        <w:t xml:space="preserve"> straipsnis. Įstatymo įsigaliojimas</w:t>
      </w:r>
      <w:r w:rsidR="0064462D">
        <w:rPr>
          <w:rFonts w:ascii="Times New Roman" w:hAnsi="Times New Roman" w:cs="Times New Roman"/>
          <w:b/>
          <w:sz w:val="24"/>
          <w:szCs w:val="24"/>
        </w:rPr>
        <w:t>, taikymas</w:t>
      </w:r>
      <w:r w:rsidR="00EC6151" w:rsidRPr="003F678A">
        <w:rPr>
          <w:rFonts w:ascii="Times New Roman" w:hAnsi="Times New Roman" w:cs="Times New Roman"/>
          <w:b/>
          <w:sz w:val="24"/>
          <w:szCs w:val="24"/>
        </w:rPr>
        <w:t xml:space="preserve"> ir įgyvendinimas</w:t>
      </w:r>
    </w:p>
    <w:p w14:paraId="4CC66B34" w14:textId="77777777" w:rsidR="0064462D" w:rsidRPr="0064462D" w:rsidRDefault="0064462D" w:rsidP="0064462D">
      <w:pPr>
        <w:tabs>
          <w:tab w:val="left" w:pos="709"/>
          <w:tab w:val="left" w:pos="993"/>
          <w:tab w:val="left" w:pos="6521"/>
        </w:tabs>
        <w:spacing w:after="0" w:line="240" w:lineRule="auto"/>
        <w:ind w:firstLine="709"/>
        <w:jc w:val="both"/>
        <w:rPr>
          <w:rFonts w:ascii="Times New Roman" w:hAnsi="Times New Roman" w:cs="Times New Roman"/>
          <w:bCs/>
          <w:sz w:val="24"/>
          <w:szCs w:val="24"/>
        </w:rPr>
      </w:pPr>
      <w:r w:rsidRPr="0064462D">
        <w:rPr>
          <w:rFonts w:ascii="Times New Roman" w:hAnsi="Times New Roman" w:cs="Times New Roman"/>
          <w:bCs/>
          <w:sz w:val="24"/>
          <w:szCs w:val="24"/>
        </w:rPr>
        <w:t>1. Šis įstatymas, išskyrus šio straipsnio 2 dalį, įsigalioja 2020 m. birželio 1 d.</w:t>
      </w:r>
    </w:p>
    <w:p w14:paraId="730B92DD" w14:textId="77777777" w:rsidR="0064462D" w:rsidRPr="0064462D" w:rsidRDefault="0064462D" w:rsidP="0064462D">
      <w:pPr>
        <w:tabs>
          <w:tab w:val="left" w:pos="709"/>
          <w:tab w:val="left" w:pos="993"/>
          <w:tab w:val="left" w:pos="6521"/>
        </w:tabs>
        <w:spacing w:after="0" w:line="240" w:lineRule="auto"/>
        <w:ind w:firstLine="709"/>
        <w:jc w:val="both"/>
        <w:rPr>
          <w:rFonts w:ascii="Times New Roman" w:hAnsi="Times New Roman" w:cs="Times New Roman"/>
          <w:bCs/>
          <w:sz w:val="24"/>
          <w:szCs w:val="24"/>
        </w:rPr>
      </w:pPr>
      <w:r w:rsidRPr="0064462D">
        <w:rPr>
          <w:rFonts w:ascii="Times New Roman" w:hAnsi="Times New Roman" w:cs="Times New Roman"/>
          <w:bCs/>
          <w:sz w:val="24"/>
          <w:szCs w:val="24"/>
        </w:rPr>
        <w:lastRenderedPageBreak/>
        <w:t>2. Iki šio įstatymo įsigaliojimo su elektros ir dujų skirstomųjų tinklų operatoriais, teikiančiais garantinio tiekimo paslaugą, pagal šio įstatymo 8 straipsnio 1 dalį sudaryti susitarimai įgyvendinami šiuose susitarimuose nurodytais terminais ir tvarka.</w:t>
      </w:r>
    </w:p>
    <w:p w14:paraId="4DB44FA2" w14:textId="1E0E147C" w:rsidR="00EC6151" w:rsidRPr="003F678A" w:rsidRDefault="0064462D" w:rsidP="0064462D">
      <w:pPr>
        <w:tabs>
          <w:tab w:val="left" w:pos="709"/>
          <w:tab w:val="left" w:pos="993"/>
          <w:tab w:val="left" w:pos="6521"/>
        </w:tabs>
        <w:spacing w:after="0" w:line="240" w:lineRule="auto"/>
        <w:ind w:firstLine="709"/>
        <w:jc w:val="both"/>
        <w:rPr>
          <w:rFonts w:ascii="Times New Roman" w:hAnsi="Times New Roman" w:cs="Times New Roman"/>
          <w:bCs/>
          <w:sz w:val="24"/>
          <w:szCs w:val="24"/>
        </w:rPr>
      </w:pPr>
      <w:r w:rsidRPr="0064462D">
        <w:rPr>
          <w:rFonts w:ascii="Times New Roman" w:hAnsi="Times New Roman" w:cs="Times New Roman"/>
          <w:bCs/>
          <w:sz w:val="24"/>
          <w:szCs w:val="24"/>
        </w:rPr>
        <w:t>3. Lietuvos Respublikos Vyriausybė ir jos įgaliotos institucijos, Lietuvos Respublikos energetikos ministras ir Valstybinė energetikos reguliavimo taryba iki šio įstatymo įsigaliojimo priima šio įstatymo įgyvendinamuosius teisės aktus.</w:t>
      </w:r>
    </w:p>
    <w:p w14:paraId="006750F9" w14:textId="5AD16DA9" w:rsidR="00562BA0" w:rsidRPr="003F678A" w:rsidRDefault="00562BA0" w:rsidP="00DE7A14">
      <w:pPr>
        <w:tabs>
          <w:tab w:val="left" w:pos="709"/>
          <w:tab w:val="left" w:pos="993"/>
          <w:tab w:val="left" w:pos="6521"/>
        </w:tabs>
        <w:spacing w:after="0" w:line="240" w:lineRule="auto"/>
        <w:ind w:firstLine="709"/>
        <w:rPr>
          <w:rFonts w:ascii="Times New Roman" w:hAnsi="Times New Roman" w:cs="Times New Roman"/>
          <w:sz w:val="24"/>
          <w:szCs w:val="24"/>
        </w:rPr>
      </w:pPr>
    </w:p>
    <w:p w14:paraId="2EA02004" w14:textId="3803B848" w:rsidR="00562BA0" w:rsidRPr="003F678A" w:rsidRDefault="00562BA0" w:rsidP="00DE7A14">
      <w:pPr>
        <w:tabs>
          <w:tab w:val="left" w:pos="709"/>
          <w:tab w:val="left" w:pos="993"/>
          <w:tab w:val="left" w:pos="6521"/>
        </w:tabs>
        <w:spacing w:after="0" w:line="240" w:lineRule="auto"/>
        <w:ind w:firstLine="709"/>
        <w:rPr>
          <w:rFonts w:ascii="Times New Roman" w:hAnsi="Times New Roman" w:cs="Times New Roman"/>
          <w:i/>
          <w:sz w:val="24"/>
          <w:szCs w:val="24"/>
        </w:rPr>
      </w:pPr>
      <w:r w:rsidRPr="003F678A">
        <w:rPr>
          <w:rFonts w:ascii="Times New Roman" w:hAnsi="Times New Roman" w:cs="Times New Roman"/>
          <w:i/>
          <w:sz w:val="24"/>
          <w:szCs w:val="24"/>
        </w:rPr>
        <w:t>Skelbiu šį Lietuvos Respublikos Seimo priimtą įstatymą.</w:t>
      </w:r>
    </w:p>
    <w:p w14:paraId="01C17721" w14:textId="623095FF" w:rsidR="00562BA0" w:rsidRPr="003F678A" w:rsidRDefault="00562BA0" w:rsidP="00DE7A14">
      <w:pPr>
        <w:tabs>
          <w:tab w:val="left" w:pos="709"/>
          <w:tab w:val="left" w:pos="993"/>
          <w:tab w:val="left" w:pos="6521"/>
        </w:tabs>
        <w:spacing w:after="0" w:line="240" w:lineRule="auto"/>
        <w:ind w:firstLine="709"/>
        <w:rPr>
          <w:rFonts w:ascii="Times New Roman" w:hAnsi="Times New Roman" w:cs="Times New Roman"/>
          <w:sz w:val="24"/>
          <w:szCs w:val="24"/>
        </w:rPr>
      </w:pPr>
    </w:p>
    <w:p w14:paraId="7CF744CE" w14:textId="351785A1" w:rsidR="00A92EE9" w:rsidRPr="003F678A" w:rsidRDefault="00A92EE9" w:rsidP="00DE7A14">
      <w:pPr>
        <w:tabs>
          <w:tab w:val="left" w:pos="709"/>
          <w:tab w:val="left" w:pos="993"/>
          <w:tab w:val="left" w:pos="6521"/>
        </w:tabs>
        <w:spacing w:after="0" w:line="240" w:lineRule="auto"/>
        <w:ind w:firstLine="709"/>
        <w:rPr>
          <w:rFonts w:ascii="Times New Roman" w:hAnsi="Times New Roman" w:cs="Times New Roman"/>
          <w:sz w:val="24"/>
          <w:szCs w:val="24"/>
        </w:rPr>
      </w:pPr>
    </w:p>
    <w:p w14:paraId="626E2F74" w14:textId="77777777" w:rsidR="00A92EE9" w:rsidRPr="003F678A" w:rsidRDefault="00A92EE9" w:rsidP="00DE7A14">
      <w:pPr>
        <w:tabs>
          <w:tab w:val="left" w:pos="709"/>
          <w:tab w:val="left" w:pos="993"/>
          <w:tab w:val="left" w:pos="6521"/>
        </w:tabs>
        <w:spacing w:after="0" w:line="240" w:lineRule="auto"/>
        <w:ind w:firstLine="709"/>
        <w:rPr>
          <w:rFonts w:ascii="Times New Roman" w:hAnsi="Times New Roman" w:cs="Times New Roman"/>
          <w:sz w:val="24"/>
          <w:szCs w:val="24"/>
        </w:rPr>
      </w:pPr>
    </w:p>
    <w:p w14:paraId="0DAA4834" w14:textId="6AF6653F" w:rsidR="00562BA0" w:rsidRPr="003F678A" w:rsidRDefault="00562BA0" w:rsidP="00E16747">
      <w:pPr>
        <w:tabs>
          <w:tab w:val="left" w:pos="709"/>
          <w:tab w:val="left" w:pos="993"/>
          <w:tab w:val="left" w:pos="6521"/>
        </w:tabs>
        <w:spacing w:after="0" w:line="240" w:lineRule="auto"/>
        <w:rPr>
          <w:rFonts w:ascii="Times New Roman" w:hAnsi="Times New Roman" w:cs="Times New Roman"/>
          <w:sz w:val="24"/>
          <w:szCs w:val="24"/>
        </w:rPr>
      </w:pPr>
      <w:r w:rsidRPr="003F678A">
        <w:rPr>
          <w:rFonts w:ascii="Times New Roman" w:hAnsi="Times New Roman" w:cs="Times New Roman"/>
          <w:sz w:val="24"/>
          <w:szCs w:val="24"/>
        </w:rPr>
        <w:t>Respublikos Prezidentas</w:t>
      </w:r>
    </w:p>
    <w:p w14:paraId="181646E4" w14:textId="77777777" w:rsidR="00DB23D0" w:rsidRPr="003F678A" w:rsidRDefault="00DB23D0" w:rsidP="00DE7A14">
      <w:pPr>
        <w:tabs>
          <w:tab w:val="left" w:pos="709"/>
          <w:tab w:val="left" w:pos="993"/>
          <w:tab w:val="left" w:pos="6521"/>
        </w:tabs>
        <w:spacing w:after="0" w:line="240" w:lineRule="auto"/>
        <w:ind w:firstLine="709"/>
        <w:rPr>
          <w:rFonts w:ascii="Times New Roman" w:hAnsi="Times New Roman" w:cs="Times New Roman"/>
          <w:sz w:val="24"/>
          <w:szCs w:val="24"/>
        </w:rPr>
      </w:pPr>
    </w:p>
    <w:p w14:paraId="524FE69F" w14:textId="77777777" w:rsidR="007E1D7A" w:rsidRPr="003F678A" w:rsidRDefault="007E1D7A" w:rsidP="00DE7A14">
      <w:pPr>
        <w:tabs>
          <w:tab w:val="left" w:pos="709"/>
          <w:tab w:val="left" w:pos="993"/>
          <w:tab w:val="left" w:pos="6521"/>
        </w:tabs>
        <w:spacing w:after="0" w:line="240" w:lineRule="auto"/>
        <w:ind w:firstLine="709"/>
        <w:rPr>
          <w:rFonts w:ascii="Times New Roman" w:hAnsi="Times New Roman" w:cs="Times New Roman"/>
          <w:sz w:val="24"/>
          <w:szCs w:val="24"/>
        </w:rPr>
      </w:pPr>
    </w:p>
    <w:sectPr w:rsidR="007E1D7A" w:rsidRPr="003F678A" w:rsidSect="00D40FEA">
      <w:headerReference w:type="default" r:id="rId11"/>
      <w:pgSz w:w="11906" w:h="16838"/>
      <w:pgMar w:top="1134" w:right="709" w:bottom="1134"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00394" w14:textId="77777777" w:rsidR="00E03EBD" w:rsidRDefault="00E03EBD" w:rsidP="00E9401E">
      <w:pPr>
        <w:spacing w:after="0" w:line="240" w:lineRule="auto"/>
      </w:pPr>
      <w:r>
        <w:separator/>
      </w:r>
    </w:p>
  </w:endnote>
  <w:endnote w:type="continuationSeparator" w:id="0">
    <w:p w14:paraId="4BC7A63A" w14:textId="77777777" w:rsidR="00E03EBD" w:rsidRDefault="00E03EBD" w:rsidP="00E9401E">
      <w:pPr>
        <w:spacing w:after="0" w:line="240" w:lineRule="auto"/>
      </w:pPr>
      <w:r>
        <w:continuationSeparator/>
      </w:r>
    </w:p>
  </w:endnote>
  <w:endnote w:type="continuationNotice" w:id="1">
    <w:p w14:paraId="66075AB5" w14:textId="77777777" w:rsidR="00E03EBD" w:rsidRDefault="00E03E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Yu Gothic"/>
    <w:panose1 w:val="00000000000000000000"/>
    <w:charset w:val="00"/>
    <w:family w:val="roman"/>
    <w:notTrueType/>
    <w:pitch w:val="default"/>
    <w:sig w:usb0="00000000" w:usb1="08070000" w:usb2="00000010" w:usb3="00000000" w:csb0="00020083" w:csb1="00000000"/>
  </w:font>
  <w:font w:name="TimesLT">
    <w:altName w:val="Times New Roman"/>
    <w:charset w:val="BA"/>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FD775" w14:textId="77777777" w:rsidR="00E03EBD" w:rsidRDefault="00E03EBD" w:rsidP="00E9401E">
      <w:pPr>
        <w:spacing w:after="0" w:line="240" w:lineRule="auto"/>
      </w:pPr>
      <w:r>
        <w:separator/>
      </w:r>
    </w:p>
  </w:footnote>
  <w:footnote w:type="continuationSeparator" w:id="0">
    <w:p w14:paraId="187CE4D7" w14:textId="77777777" w:rsidR="00E03EBD" w:rsidRDefault="00E03EBD" w:rsidP="00E9401E">
      <w:pPr>
        <w:spacing w:after="0" w:line="240" w:lineRule="auto"/>
      </w:pPr>
      <w:r>
        <w:continuationSeparator/>
      </w:r>
    </w:p>
  </w:footnote>
  <w:footnote w:type="continuationNotice" w:id="1">
    <w:p w14:paraId="319C7313" w14:textId="77777777" w:rsidR="00E03EBD" w:rsidRDefault="00E03E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60557"/>
      <w:docPartObj>
        <w:docPartGallery w:val="Page Numbers (Top of Page)"/>
        <w:docPartUnique/>
      </w:docPartObj>
    </w:sdtPr>
    <w:sdtEndPr/>
    <w:sdtContent>
      <w:p w14:paraId="03AAAE6B" w14:textId="6EBFD3EE" w:rsidR="009A25DC" w:rsidRDefault="009A25DC">
        <w:pPr>
          <w:pStyle w:val="Antrats"/>
          <w:jc w:val="center"/>
        </w:pPr>
        <w:r>
          <w:fldChar w:fldCharType="begin"/>
        </w:r>
        <w:r>
          <w:instrText>PAGE   \* MERGEFORMAT</w:instrText>
        </w:r>
        <w:r>
          <w:fldChar w:fldCharType="separate"/>
        </w:r>
        <w:r>
          <w:t>2</w:t>
        </w:r>
        <w:r>
          <w:fldChar w:fldCharType="end"/>
        </w:r>
      </w:p>
    </w:sdtContent>
  </w:sdt>
  <w:p w14:paraId="7978B2FF" w14:textId="77777777" w:rsidR="009A25DC" w:rsidRDefault="009A2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64A4B"/>
    <w:multiLevelType w:val="hybridMultilevel"/>
    <w:tmpl w:val="A866D3DA"/>
    <w:lvl w:ilvl="0" w:tplc="B29ED6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64746F7"/>
    <w:multiLevelType w:val="hybridMultilevel"/>
    <w:tmpl w:val="9394129A"/>
    <w:lvl w:ilvl="0" w:tplc="174CFD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B1F3D71"/>
    <w:multiLevelType w:val="hybridMultilevel"/>
    <w:tmpl w:val="8702D6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027ADF"/>
    <w:multiLevelType w:val="hybridMultilevel"/>
    <w:tmpl w:val="244A95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346F38"/>
    <w:multiLevelType w:val="hybridMultilevel"/>
    <w:tmpl w:val="A3A69E88"/>
    <w:lvl w:ilvl="0" w:tplc="1E2CDF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63C0F0D"/>
    <w:multiLevelType w:val="hybridMultilevel"/>
    <w:tmpl w:val="FCD87D9C"/>
    <w:lvl w:ilvl="0" w:tplc="AA7E2C8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27924CCC"/>
    <w:multiLevelType w:val="hybridMultilevel"/>
    <w:tmpl w:val="7730FB74"/>
    <w:lvl w:ilvl="0" w:tplc="E97248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A83241F"/>
    <w:multiLevelType w:val="hybridMultilevel"/>
    <w:tmpl w:val="636A4FA6"/>
    <w:lvl w:ilvl="0" w:tplc="4CC48FA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2FF12FE"/>
    <w:multiLevelType w:val="hybridMultilevel"/>
    <w:tmpl w:val="D2082B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BF2C2C"/>
    <w:multiLevelType w:val="hybridMultilevel"/>
    <w:tmpl w:val="0B86659A"/>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3E53340E"/>
    <w:multiLevelType w:val="hybridMultilevel"/>
    <w:tmpl w:val="3E12A894"/>
    <w:lvl w:ilvl="0" w:tplc="0BB453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5133D42"/>
    <w:multiLevelType w:val="hybridMultilevel"/>
    <w:tmpl w:val="1E16A5F0"/>
    <w:lvl w:ilvl="0" w:tplc="E340A31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46A739AF"/>
    <w:multiLevelType w:val="hybridMultilevel"/>
    <w:tmpl w:val="9B7C86C6"/>
    <w:lvl w:ilvl="0" w:tplc="E80827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C1A43FF"/>
    <w:multiLevelType w:val="hybridMultilevel"/>
    <w:tmpl w:val="89B66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9F7817"/>
    <w:multiLevelType w:val="hybridMultilevel"/>
    <w:tmpl w:val="5BEE2FF0"/>
    <w:lvl w:ilvl="0" w:tplc="8E7E0FDA">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7940E3F"/>
    <w:multiLevelType w:val="hybridMultilevel"/>
    <w:tmpl w:val="24AC54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3F1B7D"/>
    <w:multiLevelType w:val="hybridMultilevel"/>
    <w:tmpl w:val="49DCF3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B87CC4"/>
    <w:multiLevelType w:val="hybridMultilevel"/>
    <w:tmpl w:val="B7EEBDCA"/>
    <w:lvl w:ilvl="0" w:tplc="B764F488">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21E39C4"/>
    <w:multiLevelType w:val="hybridMultilevel"/>
    <w:tmpl w:val="29201CE2"/>
    <w:lvl w:ilvl="0" w:tplc="6B3AF99A">
      <w:start w:val="1"/>
      <w:numFmt w:val="decimal"/>
      <w:lvlText w:val="%1)"/>
      <w:lvlJc w:val="left"/>
      <w:pPr>
        <w:ind w:left="928" w:hanging="360"/>
      </w:pPr>
      <w:rPr>
        <w:rFonts w:ascii="Times New Roman" w:eastAsiaTheme="minorHAnsi" w:hAnsi="Times New Roman" w:cs="Times New Roman"/>
        <w:b/>
        <w:color w:val="00000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765905E9"/>
    <w:multiLevelType w:val="hybridMultilevel"/>
    <w:tmpl w:val="211E01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2"/>
  </w:num>
  <w:num w:numId="3">
    <w:abstractNumId w:val="8"/>
  </w:num>
  <w:num w:numId="4">
    <w:abstractNumId w:val="19"/>
  </w:num>
  <w:num w:numId="5">
    <w:abstractNumId w:val="13"/>
  </w:num>
  <w:num w:numId="6">
    <w:abstractNumId w:val="15"/>
  </w:num>
  <w:num w:numId="7">
    <w:abstractNumId w:val="9"/>
  </w:num>
  <w:num w:numId="8">
    <w:abstractNumId w:val="6"/>
  </w:num>
  <w:num w:numId="9">
    <w:abstractNumId w:val="1"/>
  </w:num>
  <w:num w:numId="10">
    <w:abstractNumId w:val="18"/>
  </w:num>
  <w:num w:numId="11">
    <w:abstractNumId w:val="7"/>
  </w:num>
  <w:num w:numId="12">
    <w:abstractNumId w:val="4"/>
  </w:num>
  <w:num w:numId="13">
    <w:abstractNumId w:val="0"/>
  </w:num>
  <w:num w:numId="14">
    <w:abstractNumId w:val="12"/>
  </w:num>
  <w:num w:numId="15">
    <w:abstractNumId w:val="10"/>
  </w:num>
  <w:num w:numId="16">
    <w:abstractNumId w:val="17"/>
  </w:num>
  <w:num w:numId="17">
    <w:abstractNumId w:val="5"/>
  </w:num>
  <w:num w:numId="18">
    <w:abstractNumId w:val="3"/>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B2"/>
    <w:rsid w:val="0000189A"/>
    <w:rsid w:val="00001DF2"/>
    <w:rsid w:val="00002DDD"/>
    <w:rsid w:val="00002F91"/>
    <w:rsid w:val="00005346"/>
    <w:rsid w:val="0000673D"/>
    <w:rsid w:val="000067C2"/>
    <w:rsid w:val="000104A6"/>
    <w:rsid w:val="00012AC5"/>
    <w:rsid w:val="00013460"/>
    <w:rsid w:val="00013C70"/>
    <w:rsid w:val="00014A7F"/>
    <w:rsid w:val="00014F0C"/>
    <w:rsid w:val="00015214"/>
    <w:rsid w:val="00015CB0"/>
    <w:rsid w:val="00017D7B"/>
    <w:rsid w:val="00017F9A"/>
    <w:rsid w:val="0002247F"/>
    <w:rsid w:val="00022D3D"/>
    <w:rsid w:val="00023DAE"/>
    <w:rsid w:val="0002455E"/>
    <w:rsid w:val="0002545C"/>
    <w:rsid w:val="0002628F"/>
    <w:rsid w:val="000266E1"/>
    <w:rsid w:val="000276B3"/>
    <w:rsid w:val="00030577"/>
    <w:rsid w:val="00030B7E"/>
    <w:rsid w:val="00031227"/>
    <w:rsid w:val="00035FFF"/>
    <w:rsid w:val="00037771"/>
    <w:rsid w:val="00040C97"/>
    <w:rsid w:val="000422B2"/>
    <w:rsid w:val="00043AC8"/>
    <w:rsid w:val="00043BB9"/>
    <w:rsid w:val="0004459E"/>
    <w:rsid w:val="00044CD3"/>
    <w:rsid w:val="00045652"/>
    <w:rsid w:val="000468F7"/>
    <w:rsid w:val="00046984"/>
    <w:rsid w:val="00046BC0"/>
    <w:rsid w:val="000471D7"/>
    <w:rsid w:val="00047A30"/>
    <w:rsid w:val="00050199"/>
    <w:rsid w:val="00050B56"/>
    <w:rsid w:val="00050CA7"/>
    <w:rsid w:val="0005205A"/>
    <w:rsid w:val="0005440F"/>
    <w:rsid w:val="000555E2"/>
    <w:rsid w:val="00056BF9"/>
    <w:rsid w:val="00056EA5"/>
    <w:rsid w:val="000571B8"/>
    <w:rsid w:val="0005720F"/>
    <w:rsid w:val="00057249"/>
    <w:rsid w:val="00057A23"/>
    <w:rsid w:val="000609B2"/>
    <w:rsid w:val="00062698"/>
    <w:rsid w:val="00062C6A"/>
    <w:rsid w:val="00065691"/>
    <w:rsid w:val="00066AC5"/>
    <w:rsid w:val="00067BC7"/>
    <w:rsid w:val="00070388"/>
    <w:rsid w:val="00070B21"/>
    <w:rsid w:val="0007280C"/>
    <w:rsid w:val="0007519A"/>
    <w:rsid w:val="0007582A"/>
    <w:rsid w:val="00075968"/>
    <w:rsid w:val="00076359"/>
    <w:rsid w:val="00076D2C"/>
    <w:rsid w:val="00077644"/>
    <w:rsid w:val="00080B77"/>
    <w:rsid w:val="00080C51"/>
    <w:rsid w:val="00081BFA"/>
    <w:rsid w:val="00082A7D"/>
    <w:rsid w:val="000845B6"/>
    <w:rsid w:val="00085427"/>
    <w:rsid w:val="000859A3"/>
    <w:rsid w:val="0008609F"/>
    <w:rsid w:val="00086278"/>
    <w:rsid w:val="000862BC"/>
    <w:rsid w:val="00087F57"/>
    <w:rsid w:val="000902EE"/>
    <w:rsid w:val="000919AF"/>
    <w:rsid w:val="00092963"/>
    <w:rsid w:val="00093E51"/>
    <w:rsid w:val="00095DCE"/>
    <w:rsid w:val="000965FE"/>
    <w:rsid w:val="000969A2"/>
    <w:rsid w:val="000A107F"/>
    <w:rsid w:val="000A1F3A"/>
    <w:rsid w:val="000A22FD"/>
    <w:rsid w:val="000A243F"/>
    <w:rsid w:val="000A28F7"/>
    <w:rsid w:val="000A2980"/>
    <w:rsid w:val="000A3568"/>
    <w:rsid w:val="000A37DE"/>
    <w:rsid w:val="000A43CD"/>
    <w:rsid w:val="000A63A5"/>
    <w:rsid w:val="000A6DAB"/>
    <w:rsid w:val="000A6E9F"/>
    <w:rsid w:val="000A799C"/>
    <w:rsid w:val="000B0249"/>
    <w:rsid w:val="000B0DB5"/>
    <w:rsid w:val="000B12B0"/>
    <w:rsid w:val="000B1633"/>
    <w:rsid w:val="000B185A"/>
    <w:rsid w:val="000B2EB3"/>
    <w:rsid w:val="000B45D8"/>
    <w:rsid w:val="000B4C28"/>
    <w:rsid w:val="000B54FA"/>
    <w:rsid w:val="000B68AF"/>
    <w:rsid w:val="000B714D"/>
    <w:rsid w:val="000B7B3E"/>
    <w:rsid w:val="000C034F"/>
    <w:rsid w:val="000C1086"/>
    <w:rsid w:val="000C284F"/>
    <w:rsid w:val="000C29CA"/>
    <w:rsid w:val="000C2B61"/>
    <w:rsid w:val="000C3528"/>
    <w:rsid w:val="000C627C"/>
    <w:rsid w:val="000C63FD"/>
    <w:rsid w:val="000C67FB"/>
    <w:rsid w:val="000C78C5"/>
    <w:rsid w:val="000D02E1"/>
    <w:rsid w:val="000D08F1"/>
    <w:rsid w:val="000D1819"/>
    <w:rsid w:val="000D1906"/>
    <w:rsid w:val="000D32B0"/>
    <w:rsid w:val="000D36B3"/>
    <w:rsid w:val="000D3C2D"/>
    <w:rsid w:val="000D3DBF"/>
    <w:rsid w:val="000D590B"/>
    <w:rsid w:val="000D591C"/>
    <w:rsid w:val="000D6293"/>
    <w:rsid w:val="000D6677"/>
    <w:rsid w:val="000D6E27"/>
    <w:rsid w:val="000D7158"/>
    <w:rsid w:val="000D738E"/>
    <w:rsid w:val="000D76D8"/>
    <w:rsid w:val="000E06CE"/>
    <w:rsid w:val="000E1273"/>
    <w:rsid w:val="000E1456"/>
    <w:rsid w:val="000E2239"/>
    <w:rsid w:val="000E24EE"/>
    <w:rsid w:val="000E32CB"/>
    <w:rsid w:val="000E3963"/>
    <w:rsid w:val="000E3E98"/>
    <w:rsid w:val="000E459F"/>
    <w:rsid w:val="000E62B6"/>
    <w:rsid w:val="000E6658"/>
    <w:rsid w:val="000E6DE2"/>
    <w:rsid w:val="000E768E"/>
    <w:rsid w:val="000E7CA1"/>
    <w:rsid w:val="000F0181"/>
    <w:rsid w:val="000F03FC"/>
    <w:rsid w:val="000F06BA"/>
    <w:rsid w:val="000F0C80"/>
    <w:rsid w:val="000F17D5"/>
    <w:rsid w:val="000F1930"/>
    <w:rsid w:val="000F27A8"/>
    <w:rsid w:val="000F284B"/>
    <w:rsid w:val="000F29B8"/>
    <w:rsid w:val="000F39CE"/>
    <w:rsid w:val="000F4BEE"/>
    <w:rsid w:val="000F4F12"/>
    <w:rsid w:val="000F504F"/>
    <w:rsid w:val="000F54FC"/>
    <w:rsid w:val="000F573E"/>
    <w:rsid w:val="000F67A7"/>
    <w:rsid w:val="000F73DA"/>
    <w:rsid w:val="00100042"/>
    <w:rsid w:val="00100FA0"/>
    <w:rsid w:val="00101AE3"/>
    <w:rsid w:val="00102015"/>
    <w:rsid w:val="00102B7E"/>
    <w:rsid w:val="001049D7"/>
    <w:rsid w:val="00104E79"/>
    <w:rsid w:val="00106A2E"/>
    <w:rsid w:val="00107477"/>
    <w:rsid w:val="00107CDA"/>
    <w:rsid w:val="00110815"/>
    <w:rsid w:val="00111A55"/>
    <w:rsid w:val="00112C43"/>
    <w:rsid w:val="00113AB0"/>
    <w:rsid w:val="00113EFD"/>
    <w:rsid w:val="0011471C"/>
    <w:rsid w:val="0011490F"/>
    <w:rsid w:val="00114A38"/>
    <w:rsid w:val="00115067"/>
    <w:rsid w:val="0011729F"/>
    <w:rsid w:val="00117310"/>
    <w:rsid w:val="00117610"/>
    <w:rsid w:val="00120D8F"/>
    <w:rsid w:val="001225A7"/>
    <w:rsid w:val="00122C0F"/>
    <w:rsid w:val="00122F2F"/>
    <w:rsid w:val="00123A78"/>
    <w:rsid w:val="0012471E"/>
    <w:rsid w:val="00124A7D"/>
    <w:rsid w:val="00124F29"/>
    <w:rsid w:val="001258E5"/>
    <w:rsid w:val="00125A27"/>
    <w:rsid w:val="00125E50"/>
    <w:rsid w:val="00126B2A"/>
    <w:rsid w:val="00126D84"/>
    <w:rsid w:val="0012794C"/>
    <w:rsid w:val="001302EA"/>
    <w:rsid w:val="00130315"/>
    <w:rsid w:val="001308EB"/>
    <w:rsid w:val="001311E5"/>
    <w:rsid w:val="0013241B"/>
    <w:rsid w:val="00132A2F"/>
    <w:rsid w:val="00132AAA"/>
    <w:rsid w:val="00134163"/>
    <w:rsid w:val="0013734F"/>
    <w:rsid w:val="0013779C"/>
    <w:rsid w:val="0014016E"/>
    <w:rsid w:val="00140CED"/>
    <w:rsid w:val="00141257"/>
    <w:rsid w:val="0014210E"/>
    <w:rsid w:val="001421CF"/>
    <w:rsid w:val="00142506"/>
    <w:rsid w:val="0014256A"/>
    <w:rsid w:val="001428D1"/>
    <w:rsid w:val="00142C3E"/>
    <w:rsid w:val="00143C47"/>
    <w:rsid w:val="00144C8C"/>
    <w:rsid w:val="00144FD8"/>
    <w:rsid w:val="001451C3"/>
    <w:rsid w:val="00145773"/>
    <w:rsid w:val="00146236"/>
    <w:rsid w:val="00146463"/>
    <w:rsid w:val="001472DA"/>
    <w:rsid w:val="00147906"/>
    <w:rsid w:val="00147B37"/>
    <w:rsid w:val="00150192"/>
    <w:rsid w:val="00151128"/>
    <w:rsid w:val="00151C07"/>
    <w:rsid w:val="00151F9F"/>
    <w:rsid w:val="00152A40"/>
    <w:rsid w:val="00153000"/>
    <w:rsid w:val="00153284"/>
    <w:rsid w:val="00153CC6"/>
    <w:rsid w:val="00153FE1"/>
    <w:rsid w:val="00155182"/>
    <w:rsid w:val="00155413"/>
    <w:rsid w:val="00155636"/>
    <w:rsid w:val="0015563A"/>
    <w:rsid w:val="0015679E"/>
    <w:rsid w:val="001567B4"/>
    <w:rsid w:val="00163023"/>
    <w:rsid w:val="0016421B"/>
    <w:rsid w:val="00164844"/>
    <w:rsid w:val="00166BDD"/>
    <w:rsid w:val="00170188"/>
    <w:rsid w:val="001705E3"/>
    <w:rsid w:val="001711A7"/>
    <w:rsid w:val="0017197A"/>
    <w:rsid w:val="00172180"/>
    <w:rsid w:val="001743E5"/>
    <w:rsid w:val="0017490B"/>
    <w:rsid w:val="00174A25"/>
    <w:rsid w:val="00175D84"/>
    <w:rsid w:val="00175FC4"/>
    <w:rsid w:val="00176AFB"/>
    <w:rsid w:val="00177154"/>
    <w:rsid w:val="00177E69"/>
    <w:rsid w:val="001806FA"/>
    <w:rsid w:val="001843B5"/>
    <w:rsid w:val="00184448"/>
    <w:rsid w:val="00184693"/>
    <w:rsid w:val="00185439"/>
    <w:rsid w:val="001860D1"/>
    <w:rsid w:val="00187D46"/>
    <w:rsid w:val="00191126"/>
    <w:rsid w:val="0019129D"/>
    <w:rsid w:val="00192824"/>
    <w:rsid w:val="0019297C"/>
    <w:rsid w:val="00192C48"/>
    <w:rsid w:val="00197C4F"/>
    <w:rsid w:val="001A02F6"/>
    <w:rsid w:val="001A0CDE"/>
    <w:rsid w:val="001A19AF"/>
    <w:rsid w:val="001A28F3"/>
    <w:rsid w:val="001A39B7"/>
    <w:rsid w:val="001A4191"/>
    <w:rsid w:val="001A45DF"/>
    <w:rsid w:val="001A464D"/>
    <w:rsid w:val="001A4F6F"/>
    <w:rsid w:val="001A5C39"/>
    <w:rsid w:val="001A5FF9"/>
    <w:rsid w:val="001A6411"/>
    <w:rsid w:val="001A6F90"/>
    <w:rsid w:val="001A7878"/>
    <w:rsid w:val="001B06AC"/>
    <w:rsid w:val="001B12AF"/>
    <w:rsid w:val="001B269E"/>
    <w:rsid w:val="001B297F"/>
    <w:rsid w:val="001B3496"/>
    <w:rsid w:val="001B39A3"/>
    <w:rsid w:val="001B471F"/>
    <w:rsid w:val="001B4D83"/>
    <w:rsid w:val="001B5FDF"/>
    <w:rsid w:val="001B6C12"/>
    <w:rsid w:val="001B7B51"/>
    <w:rsid w:val="001B7DA2"/>
    <w:rsid w:val="001C1481"/>
    <w:rsid w:val="001C1BF5"/>
    <w:rsid w:val="001C27F8"/>
    <w:rsid w:val="001C2B5D"/>
    <w:rsid w:val="001C400C"/>
    <w:rsid w:val="001C4B64"/>
    <w:rsid w:val="001C5C97"/>
    <w:rsid w:val="001C672D"/>
    <w:rsid w:val="001C6A89"/>
    <w:rsid w:val="001C7AE6"/>
    <w:rsid w:val="001D17CB"/>
    <w:rsid w:val="001D2E38"/>
    <w:rsid w:val="001D2E7A"/>
    <w:rsid w:val="001D4010"/>
    <w:rsid w:val="001D4045"/>
    <w:rsid w:val="001D4440"/>
    <w:rsid w:val="001D550E"/>
    <w:rsid w:val="001D698F"/>
    <w:rsid w:val="001D6E6B"/>
    <w:rsid w:val="001D7BA5"/>
    <w:rsid w:val="001E0765"/>
    <w:rsid w:val="001E15C2"/>
    <w:rsid w:val="001E1619"/>
    <w:rsid w:val="001E1DFE"/>
    <w:rsid w:val="001E1F30"/>
    <w:rsid w:val="001E2BCA"/>
    <w:rsid w:val="001E2F44"/>
    <w:rsid w:val="001E374D"/>
    <w:rsid w:val="001E3ABA"/>
    <w:rsid w:val="001E63F9"/>
    <w:rsid w:val="001E6C49"/>
    <w:rsid w:val="001E7031"/>
    <w:rsid w:val="001E76E3"/>
    <w:rsid w:val="001E7B6A"/>
    <w:rsid w:val="001E82CF"/>
    <w:rsid w:val="001F00E6"/>
    <w:rsid w:val="001F072D"/>
    <w:rsid w:val="001F11AD"/>
    <w:rsid w:val="001F1805"/>
    <w:rsid w:val="001F340F"/>
    <w:rsid w:val="001F54B6"/>
    <w:rsid w:val="001F5D35"/>
    <w:rsid w:val="001F60F8"/>
    <w:rsid w:val="0020008B"/>
    <w:rsid w:val="00202DED"/>
    <w:rsid w:val="0020379F"/>
    <w:rsid w:val="00204878"/>
    <w:rsid w:val="00204E25"/>
    <w:rsid w:val="00205D0A"/>
    <w:rsid w:val="0020768E"/>
    <w:rsid w:val="00211B96"/>
    <w:rsid w:val="00212497"/>
    <w:rsid w:val="002125DF"/>
    <w:rsid w:val="002129B7"/>
    <w:rsid w:val="00213935"/>
    <w:rsid w:val="00213EF1"/>
    <w:rsid w:val="002145F8"/>
    <w:rsid w:val="00215321"/>
    <w:rsid w:val="002156AF"/>
    <w:rsid w:val="00215929"/>
    <w:rsid w:val="00216410"/>
    <w:rsid w:val="00220084"/>
    <w:rsid w:val="002200BB"/>
    <w:rsid w:val="002218CA"/>
    <w:rsid w:val="00222CF0"/>
    <w:rsid w:val="00222D33"/>
    <w:rsid w:val="00223D1C"/>
    <w:rsid w:val="00224F40"/>
    <w:rsid w:val="00226A85"/>
    <w:rsid w:val="002271E4"/>
    <w:rsid w:val="0023280F"/>
    <w:rsid w:val="00234A06"/>
    <w:rsid w:val="0023539D"/>
    <w:rsid w:val="00236349"/>
    <w:rsid w:val="00236A48"/>
    <w:rsid w:val="00242181"/>
    <w:rsid w:val="0024280E"/>
    <w:rsid w:val="00243198"/>
    <w:rsid w:val="002441E0"/>
    <w:rsid w:val="00244B30"/>
    <w:rsid w:val="00245219"/>
    <w:rsid w:val="00246E7E"/>
    <w:rsid w:val="0024774B"/>
    <w:rsid w:val="00247A5B"/>
    <w:rsid w:val="00250874"/>
    <w:rsid w:val="00251163"/>
    <w:rsid w:val="00251EA8"/>
    <w:rsid w:val="00252BEC"/>
    <w:rsid w:val="00253963"/>
    <w:rsid w:val="00254B4D"/>
    <w:rsid w:val="0025623A"/>
    <w:rsid w:val="0025759F"/>
    <w:rsid w:val="00257AD4"/>
    <w:rsid w:val="00257F8C"/>
    <w:rsid w:val="00261827"/>
    <w:rsid w:val="00261A5B"/>
    <w:rsid w:val="00261AFE"/>
    <w:rsid w:val="00262535"/>
    <w:rsid w:val="002628AF"/>
    <w:rsid w:val="0026326A"/>
    <w:rsid w:val="002636B0"/>
    <w:rsid w:val="00263A2D"/>
    <w:rsid w:val="00264089"/>
    <w:rsid w:val="00266EFB"/>
    <w:rsid w:val="00270227"/>
    <w:rsid w:val="00270946"/>
    <w:rsid w:val="00270FC3"/>
    <w:rsid w:val="002711C0"/>
    <w:rsid w:val="002714AE"/>
    <w:rsid w:val="00271608"/>
    <w:rsid w:val="00271DDE"/>
    <w:rsid w:val="00272AD1"/>
    <w:rsid w:val="00272BD8"/>
    <w:rsid w:val="00272CD7"/>
    <w:rsid w:val="00273542"/>
    <w:rsid w:val="0027660B"/>
    <w:rsid w:val="00276A99"/>
    <w:rsid w:val="00282108"/>
    <w:rsid w:val="002826D3"/>
    <w:rsid w:val="002829BF"/>
    <w:rsid w:val="00282F09"/>
    <w:rsid w:val="00285BCF"/>
    <w:rsid w:val="00286337"/>
    <w:rsid w:val="002868FB"/>
    <w:rsid w:val="00286E18"/>
    <w:rsid w:val="00286E2A"/>
    <w:rsid w:val="00287054"/>
    <w:rsid w:val="0029214E"/>
    <w:rsid w:val="00292BB8"/>
    <w:rsid w:val="00292F0E"/>
    <w:rsid w:val="0029301E"/>
    <w:rsid w:val="00294DBC"/>
    <w:rsid w:val="002954E4"/>
    <w:rsid w:val="0029586D"/>
    <w:rsid w:val="00295A55"/>
    <w:rsid w:val="00296C14"/>
    <w:rsid w:val="00297298"/>
    <w:rsid w:val="00297D6E"/>
    <w:rsid w:val="00297D89"/>
    <w:rsid w:val="002A0553"/>
    <w:rsid w:val="002A14C1"/>
    <w:rsid w:val="002A1A8B"/>
    <w:rsid w:val="002A1BE5"/>
    <w:rsid w:val="002A1FF2"/>
    <w:rsid w:val="002A23B8"/>
    <w:rsid w:val="002A2650"/>
    <w:rsid w:val="002A3243"/>
    <w:rsid w:val="002A37A9"/>
    <w:rsid w:val="002A5650"/>
    <w:rsid w:val="002A6D26"/>
    <w:rsid w:val="002A71CE"/>
    <w:rsid w:val="002A7423"/>
    <w:rsid w:val="002B0645"/>
    <w:rsid w:val="002B162F"/>
    <w:rsid w:val="002B413B"/>
    <w:rsid w:val="002B4653"/>
    <w:rsid w:val="002B5A32"/>
    <w:rsid w:val="002B6D44"/>
    <w:rsid w:val="002B734A"/>
    <w:rsid w:val="002C00D8"/>
    <w:rsid w:val="002C275D"/>
    <w:rsid w:val="002C291C"/>
    <w:rsid w:val="002C40D8"/>
    <w:rsid w:val="002C5961"/>
    <w:rsid w:val="002C7372"/>
    <w:rsid w:val="002C77FF"/>
    <w:rsid w:val="002D0E5B"/>
    <w:rsid w:val="002D24F3"/>
    <w:rsid w:val="002D27F4"/>
    <w:rsid w:val="002D46F6"/>
    <w:rsid w:val="002D4D05"/>
    <w:rsid w:val="002D60AC"/>
    <w:rsid w:val="002D65FB"/>
    <w:rsid w:val="002D6D6D"/>
    <w:rsid w:val="002E01A4"/>
    <w:rsid w:val="002E062A"/>
    <w:rsid w:val="002E1098"/>
    <w:rsid w:val="002E14AB"/>
    <w:rsid w:val="002E179D"/>
    <w:rsid w:val="002E2087"/>
    <w:rsid w:val="002E2FD7"/>
    <w:rsid w:val="002E3F25"/>
    <w:rsid w:val="002E4AEF"/>
    <w:rsid w:val="002E513F"/>
    <w:rsid w:val="002E6274"/>
    <w:rsid w:val="002E6DCA"/>
    <w:rsid w:val="002E7964"/>
    <w:rsid w:val="002F1898"/>
    <w:rsid w:val="002F1B55"/>
    <w:rsid w:val="002F2E92"/>
    <w:rsid w:val="002F3321"/>
    <w:rsid w:val="002F42BD"/>
    <w:rsid w:val="002F4390"/>
    <w:rsid w:val="002F4895"/>
    <w:rsid w:val="002F6268"/>
    <w:rsid w:val="002F79DE"/>
    <w:rsid w:val="00300055"/>
    <w:rsid w:val="0030085B"/>
    <w:rsid w:val="00300CD8"/>
    <w:rsid w:val="00301096"/>
    <w:rsid w:val="0030214D"/>
    <w:rsid w:val="00302189"/>
    <w:rsid w:val="00302C7D"/>
    <w:rsid w:val="003032F8"/>
    <w:rsid w:val="00305114"/>
    <w:rsid w:val="003057EE"/>
    <w:rsid w:val="00306856"/>
    <w:rsid w:val="003071E9"/>
    <w:rsid w:val="00307E46"/>
    <w:rsid w:val="0031168B"/>
    <w:rsid w:val="0031198E"/>
    <w:rsid w:val="00311A95"/>
    <w:rsid w:val="00312D07"/>
    <w:rsid w:val="00313786"/>
    <w:rsid w:val="003139E5"/>
    <w:rsid w:val="00313BC9"/>
    <w:rsid w:val="0031417B"/>
    <w:rsid w:val="00314857"/>
    <w:rsid w:val="00314F82"/>
    <w:rsid w:val="003166CB"/>
    <w:rsid w:val="003167C5"/>
    <w:rsid w:val="003174BC"/>
    <w:rsid w:val="00320167"/>
    <w:rsid w:val="00321ED3"/>
    <w:rsid w:val="0032331C"/>
    <w:rsid w:val="003245A3"/>
    <w:rsid w:val="003247BB"/>
    <w:rsid w:val="00326D57"/>
    <w:rsid w:val="00326DD7"/>
    <w:rsid w:val="00327BC5"/>
    <w:rsid w:val="003310C4"/>
    <w:rsid w:val="003317DA"/>
    <w:rsid w:val="00331E90"/>
    <w:rsid w:val="0033219E"/>
    <w:rsid w:val="003321B3"/>
    <w:rsid w:val="00332369"/>
    <w:rsid w:val="003329FD"/>
    <w:rsid w:val="003330B2"/>
    <w:rsid w:val="00333B0C"/>
    <w:rsid w:val="00333D10"/>
    <w:rsid w:val="00334128"/>
    <w:rsid w:val="003341FF"/>
    <w:rsid w:val="003346D9"/>
    <w:rsid w:val="00334F9B"/>
    <w:rsid w:val="00335F35"/>
    <w:rsid w:val="00337257"/>
    <w:rsid w:val="00340491"/>
    <w:rsid w:val="003408F4"/>
    <w:rsid w:val="00341310"/>
    <w:rsid w:val="003417BD"/>
    <w:rsid w:val="00341805"/>
    <w:rsid w:val="00341B7F"/>
    <w:rsid w:val="00342A6B"/>
    <w:rsid w:val="00343449"/>
    <w:rsid w:val="0034390A"/>
    <w:rsid w:val="0034401C"/>
    <w:rsid w:val="00344DC1"/>
    <w:rsid w:val="00345041"/>
    <w:rsid w:val="003453FF"/>
    <w:rsid w:val="0034736E"/>
    <w:rsid w:val="003473D1"/>
    <w:rsid w:val="00350A8C"/>
    <w:rsid w:val="00351CC1"/>
    <w:rsid w:val="00351E05"/>
    <w:rsid w:val="00351F26"/>
    <w:rsid w:val="00354118"/>
    <w:rsid w:val="00354E9B"/>
    <w:rsid w:val="0035521D"/>
    <w:rsid w:val="003560D1"/>
    <w:rsid w:val="003566CE"/>
    <w:rsid w:val="00357B91"/>
    <w:rsid w:val="0036176C"/>
    <w:rsid w:val="00362499"/>
    <w:rsid w:val="00362759"/>
    <w:rsid w:val="00362C0D"/>
    <w:rsid w:val="00364401"/>
    <w:rsid w:val="003659C5"/>
    <w:rsid w:val="00367D09"/>
    <w:rsid w:val="003700D7"/>
    <w:rsid w:val="00372FB7"/>
    <w:rsid w:val="00373163"/>
    <w:rsid w:val="00373A11"/>
    <w:rsid w:val="003744D6"/>
    <w:rsid w:val="00375199"/>
    <w:rsid w:val="00375372"/>
    <w:rsid w:val="0037725D"/>
    <w:rsid w:val="00377360"/>
    <w:rsid w:val="00377A92"/>
    <w:rsid w:val="003814C7"/>
    <w:rsid w:val="00381962"/>
    <w:rsid w:val="00381A40"/>
    <w:rsid w:val="003820E9"/>
    <w:rsid w:val="00382579"/>
    <w:rsid w:val="00385768"/>
    <w:rsid w:val="00386370"/>
    <w:rsid w:val="003878E2"/>
    <w:rsid w:val="00390D79"/>
    <w:rsid w:val="003917B6"/>
    <w:rsid w:val="00391F2E"/>
    <w:rsid w:val="003922E7"/>
    <w:rsid w:val="00392663"/>
    <w:rsid w:val="003926D8"/>
    <w:rsid w:val="00392931"/>
    <w:rsid w:val="003930A0"/>
    <w:rsid w:val="0039401F"/>
    <w:rsid w:val="00394D0E"/>
    <w:rsid w:val="00394FF8"/>
    <w:rsid w:val="00395860"/>
    <w:rsid w:val="00396CC8"/>
    <w:rsid w:val="0039705C"/>
    <w:rsid w:val="003977F4"/>
    <w:rsid w:val="00397A30"/>
    <w:rsid w:val="003A099C"/>
    <w:rsid w:val="003A0D93"/>
    <w:rsid w:val="003A1010"/>
    <w:rsid w:val="003A1EAC"/>
    <w:rsid w:val="003A2793"/>
    <w:rsid w:val="003A2F18"/>
    <w:rsid w:val="003A491D"/>
    <w:rsid w:val="003A5558"/>
    <w:rsid w:val="003A61C4"/>
    <w:rsid w:val="003A64B7"/>
    <w:rsid w:val="003B0231"/>
    <w:rsid w:val="003B17F7"/>
    <w:rsid w:val="003B1A9E"/>
    <w:rsid w:val="003B2257"/>
    <w:rsid w:val="003B230D"/>
    <w:rsid w:val="003B2491"/>
    <w:rsid w:val="003B344C"/>
    <w:rsid w:val="003B367E"/>
    <w:rsid w:val="003B3CDA"/>
    <w:rsid w:val="003B4769"/>
    <w:rsid w:val="003B49C9"/>
    <w:rsid w:val="003B56BA"/>
    <w:rsid w:val="003B676B"/>
    <w:rsid w:val="003B7184"/>
    <w:rsid w:val="003B7614"/>
    <w:rsid w:val="003C13AC"/>
    <w:rsid w:val="003C2CF1"/>
    <w:rsid w:val="003C339C"/>
    <w:rsid w:val="003C34E6"/>
    <w:rsid w:val="003C3FDE"/>
    <w:rsid w:val="003C7636"/>
    <w:rsid w:val="003C7800"/>
    <w:rsid w:val="003C783C"/>
    <w:rsid w:val="003C7888"/>
    <w:rsid w:val="003C796F"/>
    <w:rsid w:val="003C7C69"/>
    <w:rsid w:val="003D0600"/>
    <w:rsid w:val="003D2229"/>
    <w:rsid w:val="003D323E"/>
    <w:rsid w:val="003D37B0"/>
    <w:rsid w:val="003D3AC4"/>
    <w:rsid w:val="003D4375"/>
    <w:rsid w:val="003D54A7"/>
    <w:rsid w:val="003D5CF4"/>
    <w:rsid w:val="003D6835"/>
    <w:rsid w:val="003D6DBF"/>
    <w:rsid w:val="003D7AEA"/>
    <w:rsid w:val="003D7E48"/>
    <w:rsid w:val="003E06E2"/>
    <w:rsid w:val="003E0DE0"/>
    <w:rsid w:val="003E0F56"/>
    <w:rsid w:val="003E140A"/>
    <w:rsid w:val="003E180B"/>
    <w:rsid w:val="003E24B4"/>
    <w:rsid w:val="003E2500"/>
    <w:rsid w:val="003E26AB"/>
    <w:rsid w:val="003E2BAE"/>
    <w:rsid w:val="003E4CBF"/>
    <w:rsid w:val="003E4DC0"/>
    <w:rsid w:val="003E5078"/>
    <w:rsid w:val="003E70E1"/>
    <w:rsid w:val="003F04B6"/>
    <w:rsid w:val="003F1591"/>
    <w:rsid w:val="003F1903"/>
    <w:rsid w:val="003F1D28"/>
    <w:rsid w:val="003F21E1"/>
    <w:rsid w:val="003F2288"/>
    <w:rsid w:val="003F2647"/>
    <w:rsid w:val="003F33CC"/>
    <w:rsid w:val="003F4A19"/>
    <w:rsid w:val="003F57E5"/>
    <w:rsid w:val="003F5C93"/>
    <w:rsid w:val="003F5D40"/>
    <w:rsid w:val="003F678A"/>
    <w:rsid w:val="00400691"/>
    <w:rsid w:val="00400CE7"/>
    <w:rsid w:val="0040135F"/>
    <w:rsid w:val="00401D31"/>
    <w:rsid w:val="00402639"/>
    <w:rsid w:val="0040315B"/>
    <w:rsid w:val="0040355D"/>
    <w:rsid w:val="004038D6"/>
    <w:rsid w:val="0040459B"/>
    <w:rsid w:val="004048BF"/>
    <w:rsid w:val="004057D2"/>
    <w:rsid w:val="004061FA"/>
    <w:rsid w:val="0040629E"/>
    <w:rsid w:val="00407653"/>
    <w:rsid w:val="004110C4"/>
    <w:rsid w:val="00411648"/>
    <w:rsid w:val="00411EB4"/>
    <w:rsid w:val="0041216B"/>
    <w:rsid w:val="004129F2"/>
    <w:rsid w:val="00413960"/>
    <w:rsid w:val="0041514F"/>
    <w:rsid w:val="0041548E"/>
    <w:rsid w:val="0041613E"/>
    <w:rsid w:val="0041667E"/>
    <w:rsid w:val="00416C81"/>
    <w:rsid w:val="00417506"/>
    <w:rsid w:val="00417EEB"/>
    <w:rsid w:val="0042194B"/>
    <w:rsid w:val="00421EC8"/>
    <w:rsid w:val="004225B9"/>
    <w:rsid w:val="00422760"/>
    <w:rsid w:val="00422CC2"/>
    <w:rsid w:val="004264D9"/>
    <w:rsid w:val="00426BEB"/>
    <w:rsid w:val="0042739A"/>
    <w:rsid w:val="00430DBA"/>
    <w:rsid w:val="0043210D"/>
    <w:rsid w:val="00434CEC"/>
    <w:rsid w:val="00434F92"/>
    <w:rsid w:val="00435C8F"/>
    <w:rsid w:val="00435F57"/>
    <w:rsid w:val="004363FE"/>
    <w:rsid w:val="0043701D"/>
    <w:rsid w:val="00437CB7"/>
    <w:rsid w:val="0044203D"/>
    <w:rsid w:val="0044407C"/>
    <w:rsid w:val="004456A4"/>
    <w:rsid w:val="00445C6B"/>
    <w:rsid w:val="00445E4D"/>
    <w:rsid w:val="00446E69"/>
    <w:rsid w:val="00446F74"/>
    <w:rsid w:val="00450B68"/>
    <w:rsid w:val="00453033"/>
    <w:rsid w:val="004548C7"/>
    <w:rsid w:val="0045499A"/>
    <w:rsid w:val="004557E8"/>
    <w:rsid w:val="00455BAA"/>
    <w:rsid w:val="00456039"/>
    <w:rsid w:val="00456CC6"/>
    <w:rsid w:val="00457D70"/>
    <w:rsid w:val="00460392"/>
    <w:rsid w:val="00460A93"/>
    <w:rsid w:val="00460F9A"/>
    <w:rsid w:val="004613FA"/>
    <w:rsid w:val="00461670"/>
    <w:rsid w:val="0046274A"/>
    <w:rsid w:val="00462B4E"/>
    <w:rsid w:val="00463632"/>
    <w:rsid w:val="00464742"/>
    <w:rsid w:val="004655C3"/>
    <w:rsid w:val="00465884"/>
    <w:rsid w:val="00465A82"/>
    <w:rsid w:val="004668AF"/>
    <w:rsid w:val="0046781D"/>
    <w:rsid w:val="00470508"/>
    <w:rsid w:val="00472850"/>
    <w:rsid w:val="00474F17"/>
    <w:rsid w:val="004766D4"/>
    <w:rsid w:val="004776BB"/>
    <w:rsid w:val="004776FA"/>
    <w:rsid w:val="00477714"/>
    <w:rsid w:val="00480722"/>
    <w:rsid w:val="00481505"/>
    <w:rsid w:val="004831E4"/>
    <w:rsid w:val="00483820"/>
    <w:rsid w:val="00483B14"/>
    <w:rsid w:val="004840C6"/>
    <w:rsid w:val="004862EA"/>
    <w:rsid w:val="00486C65"/>
    <w:rsid w:val="00487FE9"/>
    <w:rsid w:val="00490D57"/>
    <w:rsid w:val="00491D59"/>
    <w:rsid w:val="00491E27"/>
    <w:rsid w:val="004926C8"/>
    <w:rsid w:val="00493004"/>
    <w:rsid w:val="00493A12"/>
    <w:rsid w:val="00494644"/>
    <w:rsid w:val="00494DC7"/>
    <w:rsid w:val="004953BD"/>
    <w:rsid w:val="00495604"/>
    <w:rsid w:val="00495C31"/>
    <w:rsid w:val="00496FAF"/>
    <w:rsid w:val="004974CD"/>
    <w:rsid w:val="004979C0"/>
    <w:rsid w:val="00497AEE"/>
    <w:rsid w:val="00497B0A"/>
    <w:rsid w:val="00497D48"/>
    <w:rsid w:val="004A05CE"/>
    <w:rsid w:val="004A075D"/>
    <w:rsid w:val="004A0C09"/>
    <w:rsid w:val="004A1178"/>
    <w:rsid w:val="004A148F"/>
    <w:rsid w:val="004A238C"/>
    <w:rsid w:val="004A428C"/>
    <w:rsid w:val="004A5D56"/>
    <w:rsid w:val="004A5F93"/>
    <w:rsid w:val="004A67CE"/>
    <w:rsid w:val="004B01F8"/>
    <w:rsid w:val="004B0508"/>
    <w:rsid w:val="004B089A"/>
    <w:rsid w:val="004B0B49"/>
    <w:rsid w:val="004B13A0"/>
    <w:rsid w:val="004B18F0"/>
    <w:rsid w:val="004B1B9E"/>
    <w:rsid w:val="004B4ADA"/>
    <w:rsid w:val="004B5522"/>
    <w:rsid w:val="004B5698"/>
    <w:rsid w:val="004B58C7"/>
    <w:rsid w:val="004B5E9C"/>
    <w:rsid w:val="004C02C3"/>
    <w:rsid w:val="004C148C"/>
    <w:rsid w:val="004C17DA"/>
    <w:rsid w:val="004C2450"/>
    <w:rsid w:val="004C3F83"/>
    <w:rsid w:val="004C3FFB"/>
    <w:rsid w:val="004C45EC"/>
    <w:rsid w:val="004C48DE"/>
    <w:rsid w:val="004C4942"/>
    <w:rsid w:val="004C5580"/>
    <w:rsid w:val="004C6B9B"/>
    <w:rsid w:val="004C72EE"/>
    <w:rsid w:val="004C74D3"/>
    <w:rsid w:val="004C7C75"/>
    <w:rsid w:val="004D038F"/>
    <w:rsid w:val="004D1930"/>
    <w:rsid w:val="004D1A09"/>
    <w:rsid w:val="004D2958"/>
    <w:rsid w:val="004D2F41"/>
    <w:rsid w:val="004D3B63"/>
    <w:rsid w:val="004D4B9C"/>
    <w:rsid w:val="004D626E"/>
    <w:rsid w:val="004D6858"/>
    <w:rsid w:val="004D6D4F"/>
    <w:rsid w:val="004D7927"/>
    <w:rsid w:val="004D7CE9"/>
    <w:rsid w:val="004D7D76"/>
    <w:rsid w:val="004E11C0"/>
    <w:rsid w:val="004E1670"/>
    <w:rsid w:val="004E1B9B"/>
    <w:rsid w:val="004E2DF5"/>
    <w:rsid w:val="004E4946"/>
    <w:rsid w:val="004E6583"/>
    <w:rsid w:val="004E6C72"/>
    <w:rsid w:val="004E7327"/>
    <w:rsid w:val="004F0F49"/>
    <w:rsid w:val="004F224A"/>
    <w:rsid w:val="004F2390"/>
    <w:rsid w:val="004F2484"/>
    <w:rsid w:val="004F2DE2"/>
    <w:rsid w:val="004F440D"/>
    <w:rsid w:val="004F4CA2"/>
    <w:rsid w:val="004F5027"/>
    <w:rsid w:val="004F5409"/>
    <w:rsid w:val="004F5992"/>
    <w:rsid w:val="004F63C6"/>
    <w:rsid w:val="004F6A72"/>
    <w:rsid w:val="004F6F82"/>
    <w:rsid w:val="00500C32"/>
    <w:rsid w:val="00501E58"/>
    <w:rsid w:val="00502F20"/>
    <w:rsid w:val="005032BE"/>
    <w:rsid w:val="00503461"/>
    <w:rsid w:val="005035CD"/>
    <w:rsid w:val="00504C24"/>
    <w:rsid w:val="00504F6F"/>
    <w:rsid w:val="00506847"/>
    <w:rsid w:val="00506938"/>
    <w:rsid w:val="00506D01"/>
    <w:rsid w:val="005075B0"/>
    <w:rsid w:val="0050766A"/>
    <w:rsid w:val="00510712"/>
    <w:rsid w:val="00512E2C"/>
    <w:rsid w:val="00514545"/>
    <w:rsid w:val="0051460C"/>
    <w:rsid w:val="00517C9B"/>
    <w:rsid w:val="00517F17"/>
    <w:rsid w:val="00521B6C"/>
    <w:rsid w:val="0052271C"/>
    <w:rsid w:val="005228A2"/>
    <w:rsid w:val="005228B1"/>
    <w:rsid w:val="005234FA"/>
    <w:rsid w:val="00523883"/>
    <w:rsid w:val="005244E5"/>
    <w:rsid w:val="00524B43"/>
    <w:rsid w:val="00524C96"/>
    <w:rsid w:val="00524DA4"/>
    <w:rsid w:val="00525672"/>
    <w:rsid w:val="0053106B"/>
    <w:rsid w:val="00532561"/>
    <w:rsid w:val="00532862"/>
    <w:rsid w:val="00533390"/>
    <w:rsid w:val="005342CE"/>
    <w:rsid w:val="00534795"/>
    <w:rsid w:val="00535AD1"/>
    <w:rsid w:val="005363F5"/>
    <w:rsid w:val="005405B6"/>
    <w:rsid w:val="00540CA9"/>
    <w:rsid w:val="00545BA3"/>
    <w:rsid w:val="00545EAD"/>
    <w:rsid w:val="005475CB"/>
    <w:rsid w:val="00547995"/>
    <w:rsid w:val="00550127"/>
    <w:rsid w:val="005509A1"/>
    <w:rsid w:val="00550B12"/>
    <w:rsid w:val="00550B43"/>
    <w:rsid w:val="00551548"/>
    <w:rsid w:val="005518E9"/>
    <w:rsid w:val="0055194D"/>
    <w:rsid w:val="00551DB8"/>
    <w:rsid w:val="00552C39"/>
    <w:rsid w:val="00553E13"/>
    <w:rsid w:val="00554D10"/>
    <w:rsid w:val="00555296"/>
    <w:rsid w:val="005553EF"/>
    <w:rsid w:val="00555BE3"/>
    <w:rsid w:val="005562D4"/>
    <w:rsid w:val="005566E0"/>
    <w:rsid w:val="0055682E"/>
    <w:rsid w:val="00557053"/>
    <w:rsid w:val="00557AF7"/>
    <w:rsid w:val="005627CA"/>
    <w:rsid w:val="0056283F"/>
    <w:rsid w:val="0056285B"/>
    <w:rsid w:val="00562BA0"/>
    <w:rsid w:val="005636B5"/>
    <w:rsid w:val="00566742"/>
    <w:rsid w:val="00571B2C"/>
    <w:rsid w:val="00572086"/>
    <w:rsid w:val="0057513A"/>
    <w:rsid w:val="00576156"/>
    <w:rsid w:val="00576E57"/>
    <w:rsid w:val="00577722"/>
    <w:rsid w:val="00580F42"/>
    <w:rsid w:val="00585A69"/>
    <w:rsid w:val="00586120"/>
    <w:rsid w:val="005869A3"/>
    <w:rsid w:val="00586C23"/>
    <w:rsid w:val="0059057E"/>
    <w:rsid w:val="005914D8"/>
    <w:rsid w:val="005915CD"/>
    <w:rsid w:val="00591D8A"/>
    <w:rsid w:val="0059219E"/>
    <w:rsid w:val="0059567C"/>
    <w:rsid w:val="00596632"/>
    <w:rsid w:val="00596CF7"/>
    <w:rsid w:val="00597701"/>
    <w:rsid w:val="005977EE"/>
    <w:rsid w:val="00597D71"/>
    <w:rsid w:val="005A272A"/>
    <w:rsid w:val="005A3091"/>
    <w:rsid w:val="005A3580"/>
    <w:rsid w:val="005A3917"/>
    <w:rsid w:val="005A3DDE"/>
    <w:rsid w:val="005A5A6F"/>
    <w:rsid w:val="005A5C82"/>
    <w:rsid w:val="005A632D"/>
    <w:rsid w:val="005A68E0"/>
    <w:rsid w:val="005A7A5F"/>
    <w:rsid w:val="005A7F10"/>
    <w:rsid w:val="005B0168"/>
    <w:rsid w:val="005B02AB"/>
    <w:rsid w:val="005B047E"/>
    <w:rsid w:val="005B066B"/>
    <w:rsid w:val="005B227E"/>
    <w:rsid w:val="005B47EA"/>
    <w:rsid w:val="005B4D78"/>
    <w:rsid w:val="005B511E"/>
    <w:rsid w:val="005B6FB1"/>
    <w:rsid w:val="005B7735"/>
    <w:rsid w:val="005B7CB2"/>
    <w:rsid w:val="005B7DD2"/>
    <w:rsid w:val="005C2538"/>
    <w:rsid w:val="005C2AE6"/>
    <w:rsid w:val="005C32A5"/>
    <w:rsid w:val="005C4DDD"/>
    <w:rsid w:val="005C4E05"/>
    <w:rsid w:val="005C6333"/>
    <w:rsid w:val="005C7863"/>
    <w:rsid w:val="005D18B2"/>
    <w:rsid w:val="005D1957"/>
    <w:rsid w:val="005D1CD8"/>
    <w:rsid w:val="005D1FAD"/>
    <w:rsid w:val="005D2218"/>
    <w:rsid w:val="005D2B72"/>
    <w:rsid w:val="005D3116"/>
    <w:rsid w:val="005D3226"/>
    <w:rsid w:val="005D3834"/>
    <w:rsid w:val="005D4150"/>
    <w:rsid w:val="005D510D"/>
    <w:rsid w:val="005D6A45"/>
    <w:rsid w:val="005D752B"/>
    <w:rsid w:val="005D778E"/>
    <w:rsid w:val="005D78D2"/>
    <w:rsid w:val="005E0110"/>
    <w:rsid w:val="005E15C9"/>
    <w:rsid w:val="005E1EE6"/>
    <w:rsid w:val="005E37ED"/>
    <w:rsid w:val="005E6865"/>
    <w:rsid w:val="005E6CBA"/>
    <w:rsid w:val="005E6FEC"/>
    <w:rsid w:val="005E7D36"/>
    <w:rsid w:val="005E7ED9"/>
    <w:rsid w:val="005F1AEF"/>
    <w:rsid w:val="005F1D9A"/>
    <w:rsid w:val="005F2123"/>
    <w:rsid w:val="005F2297"/>
    <w:rsid w:val="005F2D19"/>
    <w:rsid w:val="005F2FAA"/>
    <w:rsid w:val="005F3BD0"/>
    <w:rsid w:val="005F3ED6"/>
    <w:rsid w:val="005F433E"/>
    <w:rsid w:val="005F549C"/>
    <w:rsid w:val="005F56EF"/>
    <w:rsid w:val="005F5A48"/>
    <w:rsid w:val="005F5E08"/>
    <w:rsid w:val="0060088F"/>
    <w:rsid w:val="00600BFF"/>
    <w:rsid w:val="006016E8"/>
    <w:rsid w:val="00601760"/>
    <w:rsid w:val="0060353F"/>
    <w:rsid w:val="00603734"/>
    <w:rsid w:val="00605167"/>
    <w:rsid w:val="0060570C"/>
    <w:rsid w:val="006067E8"/>
    <w:rsid w:val="00606DDD"/>
    <w:rsid w:val="00607698"/>
    <w:rsid w:val="00610258"/>
    <w:rsid w:val="00610538"/>
    <w:rsid w:val="00612400"/>
    <w:rsid w:val="0061270D"/>
    <w:rsid w:val="00612B8E"/>
    <w:rsid w:val="00612E20"/>
    <w:rsid w:val="00614DF7"/>
    <w:rsid w:val="00615239"/>
    <w:rsid w:val="00615C04"/>
    <w:rsid w:val="00615D7E"/>
    <w:rsid w:val="0061683D"/>
    <w:rsid w:val="00616A58"/>
    <w:rsid w:val="00617193"/>
    <w:rsid w:val="00617260"/>
    <w:rsid w:val="006175A0"/>
    <w:rsid w:val="0061766A"/>
    <w:rsid w:val="00617AC3"/>
    <w:rsid w:val="00621315"/>
    <w:rsid w:val="00621B06"/>
    <w:rsid w:val="00623A19"/>
    <w:rsid w:val="00627212"/>
    <w:rsid w:val="0062799D"/>
    <w:rsid w:val="00630234"/>
    <w:rsid w:val="00630BD8"/>
    <w:rsid w:val="00631032"/>
    <w:rsid w:val="006310C6"/>
    <w:rsid w:val="006319D3"/>
    <w:rsid w:val="006345A2"/>
    <w:rsid w:val="006347E2"/>
    <w:rsid w:val="00634985"/>
    <w:rsid w:val="0063531C"/>
    <w:rsid w:val="00636175"/>
    <w:rsid w:val="006373C9"/>
    <w:rsid w:val="00640F99"/>
    <w:rsid w:val="006412A1"/>
    <w:rsid w:val="00641DA2"/>
    <w:rsid w:val="0064267A"/>
    <w:rsid w:val="00642ADF"/>
    <w:rsid w:val="00642DE9"/>
    <w:rsid w:val="0064462D"/>
    <w:rsid w:val="00646545"/>
    <w:rsid w:val="00646755"/>
    <w:rsid w:val="006471B1"/>
    <w:rsid w:val="006472D7"/>
    <w:rsid w:val="0065083B"/>
    <w:rsid w:val="00651BEE"/>
    <w:rsid w:val="00652C4D"/>
    <w:rsid w:val="006531C3"/>
    <w:rsid w:val="00654EF3"/>
    <w:rsid w:val="00655FD5"/>
    <w:rsid w:val="006566E7"/>
    <w:rsid w:val="00656B06"/>
    <w:rsid w:val="006572C1"/>
    <w:rsid w:val="00657436"/>
    <w:rsid w:val="006579F4"/>
    <w:rsid w:val="00657A0F"/>
    <w:rsid w:val="00660563"/>
    <w:rsid w:val="006620E3"/>
    <w:rsid w:val="006622B7"/>
    <w:rsid w:val="00663095"/>
    <w:rsid w:val="006636D3"/>
    <w:rsid w:val="006641DD"/>
    <w:rsid w:val="006644D6"/>
    <w:rsid w:val="00664985"/>
    <w:rsid w:val="00665029"/>
    <w:rsid w:val="006654CD"/>
    <w:rsid w:val="006659E2"/>
    <w:rsid w:val="00670251"/>
    <w:rsid w:val="00670C0C"/>
    <w:rsid w:val="00672FD8"/>
    <w:rsid w:val="006738B8"/>
    <w:rsid w:val="00673D03"/>
    <w:rsid w:val="00673D8C"/>
    <w:rsid w:val="00673E23"/>
    <w:rsid w:val="0067422E"/>
    <w:rsid w:val="00674717"/>
    <w:rsid w:val="00675B85"/>
    <w:rsid w:val="006760B3"/>
    <w:rsid w:val="006760E6"/>
    <w:rsid w:val="00676B38"/>
    <w:rsid w:val="00677183"/>
    <w:rsid w:val="00677983"/>
    <w:rsid w:val="00680044"/>
    <w:rsid w:val="0068060A"/>
    <w:rsid w:val="006809D8"/>
    <w:rsid w:val="006810AB"/>
    <w:rsid w:val="0068366F"/>
    <w:rsid w:val="00683DAB"/>
    <w:rsid w:val="00686525"/>
    <w:rsid w:val="006876E0"/>
    <w:rsid w:val="006904F0"/>
    <w:rsid w:val="00690FF8"/>
    <w:rsid w:val="00691486"/>
    <w:rsid w:val="00691718"/>
    <w:rsid w:val="00692386"/>
    <w:rsid w:val="00692A9A"/>
    <w:rsid w:val="0069358B"/>
    <w:rsid w:val="0069446D"/>
    <w:rsid w:val="0069584B"/>
    <w:rsid w:val="006959F7"/>
    <w:rsid w:val="00695D7C"/>
    <w:rsid w:val="00696CE6"/>
    <w:rsid w:val="006A04A0"/>
    <w:rsid w:val="006A188E"/>
    <w:rsid w:val="006A23F5"/>
    <w:rsid w:val="006A2D03"/>
    <w:rsid w:val="006A390A"/>
    <w:rsid w:val="006A3B96"/>
    <w:rsid w:val="006A3F7F"/>
    <w:rsid w:val="006A6426"/>
    <w:rsid w:val="006A66BE"/>
    <w:rsid w:val="006A69C4"/>
    <w:rsid w:val="006A6A08"/>
    <w:rsid w:val="006B01A0"/>
    <w:rsid w:val="006B1888"/>
    <w:rsid w:val="006B1FE8"/>
    <w:rsid w:val="006B2664"/>
    <w:rsid w:val="006B3A07"/>
    <w:rsid w:val="006B4AC1"/>
    <w:rsid w:val="006B591C"/>
    <w:rsid w:val="006B6338"/>
    <w:rsid w:val="006B65CA"/>
    <w:rsid w:val="006B6E86"/>
    <w:rsid w:val="006B7038"/>
    <w:rsid w:val="006B7EC5"/>
    <w:rsid w:val="006C140E"/>
    <w:rsid w:val="006C18C8"/>
    <w:rsid w:val="006C1918"/>
    <w:rsid w:val="006C29BD"/>
    <w:rsid w:val="006C3419"/>
    <w:rsid w:val="006C3709"/>
    <w:rsid w:val="006C629B"/>
    <w:rsid w:val="006C6FC6"/>
    <w:rsid w:val="006C7023"/>
    <w:rsid w:val="006C7F39"/>
    <w:rsid w:val="006D1DB0"/>
    <w:rsid w:val="006D3123"/>
    <w:rsid w:val="006D313E"/>
    <w:rsid w:val="006D417E"/>
    <w:rsid w:val="006D5555"/>
    <w:rsid w:val="006D67A3"/>
    <w:rsid w:val="006D739B"/>
    <w:rsid w:val="006E094E"/>
    <w:rsid w:val="006E226B"/>
    <w:rsid w:val="006E23D8"/>
    <w:rsid w:val="006E2A82"/>
    <w:rsid w:val="006E314F"/>
    <w:rsid w:val="006E334C"/>
    <w:rsid w:val="006E446E"/>
    <w:rsid w:val="006E4582"/>
    <w:rsid w:val="006E4739"/>
    <w:rsid w:val="006E4CB8"/>
    <w:rsid w:val="006E5548"/>
    <w:rsid w:val="006E651C"/>
    <w:rsid w:val="006E7481"/>
    <w:rsid w:val="006E7FFD"/>
    <w:rsid w:val="006F062C"/>
    <w:rsid w:val="006F1486"/>
    <w:rsid w:val="006F28E8"/>
    <w:rsid w:val="006F2D6F"/>
    <w:rsid w:val="006F5A8E"/>
    <w:rsid w:val="006F64E9"/>
    <w:rsid w:val="006F67AD"/>
    <w:rsid w:val="006F6862"/>
    <w:rsid w:val="006F7003"/>
    <w:rsid w:val="006F7254"/>
    <w:rsid w:val="006F7EAB"/>
    <w:rsid w:val="0070030E"/>
    <w:rsid w:val="0070074D"/>
    <w:rsid w:val="00700BBB"/>
    <w:rsid w:val="007010EC"/>
    <w:rsid w:val="00702575"/>
    <w:rsid w:val="0070289C"/>
    <w:rsid w:val="007028BA"/>
    <w:rsid w:val="00702984"/>
    <w:rsid w:val="00702B45"/>
    <w:rsid w:val="007057F0"/>
    <w:rsid w:val="007064C1"/>
    <w:rsid w:val="00706D95"/>
    <w:rsid w:val="007076E1"/>
    <w:rsid w:val="00707A9B"/>
    <w:rsid w:val="007100F3"/>
    <w:rsid w:val="0071097C"/>
    <w:rsid w:val="00711CA5"/>
    <w:rsid w:val="00714195"/>
    <w:rsid w:val="00714648"/>
    <w:rsid w:val="0071566D"/>
    <w:rsid w:val="00717486"/>
    <w:rsid w:val="0071772B"/>
    <w:rsid w:val="00717885"/>
    <w:rsid w:val="00720DBF"/>
    <w:rsid w:val="00721684"/>
    <w:rsid w:val="007220B1"/>
    <w:rsid w:val="00722E60"/>
    <w:rsid w:val="00723374"/>
    <w:rsid w:val="00724AF3"/>
    <w:rsid w:val="00725382"/>
    <w:rsid w:val="00725691"/>
    <w:rsid w:val="0072574A"/>
    <w:rsid w:val="00726600"/>
    <w:rsid w:val="00727E33"/>
    <w:rsid w:val="0073038D"/>
    <w:rsid w:val="00731267"/>
    <w:rsid w:val="00731554"/>
    <w:rsid w:val="0073181F"/>
    <w:rsid w:val="007319A5"/>
    <w:rsid w:val="00733A0F"/>
    <w:rsid w:val="00735D62"/>
    <w:rsid w:val="007368AC"/>
    <w:rsid w:val="00736B96"/>
    <w:rsid w:val="00740BD6"/>
    <w:rsid w:val="00740D8B"/>
    <w:rsid w:val="00741829"/>
    <w:rsid w:val="00741C9E"/>
    <w:rsid w:val="00741E2F"/>
    <w:rsid w:val="00742D11"/>
    <w:rsid w:val="00743798"/>
    <w:rsid w:val="00744152"/>
    <w:rsid w:val="007449E7"/>
    <w:rsid w:val="007451FA"/>
    <w:rsid w:val="0074577C"/>
    <w:rsid w:val="00746116"/>
    <w:rsid w:val="00746AD5"/>
    <w:rsid w:val="007471D9"/>
    <w:rsid w:val="0074AE47"/>
    <w:rsid w:val="00750087"/>
    <w:rsid w:val="00750A4B"/>
    <w:rsid w:val="00751F8F"/>
    <w:rsid w:val="00751FAC"/>
    <w:rsid w:val="00752927"/>
    <w:rsid w:val="00752FA3"/>
    <w:rsid w:val="007539AF"/>
    <w:rsid w:val="00753BA7"/>
    <w:rsid w:val="007546BB"/>
    <w:rsid w:val="0075472F"/>
    <w:rsid w:val="00754B2C"/>
    <w:rsid w:val="00755253"/>
    <w:rsid w:val="007554F4"/>
    <w:rsid w:val="007559E4"/>
    <w:rsid w:val="00756479"/>
    <w:rsid w:val="00756B3B"/>
    <w:rsid w:val="00756BE1"/>
    <w:rsid w:val="00757143"/>
    <w:rsid w:val="00757182"/>
    <w:rsid w:val="00761C9F"/>
    <w:rsid w:val="00763D69"/>
    <w:rsid w:val="00764F0E"/>
    <w:rsid w:val="00765C23"/>
    <w:rsid w:val="0076667E"/>
    <w:rsid w:val="00766865"/>
    <w:rsid w:val="00767278"/>
    <w:rsid w:val="007672E9"/>
    <w:rsid w:val="00770F53"/>
    <w:rsid w:val="00771990"/>
    <w:rsid w:val="00772490"/>
    <w:rsid w:val="00772D47"/>
    <w:rsid w:val="007751E6"/>
    <w:rsid w:val="00775CED"/>
    <w:rsid w:val="00776EE5"/>
    <w:rsid w:val="00776F7D"/>
    <w:rsid w:val="0077702E"/>
    <w:rsid w:val="00781334"/>
    <w:rsid w:val="00781E3A"/>
    <w:rsid w:val="00782CC6"/>
    <w:rsid w:val="00786168"/>
    <w:rsid w:val="00787A4F"/>
    <w:rsid w:val="0079048A"/>
    <w:rsid w:val="007930E8"/>
    <w:rsid w:val="007941E0"/>
    <w:rsid w:val="007957D3"/>
    <w:rsid w:val="007966D5"/>
    <w:rsid w:val="00796F40"/>
    <w:rsid w:val="007A00AB"/>
    <w:rsid w:val="007A041E"/>
    <w:rsid w:val="007A0A88"/>
    <w:rsid w:val="007A1007"/>
    <w:rsid w:val="007A1268"/>
    <w:rsid w:val="007A164D"/>
    <w:rsid w:val="007A4AA5"/>
    <w:rsid w:val="007A545A"/>
    <w:rsid w:val="007A569F"/>
    <w:rsid w:val="007A575E"/>
    <w:rsid w:val="007A610C"/>
    <w:rsid w:val="007A6249"/>
    <w:rsid w:val="007A6C03"/>
    <w:rsid w:val="007B0416"/>
    <w:rsid w:val="007B0A87"/>
    <w:rsid w:val="007B1B11"/>
    <w:rsid w:val="007B1E69"/>
    <w:rsid w:val="007B246E"/>
    <w:rsid w:val="007B2948"/>
    <w:rsid w:val="007B2AA7"/>
    <w:rsid w:val="007B44FB"/>
    <w:rsid w:val="007B4544"/>
    <w:rsid w:val="007B63D7"/>
    <w:rsid w:val="007B743B"/>
    <w:rsid w:val="007B7544"/>
    <w:rsid w:val="007C04F0"/>
    <w:rsid w:val="007C086D"/>
    <w:rsid w:val="007C2C09"/>
    <w:rsid w:val="007C2C6D"/>
    <w:rsid w:val="007C3E8A"/>
    <w:rsid w:val="007C5776"/>
    <w:rsid w:val="007C5860"/>
    <w:rsid w:val="007C6A99"/>
    <w:rsid w:val="007D1BEE"/>
    <w:rsid w:val="007D2C26"/>
    <w:rsid w:val="007D4227"/>
    <w:rsid w:val="007D6A24"/>
    <w:rsid w:val="007D6B87"/>
    <w:rsid w:val="007D7052"/>
    <w:rsid w:val="007E0064"/>
    <w:rsid w:val="007E09C9"/>
    <w:rsid w:val="007E11AA"/>
    <w:rsid w:val="007E16E1"/>
    <w:rsid w:val="007E1C4B"/>
    <w:rsid w:val="007E1D7A"/>
    <w:rsid w:val="007E2989"/>
    <w:rsid w:val="007E345F"/>
    <w:rsid w:val="007E5BBA"/>
    <w:rsid w:val="007E61FB"/>
    <w:rsid w:val="007E787C"/>
    <w:rsid w:val="007F0331"/>
    <w:rsid w:val="007F0F58"/>
    <w:rsid w:val="007F29EB"/>
    <w:rsid w:val="007F31E0"/>
    <w:rsid w:val="007F4207"/>
    <w:rsid w:val="007F446D"/>
    <w:rsid w:val="007F4712"/>
    <w:rsid w:val="007F611F"/>
    <w:rsid w:val="007F665D"/>
    <w:rsid w:val="007F6BFA"/>
    <w:rsid w:val="00800AEB"/>
    <w:rsid w:val="00801594"/>
    <w:rsid w:val="00802A60"/>
    <w:rsid w:val="00803578"/>
    <w:rsid w:val="00804541"/>
    <w:rsid w:val="008058A9"/>
    <w:rsid w:val="00805F96"/>
    <w:rsid w:val="00806266"/>
    <w:rsid w:val="008062FC"/>
    <w:rsid w:val="008066F3"/>
    <w:rsid w:val="008068C9"/>
    <w:rsid w:val="0080719D"/>
    <w:rsid w:val="00807380"/>
    <w:rsid w:val="00811050"/>
    <w:rsid w:val="0081138D"/>
    <w:rsid w:val="00812208"/>
    <w:rsid w:val="00812935"/>
    <w:rsid w:val="008137D1"/>
    <w:rsid w:val="008138D5"/>
    <w:rsid w:val="00813D1D"/>
    <w:rsid w:val="0081476A"/>
    <w:rsid w:val="008156AF"/>
    <w:rsid w:val="00816BDC"/>
    <w:rsid w:val="00816DA1"/>
    <w:rsid w:val="008219F4"/>
    <w:rsid w:val="008220DB"/>
    <w:rsid w:val="00822132"/>
    <w:rsid w:val="00822B36"/>
    <w:rsid w:val="00822B4C"/>
    <w:rsid w:val="0082327D"/>
    <w:rsid w:val="008246C3"/>
    <w:rsid w:val="008249E5"/>
    <w:rsid w:val="00825524"/>
    <w:rsid w:val="00825A50"/>
    <w:rsid w:val="0082769D"/>
    <w:rsid w:val="00827C01"/>
    <w:rsid w:val="0083064A"/>
    <w:rsid w:val="00831699"/>
    <w:rsid w:val="00833635"/>
    <w:rsid w:val="00834826"/>
    <w:rsid w:val="008355D3"/>
    <w:rsid w:val="0083587B"/>
    <w:rsid w:val="00836953"/>
    <w:rsid w:val="00836CA0"/>
    <w:rsid w:val="00836F3A"/>
    <w:rsid w:val="00837F21"/>
    <w:rsid w:val="008407FE"/>
    <w:rsid w:val="008437F6"/>
    <w:rsid w:val="00843BDF"/>
    <w:rsid w:val="0084401D"/>
    <w:rsid w:val="00844182"/>
    <w:rsid w:val="0084709B"/>
    <w:rsid w:val="00847A63"/>
    <w:rsid w:val="00850503"/>
    <w:rsid w:val="0085067B"/>
    <w:rsid w:val="00850833"/>
    <w:rsid w:val="00850D75"/>
    <w:rsid w:val="008512EA"/>
    <w:rsid w:val="00852B20"/>
    <w:rsid w:val="00852FEC"/>
    <w:rsid w:val="00854CCE"/>
    <w:rsid w:val="008555F5"/>
    <w:rsid w:val="00857A4C"/>
    <w:rsid w:val="00857F89"/>
    <w:rsid w:val="008616B0"/>
    <w:rsid w:val="00862B6A"/>
    <w:rsid w:val="00866CAC"/>
    <w:rsid w:val="00866E8B"/>
    <w:rsid w:val="00867007"/>
    <w:rsid w:val="00867F06"/>
    <w:rsid w:val="00870A37"/>
    <w:rsid w:val="00871730"/>
    <w:rsid w:val="00871F10"/>
    <w:rsid w:val="00873FDB"/>
    <w:rsid w:val="008753A2"/>
    <w:rsid w:val="00884191"/>
    <w:rsid w:val="0088469E"/>
    <w:rsid w:val="008846FC"/>
    <w:rsid w:val="008848F9"/>
    <w:rsid w:val="00884FD3"/>
    <w:rsid w:val="008852C4"/>
    <w:rsid w:val="008854B7"/>
    <w:rsid w:val="0088581D"/>
    <w:rsid w:val="00885DB8"/>
    <w:rsid w:val="00886EB8"/>
    <w:rsid w:val="00887358"/>
    <w:rsid w:val="00887478"/>
    <w:rsid w:val="008910C0"/>
    <w:rsid w:val="0089155E"/>
    <w:rsid w:val="008925E7"/>
    <w:rsid w:val="0089430D"/>
    <w:rsid w:val="0089518E"/>
    <w:rsid w:val="008957F6"/>
    <w:rsid w:val="00895C05"/>
    <w:rsid w:val="00895D5F"/>
    <w:rsid w:val="00896DF5"/>
    <w:rsid w:val="00896FD0"/>
    <w:rsid w:val="00897113"/>
    <w:rsid w:val="0089721B"/>
    <w:rsid w:val="008A0AE5"/>
    <w:rsid w:val="008A0CC9"/>
    <w:rsid w:val="008A1466"/>
    <w:rsid w:val="008A1708"/>
    <w:rsid w:val="008A20F4"/>
    <w:rsid w:val="008A2487"/>
    <w:rsid w:val="008A38E7"/>
    <w:rsid w:val="008A54E4"/>
    <w:rsid w:val="008A5783"/>
    <w:rsid w:val="008B0181"/>
    <w:rsid w:val="008B0547"/>
    <w:rsid w:val="008B0D95"/>
    <w:rsid w:val="008B1180"/>
    <w:rsid w:val="008B2FF6"/>
    <w:rsid w:val="008B30F0"/>
    <w:rsid w:val="008B3DAC"/>
    <w:rsid w:val="008B68F6"/>
    <w:rsid w:val="008B7F3D"/>
    <w:rsid w:val="008C19C8"/>
    <w:rsid w:val="008C25F0"/>
    <w:rsid w:val="008C2784"/>
    <w:rsid w:val="008C3B28"/>
    <w:rsid w:val="008C3FEF"/>
    <w:rsid w:val="008C439C"/>
    <w:rsid w:val="008C4627"/>
    <w:rsid w:val="008C57DC"/>
    <w:rsid w:val="008C6BA9"/>
    <w:rsid w:val="008D0028"/>
    <w:rsid w:val="008D0836"/>
    <w:rsid w:val="008D3062"/>
    <w:rsid w:val="008D47F6"/>
    <w:rsid w:val="008D5B39"/>
    <w:rsid w:val="008D5E9A"/>
    <w:rsid w:val="008E0C6E"/>
    <w:rsid w:val="008E3102"/>
    <w:rsid w:val="008E41A8"/>
    <w:rsid w:val="008E42DD"/>
    <w:rsid w:val="008E4A83"/>
    <w:rsid w:val="008E587E"/>
    <w:rsid w:val="008E5A1F"/>
    <w:rsid w:val="008E5DE4"/>
    <w:rsid w:val="008E617D"/>
    <w:rsid w:val="008E6747"/>
    <w:rsid w:val="008E6BE2"/>
    <w:rsid w:val="008E778F"/>
    <w:rsid w:val="008F0B1A"/>
    <w:rsid w:val="008F138C"/>
    <w:rsid w:val="008F210B"/>
    <w:rsid w:val="008F23BD"/>
    <w:rsid w:val="008F2776"/>
    <w:rsid w:val="008F2BBB"/>
    <w:rsid w:val="008F407E"/>
    <w:rsid w:val="008F489F"/>
    <w:rsid w:val="008F4A0E"/>
    <w:rsid w:val="008F5F62"/>
    <w:rsid w:val="008F6EEF"/>
    <w:rsid w:val="008F71CE"/>
    <w:rsid w:val="008F7539"/>
    <w:rsid w:val="008F79A8"/>
    <w:rsid w:val="009005B7"/>
    <w:rsid w:val="00901B85"/>
    <w:rsid w:val="00902373"/>
    <w:rsid w:val="00903074"/>
    <w:rsid w:val="0090474E"/>
    <w:rsid w:val="009047B2"/>
    <w:rsid w:val="009049D6"/>
    <w:rsid w:val="009049FF"/>
    <w:rsid w:val="00905495"/>
    <w:rsid w:val="0090606C"/>
    <w:rsid w:val="00906C44"/>
    <w:rsid w:val="00906FF6"/>
    <w:rsid w:val="00912ACF"/>
    <w:rsid w:val="00912B1F"/>
    <w:rsid w:val="00912DA4"/>
    <w:rsid w:val="00913879"/>
    <w:rsid w:val="0091520F"/>
    <w:rsid w:val="00916D2A"/>
    <w:rsid w:val="0091704C"/>
    <w:rsid w:val="00920391"/>
    <w:rsid w:val="00920721"/>
    <w:rsid w:val="0092163E"/>
    <w:rsid w:val="0092164D"/>
    <w:rsid w:val="00921B85"/>
    <w:rsid w:val="00922E39"/>
    <w:rsid w:val="009234A2"/>
    <w:rsid w:val="009237DC"/>
    <w:rsid w:val="00923B14"/>
    <w:rsid w:val="00923C79"/>
    <w:rsid w:val="00923CB3"/>
    <w:rsid w:val="009245AA"/>
    <w:rsid w:val="00924CA5"/>
    <w:rsid w:val="00924FCC"/>
    <w:rsid w:val="009258C6"/>
    <w:rsid w:val="00926A7E"/>
    <w:rsid w:val="00926C5D"/>
    <w:rsid w:val="00927B7C"/>
    <w:rsid w:val="00930527"/>
    <w:rsid w:val="009309B5"/>
    <w:rsid w:val="00932285"/>
    <w:rsid w:val="009340D3"/>
    <w:rsid w:val="0093427C"/>
    <w:rsid w:val="00934573"/>
    <w:rsid w:val="00934E43"/>
    <w:rsid w:val="00936046"/>
    <w:rsid w:val="009372DE"/>
    <w:rsid w:val="00937772"/>
    <w:rsid w:val="009406B1"/>
    <w:rsid w:val="00940EF0"/>
    <w:rsid w:val="00943132"/>
    <w:rsid w:val="00943E19"/>
    <w:rsid w:val="00944FEB"/>
    <w:rsid w:val="009463BB"/>
    <w:rsid w:val="0094727C"/>
    <w:rsid w:val="0095042A"/>
    <w:rsid w:val="009513F1"/>
    <w:rsid w:val="009527A6"/>
    <w:rsid w:val="00952E91"/>
    <w:rsid w:val="0095347E"/>
    <w:rsid w:val="0095365C"/>
    <w:rsid w:val="00954848"/>
    <w:rsid w:val="009548DC"/>
    <w:rsid w:val="00954DC3"/>
    <w:rsid w:val="009558E5"/>
    <w:rsid w:val="009566B0"/>
    <w:rsid w:val="009567F9"/>
    <w:rsid w:val="00957A7F"/>
    <w:rsid w:val="009609B7"/>
    <w:rsid w:val="0096149B"/>
    <w:rsid w:val="00962141"/>
    <w:rsid w:val="00963729"/>
    <w:rsid w:val="0096372B"/>
    <w:rsid w:val="0096483A"/>
    <w:rsid w:val="00965E6A"/>
    <w:rsid w:val="00967588"/>
    <w:rsid w:val="009679A2"/>
    <w:rsid w:val="0097066D"/>
    <w:rsid w:val="00971CA3"/>
    <w:rsid w:val="009724B2"/>
    <w:rsid w:val="00972EDC"/>
    <w:rsid w:val="00973BD1"/>
    <w:rsid w:val="0097474B"/>
    <w:rsid w:val="00974F0A"/>
    <w:rsid w:val="009756DB"/>
    <w:rsid w:val="00977CFD"/>
    <w:rsid w:val="0098073F"/>
    <w:rsid w:val="00980946"/>
    <w:rsid w:val="00982BE5"/>
    <w:rsid w:val="00982FFD"/>
    <w:rsid w:val="009833AD"/>
    <w:rsid w:val="0098377E"/>
    <w:rsid w:val="00984E85"/>
    <w:rsid w:val="009861ED"/>
    <w:rsid w:val="00987299"/>
    <w:rsid w:val="00987774"/>
    <w:rsid w:val="00987C8F"/>
    <w:rsid w:val="00990B1D"/>
    <w:rsid w:val="00992F59"/>
    <w:rsid w:val="00994751"/>
    <w:rsid w:val="009948C4"/>
    <w:rsid w:val="009950F0"/>
    <w:rsid w:val="00995455"/>
    <w:rsid w:val="00995D70"/>
    <w:rsid w:val="00997167"/>
    <w:rsid w:val="009A103B"/>
    <w:rsid w:val="009A2196"/>
    <w:rsid w:val="009A24B5"/>
    <w:rsid w:val="009A25DC"/>
    <w:rsid w:val="009A2F02"/>
    <w:rsid w:val="009A444F"/>
    <w:rsid w:val="009A47F3"/>
    <w:rsid w:val="009A4AA5"/>
    <w:rsid w:val="009A51EA"/>
    <w:rsid w:val="009A5E61"/>
    <w:rsid w:val="009A69EA"/>
    <w:rsid w:val="009A6AFB"/>
    <w:rsid w:val="009B0038"/>
    <w:rsid w:val="009B0050"/>
    <w:rsid w:val="009B0AA5"/>
    <w:rsid w:val="009B1545"/>
    <w:rsid w:val="009B348E"/>
    <w:rsid w:val="009B353F"/>
    <w:rsid w:val="009B36C9"/>
    <w:rsid w:val="009B3AE2"/>
    <w:rsid w:val="009B43DE"/>
    <w:rsid w:val="009B4E16"/>
    <w:rsid w:val="009B6923"/>
    <w:rsid w:val="009B7014"/>
    <w:rsid w:val="009B7469"/>
    <w:rsid w:val="009C082F"/>
    <w:rsid w:val="009C0EE2"/>
    <w:rsid w:val="009C1293"/>
    <w:rsid w:val="009C14BD"/>
    <w:rsid w:val="009C18C7"/>
    <w:rsid w:val="009C1F87"/>
    <w:rsid w:val="009C2198"/>
    <w:rsid w:val="009C21E2"/>
    <w:rsid w:val="009C347E"/>
    <w:rsid w:val="009C4365"/>
    <w:rsid w:val="009C462B"/>
    <w:rsid w:val="009C55B9"/>
    <w:rsid w:val="009C5623"/>
    <w:rsid w:val="009C6433"/>
    <w:rsid w:val="009C6EE7"/>
    <w:rsid w:val="009D0194"/>
    <w:rsid w:val="009D041B"/>
    <w:rsid w:val="009D0987"/>
    <w:rsid w:val="009D0CF7"/>
    <w:rsid w:val="009D128D"/>
    <w:rsid w:val="009D1E6D"/>
    <w:rsid w:val="009D1EE0"/>
    <w:rsid w:val="009D2A1E"/>
    <w:rsid w:val="009D30A0"/>
    <w:rsid w:val="009D34CF"/>
    <w:rsid w:val="009D4D67"/>
    <w:rsid w:val="009D6934"/>
    <w:rsid w:val="009D7AB9"/>
    <w:rsid w:val="009D7B7E"/>
    <w:rsid w:val="009E55EC"/>
    <w:rsid w:val="009E560C"/>
    <w:rsid w:val="009F1241"/>
    <w:rsid w:val="009F1E79"/>
    <w:rsid w:val="009F22EA"/>
    <w:rsid w:val="009F271A"/>
    <w:rsid w:val="009F34C4"/>
    <w:rsid w:val="009F4478"/>
    <w:rsid w:val="009F4EBC"/>
    <w:rsid w:val="009F5373"/>
    <w:rsid w:val="009F5D6B"/>
    <w:rsid w:val="009F7C74"/>
    <w:rsid w:val="009F7E08"/>
    <w:rsid w:val="00A05781"/>
    <w:rsid w:val="00A07536"/>
    <w:rsid w:val="00A10480"/>
    <w:rsid w:val="00A1054A"/>
    <w:rsid w:val="00A10AF1"/>
    <w:rsid w:val="00A10EF0"/>
    <w:rsid w:val="00A11004"/>
    <w:rsid w:val="00A13E5B"/>
    <w:rsid w:val="00A13FD1"/>
    <w:rsid w:val="00A14610"/>
    <w:rsid w:val="00A15BB4"/>
    <w:rsid w:val="00A169D0"/>
    <w:rsid w:val="00A16EB5"/>
    <w:rsid w:val="00A17129"/>
    <w:rsid w:val="00A17391"/>
    <w:rsid w:val="00A20D47"/>
    <w:rsid w:val="00A21549"/>
    <w:rsid w:val="00A21AE5"/>
    <w:rsid w:val="00A23329"/>
    <w:rsid w:val="00A23C7B"/>
    <w:rsid w:val="00A2520A"/>
    <w:rsid w:val="00A25D1F"/>
    <w:rsid w:val="00A261AB"/>
    <w:rsid w:val="00A266F1"/>
    <w:rsid w:val="00A269BC"/>
    <w:rsid w:val="00A26B0F"/>
    <w:rsid w:val="00A26B2B"/>
    <w:rsid w:val="00A2720F"/>
    <w:rsid w:val="00A276C4"/>
    <w:rsid w:val="00A306B2"/>
    <w:rsid w:val="00A30A04"/>
    <w:rsid w:val="00A31AFE"/>
    <w:rsid w:val="00A328FC"/>
    <w:rsid w:val="00A3344F"/>
    <w:rsid w:val="00A349CC"/>
    <w:rsid w:val="00A34AF3"/>
    <w:rsid w:val="00A358A8"/>
    <w:rsid w:val="00A36646"/>
    <w:rsid w:val="00A36950"/>
    <w:rsid w:val="00A36E17"/>
    <w:rsid w:val="00A370A9"/>
    <w:rsid w:val="00A415B3"/>
    <w:rsid w:val="00A419D7"/>
    <w:rsid w:val="00A41E72"/>
    <w:rsid w:val="00A42482"/>
    <w:rsid w:val="00A43987"/>
    <w:rsid w:val="00A458BA"/>
    <w:rsid w:val="00A46FDE"/>
    <w:rsid w:val="00A47624"/>
    <w:rsid w:val="00A47AF5"/>
    <w:rsid w:val="00A51DBD"/>
    <w:rsid w:val="00A54085"/>
    <w:rsid w:val="00A548F6"/>
    <w:rsid w:val="00A55D10"/>
    <w:rsid w:val="00A5637F"/>
    <w:rsid w:val="00A60812"/>
    <w:rsid w:val="00A61CA5"/>
    <w:rsid w:val="00A62235"/>
    <w:rsid w:val="00A63340"/>
    <w:rsid w:val="00A64251"/>
    <w:rsid w:val="00A6510A"/>
    <w:rsid w:val="00A66A97"/>
    <w:rsid w:val="00A6751D"/>
    <w:rsid w:val="00A70206"/>
    <w:rsid w:val="00A7043F"/>
    <w:rsid w:val="00A70EED"/>
    <w:rsid w:val="00A7227E"/>
    <w:rsid w:val="00A73B5E"/>
    <w:rsid w:val="00A74C03"/>
    <w:rsid w:val="00A7528D"/>
    <w:rsid w:val="00A76551"/>
    <w:rsid w:val="00A76B59"/>
    <w:rsid w:val="00A7782E"/>
    <w:rsid w:val="00A77EA2"/>
    <w:rsid w:val="00A80FD4"/>
    <w:rsid w:val="00A81A27"/>
    <w:rsid w:val="00A8341D"/>
    <w:rsid w:val="00A836C9"/>
    <w:rsid w:val="00A83CD4"/>
    <w:rsid w:val="00A85BD6"/>
    <w:rsid w:val="00A86B17"/>
    <w:rsid w:val="00A87E8C"/>
    <w:rsid w:val="00A9008C"/>
    <w:rsid w:val="00A904C8"/>
    <w:rsid w:val="00A904E0"/>
    <w:rsid w:val="00A905F0"/>
    <w:rsid w:val="00A9081D"/>
    <w:rsid w:val="00A90CBF"/>
    <w:rsid w:val="00A90EF5"/>
    <w:rsid w:val="00A9167A"/>
    <w:rsid w:val="00A92706"/>
    <w:rsid w:val="00A92EE9"/>
    <w:rsid w:val="00A94AC5"/>
    <w:rsid w:val="00A94DE7"/>
    <w:rsid w:val="00A967E7"/>
    <w:rsid w:val="00A968F9"/>
    <w:rsid w:val="00A97214"/>
    <w:rsid w:val="00A97E87"/>
    <w:rsid w:val="00AA3AE7"/>
    <w:rsid w:val="00AA7B01"/>
    <w:rsid w:val="00AB041B"/>
    <w:rsid w:val="00AB25CA"/>
    <w:rsid w:val="00AB2809"/>
    <w:rsid w:val="00AB2A89"/>
    <w:rsid w:val="00AB2B92"/>
    <w:rsid w:val="00AB2BE5"/>
    <w:rsid w:val="00AB38D6"/>
    <w:rsid w:val="00AB537B"/>
    <w:rsid w:val="00AB67F3"/>
    <w:rsid w:val="00AB7637"/>
    <w:rsid w:val="00AB771A"/>
    <w:rsid w:val="00AB7A26"/>
    <w:rsid w:val="00AC080D"/>
    <w:rsid w:val="00AC099C"/>
    <w:rsid w:val="00AC36C1"/>
    <w:rsid w:val="00AC3826"/>
    <w:rsid w:val="00AC434B"/>
    <w:rsid w:val="00AC5FDA"/>
    <w:rsid w:val="00AC6430"/>
    <w:rsid w:val="00AC7294"/>
    <w:rsid w:val="00AD07FD"/>
    <w:rsid w:val="00AD1E50"/>
    <w:rsid w:val="00AD20EA"/>
    <w:rsid w:val="00AD210D"/>
    <w:rsid w:val="00AD2D5B"/>
    <w:rsid w:val="00AD2F11"/>
    <w:rsid w:val="00AD3B5D"/>
    <w:rsid w:val="00AD3E34"/>
    <w:rsid w:val="00AD501A"/>
    <w:rsid w:val="00AD578A"/>
    <w:rsid w:val="00AD5D3A"/>
    <w:rsid w:val="00AD6593"/>
    <w:rsid w:val="00AD7596"/>
    <w:rsid w:val="00AD7F70"/>
    <w:rsid w:val="00AE1946"/>
    <w:rsid w:val="00AE1E4E"/>
    <w:rsid w:val="00AE2536"/>
    <w:rsid w:val="00AE31CB"/>
    <w:rsid w:val="00AE3B09"/>
    <w:rsid w:val="00AE40DB"/>
    <w:rsid w:val="00AE422D"/>
    <w:rsid w:val="00AE51D4"/>
    <w:rsid w:val="00AE5E96"/>
    <w:rsid w:val="00AE6577"/>
    <w:rsid w:val="00AE6928"/>
    <w:rsid w:val="00AE6B78"/>
    <w:rsid w:val="00AE6EC4"/>
    <w:rsid w:val="00AE7E24"/>
    <w:rsid w:val="00AF080E"/>
    <w:rsid w:val="00AF09AE"/>
    <w:rsid w:val="00AF4813"/>
    <w:rsid w:val="00AF48EC"/>
    <w:rsid w:val="00AF5BAB"/>
    <w:rsid w:val="00AF6136"/>
    <w:rsid w:val="00B00859"/>
    <w:rsid w:val="00B0102B"/>
    <w:rsid w:val="00B012ED"/>
    <w:rsid w:val="00B0136B"/>
    <w:rsid w:val="00B01B0B"/>
    <w:rsid w:val="00B01D3E"/>
    <w:rsid w:val="00B0251F"/>
    <w:rsid w:val="00B02930"/>
    <w:rsid w:val="00B03D97"/>
    <w:rsid w:val="00B05DB6"/>
    <w:rsid w:val="00B05E50"/>
    <w:rsid w:val="00B06CEC"/>
    <w:rsid w:val="00B078ED"/>
    <w:rsid w:val="00B10A77"/>
    <w:rsid w:val="00B111B4"/>
    <w:rsid w:val="00B11202"/>
    <w:rsid w:val="00B1124E"/>
    <w:rsid w:val="00B12E9D"/>
    <w:rsid w:val="00B1392F"/>
    <w:rsid w:val="00B15A15"/>
    <w:rsid w:val="00B178E1"/>
    <w:rsid w:val="00B20D17"/>
    <w:rsid w:val="00B20E4C"/>
    <w:rsid w:val="00B2186B"/>
    <w:rsid w:val="00B22B06"/>
    <w:rsid w:val="00B2408E"/>
    <w:rsid w:val="00B24B95"/>
    <w:rsid w:val="00B251C2"/>
    <w:rsid w:val="00B268BA"/>
    <w:rsid w:val="00B268D0"/>
    <w:rsid w:val="00B26A47"/>
    <w:rsid w:val="00B26E8E"/>
    <w:rsid w:val="00B279E3"/>
    <w:rsid w:val="00B31530"/>
    <w:rsid w:val="00B328A0"/>
    <w:rsid w:val="00B32F12"/>
    <w:rsid w:val="00B3369C"/>
    <w:rsid w:val="00B33958"/>
    <w:rsid w:val="00B3395F"/>
    <w:rsid w:val="00B340AE"/>
    <w:rsid w:val="00B34A06"/>
    <w:rsid w:val="00B34E0B"/>
    <w:rsid w:val="00B351BC"/>
    <w:rsid w:val="00B3618F"/>
    <w:rsid w:val="00B3788C"/>
    <w:rsid w:val="00B40301"/>
    <w:rsid w:val="00B4060D"/>
    <w:rsid w:val="00B40EB7"/>
    <w:rsid w:val="00B41BB3"/>
    <w:rsid w:val="00B422EE"/>
    <w:rsid w:val="00B43123"/>
    <w:rsid w:val="00B43EB9"/>
    <w:rsid w:val="00B44059"/>
    <w:rsid w:val="00B44E63"/>
    <w:rsid w:val="00B4505F"/>
    <w:rsid w:val="00B452BC"/>
    <w:rsid w:val="00B459F6"/>
    <w:rsid w:val="00B45F53"/>
    <w:rsid w:val="00B4630A"/>
    <w:rsid w:val="00B46A35"/>
    <w:rsid w:val="00B4774D"/>
    <w:rsid w:val="00B50252"/>
    <w:rsid w:val="00B50C0B"/>
    <w:rsid w:val="00B50DCB"/>
    <w:rsid w:val="00B517E6"/>
    <w:rsid w:val="00B51A3C"/>
    <w:rsid w:val="00B5313A"/>
    <w:rsid w:val="00B5402D"/>
    <w:rsid w:val="00B544F9"/>
    <w:rsid w:val="00B54791"/>
    <w:rsid w:val="00B553E4"/>
    <w:rsid w:val="00B57AC4"/>
    <w:rsid w:val="00B60ADE"/>
    <w:rsid w:val="00B6221B"/>
    <w:rsid w:val="00B63494"/>
    <w:rsid w:val="00B6392B"/>
    <w:rsid w:val="00B63F79"/>
    <w:rsid w:val="00B65D9D"/>
    <w:rsid w:val="00B65F4E"/>
    <w:rsid w:val="00B66528"/>
    <w:rsid w:val="00B66B25"/>
    <w:rsid w:val="00B671BE"/>
    <w:rsid w:val="00B70B53"/>
    <w:rsid w:val="00B711A5"/>
    <w:rsid w:val="00B722C5"/>
    <w:rsid w:val="00B723C7"/>
    <w:rsid w:val="00B74582"/>
    <w:rsid w:val="00B756C6"/>
    <w:rsid w:val="00B76651"/>
    <w:rsid w:val="00B80C2D"/>
    <w:rsid w:val="00B814AC"/>
    <w:rsid w:val="00B814F0"/>
    <w:rsid w:val="00B81990"/>
    <w:rsid w:val="00B81E00"/>
    <w:rsid w:val="00B82072"/>
    <w:rsid w:val="00B823E2"/>
    <w:rsid w:val="00B82783"/>
    <w:rsid w:val="00B82F12"/>
    <w:rsid w:val="00B8506C"/>
    <w:rsid w:val="00B860E9"/>
    <w:rsid w:val="00B86C69"/>
    <w:rsid w:val="00B87B56"/>
    <w:rsid w:val="00B90EBB"/>
    <w:rsid w:val="00B917C2"/>
    <w:rsid w:val="00B93175"/>
    <w:rsid w:val="00B936D8"/>
    <w:rsid w:val="00B93D00"/>
    <w:rsid w:val="00B9417A"/>
    <w:rsid w:val="00B948C0"/>
    <w:rsid w:val="00BA0C1E"/>
    <w:rsid w:val="00BA1C4F"/>
    <w:rsid w:val="00BA27E5"/>
    <w:rsid w:val="00BA2BEA"/>
    <w:rsid w:val="00BA3452"/>
    <w:rsid w:val="00BA3555"/>
    <w:rsid w:val="00BA41CF"/>
    <w:rsid w:val="00BA57B3"/>
    <w:rsid w:val="00BA693B"/>
    <w:rsid w:val="00BA7BA5"/>
    <w:rsid w:val="00BA7BD7"/>
    <w:rsid w:val="00BB0702"/>
    <w:rsid w:val="00BB1DEF"/>
    <w:rsid w:val="00BB2847"/>
    <w:rsid w:val="00BB43F4"/>
    <w:rsid w:val="00BB4413"/>
    <w:rsid w:val="00BB57C5"/>
    <w:rsid w:val="00BB5E97"/>
    <w:rsid w:val="00BB63D4"/>
    <w:rsid w:val="00BB6643"/>
    <w:rsid w:val="00BB6AA2"/>
    <w:rsid w:val="00BB70A6"/>
    <w:rsid w:val="00BC09CD"/>
    <w:rsid w:val="00BC136E"/>
    <w:rsid w:val="00BC13C9"/>
    <w:rsid w:val="00BC2C24"/>
    <w:rsid w:val="00BC4722"/>
    <w:rsid w:val="00BC59B7"/>
    <w:rsid w:val="00BC6087"/>
    <w:rsid w:val="00BC6850"/>
    <w:rsid w:val="00BD003C"/>
    <w:rsid w:val="00BD01B6"/>
    <w:rsid w:val="00BD01BA"/>
    <w:rsid w:val="00BD055B"/>
    <w:rsid w:val="00BD096A"/>
    <w:rsid w:val="00BD2388"/>
    <w:rsid w:val="00BD2847"/>
    <w:rsid w:val="00BD29A9"/>
    <w:rsid w:val="00BD3177"/>
    <w:rsid w:val="00BD3B4D"/>
    <w:rsid w:val="00BD3D8D"/>
    <w:rsid w:val="00BD42D0"/>
    <w:rsid w:val="00BD48E2"/>
    <w:rsid w:val="00BD5148"/>
    <w:rsid w:val="00BD516B"/>
    <w:rsid w:val="00BD5450"/>
    <w:rsid w:val="00BD56A7"/>
    <w:rsid w:val="00BD577F"/>
    <w:rsid w:val="00BD59E0"/>
    <w:rsid w:val="00BD771A"/>
    <w:rsid w:val="00BE03AC"/>
    <w:rsid w:val="00BE11F3"/>
    <w:rsid w:val="00BE15E6"/>
    <w:rsid w:val="00BE2869"/>
    <w:rsid w:val="00BE38B9"/>
    <w:rsid w:val="00BE59CB"/>
    <w:rsid w:val="00BE66B5"/>
    <w:rsid w:val="00BE681D"/>
    <w:rsid w:val="00BE6F36"/>
    <w:rsid w:val="00BF0D37"/>
    <w:rsid w:val="00BF18FC"/>
    <w:rsid w:val="00BF24DB"/>
    <w:rsid w:val="00BF3E1D"/>
    <w:rsid w:val="00BF3E64"/>
    <w:rsid w:val="00BF4098"/>
    <w:rsid w:val="00BF41CE"/>
    <w:rsid w:val="00BF497F"/>
    <w:rsid w:val="00BF5763"/>
    <w:rsid w:val="00BF64E0"/>
    <w:rsid w:val="00BF7513"/>
    <w:rsid w:val="00BF7666"/>
    <w:rsid w:val="00C003BE"/>
    <w:rsid w:val="00C00D8B"/>
    <w:rsid w:val="00C00E39"/>
    <w:rsid w:val="00C017A1"/>
    <w:rsid w:val="00C01C3F"/>
    <w:rsid w:val="00C024ED"/>
    <w:rsid w:val="00C02F4E"/>
    <w:rsid w:val="00C0305E"/>
    <w:rsid w:val="00C0312F"/>
    <w:rsid w:val="00C03332"/>
    <w:rsid w:val="00C04AA4"/>
    <w:rsid w:val="00C06340"/>
    <w:rsid w:val="00C071B9"/>
    <w:rsid w:val="00C07242"/>
    <w:rsid w:val="00C07A01"/>
    <w:rsid w:val="00C12941"/>
    <w:rsid w:val="00C137E2"/>
    <w:rsid w:val="00C13A5B"/>
    <w:rsid w:val="00C14042"/>
    <w:rsid w:val="00C14212"/>
    <w:rsid w:val="00C155BC"/>
    <w:rsid w:val="00C1636A"/>
    <w:rsid w:val="00C1658F"/>
    <w:rsid w:val="00C16EDA"/>
    <w:rsid w:val="00C1770A"/>
    <w:rsid w:val="00C17D0D"/>
    <w:rsid w:val="00C205D2"/>
    <w:rsid w:val="00C206C7"/>
    <w:rsid w:val="00C2229C"/>
    <w:rsid w:val="00C22766"/>
    <w:rsid w:val="00C22EA4"/>
    <w:rsid w:val="00C23A14"/>
    <w:rsid w:val="00C23D78"/>
    <w:rsid w:val="00C24449"/>
    <w:rsid w:val="00C247B7"/>
    <w:rsid w:val="00C263F3"/>
    <w:rsid w:val="00C26E12"/>
    <w:rsid w:val="00C31224"/>
    <w:rsid w:val="00C31EFD"/>
    <w:rsid w:val="00C31F75"/>
    <w:rsid w:val="00C32A07"/>
    <w:rsid w:val="00C32CBF"/>
    <w:rsid w:val="00C3361E"/>
    <w:rsid w:val="00C336F2"/>
    <w:rsid w:val="00C33E8E"/>
    <w:rsid w:val="00C35656"/>
    <w:rsid w:val="00C369C9"/>
    <w:rsid w:val="00C374B2"/>
    <w:rsid w:val="00C40649"/>
    <w:rsid w:val="00C40C9B"/>
    <w:rsid w:val="00C410F3"/>
    <w:rsid w:val="00C41F0E"/>
    <w:rsid w:val="00C42DCC"/>
    <w:rsid w:val="00C42DE6"/>
    <w:rsid w:val="00C434BA"/>
    <w:rsid w:val="00C439A9"/>
    <w:rsid w:val="00C44334"/>
    <w:rsid w:val="00C45F22"/>
    <w:rsid w:val="00C4629C"/>
    <w:rsid w:val="00C46F61"/>
    <w:rsid w:val="00C5020B"/>
    <w:rsid w:val="00C502B2"/>
    <w:rsid w:val="00C5130B"/>
    <w:rsid w:val="00C53611"/>
    <w:rsid w:val="00C5387E"/>
    <w:rsid w:val="00C54703"/>
    <w:rsid w:val="00C54CD0"/>
    <w:rsid w:val="00C5504E"/>
    <w:rsid w:val="00C550C1"/>
    <w:rsid w:val="00C567AA"/>
    <w:rsid w:val="00C57DBE"/>
    <w:rsid w:val="00C619BF"/>
    <w:rsid w:val="00C61B52"/>
    <w:rsid w:val="00C635E8"/>
    <w:rsid w:val="00C63E20"/>
    <w:rsid w:val="00C64415"/>
    <w:rsid w:val="00C64BDC"/>
    <w:rsid w:val="00C64C33"/>
    <w:rsid w:val="00C6516D"/>
    <w:rsid w:val="00C65803"/>
    <w:rsid w:val="00C661F6"/>
    <w:rsid w:val="00C739B4"/>
    <w:rsid w:val="00C73D4B"/>
    <w:rsid w:val="00C754BC"/>
    <w:rsid w:val="00C75BBE"/>
    <w:rsid w:val="00C767C4"/>
    <w:rsid w:val="00C778A2"/>
    <w:rsid w:val="00C80634"/>
    <w:rsid w:val="00C80912"/>
    <w:rsid w:val="00C81436"/>
    <w:rsid w:val="00C81C62"/>
    <w:rsid w:val="00C8237A"/>
    <w:rsid w:val="00C82425"/>
    <w:rsid w:val="00C829D4"/>
    <w:rsid w:val="00C8305A"/>
    <w:rsid w:val="00C830B0"/>
    <w:rsid w:val="00C85067"/>
    <w:rsid w:val="00C85163"/>
    <w:rsid w:val="00C86134"/>
    <w:rsid w:val="00C86551"/>
    <w:rsid w:val="00C917B8"/>
    <w:rsid w:val="00C91BDD"/>
    <w:rsid w:val="00C91DDB"/>
    <w:rsid w:val="00C92545"/>
    <w:rsid w:val="00C92CA2"/>
    <w:rsid w:val="00C93D1E"/>
    <w:rsid w:val="00C94065"/>
    <w:rsid w:val="00C94467"/>
    <w:rsid w:val="00C95CB5"/>
    <w:rsid w:val="00C968BD"/>
    <w:rsid w:val="00C97876"/>
    <w:rsid w:val="00CA15CA"/>
    <w:rsid w:val="00CA1688"/>
    <w:rsid w:val="00CA1F11"/>
    <w:rsid w:val="00CA23A0"/>
    <w:rsid w:val="00CA2E0D"/>
    <w:rsid w:val="00CA2F9E"/>
    <w:rsid w:val="00CA33B3"/>
    <w:rsid w:val="00CA35E7"/>
    <w:rsid w:val="00CA38A2"/>
    <w:rsid w:val="00CA3A1A"/>
    <w:rsid w:val="00CA42CB"/>
    <w:rsid w:val="00CA4608"/>
    <w:rsid w:val="00CA4D62"/>
    <w:rsid w:val="00CA57CC"/>
    <w:rsid w:val="00CA5936"/>
    <w:rsid w:val="00CA67CE"/>
    <w:rsid w:val="00CA6E32"/>
    <w:rsid w:val="00CA7B07"/>
    <w:rsid w:val="00CB060C"/>
    <w:rsid w:val="00CB14A8"/>
    <w:rsid w:val="00CB1C75"/>
    <w:rsid w:val="00CB2689"/>
    <w:rsid w:val="00CB378A"/>
    <w:rsid w:val="00CB3EE9"/>
    <w:rsid w:val="00CB49C8"/>
    <w:rsid w:val="00CB519F"/>
    <w:rsid w:val="00CB524B"/>
    <w:rsid w:val="00CB54A1"/>
    <w:rsid w:val="00CB6827"/>
    <w:rsid w:val="00CB7670"/>
    <w:rsid w:val="00CC0112"/>
    <w:rsid w:val="00CC07F8"/>
    <w:rsid w:val="00CC3A90"/>
    <w:rsid w:val="00CC3FF5"/>
    <w:rsid w:val="00CC4340"/>
    <w:rsid w:val="00CC55A9"/>
    <w:rsid w:val="00CC575D"/>
    <w:rsid w:val="00CC6534"/>
    <w:rsid w:val="00CC6754"/>
    <w:rsid w:val="00CC6D00"/>
    <w:rsid w:val="00CC6DA7"/>
    <w:rsid w:val="00CC6F2B"/>
    <w:rsid w:val="00CC73A0"/>
    <w:rsid w:val="00CC7778"/>
    <w:rsid w:val="00CD1A99"/>
    <w:rsid w:val="00CD26DC"/>
    <w:rsid w:val="00CD2CC7"/>
    <w:rsid w:val="00CD33B6"/>
    <w:rsid w:val="00CD3B4D"/>
    <w:rsid w:val="00CD4456"/>
    <w:rsid w:val="00CD5568"/>
    <w:rsid w:val="00CD560A"/>
    <w:rsid w:val="00CD5BD7"/>
    <w:rsid w:val="00CD6091"/>
    <w:rsid w:val="00CD643D"/>
    <w:rsid w:val="00CD6C2B"/>
    <w:rsid w:val="00CD700B"/>
    <w:rsid w:val="00CD7781"/>
    <w:rsid w:val="00CD7ABD"/>
    <w:rsid w:val="00CD7C41"/>
    <w:rsid w:val="00CE161E"/>
    <w:rsid w:val="00CE1F74"/>
    <w:rsid w:val="00CE2C97"/>
    <w:rsid w:val="00CE40EB"/>
    <w:rsid w:val="00CE4B4A"/>
    <w:rsid w:val="00CE4C96"/>
    <w:rsid w:val="00CE5A0F"/>
    <w:rsid w:val="00CE5D0A"/>
    <w:rsid w:val="00CE6C37"/>
    <w:rsid w:val="00CE6C61"/>
    <w:rsid w:val="00CE6DD8"/>
    <w:rsid w:val="00CF0176"/>
    <w:rsid w:val="00CF0D29"/>
    <w:rsid w:val="00CF0DF6"/>
    <w:rsid w:val="00CF1F1F"/>
    <w:rsid w:val="00CF22F0"/>
    <w:rsid w:val="00CF2377"/>
    <w:rsid w:val="00CF2F76"/>
    <w:rsid w:val="00CF3AB2"/>
    <w:rsid w:val="00CF6326"/>
    <w:rsid w:val="00D01773"/>
    <w:rsid w:val="00D01DBB"/>
    <w:rsid w:val="00D02C9C"/>
    <w:rsid w:val="00D02F70"/>
    <w:rsid w:val="00D030AC"/>
    <w:rsid w:val="00D04A24"/>
    <w:rsid w:val="00D061F0"/>
    <w:rsid w:val="00D062D4"/>
    <w:rsid w:val="00D124A0"/>
    <w:rsid w:val="00D131E7"/>
    <w:rsid w:val="00D133BE"/>
    <w:rsid w:val="00D14137"/>
    <w:rsid w:val="00D14BE5"/>
    <w:rsid w:val="00D14C74"/>
    <w:rsid w:val="00D16512"/>
    <w:rsid w:val="00D1704F"/>
    <w:rsid w:val="00D178C7"/>
    <w:rsid w:val="00D205BB"/>
    <w:rsid w:val="00D219BC"/>
    <w:rsid w:val="00D22699"/>
    <w:rsid w:val="00D239DF"/>
    <w:rsid w:val="00D23D39"/>
    <w:rsid w:val="00D2773E"/>
    <w:rsid w:val="00D27B8F"/>
    <w:rsid w:val="00D303C1"/>
    <w:rsid w:val="00D30730"/>
    <w:rsid w:val="00D31780"/>
    <w:rsid w:val="00D354AD"/>
    <w:rsid w:val="00D355EE"/>
    <w:rsid w:val="00D35C63"/>
    <w:rsid w:val="00D36295"/>
    <w:rsid w:val="00D369EE"/>
    <w:rsid w:val="00D36A1E"/>
    <w:rsid w:val="00D374E2"/>
    <w:rsid w:val="00D37A7C"/>
    <w:rsid w:val="00D4012C"/>
    <w:rsid w:val="00D40C28"/>
    <w:rsid w:val="00D40FEA"/>
    <w:rsid w:val="00D4229A"/>
    <w:rsid w:val="00D424F3"/>
    <w:rsid w:val="00D45574"/>
    <w:rsid w:val="00D45716"/>
    <w:rsid w:val="00D46495"/>
    <w:rsid w:val="00D47347"/>
    <w:rsid w:val="00D4734B"/>
    <w:rsid w:val="00D47395"/>
    <w:rsid w:val="00D50015"/>
    <w:rsid w:val="00D50EDF"/>
    <w:rsid w:val="00D51E1E"/>
    <w:rsid w:val="00D5264C"/>
    <w:rsid w:val="00D52F8C"/>
    <w:rsid w:val="00D53200"/>
    <w:rsid w:val="00D54B42"/>
    <w:rsid w:val="00D54E38"/>
    <w:rsid w:val="00D56889"/>
    <w:rsid w:val="00D56AA8"/>
    <w:rsid w:val="00D56B7F"/>
    <w:rsid w:val="00D56F74"/>
    <w:rsid w:val="00D6064E"/>
    <w:rsid w:val="00D61228"/>
    <w:rsid w:val="00D62032"/>
    <w:rsid w:val="00D62988"/>
    <w:rsid w:val="00D633C6"/>
    <w:rsid w:val="00D6372D"/>
    <w:rsid w:val="00D63945"/>
    <w:rsid w:val="00D646A4"/>
    <w:rsid w:val="00D65CC6"/>
    <w:rsid w:val="00D67445"/>
    <w:rsid w:val="00D70424"/>
    <w:rsid w:val="00D70A4D"/>
    <w:rsid w:val="00D71E6A"/>
    <w:rsid w:val="00D721B1"/>
    <w:rsid w:val="00D725D7"/>
    <w:rsid w:val="00D72DB8"/>
    <w:rsid w:val="00D72E91"/>
    <w:rsid w:val="00D734F6"/>
    <w:rsid w:val="00D73E4F"/>
    <w:rsid w:val="00D74318"/>
    <w:rsid w:val="00D74E84"/>
    <w:rsid w:val="00D757EC"/>
    <w:rsid w:val="00D76659"/>
    <w:rsid w:val="00D76A02"/>
    <w:rsid w:val="00D76CD2"/>
    <w:rsid w:val="00D774D3"/>
    <w:rsid w:val="00D80A48"/>
    <w:rsid w:val="00D80F01"/>
    <w:rsid w:val="00D826FB"/>
    <w:rsid w:val="00D831D0"/>
    <w:rsid w:val="00D84774"/>
    <w:rsid w:val="00D8508B"/>
    <w:rsid w:val="00D8542C"/>
    <w:rsid w:val="00D85C68"/>
    <w:rsid w:val="00D87269"/>
    <w:rsid w:val="00D879DB"/>
    <w:rsid w:val="00D87EFD"/>
    <w:rsid w:val="00D87FAE"/>
    <w:rsid w:val="00D90C9C"/>
    <w:rsid w:val="00D90D00"/>
    <w:rsid w:val="00D9292A"/>
    <w:rsid w:val="00D929A8"/>
    <w:rsid w:val="00D939A2"/>
    <w:rsid w:val="00D939BE"/>
    <w:rsid w:val="00D94573"/>
    <w:rsid w:val="00D94919"/>
    <w:rsid w:val="00D94B5C"/>
    <w:rsid w:val="00D95BE0"/>
    <w:rsid w:val="00D95F0E"/>
    <w:rsid w:val="00D96A99"/>
    <w:rsid w:val="00D96FEF"/>
    <w:rsid w:val="00D97877"/>
    <w:rsid w:val="00D97944"/>
    <w:rsid w:val="00DA060C"/>
    <w:rsid w:val="00DA1DC8"/>
    <w:rsid w:val="00DA22D4"/>
    <w:rsid w:val="00DA38FE"/>
    <w:rsid w:val="00DA3E10"/>
    <w:rsid w:val="00DA4C9F"/>
    <w:rsid w:val="00DA597C"/>
    <w:rsid w:val="00DB00AC"/>
    <w:rsid w:val="00DB23D0"/>
    <w:rsid w:val="00DB353B"/>
    <w:rsid w:val="00DB3B1F"/>
    <w:rsid w:val="00DB4A91"/>
    <w:rsid w:val="00DB4D54"/>
    <w:rsid w:val="00DB51EB"/>
    <w:rsid w:val="00DB57E2"/>
    <w:rsid w:val="00DB588E"/>
    <w:rsid w:val="00DB69FE"/>
    <w:rsid w:val="00DC09B7"/>
    <w:rsid w:val="00DC0D4D"/>
    <w:rsid w:val="00DC23A4"/>
    <w:rsid w:val="00DC2E26"/>
    <w:rsid w:val="00DC3411"/>
    <w:rsid w:val="00DC45DA"/>
    <w:rsid w:val="00DC5FFA"/>
    <w:rsid w:val="00DC75E0"/>
    <w:rsid w:val="00DC79DC"/>
    <w:rsid w:val="00DC7A63"/>
    <w:rsid w:val="00DD041D"/>
    <w:rsid w:val="00DD0683"/>
    <w:rsid w:val="00DD08AB"/>
    <w:rsid w:val="00DD0B71"/>
    <w:rsid w:val="00DD10BF"/>
    <w:rsid w:val="00DD1579"/>
    <w:rsid w:val="00DD4427"/>
    <w:rsid w:val="00DD5303"/>
    <w:rsid w:val="00DD5433"/>
    <w:rsid w:val="00DD5929"/>
    <w:rsid w:val="00DD5F51"/>
    <w:rsid w:val="00DD7A36"/>
    <w:rsid w:val="00DE0DFE"/>
    <w:rsid w:val="00DE1125"/>
    <w:rsid w:val="00DE1608"/>
    <w:rsid w:val="00DE1E58"/>
    <w:rsid w:val="00DE267F"/>
    <w:rsid w:val="00DE3914"/>
    <w:rsid w:val="00DE3FDD"/>
    <w:rsid w:val="00DE4031"/>
    <w:rsid w:val="00DE405D"/>
    <w:rsid w:val="00DE555B"/>
    <w:rsid w:val="00DE7A14"/>
    <w:rsid w:val="00DE7B75"/>
    <w:rsid w:val="00DF0594"/>
    <w:rsid w:val="00DF09D8"/>
    <w:rsid w:val="00DF2CA5"/>
    <w:rsid w:val="00DF382F"/>
    <w:rsid w:val="00DF4400"/>
    <w:rsid w:val="00DF444D"/>
    <w:rsid w:val="00DF44A1"/>
    <w:rsid w:val="00DF47AF"/>
    <w:rsid w:val="00DF545B"/>
    <w:rsid w:val="00DF554B"/>
    <w:rsid w:val="00DF6444"/>
    <w:rsid w:val="00DF6510"/>
    <w:rsid w:val="00DF6868"/>
    <w:rsid w:val="00DF7079"/>
    <w:rsid w:val="00E00483"/>
    <w:rsid w:val="00E00864"/>
    <w:rsid w:val="00E00EF2"/>
    <w:rsid w:val="00E01187"/>
    <w:rsid w:val="00E01533"/>
    <w:rsid w:val="00E01B06"/>
    <w:rsid w:val="00E01D40"/>
    <w:rsid w:val="00E02085"/>
    <w:rsid w:val="00E02395"/>
    <w:rsid w:val="00E03E2A"/>
    <w:rsid w:val="00E03EBD"/>
    <w:rsid w:val="00E052B0"/>
    <w:rsid w:val="00E05699"/>
    <w:rsid w:val="00E05BEC"/>
    <w:rsid w:val="00E0627E"/>
    <w:rsid w:val="00E06481"/>
    <w:rsid w:val="00E0713F"/>
    <w:rsid w:val="00E073AF"/>
    <w:rsid w:val="00E07DBE"/>
    <w:rsid w:val="00E07F81"/>
    <w:rsid w:val="00E10C5E"/>
    <w:rsid w:val="00E144B9"/>
    <w:rsid w:val="00E14979"/>
    <w:rsid w:val="00E14E1F"/>
    <w:rsid w:val="00E15752"/>
    <w:rsid w:val="00E16747"/>
    <w:rsid w:val="00E1689D"/>
    <w:rsid w:val="00E20448"/>
    <w:rsid w:val="00E204D0"/>
    <w:rsid w:val="00E21CCF"/>
    <w:rsid w:val="00E2204B"/>
    <w:rsid w:val="00E228EA"/>
    <w:rsid w:val="00E24440"/>
    <w:rsid w:val="00E2503D"/>
    <w:rsid w:val="00E256C5"/>
    <w:rsid w:val="00E25E31"/>
    <w:rsid w:val="00E277CF"/>
    <w:rsid w:val="00E3007D"/>
    <w:rsid w:val="00E30134"/>
    <w:rsid w:val="00E311DF"/>
    <w:rsid w:val="00E3234D"/>
    <w:rsid w:val="00E32732"/>
    <w:rsid w:val="00E342A2"/>
    <w:rsid w:val="00E3789E"/>
    <w:rsid w:val="00E37BA9"/>
    <w:rsid w:val="00E408A0"/>
    <w:rsid w:val="00E42FC5"/>
    <w:rsid w:val="00E43865"/>
    <w:rsid w:val="00E43B7F"/>
    <w:rsid w:val="00E4400C"/>
    <w:rsid w:val="00E4608B"/>
    <w:rsid w:val="00E46693"/>
    <w:rsid w:val="00E47189"/>
    <w:rsid w:val="00E47E25"/>
    <w:rsid w:val="00E50886"/>
    <w:rsid w:val="00E51B0F"/>
    <w:rsid w:val="00E52158"/>
    <w:rsid w:val="00E52D67"/>
    <w:rsid w:val="00E54510"/>
    <w:rsid w:val="00E5702F"/>
    <w:rsid w:val="00E61294"/>
    <w:rsid w:val="00E625AE"/>
    <w:rsid w:val="00E6445E"/>
    <w:rsid w:val="00E65388"/>
    <w:rsid w:val="00E662E9"/>
    <w:rsid w:val="00E673D1"/>
    <w:rsid w:val="00E6752F"/>
    <w:rsid w:val="00E6775F"/>
    <w:rsid w:val="00E679E2"/>
    <w:rsid w:val="00E728D0"/>
    <w:rsid w:val="00E734D4"/>
    <w:rsid w:val="00E745EB"/>
    <w:rsid w:val="00E752BC"/>
    <w:rsid w:val="00E762C7"/>
    <w:rsid w:val="00E82057"/>
    <w:rsid w:val="00E824D5"/>
    <w:rsid w:val="00E830C1"/>
    <w:rsid w:val="00E8326A"/>
    <w:rsid w:val="00E835CA"/>
    <w:rsid w:val="00E8410F"/>
    <w:rsid w:val="00E85BC1"/>
    <w:rsid w:val="00E868C6"/>
    <w:rsid w:val="00E901FA"/>
    <w:rsid w:val="00E903D3"/>
    <w:rsid w:val="00E90D54"/>
    <w:rsid w:val="00E91188"/>
    <w:rsid w:val="00E92A0E"/>
    <w:rsid w:val="00E93E57"/>
    <w:rsid w:val="00E9401E"/>
    <w:rsid w:val="00E941AB"/>
    <w:rsid w:val="00E95119"/>
    <w:rsid w:val="00E956D1"/>
    <w:rsid w:val="00E956E6"/>
    <w:rsid w:val="00E967FA"/>
    <w:rsid w:val="00E972DD"/>
    <w:rsid w:val="00E975F6"/>
    <w:rsid w:val="00E97658"/>
    <w:rsid w:val="00E9797C"/>
    <w:rsid w:val="00E97ED1"/>
    <w:rsid w:val="00EA091F"/>
    <w:rsid w:val="00EA0A52"/>
    <w:rsid w:val="00EA0D52"/>
    <w:rsid w:val="00EA1732"/>
    <w:rsid w:val="00EA21DB"/>
    <w:rsid w:val="00EA26FB"/>
    <w:rsid w:val="00EA3022"/>
    <w:rsid w:val="00EA308D"/>
    <w:rsid w:val="00EA4622"/>
    <w:rsid w:val="00EA46D1"/>
    <w:rsid w:val="00EA4717"/>
    <w:rsid w:val="00EA4997"/>
    <w:rsid w:val="00EA4D9C"/>
    <w:rsid w:val="00EA4EAE"/>
    <w:rsid w:val="00EA5539"/>
    <w:rsid w:val="00EA5559"/>
    <w:rsid w:val="00EA56A5"/>
    <w:rsid w:val="00EA5B5B"/>
    <w:rsid w:val="00EA77EF"/>
    <w:rsid w:val="00EB094D"/>
    <w:rsid w:val="00EB1799"/>
    <w:rsid w:val="00EB2549"/>
    <w:rsid w:val="00EB33D6"/>
    <w:rsid w:val="00EB4A0D"/>
    <w:rsid w:val="00EB57DE"/>
    <w:rsid w:val="00EB57E9"/>
    <w:rsid w:val="00EB5B73"/>
    <w:rsid w:val="00EB5CB8"/>
    <w:rsid w:val="00EB6496"/>
    <w:rsid w:val="00EB6690"/>
    <w:rsid w:val="00EB74DE"/>
    <w:rsid w:val="00EB77EA"/>
    <w:rsid w:val="00EB7ABD"/>
    <w:rsid w:val="00EB7F79"/>
    <w:rsid w:val="00EC039C"/>
    <w:rsid w:val="00EC082D"/>
    <w:rsid w:val="00EC0B60"/>
    <w:rsid w:val="00EC12AA"/>
    <w:rsid w:val="00EC2417"/>
    <w:rsid w:val="00EC30D9"/>
    <w:rsid w:val="00EC38A2"/>
    <w:rsid w:val="00EC3A43"/>
    <w:rsid w:val="00EC6151"/>
    <w:rsid w:val="00EC6914"/>
    <w:rsid w:val="00EC75CF"/>
    <w:rsid w:val="00EC7B58"/>
    <w:rsid w:val="00EC7E98"/>
    <w:rsid w:val="00EC7FD1"/>
    <w:rsid w:val="00ED0901"/>
    <w:rsid w:val="00ED26CB"/>
    <w:rsid w:val="00ED31B4"/>
    <w:rsid w:val="00ED4326"/>
    <w:rsid w:val="00ED4962"/>
    <w:rsid w:val="00ED4BA1"/>
    <w:rsid w:val="00ED51AD"/>
    <w:rsid w:val="00ED61DB"/>
    <w:rsid w:val="00ED79D9"/>
    <w:rsid w:val="00EE08F7"/>
    <w:rsid w:val="00EE1063"/>
    <w:rsid w:val="00EE1AD6"/>
    <w:rsid w:val="00EE2ABE"/>
    <w:rsid w:val="00EE2CA2"/>
    <w:rsid w:val="00EE2F02"/>
    <w:rsid w:val="00EE31AE"/>
    <w:rsid w:val="00EE4BA2"/>
    <w:rsid w:val="00EE6358"/>
    <w:rsid w:val="00EE63AF"/>
    <w:rsid w:val="00EE69C3"/>
    <w:rsid w:val="00EE7BEF"/>
    <w:rsid w:val="00EF1580"/>
    <w:rsid w:val="00EF1FF0"/>
    <w:rsid w:val="00EF29FA"/>
    <w:rsid w:val="00EF319C"/>
    <w:rsid w:val="00EF3692"/>
    <w:rsid w:val="00EF3BA9"/>
    <w:rsid w:val="00EF3ED7"/>
    <w:rsid w:val="00EF4DF2"/>
    <w:rsid w:val="00EF5540"/>
    <w:rsid w:val="00EF5DBC"/>
    <w:rsid w:val="00EF603C"/>
    <w:rsid w:val="00EF69E5"/>
    <w:rsid w:val="00EF7F9D"/>
    <w:rsid w:val="00F005D8"/>
    <w:rsid w:val="00F01713"/>
    <w:rsid w:val="00F032F7"/>
    <w:rsid w:val="00F038C7"/>
    <w:rsid w:val="00F03BD8"/>
    <w:rsid w:val="00F04583"/>
    <w:rsid w:val="00F0581A"/>
    <w:rsid w:val="00F05933"/>
    <w:rsid w:val="00F06A79"/>
    <w:rsid w:val="00F07350"/>
    <w:rsid w:val="00F079BE"/>
    <w:rsid w:val="00F07FB4"/>
    <w:rsid w:val="00F10856"/>
    <w:rsid w:val="00F11DD1"/>
    <w:rsid w:val="00F12042"/>
    <w:rsid w:val="00F12CBD"/>
    <w:rsid w:val="00F13169"/>
    <w:rsid w:val="00F13307"/>
    <w:rsid w:val="00F14115"/>
    <w:rsid w:val="00F14CDC"/>
    <w:rsid w:val="00F163BA"/>
    <w:rsid w:val="00F16525"/>
    <w:rsid w:val="00F17929"/>
    <w:rsid w:val="00F20996"/>
    <w:rsid w:val="00F21784"/>
    <w:rsid w:val="00F2221A"/>
    <w:rsid w:val="00F23298"/>
    <w:rsid w:val="00F23E7B"/>
    <w:rsid w:val="00F23F3B"/>
    <w:rsid w:val="00F240B2"/>
    <w:rsid w:val="00F2474F"/>
    <w:rsid w:val="00F24C34"/>
    <w:rsid w:val="00F261C1"/>
    <w:rsid w:val="00F26223"/>
    <w:rsid w:val="00F266D3"/>
    <w:rsid w:val="00F27198"/>
    <w:rsid w:val="00F273D5"/>
    <w:rsid w:val="00F303EE"/>
    <w:rsid w:val="00F304FA"/>
    <w:rsid w:val="00F305CD"/>
    <w:rsid w:val="00F30723"/>
    <w:rsid w:val="00F31237"/>
    <w:rsid w:val="00F31AA2"/>
    <w:rsid w:val="00F31DBE"/>
    <w:rsid w:val="00F3350C"/>
    <w:rsid w:val="00F33E4E"/>
    <w:rsid w:val="00F35A2D"/>
    <w:rsid w:val="00F35D8B"/>
    <w:rsid w:val="00F35EAA"/>
    <w:rsid w:val="00F3628C"/>
    <w:rsid w:val="00F36294"/>
    <w:rsid w:val="00F3666E"/>
    <w:rsid w:val="00F37C5D"/>
    <w:rsid w:val="00F40F0F"/>
    <w:rsid w:val="00F4118F"/>
    <w:rsid w:val="00F4239B"/>
    <w:rsid w:val="00F4249C"/>
    <w:rsid w:val="00F43007"/>
    <w:rsid w:val="00F44E24"/>
    <w:rsid w:val="00F44E6A"/>
    <w:rsid w:val="00F45D9B"/>
    <w:rsid w:val="00F45FD6"/>
    <w:rsid w:val="00F4782D"/>
    <w:rsid w:val="00F479F8"/>
    <w:rsid w:val="00F47FC8"/>
    <w:rsid w:val="00F50426"/>
    <w:rsid w:val="00F507AD"/>
    <w:rsid w:val="00F507D1"/>
    <w:rsid w:val="00F52D54"/>
    <w:rsid w:val="00F537D8"/>
    <w:rsid w:val="00F54263"/>
    <w:rsid w:val="00F55726"/>
    <w:rsid w:val="00F5594C"/>
    <w:rsid w:val="00F56048"/>
    <w:rsid w:val="00F5670F"/>
    <w:rsid w:val="00F57426"/>
    <w:rsid w:val="00F605AF"/>
    <w:rsid w:val="00F605F6"/>
    <w:rsid w:val="00F6074A"/>
    <w:rsid w:val="00F60D19"/>
    <w:rsid w:val="00F62AD5"/>
    <w:rsid w:val="00F62BD4"/>
    <w:rsid w:val="00F63168"/>
    <w:rsid w:val="00F6501A"/>
    <w:rsid w:val="00F657DD"/>
    <w:rsid w:val="00F65D65"/>
    <w:rsid w:val="00F70B40"/>
    <w:rsid w:val="00F724E4"/>
    <w:rsid w:val="00F72E2E"/>
    <w:rsid w:val="00F730D6"/>
    <w:rsid w:val="00F73892"/>
    <w:rsid w:val="00F740A8"/>
    <w:rsid w:val="00F76BEE"/>
    <w:rsid w:val="00F77309"/>
    <w:rsid w:val="00F778FE"/>
    <w:rsid w:val="00F804CD"/>
    <w:rsid w:val="00F81215"/>
    <w:rsid w:val="00F81C5D"/>
    <w:rsid w:val="00F82AE7"/>
    <w:rsid w:val="00F82D98"/>
    <w:rsid w:val="00F8344C"/>
    <w:rsid w:val="00F8373C"/>
    <w:rsid w:val="00F84AFA"/>
    <w:rsid w:val="00F865D9"/>
    <w:rsid w:val="00F867E9"/>
    <w:rsid w:val="00F87CED"/>
    <w:rsid w:val="00F9020A"/>
    <w:rsid w:val="00F907CF"/>
    <w:rsid w:val="00F9092E"/>
    <w:rsid w:val="00F91E2D"/>
    <w:rsid w:val="00F9256F"/>
    <w:rsid w:val="00F92906"/>
    <w:rsid w:val="00F932CD"/>
    <w:rsid w:val="00F93620"/>
    <w:rsid w:val="00F93630"/>
    <w:rsid w:val="00F939C4"/>
    <w:rsid w:val="00F95003"/>
    <w:rsid w:val="00F956F5"/>
    <w:rsid w:val="00F95C98"/>
    <w:rsid w:val="00F964BF"/>
    <w:rsid w:val="00F96C41"/>
    <w:rsid w:val="00F97816"/>
    <w:rsid w:val="00F97FFC"/>
    <w:rsid w:val="00FA118A"/>
    <w:rsid w:val="00FA2622"/>
    <w:rsid w:val="00FA298D"/>
    <w:rsid w:val="00FA3F26"/>
    <w:rsid w:val="00FA415E"/>
    <w:rsid w:val="00FA57A1"/>
    <w:rsid w:val="00FA6670"/>
    <w:rsid w:val="00FA7336"/>
    <w:rsid w:val="00FA73CF"/>
    <w:rsid w:val="00FA75E4"/>
    <w:rsid w:val="00FA7B0E"/>
    <w:rsid w:val="00FB2831"/>
    <w:rsid w:val="00FB433D"/>
    <w:rsid w:val="00FB46D4"/>
    <w:rsid w:val="00FB6047"/>
    <w:rsid w:val="00FB6074"/>
    <w:rsid w:val="00FB77A3"/>
    <w:rsid w:val="00FC052C"/>
    <w:rsid w:val="00FC27FB"/>
    <w:rsid w:val="00FC31D6"/>
    <w:rsid w:val="00FC39B4"/>
    <w:rsid w:val="00FC5D75"/>
    <w:rsid w:val="00FC6E84"/>
    <w:rsid w:val="00FD0D57"/>
    <w:rsid w:val="00FD1D7D"/>
    <w:rsid w:val="00FD242A"/>
    <w:rsid w:val="00FD38ED"/>
    <w:rsid w:val="00FD448D"/>
    <w:rsid w:val="00FD603A"/>
    <w:rsid w:val="00FD6134"/>
    <w:rsid w:val="00FD65B2"/>
    <w:rsid w:val="00FD6F41"/>
    <w:rsid w:val="00FE0D36"/>
    <w:rsid w:val="00FE2471"/>
    <w:rsid w:val="00FE2627"/>
    <w:rsid w:val="00FE2EF3"/>
    <w:rsid w:val="00FE3D7B"/>
    <w:rsid w:val="00FE400E"/>
    <w:rsid w:val="00FE4703"/>
    <w:rsid w:val="00FE50E0"/>
    <w:rsid w:val="00FE59F2"/>
    <w:rsid w:val="00FE5B3A"/>
    <w:rsid w:val="00FE660A"/>
    <w:rsid w:val="00FE77E3"/>
    <w:rsid w:val="00FF0959"/>
    <w:rsid w:val="00FF1CF6"/>
    <w:rsid w:val="00FF2B48"/>
    <w:rsid w:val="00FF3431"/>
    <w:rsid w:val="00FF3FF2"/>
    <w:rsid w:val="00FF4556"/>
    <w:rsid w:val="00FF53CE"/>
    <w:rsid w:val="00FF59DA"/>
    <w:rsid w:val="00FF657C"/>
    <w:rsid w:val="00FF6757"/>
    <w:rsid w:val="00FF675A"/>
    <w:rsid w:val="00FF679B"/>
    <w:rsid w:val="00FF6BC9"/>
    <w:rsid w:val="00FF6F44"/>
    <w:rsid w:val="10C18DE7"/>
    <w:rsid w:val="24259ECA"/>
    <w:rsid w:val="408EE060"/>
    <w:rsid w:val="4443768B"/>
    <w:rsid w:val="4E6AAD65"/>
    <w:rsid w:val="51FE25BE"/>
    <w:rsid w:val="54E568E3"/>
    <w:rsid w:val="5D386A8D"/>
    <w:rsid w:val="60615564"/>
    <w:rsid w:val="6C3DE235"/>
    <w:rsid w:val="6D0A2C26"/>
    <w:rsid w:val="6FB9D843"/>
    <w:rsid w:val="77505F2A"/>
    <w:rsid w:val="7AA607E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C5E7"/>
  <w15:chartTrackingRefBased/>
  <w15:docId w15:val="{1A2BE20A-E7C8-4C94-AD5E-6DB36304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7C57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D4045"/>
    <w:rPr>
      <w:sz w:val="16"/>
      <w:szCs w:val="16"/>
    </w:rPr>
  </w:style>
  <w:style w:type="paragraph" w:styleId="Komentarotekstas">
    <w:name w:val="annotation text"/>
    <w:basedOn w:val="prastasis"/>
    <w:link w:val="KomentarotekstasDiagrama"/>
    <w:uiPriority w:val="99"/>
    <w:semiHidden/>
    <w:unhideWhenUsed/>
    <w:rsid w:val="001D404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D4045"/>
    <w:rPr>
      <w:sz w:val="20"/>
      <w:szCs w:val="20"/>
    </w:rPr>
  </w:style>
  <w:style w:type="paragraph" w:styleId="Debesliotekstas">
    <w:name w:val="Balloon Text"/>
    <w:basedOn w:val="prastasis"/>
    <w:link w:val="DebesliotekstasDiagrama"/>
    <w:uiPriority w:val="99"/>
    <w:semiHidden/>
    <w:unhideWhenUsed/>
    <w:rsid w:val="001D40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D4045"/>
    <w:rPr>
      <w:rFonts w:ascii="Segoe UI" w:hAnsi="Segoe UI" w:cs="Segoe UI"/>
      <w:sz w:val="18"/>
      <w:szCs w:val="18"/>
    </w:rPr>
  </w:style>
  <w:style w:type="paragraph" w:styleId="Sraopastraipa">
    <w:name w:val="List Paragraph"/>
    <w:basedOn w:val="prastasis"/>
    <w:qFormat/>
    <w:rsid w:val="00B66B25"/>
    <w:pPr>
      <w:ind w:left="720"/>
      <w:contextualSpacing/>
    </w:pPr>
  </w:style>
  <w:style w:type="paragraph" w:styleId="Komentarotema">
    <w:name w:val="annotation subject"/>
    <w:basedOn w:val="Komentarotekstas"/>
    <w:next w:val="Komentarotekstas"/>
    <w:link w:val="KomentarotemaDiagrama"/>
    <w:uiPriority w:val="99"/>
    <w:semiHidden/>
    <w:unhideWhenUsed/>
    <w:rsid w:val="005B7CB2"/>
    <w:rPr>
      <w:b/>
      <w:bCs/>
    </w:rPr>
  </w:style>
  <w:style w:type="character" w:customStyle="1" w:styleId="KomentarotemaDiagrama">
    <w:name w:val="Komentaro tema Diagrama"/>
    <w:basedOn w:val="KomentarotekstasDiagrama"/>
    <w:link w:val="Komentarotema"/>
    <w:uiPriority w:val="99"/>
    <w:semiHidden/>
    <w:rsid w:val="005B7CB2"/>
    <w:rPr>
      <w:b/>
      <w:bCs/>
      <w:sz w:val="20"/>
      <w:szCs w:val="20"/>
    </w:rPr>
  </w:style>
  <w:style w:type="character" w:styleId="Hipersaitas">
    <w:name w:val="Hyperlink"/>
    <w:basedOn w:val="Numatytasispastraiposriftas"/>
    <w:uiPriority w:val="99"/>
    <w:unhideWhenUsed/>
    <w:rsid w:val="00641DA2"/>
    <w:rPr>
      <w:color w:val="0000FF"/>
      <w:u w:val="single"/>
    </w:rPr>
  </w:style>
  <w:style w:type="paragraph" w:customStyle="1" w:styleId="normal1">
    <w:name w:val="normal1"/>
    <w:basedOn w:val="prastasis"/>
    <w:rsid w:val="00422CC2"/>
    <w:pPr>
      <w:spacing w:before="120" w:after="0" w:line="312" w:lineRule="atLeast"/>
      <w:jc w:val="both"/>
    </w:pPr>
    <w:rPr>
      <w:rFonts w:ascii="Times New Roman" w:eastAsia="Times New Roman" w:hAnsi="Times New Roman" w:cs="Times New Roman"/>
      <w:sz w:val="24"/>
      <w:szCs w:val="24"/>
      <w:lang w:eastAsia="lt-LT"/>
    </w:rPr>
  </w:style>
  <w:style w:type="paragraph" w:customStyle="1" w:styleId="doc-ti">
    <w:name w:val="doc-ti"/>
    <w:basedOn w:val="prastasis"/>
    <w:rsid w:val="007E1D7A"/>
    <w:pPr>
      <w:spacing w:before="240" w:after="120" w:line="240" w:lineRule="auto"/>
      <w:jc w:val="center"/>
    </w:pPr>
    <w:rPr>
      <w:rFonts w:ascii="Times New Roman" w:eastAsia="Times New Roman" w:hAnsi="Times New Roman" w:cs="Times New Roman"/>
      <w:b/>
      <w:bCs/>
      <w:sz w:val="24"/>
      <w:szCs w:val="24"/>
      <w:lang w:eastAsia="lt-LT"/>
    </w:rPr>
  </w:style>
  <w:style w:type="paragraph" w:styleId="Pataisymai">
    <w:name w:val="Revision"/>
    <w:hidden/>
    <w:uiPriority w:val="99"/>
    <w:semiHidden/>
    <w:rsid w:val="00E728D0"/>
    <w:pPr>
      <w:spacing w:after="0" w:line="240" w:lineRule="auto"/>
    </w:pPr>
  </w:style>
  <w:style w:type="paragraph" w:styleId="prastasiniatinklio">
    <w:name w:val="Normal (Web)"/>
    <w:basedOn w:val="prastasis"/>
    <w:uiPriority w:val="99"/>
    <w:semiHidden/>
    <w:unhideWhenUsed/>
    <w:rsid w:val="00AC434B"/>
    <w:pPr>
      <w:spacing w:before="150" w:after="0"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057A23"/>
    <w:rPr>
      <w:color w:val="605E5C"/>
      <w:shd w:val="clear" w:color="auto" w:fill="E1DFDD"/>
    </w:rPr>
  </w:style>
  <w:style w:type="paragraph" w:customStyle="1" w:styleId="Default">
    <w:name w:val="Default"/>
    <w:rsid w:val="00272AD1"/>
    <w:pPr>
      <w:autoSpaceDE w:val="0"/>
      <w:autoSpaceDN w:val="0"/>
      <w:adjustRightInd w:val="0"/>
      <w:spacing w:after="0" w:line="240" w:lineRule="auto"/>
    </w:pPr>
    <w:rPr>
      <w:rFonts w:ascii="EUAlbertina" w:eastAsia="Times New Roman" w:hAnsi="EUAlbertina" w:cs="Times New Roman"/>
      <w:color w:val="000000"/>
      <w:sz w:val="24"/>
      <w:szCs w:val="24"/>
      <w:lang w:val="en-US"/>
    </w:rPr>
  </w:style>
  <w:style w:type="paragraph" w:styleId="Antrats">
    <w:name w:val="header"/>
    <w:basedOn w:val="prastasis"/>
    <w:link w:val="AntratsDiagrama"/>
    <w:uiPriority w:val="99"/>
    <w:unhideWhenUsed/>
    <w:rsid w:val="00E940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401E"/>
  </w:style>
  <w:style w:type="paragraph" w:styleId="Porat">
    <w:name w:val="footer"/>
    <w:basedOn w:val="prastasis"/>
    <w:link w:val="PoratDiagrama"/>
    <w:uiPriority w:val="99"/>
    <w:unhideWhenUsed/>
    <w:rsid w:val="00E940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401E"/>
  </w:style>
  <w:style w:type="character" w:styleId="Grietas">
    <w:name w:val="Strong"/>
    <w:basedOn w:val="Numatytasispastraiposriftas"/>
    <w:uiPriority w:val="22"/>
    <w:qFormat/>
    <w:rsid w:val="001F5D35"/>
    <w:rPr>
      <w:b/>
      <w:bCs/>
    </w:rPr>
  </w:style>
  <w:style w:type="character" w:customStyle="1" w:styleId="sub">
    <w:name w:val="sub"/>
    <w:basedOn w:val="Numatytasispastraiposriftas"/>
    <w:rsid w:val="00FD3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694">
      <w:bodyDiv w:val="1"/>
      <w:marLeft w:val="0"/>
      <w:marRight w:val="0"/>
      <w:marTop w:val="0"/>
      <w:marBottom w:val="0"/>
      <w:divBdr>
        <w:top w:val="none" w:sz="0" w:space="0" w:color="auto"/>
        <w:left w:val="none" w:sz="0" w:space="0" w:color="auto"/>
        <w:bottom w:val="none" w:sz="0" w:space="0" w:color="auto"/>
        <w:right w:val="none" w:sz="0" w:space="0" w:color="auto"/>
      </w:divBdr>
      <w:divsChild>
        <w:div w:id="728116460">
          <w:marLeft w:val="0"/>
          <w:marRight w:val="0"/>
          <w:marTop w:val="0"/>
          <w:marBottom w:val="0"/>
          <w:divBdr>
            <w:top w:val="none" w:sz="0" w:space="0" w:color="auto"/>
            <w:left w:val="none" w:sz="0" w:space="0" w:color="auto"/>
            <w:bottom w:val="none" w:sz="0" w:space="0" w:color="auto"/>
            <w:right w:val="none" w:sz="0" w:space="0" w:color="auto"/>
          </w:divBdr>
          <w:divsChild>
            <w:div w:id="15690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886">
      <w:bodyDiv w:val="1"/>
      <w:marLeft w:val="0"/>
      <w:marRight w:val="0"/>
      <w:marTop w:val="0"/>
      <w:marBottom w:val="0"/>
      <w:divBdr>
        <w:top w:val="none" w:sz="0" w:space="0" w:color="auto"/>
        <w:left w:val="none" w:sz="0" w:space="0" w:color="auto"/>
        <w:bottom w:val="none" w:sz="0" w:space="0" w:color="auto"/>
        <w:right w:val="none" w:sz="0" w:space="0" w:color="auto"/>
      </w:divBdr>
    </w:div>
    <w:div w:id="32773623">
      <w:bodyDiv w:val="1"/>
      <w:marLeft w:val="0"/>
      <w:marRight w:val="0"/>
      <w:marTop w:val="0"/>
      <w:marBottom w:val="0"/>
      <w:divBdr>
        <w:top w:val="none" w:sz="0" w:space="0" w:color="auto"/>
        <w:left w:val="none" w:sz="0" w:space="0" w:color="auto"/>
        <w:bottom w:val="none" w:sz="0" w:space="0" w:color="auto"/>
        <w:right w:val="none" w:sz="0" w:space="0" w:color="auto"/>
      </w:divBdr>
      <w:divsChild>
        <w:div w:id="1392540073">
          <w:marLeft w:val="0"/>
          <w:marRight w:val="0"/>
          <w:marTop w:val="0"/>
          <w:marBottom w:val="0"/>
          <w:divBdr>
            <w:top w:val="none" w:sz="0" w:space="0" w:color="auto"/>
            <w:left w:val="none" w:sz="0" w:space="0" w:color="auto"/>
            <w:bottom w:val="none" w:sz="0" w:space="0" w:color="auto"/>
            <w:right w:val="none" w:sz="0" w:space="0" w:color="auto"/>
          </w:divBdr>
        </w:div>
        <w:div w:id="1784031664">
          <w:marLeft w:val="0"/>
          <w:marRight w:val="0"/>
          <w:marTop w:val="0"/>
          <w:marBottom w:val="0"/>
          <w:divBdr>
            <w:top w:val="none" w:sz="0" w:space="0" w:color="auto"/>
            <w:left w:val="none" w:sz="0" w:space="0" w:color="auto"/>
            <w:bottom w:val="none" w:sz="0" w:space="0" w:color="auto"/>
            <w:right w:val="none" w:sz="0" w:space="0" w:color="auto"/>
          </w:divBdr>
        </w:div>
      </w:divsChild>
    </w:div>
    <w:div w:id="50737988">
      <w:bodyDiv w:val="1"/>
      <w:marLeft w:val="0"/>
      <w:marRight w:val="0"/>
      <w:marTop w:val="0"/>
      <w:marBottom w:val="0"/>
      <w:divBdr>
        <w:top w:val="none" w:sz="0" w:space="0" w:color="auto"/>
        <w:left w:val="none" w:sz="0" w:space="0" w:color="auto"/>
        <w:bottom w:val="none" w:sz="0" w:space="0" w:color="auto"/>
        <w:right w:val="none" w:sz="0" w:space="0" w:color="auto"/>
      </w:divBdr>
      <w:divsChild>
        <w:div w:id="1377924408">
          <w:marLeft w:val="0"/>
          <w:marRight w:val="0"/>
          <w:marTop w:val="0"/>
          <w:marBottom w:val="0"/>
          <w:divBdr>
            <w:top w:val="none" w:sz="0" w:space="0" w:color="auto"/>
            <w:left w:val="none" w:sz="0" w:space="0" w:color="auto"/>
            <w:bottom w:val="none" w:sz="0" w:space="0" w:color="auto"/>
            <w:right w:val="none" w:sz="0" w:space="0" w:color="auto"/>
          </w:divBdr>
          <w:divsChild>
            <w:div w:id="608976272">
              <w:marLeft w:val="0"/>
              <w:marRight w:val="0"/>
              <w:marTop w:val="0"/>
              <w:marBottom w:val="0"/>
              <w:divBdr>
                <w:top w:val="none" w:sz="0" w:space="0" w:color="auto"/>
                <w:left w:val="none" w:sz="0" w:space="0" w:color="auto"/>
                <w:bottom w:val="none" w:sz="0" w:space="0" w:color="auto"/>
                <w:right w:val="none" w:sz="0" w:space="0" w:color="auto"/>
              </w:divBdr>
              <w:divsChild>
                <w:div w:id="431975819">
                  <w:marLeft w:val="0"/>
                  <w:marRight w:val="0"/>
                  <w:marTop w:val="0"/>
                  <w:marBottom w:val="0"/>
                  <w:divBdr>
                    <w:top w:val="none" w:sz="0" w:space="0" w:color="auto"/>
                    <w:left w:val="none" w:sz="0" w:space="0" w:color="auto"/>
                    <w:bottom w:val="none" w:sz="0" w:space="0" w:color="auto"/>
                    <w:right w:val="none" w:sz="0" w:space="0" w:color="auto"/>
                  </w:divBdr>
                  <w:divsChild>
                    <w:div w:id="589701587">
                      <w:marLeft w:val="0"/>
                      <w:marRight w:val="0"/>
                      <w:marTop w:val="0"/>
                      <w:marBottom w:val="0"/>
                      <w:divBdr>
                        <w:top w:val="none" w:sz="0" w:space="0" w:color="auto"/>
                        <w:left w:val="none" w:sz="0" w:space="0" w:color="auto"/>
                        <w:bottom w:val="none" w:sz="0" w:space="0" w:color="auto"/>
                        <w:right w:val="none" w:sz="0" w:space="0" w:color="auto"/>
                      </w:divBdr>
                    </w:div>
                    <w:div w:id="1609387795">
                      <w:marLeft w:val="0"/>
                      <w:marRight w:val="0"/>
                      <w:marTop w:val="0"/>
                      <w:marBottom w:val="0"/>
                      <w:divBdr>
                        <w:top w:val="none" w:sz="0" w:space="0" w:color="auto"/>
                        <w:left w:val="none" w:sz="0" w:space="0" w:color="auto"/>
                        <w:bottom w:val="none" w:sz="0" w:space="0" w:color="auto"/>
                        <w:right w:val="none" w:sz="0" w:space="0" w:color="auto"/>
                      </w:divBdr>
                      <w:divsChild>
                        <w:div w:id="619915075">
                          <w:marLeft w:val="0"/>
                          <w:marRight w:val="0"/>
                          <w:marTop w:val="0"/>
                          <w:marBottom w:val="0"/>
                          <w:divBdr>
                            <w:top w:val="none" w:sz="0" w:space="0" w:color="auto"/>
                            <w:left w:val="none" w:sz="0" w:space="0" w:color="auto"/>
                            <w:bottom w:val="none" w:sz="0" w:space="0" w:color="auto"/>
                            <w:right w:val="none" w:sz="0" w:space="0" w:color="auto"/>
                          </w:divBdr>
                        </w:div>
                        <w:div w:id="1065950711">
                          <w:marLeft w:val="0"/>
                          <w:marRight w:val="0"/>
                          <w:marTop w:val="0"/>
                          <w:marBottom w:val="0"/>
                          <w:divBdr>
                            <w:top w:val="none" w:sz="0" w:space="0" w:color="auto"/>
                            <w:left w:val="none" w:sz="0" w:space="0" w:color="auto"/>
                            <w:bottom w:val="none" w:sz="0" w:space="0" w:color="auto"/>
                            <w:right w:val="none" w:sz="0" w:space="0" w:color="auto"/>
                          </w:divBdr>
                        </w:div>
                        <w:div w:id="13214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69175">
      <w:bodyDiv w:val="1"/>
      <w:marLeft w:val="0"/>
      <w:marRight w:val="0"/>
      <w:marTop w:val="0"/>
      <w:marBottom w:val="0"/>
      <w:divBdr>
        <w:top w:val="none" w:sz="0" w:space="0" w:color="auto"/>
        <w:left w:val="none" w:sz="0" w:space="0" w:color="auto"/>
        <w:bottom w:val="none" w:sz="0" w:space="0" w:color="auto"/>
        <w:right w:val="none" w:sz="0" w:space="0" w:color="auto"/>
      </w:divBdr>
    </w:div>
    <w:div w:id="116995834">
      <w:bodyDiv w:val="1"/>
      <w:marLeft w:val="0"/>
      <w:marRight w:val="0"/>
      <w:marTop w:val="0"/>
      <w:marBottom w:val="0"/>
      <w:divBdr>
        <w:top w:val="none" w:sz="0" w:space="0" w:color="auto"/>
        <w:left w:val="none" w:sz="0" w:space="0" w:color="auto"/>
        <w:bottom w:val="none" w:sz="0" w:space="0" w:color="auto"/>
        <w:right w:val="none" w:sz="0" w:space="0" w:color="auto"/>
      </w:divBdr>
    </w:div>
    <w:div w:id="164636150">
      <w:bodyDiv w:val="1"/>
      <w:marLeft w:val="0"/>
      <w:marRight w:val="0"/>
      <w:marTop w:val="0"/>
      <w:marBottom w:val="0"/>
      <w:divBdr>
        <w:top w:val="none" w:sz="0" w:space="0" w:color="auto"/>
        <w:left w:val="none" w:sz="0" w:space="0" w:color="auto"/>
        <w:bottom w:val="none" w:sz="0" w:space="0" w:color="auto"/>
        <w:right w:val="none" w:sz="0" w:space="0" w:color="auto"/>
      </w:divBdr>
    </w:div>
    <w:div w:id="204366847">
      <w:bodyDiv w:val="1"/>
      <w:marLeft w:val="0"/>
      <w:marRight w:val="0"/>
      <w:marTop w:val="0"/>
      <w:marBottom w:val="0"/>
      <w:divBdr>
        <w:top w:val="none" w:sz="0" w:space="0" w:color="auto"/>
        <w:left w:val="none" w:sz="0" w:space="0" w:color="auto"/>
        <w:bottom w:val="none" w:sz="0" w:space="0" w:color="auto"/>
        <w:right w:val="none" w:sz="0" w:space="0" w:color="auto"/>
      </w:divBdr>
    </w:div>
    <w:div w:id="239023011">
      <w:bodyDiv w:val="1"/>
      <w:marLeft w:val="0"/>
      <w:marRight w:val="0"/>
      <w:marTop w:val="0"/>
      <w:marBottom w:val="0"/>
      <w:divBdr>
        <w:top w:val="none" w:sz="0" w:space="0" w:color="auto"/>
        <w:left w:val="none" w:sz="0" w:space="0" w:color="auto"/>
        <w:bottom w:val="none" w:sz="0" w:space="0" w:color="auto"/>
        <w:right w:val="none" w:sz="0" w:space="0" w:color="auto"/>
      </w:divBdr>
      <w:divsChild>
        <w:div w:id="1119103600">
          <w:marLeft w:val="0"/>
          <w:marRight w:val="0"/>
          <w:marTop w:val="0"/>
          <w:marBottom w:val="0"/>
          <w:divBdr>
            <w:top w:val="none" w:sz="0" w:space="0" w:color="auto"/>
            <w:left w:val="none" w:sz="0" w:space="0" w:color="auto"/>
            <w:bottom w:val="none" w:sz="0" w:space="0" w:color="auto"/>
            <w:right w:val="none" w:sz="0" w:space="0" w:color="auto"/>
          </w:divBdr>
          <w:divsChild>
            <w:div w:id="528838459">
              <w:marLeft w:val="0"/>
              <w:marRight w:val="0"/>
              <w:marTop w:val="0"/>
              <w:marBottom w:val="0"/>
              <w:divBdr>
                <w:top w:val="none" w:sz="0" w:space="0" w:color="auto"/>
                <w:left w:val="none" w:sz="0" w:space="0" w:color="auto"/>
                <w:bottom w:val="none" w:sz="0" w:space="0" w:color="auto"/>
                <w:right w:val="none" w:sz="0" w:space="0" w:color="auto"/>
              </w:divBdr>
              <w:divsChild>
                <w:div w:id="175929910">
                  <w:marLeft w:val="0"/>
                  <w:marRight w:val="0"/>
                  <w:marTop w:val="0"/>
                  <w:marBottom w:val="0"/>
                  <w:divBdr>
                    <w:top w:val="none" w:sz="0" w:space="0" w:color="auto"/>
                    <w:left w:val="none" w:sz="0" w:space="0" w:color="auto"/>
                    <w:bottom w:val="none" w:sz="0" w:space="0" w:color="auto"/>
                    <w:right w:val="none" w:sz="0" w:space="0" w:color="auto"/>
                  </w:divBdr>
                  <w:divsChild>
                    <w:div w:id="553350022">
                      <w:marLeft w:val="0"/>
                      <w:marRight w:val="0"/>
                      <w:marTop w:val="0"/>
                      <w:marBottom w:val="0"/>
                      <w:divBdr>
                        <w:top w:val="none" w:sz="0" w:space="0" w:color="auto"/>
                        <w:left w:val="none" w:sz="0" w:space="0" w:color="auto"/>
                        <w:bottom w:val="none" w:sz="0" w:space="0" w:color="auto"/>
                        <w:right w:val="none" w:sz="0" w:space="0" w:color="auto"/>
                      </w:divBdr>
                    </w:div>
                    <w:div w:id="19151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2811">
      <w:bodyDiv w:val="1"/>
      <w:marLeft w:val="0"/>
      <w:marRight w:val="0"/>
      <w:marTop w:val="0"/>
      <w:marBottom w:val="0"/>
      <w:divBdr>
        <w:top w:val="none" w:sz="0" w:space="0" w:color="auto"/>
        <w:left w:val="none" w:sz="0" w:space="0" w:color="auto"/>
        <w:bottom w:val="none" w:sz="0" w:space="0" w:color="auto"/>
        <w:right w:val="none" w:sz="0" w:space="0" w:color="auto"/>
      </w:divBdr>
    </w:div>
    <w:div w:id="316808316">
      <w:bodyDiv w:val="1"/>
      <w:marLeft w:val="0"/>
      <w:marRight w:val="0"/>
      <w:marTop w:val="0"/>
      <w:marBottom w:val="0"/>
      <w:divBdr>
        <w:top w:val="none" w:sz="0" w:space="0" w:color="auto"/>
        <w:left w:val="none" w:sz="0" w:space="0" w:color="auto"/>
        <w:bottom w:val="none" w:sz="0" w:space="0" w:color="auto"/>
        <w:right w:val="none" w:sz="0" w:space="0" w:color="auto"/>
      </w:divBdr>
      <w:divsChild>
        <w:div w:id="503399390">
          <w:marLeft w:val="0"/>
          <w:marRight w:val="0"/>
          <w:marTop w:val="0"/>
          <w:marBottom w:val="0"/>
          <w:divBdr>
            <w:top w:val="none" w:sz="0" w:space="0" w:color="auto"/>
            <w:left w:val="none" w:sz="0" w:space="0" w:color="auto"/>
            <w:bottom w:val="none" w:sz="0" w:space="0" w:color="auto"/>
            <w:right w:val="none" w:sz="0" w:space="0" w:color="auto"/>
          </w:divBdr>
        </w:div>
        <w:div w:id="1102606334">
          <w:marLeft w:val="0"/>
          <w:marRight w:val="0"/>
          <w:marTop w:val="0"/>
          <w:marBottom w:val="0"/>
          <w:divBdr>
            <w:top w:val="none" w:sz="0" w:space="0" w:color="auto"/>
            <w:left w:val="none" w:sz="0" w:space="0" w:color="auto"/>
            <w:bottom w:val="none" w:sz="0" w:space="0" w:color="auto"/>
            <w:right w:val="none" w:sz="0" w:space="0" w:color="auto"/>
          </w:divBdr>
        </w:div>
        <w:div w:id="1504663972">
          <w:marLeft w:val="0"/>
          <w:marRight w:val="0"/>
          <w:marTop w:val="0"/>
          <w:marBottom w:val="0"/>
          <w:divBdr>
            <w:top w:val="none" w:sz="0" w:space="0" w:color="auto"/>
            <w:left w:val="none" w:sz="0" w:space="0" w:color="auto"/>
            <w:bottom w:val="none" w:sz="0" w:space="0" w:color="auto"/>
            <w:right w:val="none" w:sz="0" w:space="0" w:color="auto"/>
          </w:divBdr>
        </w:div>
      </w:divsChild>
    </w:div>
    <w:div w:id="344987937">
      <w:bodyDiv w:val="1"/>
      <w:marLeft w:val="0"/>
      <w:marRight w:val="0"/>
      <w:marTop w:val="0"/>
      <w:marBottom w:val="0"/>
      <w:divBdr>
        <w:top w:val="none" w:sz="0" w:space="0" w:color="auto"/>
        <w:left w:val="none" w:sz="0" w:space="0" w:color="auto"/>
        <w:bottom w:val="none" w:sz="0" w:space="0" w:color="auto"/>
        <w:right w:val="none" w:sz="0" w:space="0" w:color="auto"/>
      </w:divBdr>
    </w:div>
    <w:div w:id="450243000">
      <w:bodyDiv w:val="1"/>
      <w:marLeft w:val="0"/>
      <w:marRight w:val="0"/>
      <w:marTop w:val="0"/>
      <w:marBottom w:val="0"/>
      <w:divBdr>
        <w:top w:val="none" w:sz="0" w:space="0" w:color="auto"/>
        <w:left w:val="none" w:sz="0" w:space="0" w:color="auto"/>
        <w:bottom w:val="none" w:sz="0" w:space="0" w:color="auto"/>
        <w:right w:val="none" w:sz="0" w:space="0" w:color="auto"/>
      </w:divBdr>
    </w:div>
    <w:div w:id="462164456">
      <w:bodyDiv w:val="1"/>
      <w:marLeft w:val="0"/>
      <w:marRight w:val="0"/>
      <w:marTop w:val="0"/>
      <w:marBottom w:val="0"/>
      <w:divBdr>
        <w:top w:val="none" w:sz="0" w:space="0" w:color="auto"/>
        <w:left w:val="none" w:sz="0" w:space="0" w:color="auto"/>
        <w:bottom w:val="none" w:sz="0" w:space="0" w:color="auto"/>
        <w:right w:val="none" w:sz="0" w:space="0" w:color="auto"/>
      </w:divBdr>
    </w:div>
    <w:div w:id="517963482">
      <w:bodyDiv w:val="1"/>
      <w:marLeft w:val="0"/>
      <w:marRight w:val="0"/>
      <w:marTop w:val="0"/>
      <w:marBottom w:val="0"/>
      <w:divBdr>
        <w:top w:val="none" w:sz="0" w:space="0" w:color="auto"/>
        <w:left w:val="none" w:sz="0" w:space="0" w:color="auto"/>
        <w:bottom w:val="none" w:sz="0" w:space="0" w:color="auto"/>
        <w:right w:val="none" w:sz="0" w:space="0" w:color="auto"/>
      </w:divBdr>
    </w:div>
    <w:div w:id="525945229">
      <w:bodyDiv w:val="1"/>
      <w:marLeft w:val="0"/>
      <w:marRight w:val="0"/>
      <w:marTop w:val="0"/>
      <w:marBottom w:val="0"/>
      <w:divBdr>
        <w:top w:val="none" w:sz="0" w:space="0" w:color="auto"/>
        <w:left w:val="none" w:sz="0" w:space="0" w:color="auto"/>
        <w:bottom w:val="none" w:sz="0" w:space="0" w:color="auto"/>
        <w:right w:val="none" w:sz="0" w:space="0" w:color="auto"/>
      </w:divBdr>
    </w:div>
    <w:div w:id="618681451">
      <w:bodyDiv w:val="1"/>
      <w:marLeft w:val="0"/>
      <w:marRight w:val="0"/>
      <w:marTop w:val="0"/>
      <w:marBottom w:val="0"/>
      <w:divBdr>
        <w:top w:val="none" w:sz="0" w:space="0" w:color="auto"/>
        <w:left w:val="none" w:sz="0" w:space="0" w:color="auto"/>
        <w:bottom w:val="none" w:sz="0" w:space="0" w:color="auto"/>
        <w:right w:val="none" w:sz="0" w:space="0" w:color="auto"/>
      </w:divBdr>
      <w:divsChild>
        <w:div w:id="779570676">
          <w:marLeft w:val="0"/>
          <w:marRight w:val="0"/>
          <w:marTop w:val="0"/>
          <w:marBottom w:val="0"/>
          <w:divBdr>
            <w:top w:val="none" w:sz="0" w:space="0" w:color="auto"/>
            <w:left w:val="none" w:sz="0" w:space="0" w:color="auto"/>
            <w:bottom w:val="none" w:sz="0" w:space="0" w:color="auto"/>
            <w:right w:val="none" w:sz="0" w:space="0" w:color="auto"/>
          </w:divBdr>
        </w:div>
      </w:divsChild>
    </w:div>
    <w:div w:id="628359752">
      <w:bodyDiv w:val="1"/>
      <w:marLeft w:val="0"/>
      <w:marRight w:val="0"/>
      <w:marTop w:val="0"/>
      <w:marBottom w:val="0"/>
      <w:divBdr>
        <w:top w:val="none" w:sz="0" w:space="0" w:color="auto"/>
        <w:left w:val="none" w:sz="0" w:space="0" w:color="auto"/>
        <w:bottom w:val="none" w:sz="0" w:space="0" w:color="auto"/>
        <w:right w:val="none" w:sz="0" w:space="0" w:color="auto"/>
      </w:divBdr>
    </w:div>
    <w:div w:id="785661847">
      <w:bodyDiv w:val="1"/>
      <w:marLeft w:val="390"/>
      <w:marRight w:val="390"/>
      <w:marTop w:val="0"/>
      <w:marBottom w:val="0"/>
      <w:divBdr>
        <w:top w:val="none" w:sz="0" w:space="0" w:color="auto"/>
        <w:left w:val="none" w:sz="0" w:space="0" w:color="auto"/>
        <w:bottom w:val="none" w:sz="0" w:space="0" w:color="auto"/>
        <w:right w:val="none" w:sz="0" w:space="0" w:color="auto"/>
      </w:divBdr>
    </w:div>
    <w:div w:id="805321863">
      <w:bodyDiv w:val="1"/>
      <w:marLeft w:val="0"/>
      <w:marRight w:val="0"/>
      <w:marTop w:val="0"/>
      <w:marBottom w:val="0"/>
      <w:divBdr>
        <w:top w:val="none" w:sz="0" w:space="0" w:color="auto"/>
        <w:left w:val="none" w:sz="0" w:space="0" w:color="auto"/>
        <w:bottom w:val="none" w:sz="0" w:space="0" w:color="auto"/>
        <w:right w:val="none" w:sz="0" w:space="0" w:color="auto"/>
      </w:divBdr>
    </w:div>
    <w:div w:id="1023895562">
      <w:bodyDiv w:val="1"/>
      <w:marLeft w:val="0"/>
      <w:marRight w:val="0"/>
      <w:marTop w:val="0"/>
      <w:marBottom w:val="0"/>
      <w:divBdr>
        <w:top w:val="none" w:sz="0" w:space="0" w:color="auto"/>
        <w:left w:val="none" w:sz="0" w:space="0" w:color="auto"/>
        <w:bottom w:val="none" w:sz="0" w:space="0" w:color="auto"/>
        <w:right w:val="none" w:sz="0" w:space="0" w:color="auto"/>
      </w:divBdr>
      <w:divsChild>
        <w:div w:id="478157013">
          <w:marLeft w:val="0"/>
          <w:marRight w:val="0"/>
          <w:marTop w:val="0"/>
          <w:marBottom w:val="0"/>
          <w:divBdr>
            <w:top w:val="none" w:sz="0" w:space="0" w:color="auto"/>
            <w:left w:val="none" w:sz="0" w:space="0" w:color="auto"/>
            <w:bottom w:val="none" w:sz="0" w:space="0" w:color="auto"/>
            <w:right w:val="none" w:sz="0" w:space="0" w:color="auto"/>
          </w:divBdr>
        </w:div>
        <w:div w:id="1294481369">
          <w:marLeft w:val="0"/>
          <w:marRight w:val="0"/>
          <w:marTop w:val="0"/>
          <w:marBottom w:val="0"/>
          <w:divBdr>
            <w:top w:val="none" w:sz="0" w:space="0" w:color="auto"/>
            <w:left w:val="none" w:sz="0" w:space="0" w:color="auto"/>
            <w:bottom w:val="none" w:sz="0" w:space="0" w:color="auto"/>
            <w:right w:val="none" w:sz="0" w:space="0" w:color="auto"/>
          </w:divBdr>
        </w:div>
        <w:div w:id="1768691705">
          <w:marLeft w:val="0"/>
          <w:marRight w:val="0"/>
          <w:marTop w:val="0"/>
          <w:marBottom w:val="0"/>
          <w:divBdr>
            <w:top w:val="none" w:sz="0" w:space="0" w:color="auto"/>
            <w:left w:val="none" w:sz="0" w:space="0" w:color="auto"/>
            <w:bottom w:val="none" w:sz="0" w:space="0" w:color="auto"/>
            <w:right w:val="none" w:sz="0" w:space="0" w:color="auto"/>
          </w:divBdr>
        </w:div>
      </w:divsChild>
    </w:div>
    <w:div w:id="1079861113">
      <w:bodyDiv w:val="1"/>
      <w:marLeft w:val="0"/>
      <w:marRight w:val="0"/>
      <w:marTop w:val="0"/>
      <w:marBottom w:val="0"/>
      <w:divBdr>
        <w:top w:val="none" w:sz="0" w:space="0" w:color="auto"/>
        <w:left w:val="none" w:sz="0" w:space="0" w:color="auto"/>
        <w:bottom w:val="none" w:sz="0" w:space="0" w:color="auto"/>
        <w:right w:val="none" w:sz="0" w:space="0" w:color="auto"/>
      </w:divBdr>
    </w:div>
    <w:div w:id="1109275585">
      <w:bodyDiv w:val="1"/>
      <w:marLeft w:val="0"/>
      <w:marRight w:val="0"/>
      <w:marTop w:val="0"/>
      <w:marBottom w:val="0"/>
      <w:divBdr>
        <w:top w:val="none" w:sz="0" w:space="0" w:color="auto"/>
        <w:left w:val="none" w:sz="0" w:space="0" w:color="auto"/>
        <w:bottom w:val="none" w:sz="0" w:space="0" w:color="auto"/>
        <w:right w:val="none" w:sz="0" w:space="0" w:color="auto"/>
      </w:divBdr>
    </w:div>
    <w:div w:id="1140348594">
      <w:bodyDiv w:val="1"/>
      <w:marLeft w:val="0"/>
      <w:marRight w:val="0"/>
      <w:marTop w:val="0"/>
      <w:marBottom w:val="0"/>
      <w:divBdr>
        <w:top w:val="none" w:sz="0" w:space="0" w:color="auto"/>
        <w:left w:val="none" w:sz="0" w:space="0" w:color="auto"/>
        <w:bottom w:val="none" w:sz="0" w:space="0" w:color="auto"/>
        <w:right w:val="none" w:sz="0" w:space="0" w:color="auto"/>
      </w:divBdr>
    </w:div>
    <w:div w:id="1188568929">
      <w:bodyDiv w:val="1"/>
      <w:marLeft w:val="0"/>
      <w:marRight w:val="0"/>
      <w:marTop w:val="0"/>
      <w:marBottom w:val="0"/>
      <w:divBdr>
        <w:top w:val="none" w:sz="0" w:space="0" w:color="auto"/>
        <w:left w:val="none" w:sz="0" w:space="0" w:color="auto"/>
        <w:bottom w:val="none" w:sz="0" w:space="0" w:color="auto"/>
        <w:right w:val="none" w:sz="0" w:space="0" w:color="auto"/>
      </w:divBdr>
      <w:divsChild>
        <w:div w:id="89546627">
          <w:marLeft w:val="0"/>
          <w:marRight w:val="0"/>
          <w:marTop w:val="0"/>
          <w:marBottom w:val="0"/>
          <w:divBdr>
            <w:top w:val="none" w:sz="0" w:space="0" w:color="auto"/>
            <w:left w:val="none" w:sz="0" w:space="0" w:color="auto"/>
            <w:bottom w:val="none" w:sz="0" w:space="0" w:color="auto"/>
            <w:right w:val="none" w:sz="0" w:space="0" w:color="auto"/>
          </w:divBdr>
          <w:divsChild>
            <w:div w:id="1504661676">
              <w:marLeft w:val="0"/>
              <w:marRight w:val="0"/>
              <w:marTop w:val="0"/>
              <w:marBottom w:val="0"/>
              <w:divBdr>
                <w:top w:val="none" w:sz="0" w:space="0" w:color="auto"/>
                <w:left w:val="none" w:sz="0" w:space="0" w:color="auto"/>
                <w:bottom w:val="none" w:sz="0" w:space="0" w:color="auto"/>
                <w:right w:val="none" w:sz="0" w:space="0" w:color="auto"/>
              </w:divBdr>
              <w:divsChild>
                <w:div w:id="36862013">
                  <w:marLeft w:val="0"/>
                  <w:marRight w:val="0"/>
                  <w:marTop w:val="0"/>
                  <w:marBottom w:val="0"/>
                  <w:divBdr>
                    <w:top w:val="none" w:sz="0" w:space="0" w:color="auto"/>
                    <w:left w:val="none" w:sz="0" w:space="0" w:color="auto"/>
                    <w:bottom w:val="none" w:sz="0" w:space="0" w:color="auto"/>
                    <w:right w:val="none" w:sz="0" w:space="0" w:color="auto"/>
                  </w:divBdr>
                  <w:divsChild>
                    <w:div w:id="825777535">
                      <w:marLeft w:val="-150"/>
                      <w:marRight w:val="-150"/>
                      <w:marTop w:val="0"/>
                      <w:marBottom w:val="0"/>
                      <w:divBdr>
                        <w:top w:val="none" w:sz="0" w:space="0" w:color="auto"/>
                        <w:left w:val="none" w:sz="0" w:space="0" w:color="auto"/>
                        <w:bottom w:val="none" w:sz="0" w:space="0" w:color="auto"/>
                        <w:right w:val="none" w:sz="0" w:space="0" w:color="auto"/>
                      </w:divBdr>
                      <w:divsChild>
                        <w:div w:id="812336017">
                          <w:marLeft w:val="0"/>
                          <w:marRight w:val="0"/>
                          <w:marTop w:val="0"/>
                          <w:marBottom w:val="0"/>
                          <w:divBdr>
                            <w:top w:val="none" w:sz="0" w:space="0" w:color="auto"/>
                            <w:left w:val="none" w:sz="0" w:space="0" w:color="auto"/>
                            <w:bottom w:val="none" w:sz="0" w:space="0" w:color="auto"/>
                            <w:right w:val="none" w:sz="0" w:space="0" w:color="auto"/>
                          </w:divBdr>
                          <w:divsChild>
                            <w:div w:id="326978093">
                              <w:marLeft w:val="0"/>
                              <w:marRight w:val="0"/>
                              <w:marTop w:val="0"/>
                              <w:marBottom w:val="0"/>
                              <w:divBdr>
                                <w:top w:val="none" w:sz="0" w:space="0" w:color="auto"/>
                                <w:left w:val="none" w:sz="0" w:space="0" w:color="auto"/>
                                <w:bottom w:val="none" w:sz="0" w:space="0" w:color="auto"/>
                                <w:right w:val="none" w:sz="0" w:space="0" w:color="auto"/>
                              </w:divBdr>
                              <w:divsChild>
                                <w:div w:id="198056819">
                                  <w:marLeft w:val="0"/>
                                  <w:marRight w:val="0"/>
                                  <w:marTop w:val="0"/>
                                  <w:marBottom w:val="300"/>
                                  <w:divBdr>
                                    <w:top w:val="none" w:sz="0" w:space="0" w:color="auto"/>
                                    <w:left w:val="none" w:sz="0" w:space="0" w:color="auto"/>
                                    <w:bottom w:val="none" w:sz="0" w:space="0" w:color="auto"/>
                                    <w:right w:val="none" w:sz="0" w:space="0" w:color="auto"/>
                                  </w:divBdr>
                                  <w:divsChild>
                                    <w:div w:id="405498604">
                                      <w:marLeft w:val="0"/>
                                      <w:marRight w:val="0"/>
                                      <w:marTop w:val="0"/>
                                      <w:marBottom w:val="0"/>
                                      <w:divBdr>
                                        <w:top w:val="none" w:sz="0" w:space="0" w:color="auto"/>
                                        <w:left w:val="none" w:sz="0" w:space="0" w:color="auto"/>
                                        <w:bottom w:val="none" w:sz="0" w:space="0" w:color="auto"/>
                                        <w:right w:val="none" w:sz="0" w:space="0" w:color="auto"/>
                                      </w:divBdr>
                                      <w:divsChild>
                                        <w:div w:id="1612542901">
                                          <w:marLeft w:val="0"/>
                                          <w:marRight w:val="0"/>
                                          <w:marTop w:val="0"/>
                                          <w:marBottom w:val="0"/>
                                          <w:divBdr>
                                            <w:top w:val="none" w:sz="0" w:space="0" w:color="auto"/>
                                            <w:left w:val="none" w:sz="0" w:space="0" w:color="auto"/>
                                            <w:bottom w:val="none" w:sz="0" w:space="0" w:color="auto"/>
                                            <w:right w:val="none" w:sz="0" w:space="0" w:color="auto"/>
                                          </w:divBdr>
                                          <w:divsChild>
                                            <w:div w:id="280919178">
                                              <w:marLeft w:val="0"/>
                                              <w:marRight w:val="0"/>
                                              <w:marTop w:val="0"/>
                                              <w:marBottom w:val="0"/>
                                              <w:divBdr>
                                                <w:top w:val="none" w:sz="0" w:space="0" w:color="auto"/>
                                                <w:left w:val="none" w:sz="0" w:space="0" w:color="auto"/>
                                                <w:bottom w:val="none" w:sz="0" w:space="0" w:color="auto"/>
                                                <w:right w:val="none" w:sz="0" w:space="0" w:color="auto"/>
                                              </w:divBdr>
                                              <w:divsChild>
                                                <w:div w:id="1513492458">
                                                  <w:marLeft w:val="0"/>
                                                  <w:marRight w:val="0"/>
                                                  <w:marTop w:val="0"/>
                                                  <w:marBottom w:val="0"/>
                                                  <w:divBdr>
                                                    <w:top w:val="none" w:sz="0" w:space="0" w:color="auto"/>
                                                    <w:left w:val="none" w:sz="0" w:space="0" w:color="auto"/>
                                                    <w:bottom w:val="none" w:sz="0" w:space="0" w:color="auto"/>
                                                    <w:right w:val="none" w:sz="0" w:space="0" w:color="auto"/>
                                                  </w:divBdr>
                                                  <w:divsChild>
                                                    <w:div w:id="375280111">
                                                      <w:marLeft w:val="0"/>
                                                      <w:marRight w:val="0"/>
                                                      <w:marTop w:val="0"/>
                                                      <w:marBottom w:val="0"/>
                                                      <w:divBdr>
                                                        <w:top w:val="none" w:sz="0" w:space="0" w:color="auto"/>
                                                        <w:left w:val="none" w:sz="0" w:space="0" w:color="auto"/>
                                                        <w:bottom w:val="none" w:sz="0" w:space="0" w:color="auto"/>
                                                        <w:right w:val="none" w:sz="0" w:space="0" w:color="auto"/>
                                                      </w:divBdr>
                                                      <w:divsChild>
                                                        <w:div w:id="1419905592">
                                                          <w:marLeft w:val="0"/>
                                                          <w:marRight w:val="0"/>
                                                          <w:marTop w:val="0"/>
                                                          <w:marBottom w:val="0"/>
                                                          <w:divBdr>
                                                            <w:top w:val="none" w:sz="0" w:space="0" w:color="auto"/>
                                                            <w:left w:val="none" w:sz="0" w:space="0" w:color="auto"/>
                                                            <w:bottom w:val="none" w:sz="0" w:space="0" w:color="auto"/>
                                                            <w:right w:val="none" w:sz="0" w:space="0" w:color="auto"/>
                                                          </w:divBdr>
                                                          <w:divsChild>
                                                            <w:div w:id="152110556">
                                                              <w:marLeft w:val="0"/>
                                                              <w:marRight w:val="0"/>
                                                              <w:marTop w:val="0"/>
                                                              <w:marBottom w:val="0"/>
                                                              <w:divBdr>
                                                                <w:top w:val="none" w:sz="0" w:space="0" w:color="auto"/>
                                                                <w:left w:val="none" w:sz="0" w:space="0" w:color="auto"/>
                                                                <w:bottom w:val="none" w:sz="0" w:space="0" w:color="auto"/>
                                                                <w:right w:val="none" w:sz="0" w:space="0" w:color="auto"/>
                                                              </w:divBdr>
                                                              <w:divsChild>
                                                                <w:div w:id="1048652920">
                                                                  <w:marLeft w:val="0"/>
                                                                  <w:marRight w:val="0"/>
                                                                  <w:marTop w:val="0"/>
                                                                  <w:marBottom w:val="0"/>
                                                                  <w:divBdr>
                                                                    <w:top w:val="none" w:sz="0" w:space="0" w:color="auto"/>
                                                                    <w:left w:val="none" w:sz="0" w:space="0" w:color="auto"/>
                                                                    <w:bottom w:val="none" w:sz="0" w:space="0" w:color="auto"/>
                                                                    <w:right w:val="none" w:sz="0" w:space="0" w:color="auto"/>
                                                                  </w:divBdr>
                                                                  <w:divsChild>
                                                                    <w:div w:id="230234018">
                                                                      <w:marLeft w:val="0"/>
                                                                      <w:marRight w:val="0"/>
                                                                      <w:marTop w:val="0"/>
                                                                      <w:marBottom w:val="0"/>
                                                                      <w:divBdr>
                                                                        <w:top w:val="none" w:sz="0" w:space="0" w:color="auto"/>
                                                                        <w:left w:val="none" w:sz="0" w:space="0" w:color="auto"/>
                                                                        <w:bottom w:val="none" w:sz="0" w:space="0" w:color="auto"/>
                                                                        <w:right w:val="none" w:sz="0" w:space="0" w:color="auto"/>
                                                                      </w:divBdr>
                                                                      <w:divsChild>
                                                                        <w:div w:id="5304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997329">
      <w:bodyDiv w:val="1"/>
      <w:marLeft w:val="0"/>
      <w:marRight w:val="0"/>
      <w:marTop w:val="0"/>
      <w:marBottom w:val="0"/>
      <w:divBdr>
        <w:top w:val="none" w:sz="0" w:space="0" w:color="auto"/>
        <w:left w:val="none" w:sz="0" w:space="0" w:color="auto"/>
        <w:bottom w:val="none" w:sz="0" w:space="0" w:color="auto"/>
        <w:right w:val="none" w:sz="0" w:space="0" w:color="auto"/>
      </w:divBdr>
    </w:div>
    <w:div w:id="1343582096">
      <w:bodyDiv w:val="1"/>
      <w:marLeft w:val="0"/>
      <w:marRight w:val="0"/>
      <w:marTop w:val="0"/>
      <w:marBottom w:val="0"/>
      <w:divBdr>
        <w:top w:val="none" w:sz="0" w:space="0" w:color="auto"/>
        <w:left w:val="none" w:sz="0" w:space="0" w:color="auto"/>
        <w:bottom w:val="none" w:sz="0" w:space="0" w:color="auto"/>
        <w:right w:val="none" w:sz="0" w:space="0" w:color="auto"/>
      </w:divBdr>
    </w:div>
    <w:div w:id="1390347906">
      <w:bodyDiv w:val="1"/>
      <w:marLeft w:val="0"/>
      <w:marRight w:val="0"/>
      <w:marTop w:val="0"/>
      <w:marBottom w:val="0"/>
      <w:divBdr>
        <w:top w:val="none" w:sz="0" w:space="0" w:color="auto"/>
        <w:left w:val="none" w:sz="0" w:space="0" w:color="auto"/>
        <w:bottom w:val="none" w:sz="0" w:space="0" w:color="auto"/>
        <w:right w:val="none" w:sz="0" w:space="0" w:color="auto"/>
      </w:divBdr>
    </w:div>
    <w:div w:id="1445953503">
      <w:bodyDiv w:val="1"/>
      <w:marLeft w:val="0"/>
      <w:marRight w:val="0"/>
      <w:marTop w:val="0"/>
      <w:marBottom w:val="0"/>
      <w:divBdr>
        <w:top w:val="none" w:sz="0" w:space="0" w:color="auto"/>
        <w:left w:val="none" w:sz="0" w:space="0" w:color="auto"/>
        <w:bottom w:val="none" w:sz="0" w:space="0" w:color="auto"/>
        <w:right w:val="none" w:sz="0" w:space="0" w:color="auto"/>
      </w:divBdr>
    </w:div>
    <w:div w:id="1504590379">
      <w:bodyDiv w:val="1"/>
      <w:marLeft w:val="0"/>
      <w:marRight w:val="0"/>
      <w:marTop w:val="0"/>
      <w:marBottom w:val="0"/>
      <w:divBdr>
        <w:top w:val="none" w:sz="0" w:space="0" w:color="auto"/>
        <w:left w:val="none" w:sz="0" w:space="0" w:color="auto"/>
        <w:bottom w:val="none" w:sz="0" w:space="0" w:color="auto"/>
        <w:right w:val="none" w:sz="0" w:space="0" w:color="auto"/>
      </w:divBdr>
      <w:divsChild>
        <w:div w:id="47999251">
          <w:marLeft w:val="0"/>
          <w:marRight w:val="0"/>
          <w:marTop w:val="0"/>
          <w:marBottom w:val="0"/>
          <w:divBdr>
            <w:top w:val="none" w:sz="0" w:space="0" w:color="auto"/>
            <w:left w:val="none" w:sz="0" w:space="0" w:color="auto"/>
            <w:bottom w:val="none" w:sz="0" w:space="0" w:color="auto"/>
            <w:right w:val="none" w:sz="0" w:space="0" w:color="auto"/>
          </w:divBdr>
        </w:div>
        <w:div w:id="747112611">
          <w:marLeft w:val="0"/>
          <w:marRight w:val="0"/>
          <w:marTop w:val="0"/>
          <w:marBottom w:val="0"/>
          <w:divBdr>
            <w:top w:val="none" w:sz="0" w:space="0" w:color="auto"/>
            <w:left w:val="none" w:sz="0" w:space="0" w:color="auto"/>
            <w:bottom w:val="none" w:sz="0" w:space="0" w:color="auto"/>
            <w:right w:val="none" w:sz="0" w:space="0" w:color="auto"/>
          </w:divBdr>
        </w:div>
      </w:divsChild>
    </w:div>
    <w:div w:id="1523663512">
      <w:bodyDiv w:val="1"/>
      <w:marLeft w:val="390"/>
      <w:marRight w:val="390"/>
      <w:marTop w:val="0"/>
      <w:marBottom w:val="0"/>
      <w:divBdr>
        <w:top w:val="none" w:sz="0" w:space="0" w:color="auto"/>
        <w:left w:val="none" w:sz="0" w:space="0" w:color="auto"/>
        <w:bottom w:val="none" w:sz="0" w:space="0" w:color="auto"/>
        <w:right w:val="none" w:sz="0" w:space="0" w:color="auto"/>
      </w:divBdr>
    </w:div>
    <w:div w:id="1603495090">
      <w:bodyDiv w:val="1"/>
      <w:marLeft w:val="0"/>
      <w:marRight w:val="0"/>
      <w:marTop w:val="0"/>
      <w:marBottom w:val="0"/>
      <w:divBdr>
        <w:top w:val="none" w:sz="0" w:space="0" w:color="auto"/>
        <w:left w:val="none" w:sz="0" w:space="0" w:color="auto"/>
        <w:bottom w:val="none" w:sz="0" w:space="0" w:color="auto"/>
        <w:right w:val="none" w:sz="0" w:space="0" w:color="auto"/>
      </w:divBdr>
    </w:div>
    <w:div w:id="1613855338">
      <w:bodyDiv w:val="1"/>
      <w:marLeft w:val="0"/>
      <w:marRight w:val="0"/>
      <w:marTop w:val="0"/>
      <w:marBottom w:val="0"/>
      <w:divBdr>
        <w:top w:val="none" w:sz="0" w:space="0" w:color="auto"/>
        <w:left w:val="none" w:sz="0" w:space="0" w:color="auto"/>
        <w:bottom w:val="none" w:sz="0" w:space="0" w:color="auto"/>
        <w:right w:val="none" w:sz="0" w:space="0" w:color="auto"/>
      </w:divBdr>
      <w:divsChild>
        <w:div w:id="431583892">
          <w:marLeft w:val="0"/>
          <w:marRight w:val="0"/>
          <w:marTop w:val="0"/>
          <w:marBottom w:val="0"/>
          <w:divBdr>
            <w:top w:val="none" w:sz="0" w:space="0" w:color="auto"/>
            <w:left w:val="none" w:sz="0" w:space="0" w:color="auto"/>
            <w:bottom w:val="none" w:sz="0" w:space="0" w:color="auto"/>
            <w:right w:val="none" w:sz="0" w:space="0" w:color="auto"/>
          </w:divBdr>
        </w:div>
        <w:div w:id="823164042">
          <w:marLeft w:val="0"/>
          <w:marRight w:val="0"/>
          <w:marTop w:val="0"/>
          <w:marBottom w:val="0"/>
          <w:divBdr>
            <w:top w:val="none" w:sz="0" w:space="0" w:color="auto"/>
            <w:left w:val="none" w:sz="0" w:space="0" w:color="auto"/>
            <w:bottom w:val="none" w:sz="0" w:space="0" w:color="auto"/>
            <w:right w:val="none" w:sz="0" w:space="0" w:color="auto"/>
          </w:divBdr>
        </w:div>
        <w:div w:id="1946502625">
          <w:marLeft w:val="0"/>
          <w:marRight w:val="0"/>
          <w:marTop w:val="0"/>
          <w:marBottom w:val="0"/>
          <w:divBdr>
            <w:top w:val="none" w:sz="0" w:space="0" w:color="auto"/>
            <w:left w:val="none" w:sz="0" w:space="0" w:color="auto"/>
            <w:bottom w:val="none" w:sz="0" w:space="0" w:color="auto"/>
            <w:right w:val="none" w:sz="0" w:space="0" w:color="auto"/>
          </w:divBdr>
        </w:div>
        <w:div w:id="1982347578">
          <w:marLeft w:val="0"/>
          <w:marRight w:val="0"/>
          <w:marTop w:val="0"/>
          <w:marBottom w:val="0"/>
          <w:divBdr>
            <w:top w:val="none" w:sz="0" w:space="0" w:color="auto"/>
            <w:left w:val="none" w:sz="0" w:space="0" w:color="auto"/>
            <w:bottom w:val="none" w:sz="0" w:space="0" w:color="auto"/>
            <w:right w:val="none" w:sz="0" w:space="0" w:color="auto"/>
          </w:divBdr>
        </w:div>
      </w:divsChild>
    </w:div>
    <w:div w:id="1784496076">
      <w:bodyDiv w:val="1"/>
      <w:marLeft w:val="0"/>
      <w:marRight w:val="0"/>
      <w:marTop w:val="0"/>
      <w:marBottom w:val="0"/>
      <w:divBdr>
        <w:top w:val="none" w:sz="0" w:space="0" w:color="auto"/>
        <w:left w:val="none" w:sz="0" w:space="0" w:color="auto"/>
        <w:bottom w:val="none" w:sz="0" w:space="0" w:color="auto"/>
        <w:right w:val="none" w:sz="0" w:space="0" w:color="auto"/>
      </w:divBdr>
    </w:div>
    <w:div w:id="1922105994">
      <w:bodyDiv w:val="1"/>
      <w:marLeft w:val="0"/>
      <w:marRight w:val="0"/>
      <w:marTop w:val="0"/>
      <w:marBottom w:val="0"/>
      <w:divBdr>
        <w:top w:val="none" w:sz="0" w:space="0" w:color="auto"/>
        <w:left w:val="none" w:sz="0" w:space="0" w:color="auto"/>
        <w:bottom w:val="none" w:sz="0" w:space="0" w:color="auto"/>
        <w:right w:val="none" w:sz="0" w:space="0" w:color="auto"/>
      </w:divBdr>
      <w:divsChild>
        <w:div w:id="375088969">
          <w:marLeft w:val="0"/>
          <w:marRight w:val="0"/>
          <w:marTop w:val="0"/>
          <w:marBottom w:val="0"/>
          <w:divBdr>
            <w:top w:val="none" w:sz="0" w:space="0" w:color="auto"/>
            <w:left w:val="none" w:sz="0" w:space="0" w:color="auto"/>
            <w:bottom w:val="none" w:sz="0" w:space="0" w:color="auto"/>
            <w:right w:val="none" w:sz="0" w:space="0" w:color="auto"/>
          </w:divBdr>
        </w:div>
        <w:div w:id="967516510">
          <w:marLeft w:val="0"/>
          <w:marRight w:val="0"/>
          <w:marTop w:val="0"/>
          <w:marBottom w:val="0"/>
          <w:divBdr>
            <w:top w:val="none" w:sz="0" w:space="0" w:color="auto"/>
            <w:left w:val="none" w:sz="0" w:space="0" w:color="auto"/>
            <w:bottom w:val="none" w:sz="0" w:space="0" w:color="auto"/>
            <w:right w:val="none" w:sz="0" w:space="0" w:color="auto"/>
          </w:divBdr>
        </w:div>
        <w:div w:id="1873958139">
          <w:marLeft w:val="0"/>
          <w:marRight w:val="0"/>
          <w:marTop w:val="0"/>
          <w:marBottom w:val="0"/>
          <w:divBdr>
            <w:top w:val="none" w:sz="0" w:space="0" w:color="auto"/>
            <w:left w:val="none" w:sz="0" w:space="0" w:color="auto"/>
            <w:bottom w:val="none" w:sz="0" w:space="0" w:color="auto"/>
            <w:right w:val="none" w:sz="0" w:space="0" w:color="auto"/>
          </w:divBdr>
        </w:div>
      </w:divsChild>
    </w:div>
    <w:div w:id="201714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73136D3D114E04287FD8BD912F98EFC" ma:contentTypeVersion="7" ma:contentTypeDescription="Kurkite naują dokumentą." ma:contentTypeScope="" ma:versionID="626556e0d638a1948a7ef3e7eb1044e3">
  <xsd:schema xmlns:xsd="http://www.w3.org/2001/XMLSchema" xmlns:xs="http://www.w3.org/2001/XMLSchema" xmlns:p="http://schemas.microsoft.com/office/2006/metadata/properties" xmlns:ns3="e8f3ca5c-84b4-45c0-add3-0f56929bb313" xmlns:ns4="1d3f3821-3af7-457f-846f-192d329e6ebe" targetNamespace="http://schemas.microsoft.com/office/2006/metadata/properties" ma:root="true" ma:fieldsID="9fd11b0645a06658ee2bf35de9ab0d88" ns3:_="" ns4:_="">
    <xsd:import namespace="e8f3ca5c-84b4-45c0-add3-0f56929bb313"/>
    <xsd:import namespace="1d3f3821-3af7-457f-846f-192d329e6e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3ca5c-84b4-45c0-add3-0f56929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3821-3af7-457f-846f-192d329e6eb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8618B-B9E2-424B-B39C-8F0D8EF6FF07}">
  <ds:schemaRefs>
    <ds:schemaRef ds:uri="http://schemas.microsoft.com/sharepoint/v3/contenttype/forms"/>
  </ds:schemaRefs>
</ds:datastoreItem>
</file>

<file path=customXml/itemProps2.xml><?xml version="1.0" encoding="utf-8"?>
<ds:datastoreItem xmlns:ds="http://schemas.openxmlformats.org/officeDocument/2006/customXml" ds:itemID="{CEB871FF-554E-4662-8BE7-A5E48A097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3ca5c-84b4-45c0-add3-0f56929bb313"/>
    <ds:schemaRef ds:uri="1d3f3821-3af7-457f-846f-192d329e6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D6C38-68DD-46AB-AFBF-D44D7ED83987}">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1d3f3821-3af7-457f-846f-192d329e6ebe"/>
    <ds:schemaRef ds:uri="e8f3ca5c-84b4-45c0-add3-0f56929bb313"/>
    <ds:schemaRef ds:uri="http://www.w3.org/XML/1998/namespace"/>
    <ds:schemaRef ds:uri="http://purl.org/dc/terms/"/>
  </ds:schemaRefs>
</ds:datastoreItem>
</file>

<file path=customXml/itemProps4.xml><?xml version="1.0" encoding="utf-8"?>
<ds:datastoreItem xmlns:ds="http://schemas.openxmlformats.org/officeDocument/2006/customXml" ds:itemID="{01FB20E1-F747-460C-B954-4E532551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4651</Words>
  <Characters>2652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2020-03-27T15:45:00Z</dcterms:created>
  <dc:creator>Jevgenija Jankevič</dc:creator>
  <cp:lastModifiedBy>Elena Mačiulaitytė</cp:lastModifiedBy>
  <dcterms:modified xsi:type="dcterms:W3CDTF">2020-03-30T06:25:00Z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0x010100E73136D3D114E04287FD8BD912F98EFC</vt:lpwstr>
  </property>
</Properties>
</file>