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 w14:paraId="02A60F5E" w14:textId="77777777">
        <w:trPr>
          <w:jc w:val="center"/>
        </w:trPr>
        <w:tc>
          <w:tcPr>
            <w:tcW w:w="3284" w:type="dxa"/>
          </w:tcPr>
          <w:p w14:paraId="77719F36" w14:textId="77777777" w:rsidR="008C56AC" w:rsidRDefault="008C56AC">
            <w:pPr>
              <w:jc w:val="center"/>
              <w:rPr>
                <w:lang w:val="lt-LT"/>
              </w:rPr>
            </w:pPr>
            <w:bookmarkStart w:id="0" w:name="_GoBack"/>
            <w:bookmarkEnd w:id="0"/>
          </w:p>
        </w:tc>
        <w:tc>
          <w:tcPr>
            <w:tcW w:w="2920" w:type="dxa"/>
          </w:tcPr>
          <w:p w14:paraId="5CF5E323" w14:textId="77777777" w:rsidR="008C56AC" w:rsidRDefault="008C56AC">
            <w:pPr>
              <w:jc w:val="center"/>
              <w:rPr>
                <w:lang w:val="lt-LT"/>
              </w:rPr>
            </w:pPr>
          </w:p>
        </w:tc>
        <w:sdt>
          <w:sdtPr>
            <w:rPr>
              <w:b/>
              <w:sz w:val="24"/>
              <w:lang w:val="lt-LT"/>
            </w:rPr>
            <w:id w:val="875204231"/>
            <w:placeholder>
              <w:docPart w:val="2AFF1EAF0004489BBA159AC9C513DF6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14:paraId="60178DC1" w14:textId="77777777" w:rsidR="008C56AC" w:rsidRDefault="00A77D9C" w:rsidP="00A77D9C">
                <w:pPr>
                  <w:jc w:val="center"/>
                  <w:rPr>
                    <w:b/>
                    <w:sz w:val="24"/>
                    <w:lang w:val="lt-LT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 w14:paraId="7AF85601" w14:textId="77777777">
        <w:trPr>
          <w:jc w:val="center"/>
        </w:trPr>
        <w:tc>
          <w:tcPr>
            <w:tcW w:w="3284" w:type="dxa"/>
          </w:tcPr>
          <w:p w14:paraId="37A82BFE" w14:textId="77777777" w:rsidR="008C56AC" w:rsidRDefault="008C56AC">
            <w:pPr>
              <w:jc w:val="center"/>
              <w:rPr>
                <w:lang w:val="lt-LT"/>
              </w:rPr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Start w:id="6" w:name="_MON_1051000241"/>
        <w:bookmarkEnd w:id="1"/>
        <w:bookmarkEnd w:id="2"/>
        <w:bookmarkEnd w:id="3"/>
        <w:bookmarkEnd w:id="4"/>
        <w:bookmarkEnd w:id="5"/>
        <w:bookmarkEnd w:id="6"/>
        <w:bookmarkStart w:id="7" w:name="_MON_1051000405"/>
        <w:bookmarkEnd w:id="7"/>
        <w:tc>
          <w:tcPr>
            <w:tcW w:w="2920" w:type="dxa"/>
          </w:tcPr>
          <w:p w14:paraId="49AC7482" w14:textId="77777777" w:rsidR="008C56AC" w:rsidRDefault="008C56AC">
            <w:pPr>
              <w:jc w:val="center"/>
              <w:rPr>
                <w:lang w:val="lt-LT"/>
              </w:rPr>
            </w:pPr>
            <w:r w:rsidRPr="004A3598">
              <w:rPr>
                <w:lang w:val="lt-LT"/>
              </w:rPr>
              <w:object w:dxaOrig="753" w:dyaOrig="830" w14:anchorId="41C403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8pt;height:41.4pt" o:ole="" fillcolor="window">
                  <v:imagedata r:id="rId7" o:title=""/>
                </v:shape>
                <o:OLEObject Type="Embed" ProgID="Word.Picture.8" ShapeID="_x0000_i1025" DrawAspect="Content" ObjectID="_1632809353" r:id="rId8"/>
              </w:object>
            </w:r>
          </w:p>
        </w:tc>
        <w:tc>
          <w:tcPr>
            <w:tcW w:w="3629" w:type="dxa"/>
          </w:tcPr>
          <w:p w14:paraId="77FE89C6" w14:textId="77777777" w:rsidR="008C56AC" w:rsidRDefault="008C56AC">
            <w:pPr>
              <w:jc w:val="center"/>
              <w:rPr>
                <w:lang w:val="lt-LT"/>
              </w:rPr>
            </w:pPr>
          </w:p>
        </w:tc>
      </w:tr>
    </w:tbl>
    <w:p w14:paraId="240865EB" w14:textId="77777777" w:rsidR="008C56AC" w:rsidRDefault="008C56AC">
      <w:pPr>
        <w:jc w:val="center"/>
        <w:rPr>
          <w:sz w:val="26"/>
          <w:lang w:val="lt-LT"/>
        </w:rPr>
      </w:pPr>
    </w:p>
    <w:p w14:paraId="713A9E18" w14:textId="77777777" w:rsidR="008C56AC" w:rsidRDefault="00B331FB">
      <w:pPr>
        <w:jc w:val="center"/>
        <w:rPr>
          <w:b/>
          <w:sz w:val="28"/>
          <w:lang w:val="lt-LT"/>
        </w:rPr>
      </w:pPr>
      <w:r w:rsidRPr="00B331FB">
        <w:rPr>
          <w:b/>
          <w:sz w:val="28"/>
          <w:lang w:val="lt-LT"/>
        </w:rPr>
        <w:t>LIETUVOS RESPUBLIKOS SUSISIEKIMO MINISTERIJA</w:t>
      </w:r>
    </w:p>
    <w:p w14:paraId="70CFE19F" w14:textId="77777777" w:rsidR="008C56AC" w:rsidRDefault="008C56AC">
      <w:pPr>
        <w:jc w:val="center"/>
        <w:rPr>
          <w:sz w:val="24"/>
          <w:lang w:val="lt-LT"/>
        </w:rPr>
      </w:pPr>
    </w:p>
    <w:p w14:paraId="720F87F8" w14:textId="77777777" w:rsidR="008C56AC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Biudžetinė įstaiga,   Gedimino pr. 17, LT-01505 Vilnius,   tel. (8 5) 2</w:t>
      </w:r>
      <w:r w:rsidR="009A481E">
        <w:rPr>
          <w:sz w:val="18"/>
          <w:lang w:val="lt-LT"/>
        </w:rPr>
        <w:t>61</w:t>
      </w:r>
      <w:r w:rsidRPr="00B331FB">
        <w:rPr>
          <w:sz w:val="18"/>
          <w:lang w:val="lt-LT"/>
        </w:rPr>
        <w:t xml:space="preserve"> </w:t>
      </w:r>
      <w:r w:rsidR="009A481E">
        <w:rPr>
          <w:sz w:val="18"/>
          <w:lang w:val="lt-LT"/>
        </w:rPr>
        <w:t>2363</w:t>
      </w:r>
      <w:r w:rsidR="00583C24">
        <w:rPr>
          <w:sz w:val="18"/>
          <w:lang w:val="lt-LT"/>
        </w:rPr>
        <w:t>,</w:t>
      </w:r>
    </w:p>
    <w:p w14:paraId="58E034FF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faks. (8 5) 212 4335</w:t>
      </w:r>
      <w:r w:rsidR="00583C24">
        <w:rPr>
          <w:sz w:val="18"/>
          <w:lang w:val="lt-LT"/>
        </w:rPr>
        <w:t>,</w:t>
      </w:r>
      <w:r w:rsidRPr="00B331FB">
        <w:rPr>
          <w:sz w:val="18"/>
          <w:lang w:val="lt-LT"/>
        </w:rPr>
        <w:t xml:space="preserve"> el.</w:t>
      </w:r>
      <w:r w:rsidR="009A00B5">
        <w:rPr>
          <w:sz w:val="18"/>
          <w:lang w:val="lt-LT"/>
        </w:rPr>
        <w:t xml:space="preserve"> </w:t>
      </w:r>
      <w:r w:rsidRPr="00B331FB">
        <w:rPr>
          <w:sz w:val="18"/>
          <w:lang w:val="lt-LT"/>
        </w:rPr>
        <w:t>p. sumin@sumin.lt</w:t>
      </w:r>
      <w:r w:rsidR="009A00B5">
        <w:rPr>
          <w:sz w:val="18"/>
          <w:lang w:val="lt-LT"/>
        </w:rPr>
        <w:t>.</w:t>
      </w:r>
    </w:p>
    <w:p w14:paraId="2C5DF6E0" w14:textId="77777777" w:rsidR="00D81794" w:rsidRDefault="00B331FB" w:rsidP="007F6C67">
      <w:pPr>
        <w:ind w:left="567" w:right="567"/>
        <w:jc w:val="center"/>
        <w:rPr>
          <w:sz w:val="18"/>
          <w:lang w:val="lt-LT"/>
        </w:rPr>
      </w:pPr>
      <w:r w:rsidRPr="00B331FB">
        <w:rPr>
          <w:sz w:val="18"/>
          <w:lang w:val="lt-LT"/>
        </w:rPr>
        <w:t>Duomenys kaupiami ir saugomi Juridinių asmenų registre,   kodas 188620589</w:t>
      </w:r>
    </w:p>
    <w:p w14:paraId="2BD4B9DB" w14:textId="77777777" w:rsidR="008C56AC" w:rsidRDefault="0070219D">
      <w:pPr>
        <w:jc w:val="center"/>
        <w:rPr>
          <w:b/>
          <w:sz w:val="28"/>
          <w:lang w:val="lt-LT"/>
        </w:rPr>
      </w:pPr>
      <w:r>
        <w:rPr>
          <w:b/>
          <w:noProof/>
          <w:sz w:val="28"/>
          <w:lang w:val="lt-LT" w:eastAsia="lt-LT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17D185C5" wp14:editId="5C058AF1">
                <wp:simplePos x="0" y="0"/>
                <wp:positionH relativeFrom="column">
                  <wp:posOffset>10160</wp:posOffset>
                </wp:positionH>
                <wp:positionV relativeFrom="paragraph">
                  <wp:posOffset>26034</wp:posOffset>
                </wp:positionV>
                <wp:extent cx="612013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02083" id="Line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14:paraId="1AEACF2B" w14:textId="77777777" w:rsidR="008C56AC" w:rsidRDefault="008C56AC">
      <w:pPr>
        <w:jc w:val="center"/>
        <w:rPr>
          <w:b/>
          <w:sz w:val="28"/>
          <w:lang w:val="lt-LT"/>
        </w:rPr>
      </w:pP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331FB" w14:paraId="24F5030C" w14:textId="77777777" w:rsidTr="00FF4872">
        <w:tc>
          <w:tcPr>
            <w:tcW w:w="4503" w:type="dxa"/>
          </w:tcPr>
          <w:p w14:paraId="3D1A5879" w14:textId="77777777" w:rsidR="005231DD" w:rsidRDefault="00375080" w:rsidP="005231DD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Lietuvos Respublikos a</w:t>
            </w:r>
            <w:r w:rsidR="00FF4872">
              <w:rPr>
                <w:sz w:val="24"/>
                <w:lang w:val="lt-LT"/>
              </w:rPr>
              <w:t xml:space="preserve">plinkos </w:t>
            </w:r>
            <w:r w:rsidR="005231DD">
              <w:rPr>
                <w:sz w:val="24"/>
                <w:lang w:val="lt-LT"/>
              </w:rPr>
              <w:t>ministerijai</w:t>
            </w:r>
          </w:p>
          <w:p w14:paraId="36C0E81C" w14:textId="77777777" w:rsidR="008C56AC" w:rsidRDefault="008C56AC" w:rsidP="005231DD">
            <w:pPr>
              <w:rPr>
                <w:sz w:val="24"/>
                <w:lang w:val="lt-LT"/>
              </w:rPr>
            </w:pPr>
          </w:p>
          <w:p w14:paraId="21953EF5" w14:textId="77777777" w:rsidR="005231DD" w:rsidRDefault="005231DD" w:rsidP="005231DD">
            <w:pPr>
              <w:rPr>
                <w:sz w:val="24"/>
                <w:lang w:val="lt-LT"/>
              </w:rPr>
            </w:pPr>
          </w:p>
          <w:p w14:paraId="759D0D19" w14:textId="77777777" w:rsidR="005231DD" w:rsidRDefault="005231DD" w:rsidP="005231DD">
            <w:pPr>
              <w:rPr>
                <w:sz w:val="24"/>
                <w:lang w:val="lt-LT"/>
              </w:rPr>
            </w:pPr>
          </w:p>
          <w:p w14:paraId="250C7EF4" w14:textId="77777777" w:rsidR="005231DD" w:rsidRDefault="005231DD" w:rsidP="005231DD">
            <w:pPr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6B6F2EAE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235EB376" w14:textId="4E4DA65A" w:rsidR="008C56AC" w:rsidRDefault="008C56AC">
            <w:pPr>
              <w:jc w:val="both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</w:t>
            </w:r>
            <w:r w:rsidR="005231DD">
              <w:rPr>
                <w:sz w:val="24"/>
                <w:lang w:val="lt-LT"/>
              </w:rPr>
              <w:t>201</w:t>
            </w:r>
            <w:r w:rsidR="00375080">
              <w:rPr>
                <w:sz w:val="24"/>
                <w:lang w:val="lt-LT"/>
              </w:rPr>
              <w:t>9</w:t>
            </w:r>
            <w:r w:rsidR="005231DD">
              <w:rPr>
                <w:sz w:val="24"/>
                <w:lang w:val="lt-LT"/>
              </w:rPr>
              <w:t>-</w:t>
            </w:r>
            <w:r w:rsidR="007D1FB9">
              <w:rPr>
                <w:sz w:val="24"/>
                <w:lang w:val="lt-LT"/>
              </w:rPr>
              <w:t>1</w:t>
            </w:r>
            <w:r w:rsidR="00326F1E">
              <w:rPr>
                <w:sz w:val="24"/>
                <w:lang w:val="lt-LT"/>
              </w:rPr>
              <w:t>0</w:t>
            </w:r>
            <w:r w:rsidR="005231DD">
              <w:rPr>
                <w:sz w:val="24"/>
                <w:lang w:val="lt-LT"/>
              </w:rPr>
              <w:t>-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 xml:space="preserve">Nr. </w:t>
            </w:r>
            <w:sdt>
              <w:sdtPr>
                <w:rPr>
                  <w:sz w:val="24"/>
                  <w:lang w:val="lt-LT"/>
                </w:rPr>
                <w:id w:val="875203839"/>
                <w:placeholder>
                  <w:docPart w:val="92D1076DEC0D4BBFAA078B1F2ECABD20"/>
                </w:placeholder>
                <w:temporary/>
                <w:showingPlcHdr/>
              </w:sdtPr>
              <w:sdtEndPr/>
              <w:sdtContent>
                <w:r w:rsidR="00D944D9">
                  <w:rPr>
                    <w:sz w:val="24"/>
                    <w:lang w:val="lt-LT"/>
                  </w:rPr>
                  <w:t xml:space="preserve">      </w:t>
                </w:r>
              </w:sdtContent>
            </w:sdt>
          </w:p>
          <w:p w14:paraId="03177F3A" w14:textId="77777777" w:rsidR="008C56AC" w:rsidRDefault="008C56AC">
            <w:pPr>
              <w:jc w:val="both"/>
              <w:rPr>
                <w:sz w:val="12"/>
                <w:lang w:val="lt-LT"/>
              </w:rPr>
            </w:pPr>
          </w:p>
          <w:p w14:paraId="377880E1" w14:textId="1EE2F7C7" w:rsidR="008C56AC" w:rsidRDefault="008C56AC" w:rsidP="009974A0">
            <w:pPr>
              <w:rPr>
                <w:sz w:val="26"/>
                <w:lang w:val="lt-LT"/>
              </w:rPr>
            </w:pPr>
            <w:r>
              <w:rPr>
                <w:sz w:val="24"/>
                <w:lang w:val="lt-LT"/>
              </w:rPr>
              <w:t xml:space="preserve">Į </w:t>
            </w:r>
            <w:r w:rsidR="005231DD">
              <w:rPr>
                <w:sz w:val="24"/>
                <w:lang w:val="lt-LT"/>
              </w:rPr>
              <w:t>201</w:t>
            </w:r>
            <w:r w:rsidR="00375080">
              <w:rPr>
                <w:sz w:val="24"/>
                <w:lang w:val="lt-LT"/>
              </w:rPr>
              <w:t>9</w:t>
            </w:r>
            <w:r w:rsidR="005231DD">
              <w:rPr>
                <w:sz w:val="24"/>
                <w:lang w:val="lt-LT"/>
              </w:rPr>
              <w:t>-</w:t>
            </w:r>
            <w:r w:rsidR="00FF4872">
              <w:rPr>
                <w:sz w:val="24"/>
                <w:lang w:val="lt-LT"/>
              </w:rPr>
              <w:t>0</w:t>
            </w:r>
            <w:r w:rsidR="00F075C4">
              <w:rPr>
                <w:sz w:val="24"/>
                <w:lang w:val="lt-LT"/>
              </w:rPr>
              <w:t>9</w:t>
            </w:r>
            <w:r w:rsidR="005231DD">
              <w:rPr>
                <w:sz w:val="24"/>
                <w:lang w:val="lt-LT"/>
              </w:rPr>
              <w:t>-</w:t>
            </w:r>
            <w:r w:rsidR="007D1FB9">
              <w:rPr>
                <w:sz w:val="24"/>
                <w:lang w:val="lt-LT"/>
              </w:rPr>
              <w:t>2</w:t>
            </w:r>
            <w:r w:rsidR="00F075C4">
              <w:rPr>
                <w:sz w:val="24"/>
                <w:lang w:val="lt-LT"/>
              </w:rPr>
              <w:t>6</w:t>
            </w:r>
            <w:r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ab/>
              <w:t>Nr.</w:t>
            </w:r>
            <w:r w:rsidR="00FF4872">
              <w:rPr>
                <w:sz w:val="24"/>
                <w:lang w:val="lt-LT"/>
              </w:rPr>
              <w:t xml:space="preserve"> (</w:t>
            </w:r>
            <w:r w:rsidR="00375080">
              <w:rPr>
                <w:sz w:val="24"/>
                <w:lang w:val="lt-LT"/>
              </w:rPr>
              <w:t>1</w:t>
            </w:r>
            <w:r w:rsidR="00FF4872">
              <w:rPr>
                <w:sz w:val="24"/>
                <w:lang w:val="lt-LT"/>
              </w:rPr>
              <w:t>2)-D8-</w:t>
            </w:r>
            <w:r w:rsidR="007D1FB9">
              <w:rPr>
                <w:sz w:val="24"/>
                <w:lang w:val="lt-LT"/>
              </w:rPr>
              <w:t>312</w:t>
            </w:r>
            <w:r w:rsidR="0091334A">
              <w:rPr>
                <w:sz w:val="24"/>
                <w:lang w:val="lt-LT"/>
              </w:rPr>
              <w:t>4</w:t>
            </w:r>
          </w:p>
        </w:tc>
      </w:tr>
      <w:tr w:rsidR="008C56AC" w:rsidRPr="00B331FB" w14:paraId="319B2D31" w14:textId="77777777" w:rsidTr="00FF4872">
        <w:tc>
          <w:tcPr>
            <w:tcW w:w="4503" w:type="dxa"/>
          </w:tcPr>
          <w:p w14:paraId="66829C87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850" w:type="dxa"/>
          </w:tcPr>
          <w:p w14:paraId="3BBBD796" w14:textId="77777777" w:rsidR="008C56AC" w:rsidRDefault="008C56AC">
            <w:pPr>
              <w:jc w:val="center"/>
              <w:rPr>
                <w:sz w:val="24"/>
                <w:lang w:val="lt-LT"/>
              </w:rPr>
            </w:pPr>
          </w:p>
        </w:tc>
        <w:tc>
          <w:tcPr>
            <w:tcW w:w="4499" w:type="dxa"/>
          </w:tcPr>
          <w:p w14:paraId="304A6897" w14:textId="77777777" w:rsidR="008C56AC" w:rsidRDefault="008C56AC">
            <w:pPr>
              <w:jc w:val="right"/>
              <w:rPr>
                <w:sz w:val="24"/>
                <w:lang w:val="lt-LT"/>
              </w:rPr>
            </w:pPr>
          </w:p>
        </w:tc>
      </w:tr>
    </w:tbl>
    <w:p w14:paraId="29217D74" w14:textId="465E6942" w:rsidR="00FF4872" w:rsidRPr="00FF4872" w:rsidRDefault="00FF4872" w:rsidP="00FF4872">
      <w:pPr>
        <w:rPr>
          <w:b/>
          <w:sz w:val="24"/>
          <w:szCs w:val="24"/>
          <w:lang w:val="lt-LT"/>
        </w:rPr>
      </w:pPr>
      <w:r w:rsidRPr="00FF4872">
        <w:rPr>
          <w:b/>
          <w:sz w:val="24"/>
          <w:szCs w:val="24"/>
          <w:lang w:val="lt-LT"/>
        </w:rPr>
        <w:t>DĖL LIETUVOS RESPUBLIKOS VYRIAUSYBĖS NUTARIM</w:t>
      </w:r>
      <w:r w:rsidR="007A4F98">
        <w:rPr>
          <w:b/>
          <w:sz w:val="24"/>
          <w:szCs w:val="24"/>
          <w:lang w:val="lt-LT"/>
        </w:rPr>
        <w:t xml:space="preserve">O </w:t>
      </w:r>
      <w:r w:rsidRPr="00FF4872">
        <w:rPr>
          <w:b/>
          <w:sz w:val="24"/>
          <w:szCs w:val="24"/>
          <w:lang w:val="lt-LT"/>
        </w:rPr>
        <w:t>PROJEKT</w:t>
      </w:r>
      <w:r w:rsidR="007A4F98">
        <w:rPr>
          <w:b/>
          <w:sz w:val="24"/>
          <w:szCs w:val="24"/>
          <w:lang w:val="lt-LT"/>
        </w:rPr>
        <w:t>O</w:t>
      </w:r>
    </w:p>
    <w:p w14:paraId="04D69E04" w14:textId="77777777" w:rsidR="008C56AC" w:rsidRDefault="008C56AC">
      <w:pPr>
        <w:rPr>
          <w:sz w:val="24"/>
          <w:lang w:val="lt-LT"/>
        </w:rPr>
      </w:pPr>
    </w:p>
    <w:p w14:paraId="3878AEE2" w14:textId="77777777" w:rsidR="00C63FE8" w:rsidRDefault="00C63FE8">
      <w:pPr>
        <w:rPr>
          <w:sz w:val="24"/>
          <w:lang w:val="lt-LT"/>
        </w:rPr>
      </w:pPr>
    </w:p>
    <w:p w14:paraId="68C6483F" w14:textId="591A9BD2" w:rsidR="00FF4872" w:rsidRPr="00144628" w:rsidRDefault="004344D5" w:rsidP="008C07AB">
      <w:pPr>
        <w:jc w:val="both"/>
        <w:rPr>
          <w:sz w:val="24"/>
          <w:szCs w:val="24"/>
          <w:lang w:val="lt-LT"/>
        </w:rPr>
      </w:pPr>
      <w:r>
        <w:rPr>
          <w:lang w:val="lt-LT"/>
        </w:rPr>
        <w:tab/>
      </w:r>
      <w:r w:rsidR="00375080" w:rsidRPr="00144628">
        <w:rPr>
          <w:sz w:val="24"/>
          <w:szCs w:val="24"/>
          <w:lang w:val="lt-LT"/>
        </w:rPr>
        <w:t>Lietuvos Respublikos s</w:t>
      </w:r>
      <w:r w:rsidRPr="00144628">
        <w:rPr>
          <w:sz w:val="24"/>
          <w:szCs w:val="24"/>
          <w:lang w:val="lt-LT"/>
        </w:rPr>
        <w:t xml:space="preserve">usisiekimo ministerija išnagrinėjo Jūsų </w:t>
      </w:r>
      <w:r w:rsidR="000A6C57" w:rsidRPr="00144628">
        <w:rPr>
          <w:sz w:val="24"/>
          <w:szCs w:val="24"/>
          <w:lang w:val="lt-LT"/>
        </w:rPr>
        <w:t>parengt</w:t>
      </w:r>
      <w:r w:rsidR="0041421D" w:rsidRPr="00144628">
        <w:rPr>
          <w:sz w:val="24"/>
          <w:szCs w:val="24"/>
          <w:lang w:val="lt-LT"/>
        </w:rPr>
        <w:t>ą</w:t>
      </w:r>
      <w:r w:rsidR="000A6C57" w:rsidRPr="00144628">
        <w:rPr>
          <w:sz w:val="24"/>
          <w:szCs w:val="24"/>
          <w:lang w:val="lt-LT"/>
        </w:rPr>
        <w:t xml:space="preserve"> ir </w:t>
      </w:r>
      <w:r w:rsidRPr="00144628">
        <w:rPr>
          <w:sz w:val="24"/>
          <w:szCs w:val="24"/>
          <w:lang w:val="lt-LT"/>
        </w:rPr>
        <w:t>201</w:t>
      </w:r>
      <w:r w:rsidR="00375080" w:rsidRPr="00144628">
        <w:rPr>
          <w:sz w:val="24"/>
          <w:szCs w:val="24"/>
          <w:lang w:val="lt-LT"/>
        </w:rPr>
        <w:t>9</w:t>
      </w:r>
      <w:r w:rsidRPr="00144628">
        <w:rPr>
          <w:sz w:val="24"/>
          <w:szCs w:val="24"/>
          <w:lang w:val="lt-LT"/>
        </w:rPr>
        <w:t xml:space="preserve"> m. </w:t>
      </w:r>
      <w:r w:rsidR="00F075C4">
        <w:rPr>
          <w:sz w:val="24"/>
          <w:szCs w:val="24"/>
          <w:lang w:val="lt-LT"/>
        </w:rPr>
        <w:t>rugsėjo</w:t>
      </w:r>
      <w:r w:rsidR="00CC3BC4" w:rsidRPr="00144628">
        <w:rPr>
          <w:sz w:val="24"/>
          <w:szCs w:val="24"/>
          <w:lang w:val="lt-LT"/>
        </w:rPr>
        <w:t xml:space="preserve"> </w:t>
      </w:r>
      <w:r w:rsidR="007D1FB9">
        <w:rPr>
          <w:sz w:val="24"/>
          <w:szCs w:val="24"/>
          <w:lang w:val="lt-LT"/>
        </w:rPr>
        <w:t>2</w:t>
      </w:r>
      <w:r w:rsidR="00F075C4">
        <w:rPr>
          <w:sz w:val="24"/>
          <w:szCs w:val="24"/>
          <w:lang w:val="lt-LT"/>
        </w:rPr>
        <w:t>6</w:t>
      </w:r>
      <w:r w:rsidRPr="00144628">
        <w:rPr>
          <w:sz w:val="24"/>
          <w:szCs w:val="24"/>
          <w:lang w:val="lt-LT"/>
        </w:rPr>
        <w:t xml:space="preserve"> d. raštu Nr. </w:t>
      </w:r>
      <w:r w:rsidR="00FF4872" w:rsidRPr="00144628">
        <w:rPr>
          <w:sz w:val="24"/>
          <w:szCs w:val="24"/>
          <w:lang w:val="lt-LT"/>
        </w:rPr>
        <w:t>(</w:t>
      </w:r>
      <w:r w:rsidR="00375080" w:rsidRPr="00144628">
        <w:rPr>
          <w:sz w:val="24"/>
          <w:szCs w:val="24"/>
          <w:lang w:val="lt-LT"/>
        </w:rPr>
        <w:t>1</w:t>
      </w:r>
      <w:r w:rsidR="00FF4872" w:rsidRPr="00144628">
        <w:rPr>
          <w:sz w:val="24"/>
          <w:szCs w:val="24"/>
          <w:lang w:val="lt-LT"/>
        </w:rPr>
        <w:t>2)-</w:t>
      </w:r>
      <w:r w:rsidR="009D71B9" w:rsidRPr="00144628">
        <w:rPr>
          <w:sz w:val="24"/>
          <w:szCs w:val="24"/>
          <w:lang w:val="lt-LT"/>
        </w:rPr>
        <w:t>D</w:t>
      </w:r>
      <w:r w:rsidR="00FF4872" w:rsidRPr="00144628">
        <w:rPr>
          <w:sz w:val="24"/>
          <w:szCs w:val="24"/>
          <w:lang w:val="lt-LT"/>
        </w:rPr>
        <w:t>8-</w:t>
      </w:r>
      <w:r w:rsidR="007D1FB9">
        <w:rPr>
          <w:sz w:val="24"/>
          <w:szCs w:val="24"/>
          <w:lang w:val="lt-LT"/>
        </w:rPr>
        <w:t>312</w:t>
      </w:r>
      <w:r w:rsidR="003705C7">
        <w:rPr>
          <w:sz w:val="24"/>
          <w:szCs w:val="24"/>
          <w:lang w:val="lt-LT"/>
        </w:rPr>
        <w:t>4</w:t>
      </w:r>
      <w:r w:rsidR="00FF4872" w:rsidRPr="00144628">
        <w:rPr>
          <w:sz w:val="24"/>
          <w:szCs w:val="24"/>
          <w:lang w:val="lt-LT"/>
        </w:rPr>
        <w:t xml:space="preserve"> </w:t>
      </w:r>
      <w:r w:rsidRPr="00144628">
        <w:rPr>
          <w:sz w:val="24"/>
          <w:szCs w:val="24"/>
          <w:lang w:val="lt-LT"/>
        </w:rPr>
        <w:t xml:space="preserve">„Dėl </w:t>
      </w:r>
      <w:r w:rsidR="00375080" w:rsidRPr="00144628">
        <w:rPr>
          <w:sz w:val="24"/>
          <w:szCs w:val="24"/>
          <w:lang w:val="lt-LT"/>
        </w:rPr>
        <w:t xml:space="preserve">Lietuvos Respublikos </w:t>
      </w:r>
      <w:r w:rsidRPr="00144628">
        <w:rPr>
          <w:sz w:val="24"/>
          <w:szCs w:val="24"/>
          <w:lang w:val="lt-LT"/>
        </w:rPr>
        <w:t>Vyriausybės nutarim</w:t>
      </w:r>
      <w:r w:rsidR="0041421D" w:rsidRPr="00144628">
        <w:rPr>
          <w:sz w:val="24"/>
          <w:szCs w:val="24"/>
          <w:lang w:val="lt-LT"/>
        </w:rPr>
        <w:t>o</w:t>
      </w:r>
      <w:r w:rsidRPr="00144628">
        <w:rPr>
          <w:sz w:val="24"/>
          <w:szCs w:val="24"/>
          <w:lang w:val="lt-LT"/>
        </w:rPr>
        <w:t xml:space="preserve"> projekt</w:t>
      </w:r>
      <w:r w:rsidR="0041421D" w:rsidRPr="00144628">
        <w:rPr>
          <w:sz w:val="24"/>
          <w:szCs w:val="24"/>
          <w:lang w:val="lt-LT"/>
        </w:rPr>
        <w:t>o</w:t>
      </w:r>
      <w:r w:rsidR="002F0AF6" w:rsidRPr="00144628">
        <w:rPr>
          <w:sz w:val="24"/>
          <w:szCs w:val="24"/>
          <w:lang w:val="lt-LT"/>
        </w:rPr>
        <w:t xml:space="preserve"> derinimo</w:t>
      </w:r>
      <w:r w:rsidRPr="00144628">
        <w:rPr>
          <w:sz w:val="24"/>
          <w:szCs w:val="24"/>
          <w:lang w:val="lt-LT"/>
        </w:rPr>
        <w:t>“ pateikt</w:t>
      </w:r>
      <w:r w:rsidR="0041421D" w:rsidRPr="00144628">
        <w:rPr>
          <w:sz w:val="24"/>
          <w:szCs w:val="24"/>
          <w:lang w:val="lt-LT"/>
        </w:rPr>
        <w:t>ą</w:t>
      </w:r>
      <w:r w:rsidRPr="00144628">
        <w:rPr>
          <w:sz w:val="24"/>
          <w:szCs w:val="24"/>
          <w:lang w:val="lt-LT"/>
        </w:rPr>
        <w:t xml:space="preserve"> </w:t>
      </w:r>
      <w:r w:rsidR="00375080" w:rsidRPr="00144628">
        <w:rPr>
          <w:sz w:val="24"/>
          <w:szCs w:val="24"/>
          <w:lang w:val="lt-LT"/>
        </w:rPr>
        <w:t xml:space="preserve">derinti </w:t>
      </w:r>
      <w:r w:rsidR="00B02DCE" w:rsidRPr="00144628">
        <w:rPr>
          <w:sz w:val="24"/>
          <w:szCs w:val="24"/>
          <w:lang w:val="lt-LT" w:bidi="lt-LT"/>
        </w:rPr>
        <w:t>Lietuvos Respublikos Vyriausybės nutarim</w:t>
      </w:r>
      <w:r w:rsidR="0041421D" w:rsidRPr="00144628">
        <w:rPr>
          <w:sz w:val="24"/>
          <w:szCs w:val="24"/>
          <w:lang w:val="lt-LT" w:bidi="lt-LT"/>
        </w:rPr>
        <w:t>o</w:t>
      </w:r>
      <w:r w:rsidR="00B02DCE" w:rsidRPr="00144628">
        <w:rPr>
          <w:sz w:val="24"/>
          <w:szCs w:val="24"/>
          <w:lang w:val="lt-LT" w:bidi="lt-LT"/>
        </w:rPr>
        <w:t xml:space="preserve"> </w:t>
      </w:r>
      <w:r w:rsidR="00773F39" w:rsidRPr="00144628">
        <w:rPr>
          <w:sz w:val="24"/>
          <w:szCs w:val="24"/>
          <w:lang w:val="lt-LT" w:bidi="lt-LT"/>
        </w:rPr>
        <w:t xml:space="preserve">„Dėl </w:t>
      </w:r>
      <w:r w:rsidR="003705C7">
        <w:rPr>
          <w:sz w:val="24"/>
          <w:szCs w:val="24"/>
          <w:lang w:val="lt-LT" w:bidi="lt-LT"/>
        </w:rPr>
        <w:t xml:space="preserve">įgaliojimų suteikimo įgyvendinant </w:t>
      </w:r>
      <w:r w:rsidR="00773F39" w:rsidRPr="00144628">
        <w:rPr>
          <w:sz w:val="24"/>
          <w:szCs w:val="24"/>
          <w:lang w:val="lt-LT" w:bidi="lt-LT"/>
        </w:rPr>
        <w:t xml:space="preserve">Lietuvos Respublikos </w:t>
      </w:r>
      <w:r w:rsidR="003705C7">
        <w:rPr>
          <w:sz w:val="24"/>
          <w:szCs w:val="24"/>
          <w:lang w:val="lt-LT" w:bidi="lt-LT"/>
        </w:rPr>
        <w:t>saugomų teritorijų įstatymą</w:t>
      </w:r>
      <w:r w:rsidR="00773F39" w:rsidRPr="00144628">
        <w:rPr>
          <w:sz w:val="24"/>
          <w:szCs w:val="24"/>
          <w:lang w:val="lt-LT" w:bidi="lt-LT"/>
        </w:rPr>
        <w:t>“ p</w:t>
      </w:r>
      <w:r w:rsidR="003705C7">
        <w:rPr>
          <w:sz w:val="24"/>
          <w:szCs w:val="24"/>
          <w:lang w:val="lt-LT" w:bidi="lt-LT"/>
        </w:rPr>
        <w:t>akeitimo</w:t>
      </w:r>
      <w:r w:rsidR="00773F39" w:rsidRPr="00144628">
        <w:rPr>
          <w:sz w:val="24"/>
          <w:szCs w:val="24"/>
          <w:lang w:val="lt-LT" w:bidi="lt-LT"/>
        </w:rPr>
        <w:t xml:space="preserve">“ </w:t>
      </w:r>
      <w:r w:rsidR="00B02DCE" w:rsidRPr="00144628">
        <w:rPr>
          <w:sz w:val="24"/>
          <w:szCs w:val="24"/>
          <w:lang w:val="lt-LT" w:bidi="lt-LT"/>
        </w:rPr>
        <w:t>projekt</w:t>
      </w:r>
      <w:r w:rsidR="0041421D" w:rsidRPr="00144628">
        <w:rPr>
          <w:sz w:val="24"/>
          <w:szCs w:val="24"/>
          <w:lang w:val="lt-LT" w:bidi="lt-LT"/>
        </w:rPr>
        <w:t>ą</w:t>
      </w:r>
      <w:r w:rsidR="00B02DCE" w:rsidRPr="00144628">
        <w:rPr>
          <w:sz w:val="24"/>
          <w:szCs w:val="24"/>
          <w:lang w:val="lt-LT" w:bidi="lt-LT"/>
        </w:rPr>
        <w:t xml:space="preserve"> </w:t>
      </w:r>
      <w:r w:rsidR="00FF4872" w:rsidRPr="00144628">
        <w:rPr>
          <w:sz w:val="24"/>
          <w:szCs w:val="24"/>
          <w:lang w:val="lt-LT"/>
        </w:rPr>
        <w:t>ir informuoja, kad pagal kompetenciją pastabų ir pasiūlymų neturi.</w:t>
      </w:r>
    </w:p>
    <w:p w14:paraId="09AEB715" w14:textId="1417CAB7" w:rsidR="003A5783" w:rsidRPr="00144628" w:rsidRDefault="003A5783" w:rsidP="00FF4872">
      <w:pPr>
        <w:jc w:val="both"/>
        <w:rPr>
          <w:sz w:val="24"/>
          <w:szCs w:val="24"/>
          <w:lang w:val="lt-LT"/>
        </w:rPr>
      </w:pPr>
    </w:p>
    <w:tbl>
      <w:tblPr>
        <w:tblW w:w="9821" w:type="dxa"/>
        <w:tblLayout w:type="fixed"/>
        <w:tblLook w:val="0000" w:firstRow="0" w:lastRow="0" w:firstColumn="0" w:lastColumn="0" w:noHBand="0" w:noVBand="0"/>
      </w:tblPr>
      <w:tblGrid>
        <w:gridCol w:w="3765"/>
        <w:gridCol w:w="2773"/>
        <w:gridCol w:w="3283"/>
      </w:tblGrid>
      <w:tr w:rsidR="008C56AC" w14:paraId="2C11A306" w14:textId="77777777" w:rsidTr="003A5783">
        <w:trPr>
          <w:trHeight w:val="240"/>
        </w:trPr>
        <w:tc>
          <w:tcPr>
            <w:tcW w:w="3765" w:type="dxa"/>
          </w:tcPr>
          <w:p w14:paraId="0EB24665" w14:textId="77777777" w:rsidR="008C56AC" w:rsidRDefault="00396F0B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Susisiekimo viceministras</w:t>
            </w:r>
          </w:p>
        </w:tc>
        <w:tc>
          <w:tcPr>
            <w:tcW w:w="2773" w:type="dxa"/>
          </w:tcPr>
          <w:p w14:paraId="68435925" w14:textId="77777777" w:rsidR="008C56AC" w:rsidRDefault="008C56AC">
            <w:pPr>
              <w:spacing w:before="480"/>
              <w:rPr>
                <w:sz w:val="24"/>
                <w:lang w:val="lt-LT"/>
              </w:rPr>
            </w:pPr>
          </w:p>
        </w:tc>
        <w:tc>
          <w:tcPr>
            <w:tcW w:w="3283" w:type="dxa"/>
          </w:tcPr>
          <w:p w14:paraId="7ABFD314" w14:textId="483A0440" w:rsidR="008C56AC" w:rsidRDefault="00233FFC" w:rsidP="00396F0B">
            <w:pPr>
              <w:spacing w:before="48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Gytis Mažeika</w:t>
            </w:r>
          </w:p>
        </w:tc>
      </w:tr>
    </w:tbl>
    <w:p w14:paraId="3BA7E14A" w14:textId="77777777" w:rsidR="00F843D9" w:rsidRPr="00F843D9" w:rsidRDefault="00F843D9" w:rsidP="00F843D9">
      <w:pPr>
        <w:framePr w:w="9549" w:h="346" w:hRule="exact" w:hSpace="181" w:wrap="around" w:vAnchor="page" w:hAnchor="page" w:x="1702" w:y="14945" w:anchorLock="1"/>
        <w:rPr>
          <w:sz w:val="24"/>
          <w:lang w:val="lt-LT"/>
        </w:rPr>
      </w:pPr>
      <w:r w:rsidRPr="00F843D9">
        <w:rPr>
          <w:sz w:val="24"/>
          <w:lang w:val="lt-LT"/>
        </w:rPr>
        <w:t>E. Savickas, tel. (8 5) 239 3848, el. p. evaldas.savickas@sumin.lt</w:t>
      </w:r>
      <w:sdt>
        <w:sdtPr>
          <w:rPr>
            <w:sz w:val="24"/>
            <w:lang w:val="lt-LT"/>
          </w:rPr>
          <w:id w:val="875204181"/>
          <w:placeholder>
            <w:docPart w:val="FCC33BB11A7844BC83BC0277D9845B9D"/>
          </w:placeholder>
          <w:temporary/>
          <w:showingPlcHdr/>
        </w:sdtPr>
        <w:sdtEndPr/>
        <w:sdtContent>
          <w:r w:rsidRPr="00F843D9">
            <w:rPr>
              <w:sz w:val="24"/>
              <w:lang w:val="lt-LT"/>
            </w:rPr>
            <w:t xml:space="preserve"> </w:t>
          </w:r>
        </w:sdtContent>
      </w:sdt>
    </w:p>
    <w:p w14:paraId="327AB1FE" w14:textId="77777777" w:rsidR="008C56AC" w:rsidRDefault="008C56AC">
      <w:pPr>
        <w:rPr>
          <w:sz w:val="24"/>
          <w:lang w:val="lt-LT"/>
        </w:rPr>
      </w:pPr>
    </w:p>
    <w:p w14:paraId="280B3C82" w14:textId="77777777" w:rsidR="008C56AC" w:rsidRDefault="008C56AC">
      <w:pPr>
        <w:rPr>
          <w:sz w:val="24"/>
          <w:lang w:val="lt-LT"/>
        </w:rPr>
      </w:pPr>
    </w:p>
    <w:p w14:paraId="521D1BE5" w14:textId="77777777" w:rsidR="008C56AC" w:rsidRDefault="008C56AC">
      <w:pPr>
        <w:rPr>
          <w:sz w:val="24"/>
          <w:lang w:val="lt-LT"/>
        </w:rPr>
      </w:pPr>
    </w:p>
    <w:sectPr w:rsidR="008C56AC" w:rsidSect="00F96674">
      <w:headerReference w:type="even" r:id="rId9"/>
      <w:headerReference w:type="default" r:id="rId10"/>
      <w:footerReference w:type="first" r:id="rId11"/>
      <w:type w:val="continuous"/>
      <w:pgSz w:w="11906" w:h="16838" w:code="9"/>
      <w:pgMar w:top="851" w:right="567" w:bottom="425" w:left="1701" w:header="567" w:footer="116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CA422" w14:textId="77777777" w:rsidR="00CC7A29" w:rsidRDefault="00CC7A29">
      <w:r>
        <w:separator/>
      </w:r>
    </w:p>
  </w:endnote>
  <w:endnote w:type="continuationSeparator" w:id="0">
    <w:p w14:paraId="0EF59D50" w14:textId="77777777" w:rsidR="00CC7A29" w:rsidRDefault="00CC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839C3" w14:textId="77777777" w:rsidR="00845923" w:rsidRDefault="00845923" w:rsidP="00CC6858">
    <w:pPr>
      <w:pStyle w:val="Porat"/>
      <w:tabs>
        <w:tab w:val="clear" w:pos="4153"/>
        <w:tab w:val="clear" w:pos="830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E9AC73" w14:textId="77777777" w:rsidR="00CC7A29" w:rsidRDefault="00CC7A29">
      <w:r>
        <w:separator/>
      </w:r>
    </w:p>
  </w:footnote>
  <w:footnote w:type="continuationSeparator" w:id="0">
    <w:p w14:paraId="4E701761" w14:textId="77777777" w:rsidR="00CC7A29" w:rsidRDefault="00CC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1151A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4C377BD" w14:textId="77777777"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74F2F" w14:textId="77777777" w:rsidR="00845923" w:rsidRDefault="0097097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2990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C57DC4" w14:textId="77777777" w:rsidR="00845923" w:rsidRDefault="0084592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4D5"/>
    <w:rsid w:val="0000288B"/>
    <w:rsid w:val="000051C6"/>
    <w:rsid w:val="00014D56"/>
    <w:rsid w:val="00022ED6"/>
    <w:rsid w:val="00044B0D"/>
    <w:rsid w:val="000571EA"/>
    <w:rsid w:val="00057E08"/>
    <w:rsid w:val="00070951"/>
    <w:rsid w:val="000A2D62"/>
    <w:rsid w:val="000A6C57"/>
    <w:rsid w:val="000B59D3"/>
    <w:rsid w:val="000C36CA"/>
    <w:rsid w:val="000E1445"/>
    <w:rsid w:val="000E2B60"/>
    <w:rsid w:val="000E476E"/>
    <w:rsid w:val="000E5151"/>
    <w:rsid w:val="000F160B"/>
    <w:rsid w:val="000F372F"/>
    <w:rsid w:val="000F718D"/>
    <w:rsid w:val="0013213C"/>
    <w:rsid w:val="00132807"/>
    <w:rsid w:val="00144628"/>
    <w:rsid w:val="001B1444"/>
    <w:rsid w:val="001B268A"/>
    <w:rsid w:val="001C0C99"/>
    <w:rsid w:val="001C3711"/>
    <w:rsid w:val="001D2CF7"/>
    <w:rsid w:val="001D7272"/>
    <w:rsid w:val="001E14B2"/>
    <w:rsid w:val="001F3FFA"/>
    <w:rsid w:val="00220C03"/>
    <w:rsid w:val="00225130"/>
    <w:rsid w:val="00233FFC"/>
    <w:rsid w:val="00261B07"/>
    <w:rsid w:val="00262453"/>
    <w:rsid w:val="002666DE"/>
    <w:rsid w:val="0028220E"/>
    <w:rsid w:val="002D4BEE"/>
    <w:rsid w:val="002F0AF6"/>
    <w:rsid w:val="00301E48"/>
    <w:rsid w:val="00320283"/>
    <w:rsid w:val="0032281A"/>
    <w:rsid w:val="00326F1E"/>
    <w:rsid w:val="0033341C"/>
    <w:rsid w:val="003705C7"/>
    <w:rsid w:val="003747E4"/>
    <w:rsid w:val="00375080"/>
    <w:rsid w:val="003906DE"/>
    <w:rsid w:val="00396F0B"/>
    <w:rsid w:val="003A5783"/>
    <w:rsid w:val="003D609C"/>
    <w:rsid w:val="003E7BAF"/>
    <w:rsid w:val="004062A9"/>
    <w:rsid w:val="0041421D"/>
    <w:rsid w:val="00421A1E"/>
    <w:rsid w:val="004344D5"/>
    <w:rsid w:val="00454622"/>
    <w:rsid w:val="004567B7"/>
    <w:rsid w:val="00482645"/>
    <w:rsid w:val="004A3598"/>
    <w:rsid w:val="004B541B"/>
    <w:rsid w:val="004F4F03"/>
    <w:rsid w:val="00500A44"/>
    <w:rsid w:val="0051427D"/>
    <w:rsid w:val="0052286C"/>
    <w:rsid w:val="005231DD"/>
    <w:rsid w:val="00562212"/>
    <w:rsid w:val="00567933"/>
    <w:rsid w:val="00583C24"/>
    <w:rsid w:val="0059210A"/>
    <w:rsid w:val="00597BA8"/>
    <w:rsid w:val="005B0BFB"/>
    <w:rsid w:val="005D569D"/>
    <w:rsid w:val="005F1197"/>
    <w:rsid w:val="00615688"/>
    <w:rsid w:val="006274DB"/>
    <w:rsid w:val="006330EF"/>
    <w:rsid w:val="006568EF"/>
    <w:rsid w:val="00667691"/>
    <w:rsid w:val="006C0BE2"/>
    <w:rsid w:val="0070219D"/>
    <w:rsid w:val="00704550"/>
    <w:rsid w:val="0072003A"/>
    <w:rsid w:val="00740F40"/>
    <w:rsid w:val="00770725"/>
    <w:rsid w:val="00773F39"/>
    <w:rsid w:val="007775A2"/>
    <w:rsid w:val="00782CD3"/>
    <w:rsid w:val="00784046"/>
    <w:rsid w:val="007A4F98"/>
    <w:rsid w:val="007C4430"/>
    <w:rsid w:val="007D1F85"/>
    <w:rsid w:val="007D1FB9"/>
    <w:rsid w:val="007D5EE5"/>
    <w:rsid w:val="007E0792"/>
    <w:rsid w:val="007E21CD"/>
    <w:rsid w:val="007F2003"/>
    <w:rsid w:val="007F6C67"/>
    <w:rsid w:val="0080198F"/>
    <w:rsid w:val="0082694F"/>
    <w:rsid w:val="00842586"/>
    <w:rsid w:val="0084486D"/>
    <w:rsid w:val="00845923"/>
    <w:rsid w:val="008536BB"/>
    <w:rsid w:val="00864B41"/>
    <w:rsid w:val="00872C17"/>
    <w:rsid w:val="00896D96"/>
    <w:rsid w:val="008A507F"/>
    <w:rsid w:val="008C07AB"/>
    <w:rsid w:val="008C56AC"/>
    <w:rsid w:val="008D1B01"/>
    <w:rsid w:val="008D5880"/>
    <w:rsid w:val="008E4AFA"/>
    <w:rsid w:val="008F27C3"/>
    <w:rsid w:val="0091334A"/>
    <w:rsid w:val="009152ED"/>
    <w:rsid w:val="00941986"/>
    <w:rsid w:val="00943321"/>
    <w:rsid w:val="00947AE9"/>
    <w:rsid w:val="0097097C"/>
    <w:rsid w:val="00974330"/>
    <w:rsid w:val="00990C87"/>
    <w:rsid w:val="009974A0"/>
    <w:rsid w:val="009A00B5"/>
    <w:rsid w:val="009A151F"/>
    <w:rsid w:val="009A481E"/>
    <w:rsid w:val="009A6857"/>
    <w:rsid w:val="009C4DFD"/>
    <w:rsid w:val="009D71B9"/>
    <w:rsid w:val="009E7142"/>
    <w:rsid w:val="009F3F73"/>
    <w:rsid w:val="009F5CAA"/>
    <w:rsid w:val="00A62E76"/>
    <w:rsid w:val="00A72990"/>
    <w:rsid w:val="00A77D9C"/>
    <w:rsid w:val="00A937A3"/>
    <w:rsid w:val="00AB47F8"/>
    <w:rsid w:val="00AE7092"/>
    <w:rsid w:val="00B02DCE"/>
    <w:rsid w:val="00B331FB"/>
    <w:rsid w:val="00B40A3D"/>
    <w:rsid w:val="00B96ABE"/>
    <w:rsid w:val="00BA19D8"/>
    <w:rsid w:val="00BC1207"/>
    <w:rsid w:val="00BC2CB6"/>
    <w:rsid w:val="00BC5449"/>
    <w:rsid w:val="00C22ADF"/>
    <w:rsid w:val="00C469F4"/>
    <w:rsid w:val="00C63FE8"/>
    <w:rsid w:val="00C65132"/>
    <w:rsid w:val="00C71C73"/>
    <w:rsid w:val="00C957F9"/>
    <w:rsid w:val="00C96AD1"/>
    <w:rsid w:val="00CC3BC4"/>
    <w:rsid w:val="00CC5F99"/>
    <w:rsid w:val="00CC6858"/>
    <w:rsid w:val="00CC7A29"/>
    <w:rsid w:val="00CE0F9D"/>
    <w:rsid w:val="00CE3B77"/>
    <w:rsid w:val="00D00EF7"/>
    <w:rsid w:val="00D3177C"/>
    <w:rsid w:val="00D81794"/>
    <w:rsid w:val="00D91FC5"/>
    <w:rsid w:val="00D944D9"/>
    <w:rsid w:val="00DC04B6"/>
    <w:rsid w:val="00DC0594"/>
    <w:rsid w:val="00DD3855"/>
    <w:rsid w:val="00E30577"/>
    <w:rsid w:val="00E717AF"/>
    <w:rsid w:val="00EC61B6"/>
    <w:rsid w:val="00EF3DAD"/>
    <w:rsid w:val="00F075C4"/>
    <w:rsid w:val="00F11979"/>
    <w:rsid w:val="00F426DD"/>
    <w:rsid w:val="00F46680"/>
    <w:rsid w:val="00F56C9B"/>
    <w:rsid w:val="00F843D9"/>
    <w:rsid w:val="00F96674"/>
    <w:rsid w:val="00F966FB"/>
    <w:rsid w:val="00FB56FB"/>
    <w:rsid w:val="00FB601D"/>
    <w:rsid w:val="00FB6626"/>
    <w:rsid w:val="00FC3DD8"/>
    <w:rsid w:val="00FD39EA"/>
    <w:rsid w:val="00FF38B6"/>
    <w:rsid w:val="00FF4832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4D50830"/>
  <w15:docId w15:val="{B17790DD-19CF-4745-AA7F-CA1A59B7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4A3598"/>
    <w:rPr>
      <w:lang w:val="en-GB"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A3598"/>
    <w:pPr>
      <w:ind w:firstLine="1247"/>
      <w:jc w:val="both"/>
    </w:pPr>
    <w:rPr>
      <w:sz w:val="24"/>
      <w:lang w:val="lt-LT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1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wmf"
                 Type="http://schemas.openxmlformats.org/officeDocument/2006/relationships/image"/>
   <Relationship Id="rId8" Target="embeddings/oleObject1.bin"
                 Type="http://schemas.openxmlformats.org/officeDocument/2006/relationships/oleObject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Y:/Blankai/2007/Rastas_V.dotx"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FF1EAF0004489BBA159AC9C513DF6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44FA59A-EFDD-4B87-8E3B-05E64FF245CB}"/>
      </w:docPartPr>
      <w:docPartBody>
        <w:p w:rsidR="000E40C3" w:rsidRDefault="00776E3F">
          <w:pPr>
            <w:pStyle w:val="2AFF1EAF0004489BBA159AC9C513DF6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92D1076DEC0D4BBFAA078B1F2ECABD2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E785E-DEF3-42EB-8754-BC490AD182B4}"/>
      </w:docPartPr>
      <w:docPartBody>
        <w:p w:rsidR="000E40C3" w:rsidRDefault="00776E3F">
          <w:pPr>
            <w:pStyle w:val="92D1076DEC0D4BBFAA078B1F2ECABD20"/>
          </w:pPr>
          <w:r>
            <w:rPr>
              <w:sz w:val="24"/>
            </w:rPr>
            <w:t xml:space="preserve">      </w:t>
          </w:r>
        </w:p>
      </w:docPartBody>
    </w:docPart>
    <w:docPart>
      <w:docPartPr>
        <w:name w:val="FCC33BB11A7844BC83BC0277D9845B9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DAF75EA-EDD1-4879-8174-CC1EC8B034A7}"/>
      </w:docPartPr>
      <w:docPartBody>
        <w:p w:rsidR="000E40C3" w:rsidRDefault="00390509" w:rsidP="00390509">
          <w:pPr>
            <w:pStyle w:val="FCC33BB11A7844BC83BC0277D9845B9D"/>
          </w:pPr>
          <w:r>
            <w:rPr>
              <w:sz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09"/>
    <w:rsid w:val="00073B3D"/>
    <w:rsid w:val="000E40C3"/>
    <w:rsid w:val="0014431A"/>
    <w:rsid w:val="00171A29"/>
    <w:rsid w:val="0020557B"/>
    <w:rsid w:val="0020721B"/>
    <w:rsid w:val="002B306B"/>
    <w:rsid w:val="00390509"/>
    <w:rsid w:val="004616D7"/>
    <w:rsid w:val="00776E3F"/>
    <w:rsid w:val="007A0ECD"/>
    <w:rsid w:val="008B59F7"/>
    <w:rsid w:val="008D5A7E"/>
    <w:rsid w:val="009F53F4"/>
    <w:rsid w:val="00BE3BDF"/>
    <w:rsid w:val="00C74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0E40C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E40C3"/>
    <w:rPr>
      <w:color w:val="808080"/>
    </w:rPr>
  </w:style>
  <w:style w:type="paragraph" w:customStyle="1" w:styleId="2AFF1EAF0004489BBA159AC9C513DF69">
    <w:name w:val="2AFF1EAF0004489BBA159AC9C513DF69"/>
    <w:rsid w:val="000E40C3"/>
  </w:style>
  <w:style w:type="paragraph" w:customStyle="1" w:styleId="70DBF36919F741CD9C05EA74BC07FA8A">
    <w:name w:val="70DBF36919F741CD9C05EA74BC07FA8A"/>
    <w:rsid w:val="000E40C3"/>
  </w:style>
  <w:style w:type="paragraph" w:customStyle="1" w:styleId="7E0CD3871F664DB48BD2F7E5FB12E6B0">
    <w:name w:val="7E0CD3871F664DB48BD2F7E5FB12E6B0"/>
    <w:rsid w:val="000E40C3"/>
  </w:style>
  <w:style w:type="paragraph" w:customStyle="1" w:styleId="BF067C456C5941F880486A31864B6E23">
    <w:name w:val="BF067C456C5941F880486A31864B6E23"/>
    <w:rsid w:val="000E40C3"/>
  </w:style>
  <w:style w:type="paragraph" w:customStyle="1" w:styleId="9FFC51521F9A4310A779476F6FEF4527">
    <w:name w:val="9FFC51521F9A4310A779476F6FEF4527"/>
    <w:rsid w:val="000E40C3"/>
  </w:style>
  <w:style w:type="paragraph" w:customStyle="1" w:styleId="E9EE9E5A571241348DC77D25EB7ED213">
    <w:name w:val="E9EE9E5A571241348DC77D25EB7ED213"/>
    <w:rsid w:val="000E40C3"/>
  </w:style>
  <w:style w:type="paragraph" w:customStyle="1" w:styleId="92D1076DEC0D4BBFAA078B1F2ECABD20">
    <w:name w:val="92D1076DEC0D4BBFAA078B1F2ECABD20"/>
    <w:rsid w:val="000E40C3"/>
  </w:style>
  <w:style w:type="paragraph" w:customStyle="1" w:styleId="E945C3B294E64C4DBB504AFACA551EE3">
    <w:name w:val="E945C3B294E64C4DBB504AFACA551EE3"/>
    <w:rsid w:val="000E40C3"/>
  </w:style>
  <w:style w:type="paragraph" w:customStyle="1" w:styleId="79DDE5152E5C42D58B15A2B5B47F85EA">
    <w:name w:val="79DDE5152E5C42D58B15A2B5B47F85EA"/>
    <w:rsid w:val="000E40C3"/>
  </w:style>
  <w:style w:type="paragraph" w:customStyle="1" w:styleId="ED24551704CA43148D745DC166D33D73">
    <w:name w:val="ED24551704CA43148D745DC166D33D73"/>
    <w:rsid w:val="000E40C3"/>
  </w:style>
  <w:style w:type="paragraph" w:customStyle="1" w:styleId="38985C981AB74939928B9BCA07ECF1EF">
    <w:name w:val="38985C981AB74939928B9BCA07ECF1EF"/>
    <w:rsid w:val="000E40C3"/>
  </w:style>
  <w:style w:type="paragraph" w:customStyle="1" w:styleId="289039676D1F4D0288A206EC56EDE652">
    <w:name w:val="289039676D1F4D0288A206EC56EDE652"/>
    <w:rsid w:val="000E40C3"/>
  </w:style>
  <w:style w:type="paragraph" w:customStyle="1" w:styleId="18AC0876AD834760BDC10E1A90896E9F">
    <w:name w:val="18AC0876AD834760BDC10E1A90896E9F"/>
    <w:rsid w:val="000E40C3"/>
  </w:style>
  <w:style w:type="paragraph" w:customStyle="1" w:styleId="9B39A78BC7C949BE85F3369A93295E4A">
    <w:name w:val="9B39A78BC7C949BE85F3369A93295E4A"/>
    <w:rsid w:val="000E40C3"/>
  </w:style>
  <w:style w:type="paragraph" w:customStyle="1" w:styleId="63CC6DFFE6E145A8B3E7113DE43B8312">
    <w:name w:val="63CC6DFFE6E145A8B3E7113DE43B8312"/>
    <w:rsid w:val="00390509"/>
  </w:style>
  <w:style w:type="paragraph" w:customStyle="1" w:styleId="FCC33BB11A7844BC83BC0277D9845B9D">
    <w:name w:val="FCC33BB11A7844BC83BC0277D9845B9D"/>
    <w:rsid w:val="003905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735C0-E7A7-487C-927A-4E7A0E7E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Rastas_V.dotx</Template>
  <TotalTime>1</TotalTime>
  <Pages>1</Pages>
  <Words>113</Words>
  <Characters>876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2019-10-17T06:23:00Z</dcterms:created>
  <dc:creator>evsav</dc:creator>
  <cp:lastModifiedBy>Audronė Zdanevičienė</cp:lastModifiedBy>
  <cp:lastPrinted>2019-10-07T07:22:00Z</cp:lastPrinted>
  <dcterms:modified xsi:type="dcterms:W3CDTF">2019-10-17T06:23:00Z</dcterms:modified>
  <cp:revision>2</cp:revision>
</cp:coreProperties>
</file>