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9E68DE" w14:textId="77777777" w:rsidR="00ED4710" w:rsidRPr="00ED4710" w:rsidRDefault="00ED4710" w:rsidP="00ED4710">
      <w:pPr>
        <w:ind w:left="6481"/>
        <w:jc w:val="both"/>
        <w:rPr>
          <w:b/>
          <w:szCs w:val="24"/>
        </w:rPr>
      </w:pPr>
      <w:r w:rsidRPr="00ED4710">
        <w:rPr>
          <w:b/>
          <w:szCs w:val="24"/>
        </w:rPr>
        <w:t>Projekto</w:t>
      </w:r>
    </w:p>
    <w:p w14:paraId="6C29DF24" w14:textId="77777777" w:rsidR="00ED4710" w:rsidRPr="00ED4710" w:rsidRDefault="00ED4710" w:rsidP="00ED4710">
      <w:pPr>
        <w:ind w:left="6481"/>
        <w:jc w:val="both"/>
        <w:rPr>
          <w:b/>
          <w:szCs w:val="24"/>
        </w:rPr>
      </w:pPr>
      <w:r w:rsidRPr="00ED4710">
        <w:rPr>
          <w:b/>
          <w:szCs w:val="24"/>
        </w:rPr>
        <w:t>lyginamasis variantas</w:t>
      </w:r>
    </w:p>
    <w:p w14:paraId="1D6267C2" w14:textId="77777777" w:rsidR="00F210BC" w:rsidRDefault="00F210BC" w:rsidP="00F210BC">
      <w:pPr>
        <w:pStyle w:val="Betarp"/>
        <w:jc w:val="center"/>
        <w:rPr>
          <w:b/>
        </w:rPr>
      </w:pPr>
    </w:p>
    <w:p w14:paraId="06D35397" w14:textId="77777777" w:rsidR="00F210BC" w:rsidRPr="00A70CE5" w:rsidRDefault="00F210BC" w:rsidP="00926BA0">
      <w:pPr>
        <w:jc w:val="center"/>
        <w:rPr>
          <w:b/>
        </w:rPr>
      </w:pPr>
      <w:r w:rsidRPr="00A70CE5">
        <w:rPr>
          <w:b/>
        </w:rPr>
        <w:t>LIETUVOS RESPUBLIKOS VYRIAUSYBĖ</w:t>
      </w:r>
    </w:p>
    <w:p w14:paraId="743A85E5" w14:textId="77777777" w:rsidR="009F4C74" w:rsidRDefault="009F4C74" w:rsidP="00926BA0">
      <w:pPr>
        <w:jc w:val="center"/>
        <w:rPr>
          <w:b/>
        </w:rPr>
      </w:pPr>
    </w:p>
    <w:p w14:paraId="042F8B52" w14:textId="77777777" w:rsidR="00F210BC" w:rsidRPr="00A70CE5" w:rsidRDefault="00F210BC" w:rsidP="00926BA0">
      <w:pPr>
        <w:jc w:val="center"/>
        <w:rPr>
          <w:b/>
        </w:rPr>
      </w:pPr>
      <w:r w:rsidRPr="00A70CE5">
        <w:rPr>
          <w:b/>
        </w:rPr>
        <w:t>NUTARIMAS</w:t>
      </w:r>
    </w:p>
    <w:p w14:paraId="2F007646" w14:textId="77777777" w:rsidR="00A962F7" w:rsidRPr="00A962F7" w:rsidRDefault="00A962F7" w:rsidP="00926BA0">
      <w:pPr>
        <w:pStyle w:val="Antrat1"/>
        <w:spacing w:before="0"/>
        <w:jc w:val="center"/>
        <w:rPr>
          <w:rFonts w:ascii="Times New Roman" w:eastAsia="Times New Roman" w:hAnsi="Times New Roman" w:cs="Times New Roman"/>
          <w:color w:val="auto"/>
          <w:sz w:val="24"/>
          <w:szCs w:val="24"/>
        </w:rPr>
      </w:pPr>
      <w:r w:rsidRPr="00A962F7">
        <w:rPr>
          <w:rFonts w:ascii="Times New Roman" w:eastAsia="Times New Roman" w:hAnsi="Times New Roman" w:cs="Times New Roman"/>
          <w:bCs w:val="0"/>
          <w:color w:val="auto"/>
          <w:sz w:val="24"/>
          <w:szCs w:val="24"/>
        </w:rPr>
        <w:t>DĖL</w:t>
      </w:r>
      <w:r w:rsidR="00985F69" w:rsidRPr="00A962F7">
        <w:t xml:space="preserve"> </w:t>
      </w:r>
      <w:r w:rsidRPr="00A962F7">
        <w:rPr>
          <w:rFonts w:ascii="Times New Roman" w:eastAsia="Times New Roman" w:hAnsi="Times New Roman" w:cs="Times New Roman"/>
          <w:color w:val="auto"/>
          <w:sz w:val="24"/>
          <w:szCs w:val="24"/>
        </w:rPr>
        <w:t>LIETUVOS RESPUBLIKOS VYRIAUSYBĖS 2004 M. GEGUŽĖS 26 D. NUTARIMO NR. 634 „DĖL BEŠEIMININKIO, KONFISKUOTO, VALSTYBĖS PAVELDĖTO, VALSTYBEI PERDUOTO TURTO, DAIKTINIŲ ĮRODYMŲ, LOBIŲ IR RADINIŲ PERDAVIMO, APSKAITYMO, SAUGOJIMO, REALIZAVIMO, GRĄŽINIMO IR PRIPAŽINIMO ATLIEKOMIS TAISYKLIŲ PATVIRTINIMO“ PAKEITIMO</w:t>
      </w:r>
    </w:p>
    <w:p w14:paraId="3FC618B9" w14:textId="77777777" w:rsidR="006A3367" w:rsidRDefault="006A3367" w:rsidP="00A962F7">
      <w:pPr>
        <w:jc w:val="center"/>
        <w:rPr>
          <w:b/>
        </w:rPr>
      </w:pPr>
    </w:p>
    <w:p w14:paraId="29F5D0B2" w14:textId="77777777" w:rsidR="00F210BC" w:rsidRPr="009F0E0E" w:rsidRDefault="00BD31D7" w:rsidP="00F210BC">
      <w:pPr>
        <w:spacing w:line="360" w:lineRule="auto"/>
        <w:jc w:val="center"/>
      </w:pPr>
      <w:r w:rsidRPr="009F0E0E">
        <w:t>20</w:t>
      </w:r>
      <w:r w:rsidR="001A6FA8">
        <w:t>20</w:t>
      </w:r>
      <w:r w:rsidR="00F210BC" w:rsidRPr="009F0E0E">
        <w:t xml:space="preserve"> m. _________ __ d. Nr. </w:t>
      </w:r>
      <w:r w:rsidR="00F210BC" w:rsidRPr="009F0E0E">
        <w:softHyphen/>
      </w:r>
      <w:r w:rsidR="00F210BC" w:rsidRPr="009F0E0E">
        <w:softHyphen/>
        <w:t>___</w:t>
      </w:r>
    </w:p>
    <w:p w14:paraId="56540771" w14:textId="77777777" w:rsidR="00F210BC" w:rsidRPr="00734086" w:rsidRDefault="00F210BC" w:rsidP="00F210BC">
      <w:pPr>
        <w:spacing w:line="360" w:lineRule="auto"/>
        <w:jc w:val="center"/>
        <w:rPr>
          <w:lang w:val="en-US"/>
        </w:rPr>
      </w:pPr>
      <w:r w:rsidRPr="009F0E0E">
        <w:t>Vilnius</w:t>
      </w:r>
    </w:p>
    <w:p w14:paraId="70AE5E87" w14:textId="77777777" w:rsidR="0047311A" w:rsidRDefault="0047311A" w:rsidP="00D448CA">
      <w:pPr>
        <w:spacing w:line="360" w:lineRule="atLeast"/>
        <w:ind w:firstLine="720"/>
        <w:jc w:val="both"/>
        <w:rPr>
          <w:szCs w:val="24"/>
        </w:rPr>
      </w:pPr>
    </w:p>
    <w:p w14:paraId="6C6D5122" w14:textId="77777777" w:rsidR="00D448CA" w:rsidRDefault="00D448CA" w:rsidP="0086446E">
      <w:pPr>
        <w:spacing w:line="360" w:lineRule="atLeast"/>
        <w:ind w:firstLine="720"/>
        <w:jc w:val="both"/>
        <w:rPr>
          <w:szCs w:val="24"/>
        </w:rPr>
      </w:pPr>
      <w:r w:rsidRPr="001A0C3F">
        <w:rPr>
          <w:szCs w:val="24"/>
        </w:rPr>
        <w:t>Lietuvos Respublikos Vyriausybė n u t a r i a:</w:t>
      </w:r>
    </w:p>
    <w:p w14:paraId="27E21ED5" w14:textId="2A972EB8" w:rsidR="00E2619A" w:rsidRDefault="00E2619A" w:rsidP="00842ED1">
      <w:pPr>
        <w:spacing w:line="360" w:lineRule="atLeast"/>
        <w:ind w:firstLine="720"/>
        <w:jc w:val="both"/>
        <w:rPr>
          <w:szCs w:val="24"/>
          <w:lang w:eastAsia="lt-LT"/>
        </w:rPr>
      </w:pPr>
      <w:r w:rsidRPr="00E2619A">
        <w:rPr>
          <w:szCs w:val="24"/>
        </w:rPr>
        <w:t>1</w:t>
      </w:r>
      <w:r>
        <w:rPr>
          <w:szCs w:val="24"/>
        </w:rPr>
        <w:t xml:space="preserve">. Pakeisti </w:t>
      </w:r>
      <w:r w:rsidR="00800118" w:rsidRPr="001A0C3F">
        <w:rPr>
          <w:szCs w:val="24"/>
          <w:lang w:eastAsia="lt-LT"/>
        </w:rPr>
        <w:t>Lietuvos Respublikos Vyriausybės 2004 m</w:t>
      </w:r>
      <w:r w:rsidR="00E5007E">
        <w:rPr>
          <w:szCs w:val="24"/>
          <w:lang w:eastAsia="lt-LT"/>
        </w:rPr>
        <w:t>. gegužės 26 d. nutarimo</w:t>
      </w:r>
      <w:r w:rsidR="00800118" w:rsidRPr="001A0C3F">
        <w:rPr>
          <w:szCs w:val="24"/>
          <w:lang w:eastAsia="lt-LT"/>
        </w:rPr>
        <w:t xml:space="preserve"> Nr. 634 „Dėl Bešeimininkio, konfiskuoto, valstybės paveldėto, valstybei perduoto turto, daiktinių įrodymų, lobių ir radinių perdavimo, apskaitymo, saugojimo, realizavimo, grąžinimo ir pripažinimo atliekomis taisyklių patvirtinimo“</w:t>
      </w:r>
      <w:r w:rsidR="00E5007E">
        <w:rPr>
          <w:szCs w:val="24"/>
          <w:lang w:eastAsia="lt-LT"/>
        </w:rPr>
        <w:t xml:space="preserve"> preambulę ir ją išdėstyti taip:</w:t>
      </w:r>
    </w:p>
    <w:p w14:paraId="4C49C37A" w14:textId="1664AB59" w:rsidR="00984755" w:rsidRPr="009C2459" w:rsidRDefault="00842ED1" w:rsidP="009C24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color w:val="000000"/>
        </w:rPr>
      </w:pPr>
      <w:r>
        <w:rPr>
          <w:szCs w:val="24"/>
          <w:lang w:eastAsia="lt-LT"/>
        </w:rPr>
        <w:t>„</w:t>
      </w:r>
      <w:r w:rsidRPr="00842ED1">
        <w:rPr>
          <w:szCs w:val="24"/>
          <w:lang w:eastAsia="lt-LT"/>
        </w:rPr>
        <w:t xml:space="preserve">Vadovaudamasi Lietuvos Respublikos </w:t>
      </w:r>
      <w:r w:rsidRPr="00842ED1">
        <w:rPr>
          <w:iCs/>
          <w:szCs w:val="24"/>
          <w:lang w:eastAsia="lt-LT"/>
        </w:rPr>
        <w:t>valstybės ir savivaldybių turto valdymo, naudojimo ir disponavimo juo įstatymo</w:t>
      </w:r>
      <w:r w:rsidRPr="00842ED1">
        <w:rPr>
          <w:szCs w:val="24"/>
          <w:lang w:eastAsia="lt-LT"/>
        </w:rPr>
        <w:t xml:space="preserve"> </w:t>
      </w:r>
      <w:r w:rsidRPr="00842ED1">
        <w:rPr>
          <w:iCs/>
          <w:szCs w:val="24"/>
          <w:lang w:eastAsia="lt-LT"/>
        </w:rPr>
        <w:t>5</w:t>
      </w:r>
      <w:r w:rsidRPr="00842ED1">
        <w:rPr>
          <w:szCs w:val="24"/>
          <w:lang w:eastAsia="lt-LT"/>
        </w:rPr>
        <w:t xml:space="preserve"> straipsnio 2 dalimi</w:t>
      </w:r>
      <w:r w:rsidRPr="00842ED1">
        <w:rPr>
          <w:b/>
          <w:szCs w:val="24"/>
          <w:lang w:eastAsia="lt-LT"/>
        </w:rPr>
        <w:t>,</w:t>
      </w:r>
      <w:r w:rsidRPr="00842ED1">
        <w:rPr>
          <w:szCs w:val="24"/>
          <w:lang w:eastAsia="lt-LT"/>
        </w:rPr>
        <w:t xml:space="preserve"> </w:t>
      </w:r>
      <w:r w:rsidRPr="00842ED1">
        <w:rPr>
          <w:strike/>
          <w:szCs w:val="24"/>
          <w:lang w:eastAsia="lt-LT"/>
        </w:rPr>
        <w:t>ir</w:t>
      </w:r>
      <w:r w:rsidRPr="00842ED1">
        <w:rPr>
          <w:szCs w:val="24"/>
          <w:lang w:eastAsia="lt-LT"/>
        </w:rPr>
        <w:t xml:space="preserve"> Lietuvos Respublikos </w:t>
      </w:r>
      <w:r w:rsidRPr="00842ED1">
        <w:rPr>
          <w:iCs/>
          <w:szCs w:val="24"/>
          <w:lang w:eastAsia="lt-LT"/>
        </w:rPr>
        <w:t>civilinio kodekso</w:t>
      </w:r>
      <w:r w:rsidRPr="00842ED1">
        <w:rPr>
          <w:szCs w:val="24"/>
          <w:lang w:eastAsia="lt-LT"/>
        </w:rPr>
        <w:t xml:space="preserve"> </w:t>
      </w:r>
      <w:r w:rsidRPr="00842ED1">
        <w:rPr>
          <w:iCs/>
          <w:szCs w:val="24"/>
          <w:lang w:eastAsia="lt-LT"/>
        </w:rPr>
        <w:t>4.58</w:t>
      </w:r>
      <w:r w:rsidRPr="00842ED1">
        <w:rPr>
          <w:szCs w:val="24"/>
          <w:lang w:eastAsia="lt-LT"/>
        </w:rPr>
        <w:t>, 4.62 ir 4.63 straipsniais</w:t>
      </w:r>
      <w:r>
        <w:rPr>
          <w:szCs w:val="24"/>
          <w:lang w:eastAsia="lt-LT"/>
        </w:rPr>
        <w:t xml:space="preserve"> </w:t>
      </w:r>
      <w:r w:rsidRPr="00842ED1">
        <w:rPr>
          <w:b/>
          <w:szCs w:val="24"/>
          <w:lang w:eastAsia="lt-LT"/>
        </w:rPr>
        <w:t>ir</w:t>
      </w:r>
      <w:r>
        <w:rPr>
          <w:szCs w:val="24"/>
          <w:lang w:eastAsia="lt-LT"/>
        </w:rPr>
        <w:t xml:space="preserve"> </w:t>
      </w:r>
      <w:r w:rsidRPr="00842ED1">
        <w:rPr>
          <w:b/>
          <w:szCs w:val="24"/>
          <w:lang w:eastAsia="lt-LT"/>
        </w:rPr>
        <w:t>Lietuvos Respublikos civilinio turto konfiskavimo įstatymo</w:t>
      </w:r>
      <w:r>
        <w:rPr>
          <w:szCs w:val="24"/>
          <w:lang w:eastAsia="lt-LT"/>
        </w:rPr>
        <w:t xml:space="preserve"> </w:t>
      </w:r>
      <w:r w:rsidRPr="00842ED1">
        <w:rPr>
          <w:b/>
          <w:szCs w:val="24"/>
          <w:lang w:eastAsia="lt-LT"/>
        </w:rPr>
        <w:t>13 straipsnio 2 dalimi</w:t>
      </w:r>
      <w:r w:rsidRPr="00842ED1">
        <w:rPr>
          <w:szCs w:val="24"/>
          <w:lang w:eastAsia="lt-LT"/>
        </w:rPr>
        <w:t>, Lietuvos Respublikos Vyriausybė</w:t>
      </w:r>
      <w:r w:rsidRPr="00842ED1">
        <w:rPr>
          <w:spacing w:val="100"/>
          <w:szCs w:val="24"/>
          <w:lang w:eastAsia="lt-LT"/>
        </w:rPr>
        <w:t xml:space="preserve"> nutari</w:t>
      </w:r>
      <w:r>
        <w:rPr>
          <w:szCs w:val="24"/>
          <w:lang w:eastAsia="lt-LT"/>
        </w:rPr>
        <w:t>a:“.</w:t>
      </w:r>
    </w:p>
    <w:p w14:paraId="38CE7B5D" w14:textId="4A73C13B" w:rsidR="00DF7B9D" w:rsidRPr="00F6650A" w:rsidRDefault="000C4807" w:rsidP="00B901EE">
      <w:pPr>
        <w:tabs>
          <w:tab w:val="left" w:pos="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szCs w:val="24"/>
          <w:lang w:eastAsia="lt-LT"/>
        </w:rPr>
      </w:pPr>
      <w:r w:rsidRPr="00F6650A">
        <w:rPr>
          <w:szCs w:val="24"/>
          <w:lang w:eastAsia="lt-LT"/>
        </w:rPr>
        <w:t>2</w:t>
      </w:r>
      <w:r w:rsidR="0086446E" w:rsidRPr="00F6650A">
        <w:rPr>
          <w:szCs w:val="24"/>
          <w:lang w:eastAsia="lt-LT"/>
        </w:rPr>
        <w:t xml:space="preserve">. </w:t>
      </w:r>
      <w:r w:rsidR="00DF7B9D" w:rsidRPr="00F6650A">
        <w:rPr>
          <w:szCs w:val="24"/>
          <w:lang w:eastAsia="lt-LT"/>
        </w:rPr>
        <w:t>Pake</w:t>
      </w:r>
      <w:bookmarkStart w:id="0" w:name="_GoBack"/>
      <w:bookmarkEnd w:id="0"/>
      <w:r w:rsidR="00DF7B9D" w:rsidRPr="00F6650A">
        <w:rPr>
          <w:szCs w:val="24"/>
          <w:lang w:eastAsia="lt-LT"/>
        </w:rPr>
        <w:t xml:space="preserve">isti </w:t>
      </w:r>
      <w:r w:rsidR="00BF42E2" w:rsidRPr="00F6650A">
        <w:rPr>
          <w:szCs w:val="24"/>
          <w:lang w:eastAsia="lt-LT"/>
        </w:rPr>
        <w:t xml:space="preserve">nurodytu nutarimu patvirtintas </w:t>
      </w:r>
      <w:r w:rsidR="009A21DD" w:rsidRPr="00F6650A">
        <w:rPr>
          <w:szCs w:val="24"/>
          <w:lang w:eastAsia="lt-LT"/>
        </w:rPr>
        <w:t>Bešeimininkio, konfiskuoto, valstybės paveldėto, valstybei perduoto turto, daiktinių įrodymų, lobių ir radinių perdavimo, apskaitymo, saugojimo, realizavimo, grąžinimo ir pripažinimo atliekomis taisykles</w:t>
      </w:r>
      <w:r w:rsidR="00DF7B9D" w:rsidRPr="00F6650A">
        <w:rPr>
          <w:szCs w:val="24"/>
          <w:lang w:eastAsia="lt-LT"/>
        </w:rPr>
        <w:t>:</w:t>
      </w:r>
    </w:p>
    <w:p w14:paraId="645F7BEB" w14:textId="1336A9C3" w:rsidR="00D87757" w:rsidRPr="001A0C3F" w:rsidRDefault="000C4807" w:rsidP="00DE15B0">
      <w:pPr>
        <w:tabs>
          <w:tab w:val="left" w:pos="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szCs w:val="24"/>
          <w:lang w:eastAsia="lt-LT"/>
        </w:rPr>
      </w:pPr>
      <w:r>
        <w:rPr>
          <w:szCs w:val="24"/>
          <w:lang w:eastAsia="lt-LT"/>
        </w:rPr>
        <w:t>2</w:t>
      </w:r>
      <w:r w:rsidR="00D87757" w:rsidRPr="001A0C3F">
        <w:rPr>
          <w:szCs w:val="24"/>
          <w:lang w:eastAsia="lt-LT"/>
        </w:rPr>
        <w:t>.</w:t>
      </w:r>
      <w:r w:rsidR="00F5041B" w:rsidRPr="001A0C3F">
        <w:rPr>
          <w:szCs w:val="24"/>
          <w:lang w:eastAsia="lt-LT"/>
        </w:rPr>
        <w:t>1.</w:t>
      </w:r>
      <w:r w:rsidR="00D87757" w:rsidRPr="001A0C3F">
        <w:rPr>
          <w:szCs w:val="24"/>
          <w:lang w:eastAsia="lt-LT"/>
        </w:rPr>
        <w:t xml:space="preserve"> Pakeisti 1 punktą ir jį išdėstyti taip:</w:t>
      </w:r>
    </w:p>
    <w:p w14:paraId="3E21DE1B" w14:textId="1386DD76" w:rsidR="00DE15B0" w:rsidRPr="001A0C3F" w:rsidRDefault="0054238F" w:rsidP="00DE15B0">
      <w:pPr>
        <w:spacing w:line="360" w:lineRule="atLeast"/>
        <w:ind w:firstLine="720"/>
        <w:jc w:val="both"/>
        <w:rPr>
          <w:b/>
          <w:color w:val="000000"/>
        </w:rPr>
      </w:pPr>
      <w:r w:rsidRPr="001A0C3F">
        <w:rPr>
          <w:color w:val="000000"/>
        </w:rPr>
        <w:t>„</w:t>
      </w:r>
      <w:r w:rsidR="00DE15B0" w:rsidRPr="001A0C3F">
        <w:rPr>
          <w:color w:val="000000"/>
        </w:rPr>
        <w:t xml:space="preserve">1. </w:t>
      </w:r>
      <w:r w:rsidR="00DE15B0" w:rsidRPr="001A0C3F">
        <w:rPr>
          <w:rFonts w:eastAsia="Calibri"/>
          <w:szCs w:val="24"/>
          <w:lang w:eastAsia="lt-LT"/>
        </w:rPr>
        <w:t xml:space="preserve">Bešeimininkio, konfiskuoto, valstybės paveldėto, valstybei perduoto turto, daiktinių įrodymų, lobių ir radinių perdavimo, apskaitymo, saugojimo, realizavimo, grąžinimo ir pripažinimo atliekomis taisyklėse (toliau – šios Taisyklės) </w:t>
      </w:r>
      <w:r w:rsidR="00BD0223" w:rsidRPr="001A0C3F">
        <w:rPr>
          <w:rFonts w:eastAsia="Calibri"/>
          <w:b/>
          <w:szCs w:val="24"/>
          <w:lang w:eastAsia="lt-LT"/>
        </w:rPr>
        <w:t xml:space="preserve">reglamentuojamas bešeimininkio, konfiskuoto, valstybės paveldėto, </w:t>
      </w:r>
      <w:r w:rsidR="008C7C31" w:rsidRPr="003526EB">
        <w:rPr>
          <w:rFonts w:eastAsia="Calibri"/>
          <w:b/>
          <w:szCs w:val="24"/>
          <w:lang w:eastAsia="lt-LT"/>
        </w:rPr>
        <w:t xml:space="preserve">į valstybės pajamas paimto, </w:t>
      </w:r>
      <w:r w:rsidR="00BD0223" w:rsidRPr="003526EB">
        <w:rPr>
          <w:rFonts w:eastAsia="Calibri"/>
          <w:b/>
          <w:szCs w:val="24"/>
          <w:lang w:eastAsia="lt-LT"/>
        </w:rPr>
        <w:t xml:space="preserve">valstybei perduoto turto, daiktinių įrodymų, </w:t>
      </w:r>
      <w:r w:rsidR="008C7C31" w:rsidRPr="003526EB">
        <w:rPr>
          <w:rFonts w:eastAsia="Calibri"/>
          <w:b/>
          <w:szCs w:val="24"/>
          <w:lang w:eastAsia="lt-LT"/>
        </w:rPr>
        <w:t xml:space="preserve">valstybei priklausančių </w:t>
      </w:r>
      <w:r w:rsidR="00BD0223" w:rsidRPr="001A0C3F">
        <w:rPr>
          <w:rFonts w:eastAsia="Calibri"/>
          <w:b/>
          <w:szCs w:val="24"/>
          <w:lang w:eastAsia="lt-LT"/>
        </w:rPr>
        <w:t xml:space="preserve">lobių ir radinių perdavimas, </w:t>
      </w:r>
      <w:r w:rsidR="00C94E1F">
        <w:rPr>
          <w:rFonts w:eastAsia="Calibri"/>
          <w:b/>
          <w:szCs w:val="24"/>
          <w:lang w:eastAsia="lt-LT"/>
        </w:rPr>
        <w:t xml:space="preserve">traukimas į </w:t>
      </w:r>
      <w:r w:rsidR="00BD0223" w:rsidRPr="001A0C3F">
        <w:rPr>
          <w:rFonts w:eastAsia="Calibri"/>
          <w:b/>
          <w:szCs w:val="24"/>
          <w:lang w:eastAsia="lt-LT"/>
        </w:rPr>
        <w:t>apskait</w:t>
      </w:r>
      <w:r w:rsidR="00C94E1F">
        <w:rPr>
          <w:rFonts w:eastAsia="Calibri"/>
          <w:b/>
          <w:szCs w:val="24"/>
          <w:lang w:eastAsia="lt-LT"/>
        </w:rPr>
        <w:t>ą</w:t>
      </w:r>
      <w:r w:rsidR="00BD0223" w:rsidRPr="001A0C3F">
        <w:rPr>
          <w:rFonts w:eastAsia="Calibri"/>
          <w:b/>
          <w:szCs w:val="24"/>
          <w:lang w:eastAsia="lt-LT"/>
        </w:rPr>
        <w:t xml:space="preserve">, </w:t>
      </w:r>
      <w:r w:rsidR="00E2426C" w:rsidRPr="00FD1894">
        <w:rPr>
          <w:rFonts w:eastAsia="Calibri"/>
          <w:b/>
          <w:szCs w:val="24"/>
          <w:lang w:eastAsia="lt-LT"/>
        </w:rPr>
        <w:t>įkainojimas,</w:t>
      </w:r>
      <w:r w:rsidR="00E2426C">
        <w:rPr>
          <w:rFonts w:eastAsia="Calibri"/>
          <w:b/>
          <w:szCs w:val="24"/>
          <w:lang w:eastAsia="lt-LT"/>
        </w:rPr>
        <w:t xml:space="preserve"> </w:t>
      </w:r>
      <w:r w:rsidR="00DC3554">
        <w:rPr>
          <w:rFonts w:eastAsia="Calibri"/>
          <w:b/>
          <w:szCs w:val="24"/>
          <w:lang w:eastAsia="lt-LT"/>
        </w:rPr>
        <w:t>saugojimas, realizavimas ir</w:t>
      </w:r>
      <w:r w:rsidR="00E2426C">
        <w:rPr>
          <w:rFonts w:eastAsia="Calibri"/>
          <w:b/>
          <w:szCs w:val="24"/>
          <w:lang w:eastAsia="lt-LT"/>
        </w:rPr>
        <w:t xml:space="preserve"> </w:t>
      </w:r>
      <w:r w:rsidR="00E2426C" w:rsidRPr="00DC3554">
        <w:rPr>
          <w:rFonts w:eastAsia="Calibri"/>
          <w:b/>
          <w:szCs w:val="24"/>
          <w:lang w:eastAsia="lt-LT"/>
        </w:rPr>
        <w:t>atsiskaitymas</w:t>
      </w:r>
      <w:r w:rsidR="00A342F3">
        <w:rPr>
          <w:rFonts w:eastAsia="Calibri"/>
          <w:b/>
          <w:szCs w:val="24"/>
          <w:lang w:eastAsia="lt-LT"/>
        </w:rPr>
        <w:t xml:space="preserve"> už juos</w:t>
      </w:r>
      <w:r w:rsidR="00E2426C" w:rsidRPr="00DC3554">
        <w:rPr>
          <w:rFonts w:eastAsia="Calibri"/>
          <w:b/>
          <w:szCs w:val="24"/>
          <w:lang w:eastAsia="lt-LT"/>
        </w:rPr>
        <w:t>,</w:t>
      </w:r>
      <w:r w:rsidR="00BD0223" w:rsidRPr="001A0C3F">
        <w:rPr>
          <w:rFonts w:eastAsia="Calibri"/>
          <w:b/>
          <w:szCs w:val="24"/>
          <w:lang w:eastAsia="lt-LT"/>
        </w:rPr>
        <w:t xml:space="preserve"> grąžinimas</w:t>
      </w:r>
      <w:r w:rsidR="00254442">
        <w:rPr>
          <w:rFonts w:eastAsia="Calibri"/>
          <w:b/>
          <w:szCs w:val="24"/>
          <w:lang w:eastAsia="lt-LT"/>
        </w:rPr>
        <w:t>,</w:t>
      </w:r>
      <w:r w:rsidR="00DA2579">
        <w:rPr>
          <w:rFonts w:eastAsia="Calibri"/>
          <w:b/>
          <w:szCs w:val="24"/>
          <w:lang w:eastAsia="lt-LT"/>
        </w:rPr>
        <w:t xml:space="preserve"> </w:t>
      </w:r>
      <w:r w:rsidR="00BD0223" w:rsidRPr="001A0C3F">
        <w:rPr>
          <w:rFonts w:eastAsia="Calibri"/>
          <w:b/>
          <w:szCs w:val="24"/>
          <w:lang w:eastAsia="lt-LT"/>
        </w:rPr>
        <w:t>pripažinimas atliekomis</w:t>
      </w:r>
      <w:r w:rsidR="007D355C">
        <w:rPr>
          <w:rFonts w:eastAsia="Calibri"/>
          <w:b/>
          <w:szCs w:val="24"/>
          <w:lang w:eastAsia="lt-LT"/>
        </w:rPr>
        <w:t xml:space="preserve"> ir pripažinto atliekomis turto nurašymas</w:t>
      </w:r>
      <w:r w:rsidR="00BD0223" w:rsidRPr="001A0C3F">
        <w:rPr>
          <w:rFonts w:eastAsia="Calibri"/>
          <w:b/>
          <w:szCs w:val="24"/>
          <w:lang w:eastAsia="lt-LT"/>
        </w:rPr>
        <w:t>.</w:t>
      </w:r>
      <w:r w:rsidR="00257509" w:rsidRPr="001A0C3F">
        <w:rPr>
          <w:rFonts w:eastAsia="Calibri"/>
          <w:szCs w:val="24"/>
          <w:lang w:eastAsia="lt-LT"/>
        </w:rPr>
        <w:t xml:space="preserve"> </w:t>
      </w:r>
      <w:r w:rsidR="00257509" w:rsidRPr="001A0C3F">
        <w:rPr>
          <w:rFonts w:eastAsia="Calibri"/>
          <w:b/>
          <w:szCs w:val="24"/>
          <w:lang w:eastAsia="lt-LT"/>
        </w:rPr>
        <w:t>Šiose</w:t>
      </w:r>
      <w:r w:rsidR="00257509" w:rsidRPr="001A0C3F">
        <w:rPr>
          <w:rFonts w:eastAsia="Calibri"/>
          <w:szCs w:val="24"/>
          <w:lang w:eastAsia="lt-LT"/>
        </w:rPr>
        <w:t xml:space="preserve"> </w:t>
      </w:r>
      <w:r w:rsidR="00BD0223" w:rsidRPr="001A0C3F">
        <w:rPr>
          <w:rFonts w:eastAsia="Calibri"/>
          <w:b/>
          <w:szCs w:val="24"/>
          <w:lang w:eastAsia="lt-LT"/>
        </w:rPr>
        <w:t>Taisyklėse</w:t>
      </w:r>
      <w:r w:rsidR="00BD0223" w:rsidRPr="001A0C3F">
        <w:rPr>
          <w:rFonts w:eastAsia="Calibri"/>
          <w:szCs w:val="24"/>
          <w:lang w:eastAsia="lt-LT"/>
        </w:rPr>
        <w:t xml:space="preserve"> </w:t>
      </w:r>
      <w:r w:rsidR="00DE15B0" w:rsidRPr="001A0C3F">
        <w:rPr>
          <w:rFonts w:eastAsia="Calibri"/>
          <w:szCs w:val="24"/>
          <w:lang w:eastAsia="lt-LT"/>
        </w:rPr>
        <w:t>vartojamos sąvokos</w:t>
      </w:r>
      <w:r w:rsidR="00DE15B0" w:rsidRPr="001A0C3F">
        <w:rPr>
          <w:color w:val="000000"/>
        </w:rPr>
        <w:t>:</w:t>
      </w:r>
      <w:r w:rsidR="00E1326A" w:rsidRPr="001A0C3F">
        <w:rPr>
          <w:color w:val="000000"/>
        </w:rPr>
        <w:t xml:space="preserve"> </w:t>
      </w:r>
    </w:p>
    <w:p w14:paraId="345295B0" w14:textId="77777777" w:rsidR="00DE15B0" w:rsidRPr="001A0C3F" w:rsidRDefault="00DE15B0" w:rsidP="00DE15B0">
      <w:pPr>
        <w:spacing w:line="360" w:lineRule="atLeast"/>
        <w:ind w:firstLine="720"/>
        <w:jc w:val="both"/>
        <w:rPr>
          <w:strike/>
          <w:color w:val="000000"/>
        </w:rPr>
      </w:pPr>
      <w:r w:rsidRPr="001A0C3F">
        <w:rPr>
          <w:b/>
          <w:bCs/>
          <w:strike/>
          <w:color w:val="000000"/>
        </w:rPr>
        <w:t>Administracinis statinys</w:t>
      </w:r>
      <w:r w:rsidRPr="001A0C3F">
        <w:rPr>
          <w:strike/>
          <w:color w:val="000000"/>
        </w:rPr>
        <w:t xml:space="preserve"> – </w:t>
      </w:r>
      <w:r w:rsidRPr="001A0C3F">
        <w:rPr>
          <w:bCs/>
          <w:strike/>
          <w:color w:val="000000"/>
        </w:rPr>
        <w:t xml:space="preserve">valstybės ar savivaldybės institucijos, įmonės, įstaigos, organizacijos ar kito juridinio asmens </w:t>
      </w:r>
      <w:r w:rsidRPr="001A0C3F">
        <w:rPr>
          <w:strike/>
          <w:color w:val="000000"/>
        </w:rPr>
        <w:t>administracinis pastatas; biuro, kontoros ar kitas administracinės paskirties pastatas.</w:t>
      </w:r>
    </w:p>
    <w:p w14:paraId="5F455FA5" w14:textId="77777777" w:rsidR="00DE15B0" w:rsidRPr="001A0C3F" w:rsidRDefault="00DE15B0" w:rsidP="00DE15B0">
      <w:pPr>
        <w:spacing w:line="360" w:lineRule="atLeast"/>
        <w:ind w:firstLine="720"/>
        <w:jc w:val="both"/>
        <w:rPr>
          <w:strike/>
          <w:color w:val="000000"/>
        </w:rPr>
      </w:pPr>
      <w:r w:rsidRPr="001A0C3F">
        <w:rPr>
          <w:b/>
          <w:bCs/>
          <w:strike/>
          <w:color w:val="000000"/>
        </w:rPr>
        <w:t>Brangakmeniai</w:t>
      </w:r>
      <w:r w:rsidRPr="001A0C3F">
        <w:rPr>
          <w:strike/>
          <w:color w:val="000000"/>
        </w:rPr>
        <w:t xml:space="preserve"> – natūralūs apdirbti ir neapdirbti brangieji akmenys: deimantai, smaragdai, rubinai, safyrai, kiti juvelyriniai bei puošnieji akmenys, organinės kilmės </w:t>
      </w:r>
      <w:r w:rsidRPr="001A0C3F">
        <w:rPr>
          <w:strike/>
          <w:color w:val="000000"/>
        </w:rPr>
        <w:lastRenderedPageBreak/>
        <w:t>brangakmeniai (išskyrus gintarą) pagal Juvelyrinių akmenų, sidabro dirbinių, deimantų ir perlų tarptautinės konfederacijos (CIBJO) patvirtintą klasifikaciją, deimantų laužas ir atliekos.</w:t>
      </w:r>
    </w:p>
    <w:p w14:paraId="03732D90" w14:textId="77777777" w:rsidR="00DE15B0" w:rsidRPr="001A0C3F" w:rsidRDefault="00DE15B0" w:rsidP="00DE15B0">
      <w:pPr>
        <w:spacing w:line="360" w:lineRule="atLeast"/>
        <w:ind w:firstLine="720"/>
        <w:jc w:val="both"/>
        <w:rPr>
          <w:strike/>
          <w:color w:val="000000"/>
        </w:rPr>
      </w:pPr>
      <w:r w:rsidRPr="001A0C3F">
        <w:rPr>
          <w:b/>
          <w:bCs/>
          <w:strike/>
          <w:color w:val="000000"/>
        </w:rPr>
        <w:t>Gyvenamasis statinys</w:t>
      </w:r>
      <w:r w:rsidRPr="001A0C3F">
        <w:rPr>
          <w:strike/>
          <w:color w:val="000000"/>
        </w:rPr>
        <w:t xml:space="preserve"> – gyventi pritaikytas pastatas, kuriame daugiau kaip pusė naudingojo ploto yra gyvenamosios patalpos.</w:t>
      </w:r>
    </w:p>
    <w:p w14:paraId="74A7A103" w14:textId="77777777" w:rsidR="00DE15B0" w:rsidRPr="001A0C3F" w:rsidRDefault="00DE15B0" w:rsidP="00DE15B0">
      <w:pPr>
        <w:spacing w:line="360" w:lineRule="atLeast"/>
        <w:ind w:firstLine="720"/>
        <w:jc w:val="both"/>
        <w:rPr>
          <w:strike/>
          <w:color w:val="000000"/>
        </w:rPr>
      </w:pPr>
      <w:r w:rsidRPr="001A0C3F">
        <w:rPr>
          <w:b/>
          <w:bCs/>
          <w:strike/>
          <w:color w:val="000000"/>
        </w:rPr>
        <w:t>Grąžinimas</w:t>
      </w:r>
      <w:r w:rsidRPr="001A0C3F">
        <w:rPr>
          <w:strike/>
          <w:color w:val="000000"/>
        </w:rPr>
        <w:t xml:space="preserve"> – mokesčių inspekcijoje apskaityto turto atidavimas savininkui.</w:t>
      </w:r>
    </w:p>
    <w:p w14:paraId="5DD8D6AA" w14:textId="77777777" w:rsidR="00DE15B0" w:rsidRPr="001A0C3F" w:rsidRDefault="00DE15B0" w:rsidP="00DE15B0">
      <w:pPr>
        <w:spacing w:line="360" w:lineRule="atLeast"/>
        <w:ind w:firstLine="720"/>
        <w:jc w:val="both"/>
        <w:rPr>
          <w:strike/>
        </w:rPr>
      </w:pPr>
      <w:r w:rsidRPr="001A0C3F">
        <w:rPr>
          <w:rFonts w:eastAsia="Calibri"/>
          <w:b/>
          <w:strike/>
          <w:szCs w:val="24"/>
          <w:lang w:eastAsia="lt-LT"/>
        </w:rPr>
        <w:t>Greitai gendantis turtas</w:t>
      </w:r>
      <w:r w:rsidRPr="001A0C3F">
        <w:rPr>
          <w:rFonts w:eastAsia="Calibri"/>
          <w:strike/>
          <w:szCs w:val="24"/>
          <w:lang w:eastAsia="lt-LT"/>
        </w:rPr>
        <w:t xml:space="preserve"> – žemės ūkio ir maisto produktai, gėlės, gyvūnai ir kitas turtas (išskyrus šių Taisyklių 10</w:t>
      </w:r>
      <w:r w:rsidRPr="001A0C3F">
        <w:rPr>
          <w:rFonts w:eastAsia="Calibri"/>
          <w:strike/>
          <w:szCs w:val="24"/>
          <w:vertAlign w:val="superscript"/>
          <w:lang w:eastAsia="lt-LT"/>
        </w:rPr>
        <w:t>3</w:t>
      </w:r>
      <w:r w:rsidRPr="001A0C3F">
        <w:rPr>
          <w:rFonts w:eastAsia="Calibri"/>
          <w:strike/>
          <w:szCs w:val="24"/>
          <w:lang w:eastAsia="lt-LT"/>
        </w:rPr>
        <w:t xml:space="preserve"> punkte nurodytą turtą), kuriam laikyti ir gabenti reikia tam tikrų specialių sąlygų, kad jis išliktų tos pačios vertės ir kokybės, atitinkančios teisės norminių aktų reikalavimus. Greitai gendantis turtas nurodytas Greitai gendančio turto sąraše, patvirtintame Valstybinės maisto ir veterinarijos tarnybos direktoriaus 2005 m. sausio 27 d. įsakymu </w:t>
      </w:r>
      <w:r w:rsidRPr="001A0C3F">
        <w:rPr>
          <w:rFonts w:eastAsia="Calibri"/>
          <w:iCs/>
          <w:strike/>
          <w:szCs w:val="24"/>
          <w:lang w:eastAsia="lt-LT"/>
        </w:rPr>
        <w:t>Nr. B1-62</w:t>
      </w:r>
      <w:r w:rsidRPr="001A0C3F">
        <w:rPr>
          <w:rFonts w:eastAsia="Calibri"/>
          <w:strike/>
          <w:szCs w:val="24"/>
          <w:lang w:eastAsia="lt-LT"/>
        </w:rPr>
        <w:t xml:space="preserve"> „Dėl Greitai gendančio turto sąrašo patvirtinimo“. Šiose Taisyklėse greitai gendančiam turtui prilyginama mediena ir jos produktai, kurie, neprarasdami vertės, įprastomis sąlygomis gali būti laikomi ne ilgiau kaip 30 dienų nuo jų pagaminimo, taip pat kuras, kuris, kad neprarastų vertės, turi būti laikomas ir gabenamas tam tikromis specialiomis sąlygomis</w:t>
      </w:r>
      <w:r w:rsidRPr="001A0C3F">
        <w:rPr>
          <w:strike/>
        </w:rPr>
        <w:t xml:space="preserve">. </w:t>
      </w:r>
    </w:p>
    <w:p w14:paraId="62B02B38" w14:textId="77777777" w:rsidR="00DE15B0" w:rsidRPr="001A0C3F" w:rsidRDefault="00DE15B0" w:rsidP="00DE15B0">
      <w:pPr>
        <w:spacing w:line="360" w:lineRule="atLeast"/>
        <w:ind w:firstLine="720"/>
        <w:jc w:val="both"/>
        <w:rPr>
          <w:strike/>
          <w:color w:val="000000"/>
        </w:rPr>
      </w:pPr>
      <w:r w:rsidRPr="001A0C3F">
        <w:rPr>
          <w:b/>
          <w:bCs/>
          <w:strike/>
          <w:color w:val="000000"/>
        </w:rPr>
        <w:t>Konfiskuotas turtas</w:t>
      </w:r>
      <w:r w:rsidRPr="001A0C3F">
        <w:rPr>
          <w:strike/>
          <w:color w:val="000000"/>
        </w:rPr>
        <w:t xml:space="preserve"> – priverstinai ir neatlygintinai už padarytus teisės pažeidimus valstybės nuosavybėn paimtas daiktas (jo dalis) ar kitas turtas, kuris buvo teisės pažeidimą padariusio asmens nuosavybė arba turi būti konfiskuotas Lietuvos Respublikos įstatymų nustatytais atvejais, nors ir nėra teisės pažeidimą padariusio asmens nuosavybė.</w:t>
      </w:r>
    </w:p>
    <w:p w14:paraId="1B770007" w14:textId="77777777" w:rsidR="00DE15B0" w:rsidRPr="001A0C3F" w:rsidRDefault="00DE15B0" w:rsidP="00DE15B0">
      <w:pPr>
        <w:spacing w:line="360" w:lineRule="atLeast"/>
        <w:ind w:firstLine="720"/>
        <w:jc w:val="both"/>
        <w:rPr>
          <w:strike/>
          <w:color w:val="000000"/>
        </w:rPr>
      </w:pPr>
      <w:r w:rsidRPr="001A0C3F">
        <w:rPr>
          <w:b/>
          <w:strike/>
          <w:szCs w:val="24"/>
          <w:lang w:eastAsia="lt-LT"/>
        </w:rPr>
        <w:t>Mažavertis turtas</w:t>
      </w:r>
      <w:r w:rsidRPr="001A0C3F">
        <w:rPr>
          <w:strike/>
          <w:szCs w:val="24"/>
          <w:lang w:eastAsia="lt-LT"/>
        </w:rPr>
        <w:t xml:space="preserve"> – turtas, kurio vertė mažesnė kaip 15 eurų</w:t>
      </w:r>
      <w:r w:rsidRPr="001A0C3F">
        <w:rPr>
          <w:strike/>
          <w:color w:val="000000"/>
        </w:rPr>
        <w:t>.</w:t>
      </w:r>
    </w:p>
    <w:p w14:paraId="3F48C99C" w14:textId="77777777" w:rsidR="00DE15B0" w:rsidRPr="001A0C3F" w:rsidRDefault="00DE15B0" w:rsidP="00DE15B0">
      <w:pPr>
        <w:spacing w:line="360" w:lineRule="atLeast"/>
        <w:ind w:firstLine="720"/>
        <w:jc w:val="both"/>
        <w:rPr>
          <w:strike/>
          <w:color w:val="000000"/>
        </w:rPr>
      </w:pPr>
      <w:r w:rsidRPr="001A0C3F">
        <w:rPr>
          <w:b/>
          <w:bCs/>
          <w:strike/>
          <w:color w:val="000000"/>
        </w:rPr>
        <w:t>Mokesčių inspekcija</w:t>
      </w:r>
      <w:r w:rsidRPr="001A0C3F">
        <w:rPr>
          <w:strike/>
          <w:color w:val="000000"/>
        </w:rPr>
        <w:t xml:space="preserve"> – apskrities valstybinė mokesčių inspekcija, kurios aptarnaujamoje teritorijoje yra valstybei perduotinas turtas.</w:t>
      </w:r>
    </w:p>
    <w:p w14:paraId="666B40EF" w14:textId="77777777" w:rsidR="00DE15B0" w:rsidRPr="001A0C3F" w:rsidRDefault="00DE15B0" w:rsidP="00DE15B0">
      <w:pPr>
        <w:spacing w:line="360" w:lineRule="atLeast"/>
        <w:ind w:firstLine="720"/>
        <w:jc w:val="both"/>
        <w:rPr>
          <w:strike/>
        </w:rPr>
      </w:pPr>
      <w:r w:rsidRPr="001A0C3F">
        <w:rPr>
          <w:b/>
          <w:bCs/>
          <w:strike/>
          <w:color w:val="000000"/>
        </w:rPr>
        <w:t xml:space="preserve">Perdavimas </w:t>
      </w:r>
      <w:r w:rsidRPr="001A0C3F">
        <w:rPr>
          <w:b/>
          <w:strike/>
        </w:rPr>
        <w:t>patikėjimo teise</w:t>
      </w:r>
      <w:r w:rsidRPr="001A0C3F">
        <w:rPr>
          <w:strike/>
          <w:color w:val="000000"/>
        </w:rPr>
        <w:t xml:space="preserve"> – valstybei nuosavybės teise priklausančio turto, apskaityto mokesčių inspekcijoje pagal šias Taisykles, perdavimas valdyti, naudoti ir disponuoti juo patikėjimo teise šiose Taisyklėse nurodytoms valstybės arba savivaldybių institucijoms, įmonėms, įstaigoms, organizacijoms.</w:t>
      </w:r>
    </w:p>
    <w:p w14:paraId="3BA6F3CE" w14:textId="77777777" w:rsidR="00DE15B0" w:rsidRPr="001A0C3F" w:rsidRDefault="00DE15B0" w:rsidP="00DE15B0">
      <w:pPr>
        <w:spacing w:line="360" w:lineRule="atLeast"/>
        <w:ind w:firstLine="720"/>
        <w:jc w:val="both"/>
        <w:rPr>
          <w:strike/>
          <w:color w:val="000000"/>
        </w:rPr>
      </w:pPr>
      <w:r w:rsidRPr="001A0C3F">
        <w:rPr>
          <w:b/>
          <w:strike/>
          <w:szCs w:val="24"/>
          <w:lang w:eastAsia="lt-LT"/>
        </w:rPr>
        <w:t>Pinigai</w:t>
      </w:r>
      <w:r w:rsidRPr="001A0C3F">
        <w:rPr>
          <w:strike/>
          <w:szCs w:val="24"/>
          <w:lang w:eastAsia="lt-LT"/>
        </w:rPr>
        <w:t xml:space="preserve"> – eurai ir užsienio valiuta</w:t>
      </w:r>
      <w:r w:rsidRPr="001A0C3F">
        <w:rPr>
          <w:strike/>
          <w:color w:val="000000"/>
        </w:rPr>
        <w:t>.</w:t>
      </w:r>
    </w:p>
    <w:p w14:paraId="0EE3FDA8" w14:textId="77777777" w:rsidR="00DE15B0" w:rsidRPr="001A0C3F" w:rsidRDefault="00DE15B0" w:rsidP="00DE15B0">
      <w:pPr>
        <w:spacing w:line="360" w:lineRule="atLeast"/>
        <w:ind w:firstLine="720"/>
        <w:jc w:val="both"/>
        <w:rPr>
          <w:bCs/>
          <w:strike/>
          <w:color w:val="000000"/>
        </w:rPr>
      </w:pPr>
      <w:r w:rsidRPr="001A0C3F">
        <w:rPr>
          <w:b/>
          <w:strike/>
          <w:color w:val="000000"/>
        </w:rPr>
        <w:t>Praba</w:t>
      </w:r>
      <w:r w:rsidRPr="001A0C3F">
        <w:rPr>
          <w:bCs/>
          <w:strike/>
          <w:color w:val="000000"/>
        </w:rPr>
        <w:t xml:space="preserve"> – tarptautinės standartizacijos organizacijos (ISO) arba Lietuvos Respublikos teisės aktų nustatyta tvarka nustatytas standartas, kuris rodo lydinio, iš kurio pagamintas gaminys, vertingumą ir santykinį tauriųjų metalų kiekį lydinio masės tūkstantyje dalių. Šio santykio ženklas įspaudžiamas gaminyje.</w:t>
      </w:r>
    </w:p>
    <w:p w14:paraId="5B86C503" w14:textId="77777777" w:rsidR="00967131" w:rsidRPr="001A0C3F" w:rsidRDefault="00967131" w:rsidP="00967131">
      <w:pPr>
        <w:spacing w:line="360" w:lineRule="atLeast"/>
        <w:ind w:firstLine="720"/>
        <w:jc w:val="both"/>
        <w:rPr>
          <w:strike/>
        </w:rPr>
      </w:pPr>
      <w:r w:rsidRPr="001A0C3F">
        <w:rPr>
          <w:b/>
          <w:strike/>
          <w:szCs w:val="24"/>
          <w:lang w:eastAsia="lt-LT"/>
        </w:rPr>
        <w:t>Realizavimas</w:t>
      </w:r>
      <w:r w:rsidRPr="001A0C3F">
        <w:rPr>
          <w:strike/>
          <w:szCs w:val="24"/>
          <w:lang w:eastAsia="lt-LT"/>
        </w:rPr>
        <w:t xml:space="preserve"> – turto pardavimas konkurse ar elektroniniame konkurse, elektroninėje parduotuvėje, pardavimas per įmones, su kuriomis mokesčių inspekcija konkurso būdu yra sudariusi valstybei perduotino turto realizavimo sutartis, perdavimas patikėjimo teise ar realizavimas kita įstatymų nustatyta tvarka.</w:t>
      </w:r>
    </w:p>
    <w:p w14:paraId="5C40D9A8" w14:textId="77777777" w:rsidR="00DE15B0" w:rsidRPr="001A0C3F" w:rsidRDefault="00DE15B0" w:rsidP="00DE15B0">
      <w:pPr>
        <w:spacing w:line="360" w:lineRule="atLeast"/>
        <w:ind w:firstLine="720"/>
        <w:jc w:val="both"/>
        <w:rPr>
          <w:bCs/>
          <w:strike/>
          <w:color w:val="000000"/>
        </w:rPr>
      </w:pPr>
      <w:r w:rsidRPr="001A0C3F">
        <w:rPr>
          <w:b/>
          <w:strike/>
          <w:color w:val="000000"/>
        </w:rPr>
        <w:t>Rinkos vertė</w:t>
      </w:r>
      <w:r w:rsidRPr="001A0C3F">
        <w:rPr>
          <w:bCs/>
          <w:strike/>
          <w:color w:val="000000"/>
        </w:rPr>
        <w:t xml:space="preserve"> – apskaičiuota pinigų suma, už kurią galėtų būti parduotas turtas vertinimo dieną, sudarius tiesioginį komercinį sandorį tarp norinčių turtą parduoti ir norinčių turtą pirkti asmenų po šio turto tinkamo pateikimo į rinką, jeigu abi sandorio šalys veiktų dalykiškai, be prievartos ir nesąlygojamos kitų sandorių bei interesų.</w:t>
      </w:r>
    </w:p>
    <w:p w14:paraId="3EEAEC81" w14:textId="77777777" w:rsidR="00DE15B0" w:rsidRPr="001A0C3F" w:rsidRDefault="00DE15B0" w:rsidP="00DE15B0">
      <w:pPr>
        <w:spacing w:line="360" w:lineRule="atLeast"/>
        <w:ind w:firstLine="720"/>
        <w:jc w:val="both"/>
        <w:rPr>
          <w:strike/>
          <w:color w:val="000000"/>
        </w:rPr>
      </w:pPr>
      <w:r w:rsidRPr="001A0C3F">
        <w:rPr>
          <w:b/>
          <w:bCs/>
          <w:strike/>
          <w:color w:val="000000"/>
        </w:rPr>
        <w:t>Saugojimo išlaidos</w:t>
      </w:r>
      <w:r w:rsidRPr="001A0C3F">
        <w:rPr>
          <w:strike/>
          <w:color w:val="000000"/>
        </w:rPr>
        <w:t xml:space="preserve"> – saugotojo sąnaudos, patirtos saugant jam patikėtą turtą.</w:t>
      </w:r>
    </w:p>
    <w:p w14:paraId="557FEEF9" w14:textId="77777777" w:rsidR="00DE15B0" w:rsidRPr="001A0C3F" w:rsidRDefault="00DE15B0" w:rsidP="00DE15B0">
      <w:pPr>
        <w:spacing w:line="360" w:lineRule="atLeast"/>
        <w:ind w:firstLine="720"/>
        <w:jc w:val="both"/>
        <w:rPr>
          <w:strike/>
          <w:color w:val="000000"/>
        </w:rPr>
      </w:pPr>
      <w:r w:rsidRPr="001A0C3F">
        <w:rPr>
          <w:b/>
          <w:bCs/>
          <w:strike/>
          <w:color w:val="000000"/>
        </w:rPr>
        <w:lastRenderedPageBreak/>
        <w:t>Specialios paskirties objektai</w:t>
      </w:r>
      <w:r w:rsidRPr="001A0C3F">
        <w:rPr>
          <w:strike/>
          <w:color w:val="000000"/>
        </w:rPr>
        <w:t xml:space="preserve"> – apskaitos dokumentuose neapskaityti elektros tinklai, dujotiekiai, vandentiekio inžineriniai tinklai, inžineriniai statiniai ir įrenginiai; objektai, kurių paėmimas, apskaita, saugojimas, realizavimas, grąžinimas ir pripažinimas atliekomis (sunaikinimas) reglamentuojamas kituose Lietuvos Respublikos teisės aktuose.</w:t>
      </w:r>
    </w:p>
    <w:p w14:paraId="27FFA5B1" w14:textId="77777777" w:rsidR="00DE15B0" w:rsidRPr="001A0C3F" w:rsidRDefault="00DE15B0" w:rsidP="00DE15B0">
      <w:pPr>
        <w:spacing w:line="360" w:lineRule="atLeast"/>
        <w:ind w:firstLine="720"/>
        <w:jc w:val="both"/>
        <w:rPr>
          <w:strike/>
          <w:color w:val="000000"/>
        </w:rPr>
      </w:pPr>
      <w:r w:rsidRPr="001A0C3F">
        <w:rPr>
          <w:b/>
          <w:bCs/>
          <w:strike/>
          <w:color w:val="000000"/>
        </w:rPr>
        <w:t>Statinys</w:t>
      </w:r>
      <w:r w:rsidRPr="001A0C3F">
        <w:rPr>
          <w:strike/>
          <w:color w:val="000000"/>
        </w:rPr>
        <w:t xml:space="preserve"> – visa tai, kas sukurta statybos darbais naudojant statybos produktus ir tvirtai sujungta su žeme. Tai pastatai ir inžineriniai statiniai, taip pat statinių priestatai, antstatai ar jų dalys, įrenginių, technologinių inžinerinių sistemų ir statinio inžinerinių sistemų statybinės konstrukcijos.</w:t>
      </w:r>
    </w:p>
    <w:p w14:paraId="15844BF9" w14:textId="77777777" w:rsidR="00DE15B0" w:rsidRPr="001A0C3F" w:rsidRDefault="00DE15B0" w:rsidP="00DE15B0">
      <w:pPr>
        <w:spacing w:line="360" w:lineRule="atLeast"/>
        <w:ind w:firstLine="720"/>
        <w:jc w:val="both"/>
        <w:rPr>
          <w:bCs/>
          <w:strike/>
          <w:color w:val="000000"/>
        </w:rPr>
      </w:pPr>
      <w:r w:rsidRPr="001A0C3F">
        <w:rPr>
          <w:rFonts w:eastAsia="Calibri"/>
          <w:b/>
          <w:strike/>
          <w:szCs w:val="24"/>
          <w:lang w:eastAsia="lt-LT"/>
        </w:rPr>
        <w:t>Strateginės prekės</w:t>
      </w:r>
      <w:r w:rsidRPr="001A0C3F">
        <w:rPr>
          <w:rFonts w:eastAsia="Calibri"/>
          <w:strike/>
          <w:szCs w:val="24"/>
          <w:lang w:eastAsia="lt-LT"/>
        </w:rPr>
        <w:t xml:space="preserve"> – Lietuvos Respublikos strateginių prekių kontrolės įstatyme apibrėžtos dvejopo naudojimo prekės ir technologijos ir (arba) karinė įranga, taip pat paslaugos, susijusios su šiomis prekėmis</w:t>
      </w:r>
      <w:r w:rsidRPr="001A0C3F">
        <w:rPr>
          <w:bCs/>
          <w:strike/>
          <w:color w:val="000000"/>
        </w:rPr>
        <w:t>.</w:t>
      </w:r>
    </w:p>
    <w:p w14:paraId="0F634CAD" w14:textId="77777777" w:rsidR="00DE15B0" w:rsidRPr="001A0C3F" w:rsidRDefault="00DE15B0" w:rsidP="00DE15B0">
      <w:pPr>
        <w:spacing w:line="360" w:lineRule="atLeast"/>
        <w:ind w:firstLine="720"/>
        <w:jc w:val="both"/>
        <w:rPr>
          <w:strike/>
          <w:color w:val="000000"/>
        </w:rPr>
      </w:pPr>
      <w:r w:rsidRPr="001A0C3F">
        <w:rPr>
          <w:b/>
          <w:bCs/>
          <w:strike/>
          <w:color w:val="000000"/>
        </w:rPr>
        <w:t>Taurieji metalai</w:t>
      </w:r>
      <w:r w:rsidRPr="001A0C3F">
        <w:rPr>
          <w:strike/>
          <w:color w:val="000000"/>
        </w:rPr>
        <w:t xml:space="preserve"> – įvairaus pavidalo auksas, sidabras, platinos grupės metalai (rutenis, rodis, paladis, platina, osmis ir iridis): jų lydiniai, žaliava, pusfabrikačiai, pramoniniai gaminiai, jų laužas ir atliekos, cheminiai junginiai.</w:t>
      </w:r>
    </w:p>
    <w:p w14:paraId="6F814BAE" w14:textId="77777777" w:rsidR="00DE15B0" w:rsidRPr="001A0C3F" w:rsidRDefault="00DE15B0" w:rsidP="00DE15B0">
      <w:pPr>
        <w:spacing w:line="360" w:lineRule="atLeast"/>
        <w:ind w:firstLine="720"/>
        <w:jc w:val="both"/>
        <w:rPr>
          <w:strike/>
        </w:rPr>
      </w:pPr>
      <w:r w:rsidRPr="001A0C3F">
        <w:rPr>
          <w:rFonts w:eastAsia="Calibri"/>
          <w:b/>
          <w:strike/>
          <w:szCs w:val="24"/>
          <w:lang w:eastAsia="lt-LT"/>
        </w:rPr>
        <w:t>Transporto priemonės identifikavimas</w:t>
      </w:r>
      <w:r w:rsidRPr="001A0C3F">
        <w:rPr>
          <w:rFonts w:eastAsia="Calibri"/>
          <w:strike/>
          <w:szCs w:val="24"/>
          <w:lang w:eastAsia="lt-LT"/>
        </w:rPr>
        <w:t xml:space="preserve"> – transporto priemonės gamintojo jai suteikto ženklų derinio (VIN kodo) ir kitų Lietuvos Respublikos kelių transporto priemonių registro nuostatuose, patvirtintuose Lietuvos Respublikos Vyriausybės 2005 m. lapkričio 28 d. nutarimu </w:t>
      </w:r>
      <w:r w:rsidRPr="001A0C3F">
        <w:rPr>
          <w:rFonts w:eastAsia="Calibri"/>
          <w:iCs/>
          <w:strike/>
          <w:szCs w:val="24"/>
          <w:lang w:eastAsia="lt-LT"/>
        </w:rPr>
        <w:t>Nr. 1286</w:t>
      </w:r>
      <w:r w:rsidRPr="001A0C3F">
        <w:rPr>
          <w:rFonts w:eastAsia="Calibri"/>
          <w:strike/>
          <w:szCs w:val="24"/>
          <w:lang w:eastAsia="lt-LT"/>
        </w:rPr>
        <w:t xml:space="preserve"> „Dėl Lietuvos Respublikos kelių transporto priemonių registro įsteigimo ir jo nuostatų patvirtinimo“, ir Lietuvos Respublikos traktorių, savaeigių ir žemės ūkio mašinų ir jų priekabų registro nuostatuose, patvirtintuose Lietuvos Respublikos Vyriausybės 2006 m. kovo 14 d. nutarimu </w:t>
      </w:r>
      <w:r w:rsidRPr="001A0C3F">
        <w:rPr>
          <w:rFonts w:eastAsia="Calibri"/>
          <w:iCs/>
          <w:strike/>
          <w:szCs w:val="24"/>
          <w:lang w:eastAsia="lt-LT"/>
        </w:rPr>
        <w:t>Nr. 247</w:t>
      </w:r>
      <w:r w:rsidRPr="001A0C3F">
        <w:rPr>
          <w:rFonts w:eastAsia="Calibri"/>
          <w:strike/>
          <w:szCs w:val="24"/>
          <w:lang w:eastAsia="lt-LT"/>
        </w:rPr>
        <w:t xml:space="preserve"> „Dėl Lietuvos Respublikos traktorių, savaeigių ir žemės ūkio mašinų ir jų priekabų registro įsteigimo ir jo nuostatų patvirtinimo“, nurodytų transporto priemonės identifikavimo (tapatumo) duomenų nustatymas</w:t>
      </w:r>
      <w:r w:rsidRPr="001A0C3F">
        <w:rPr>
          <w:strike/>
        </w:rPr>
        <w:t xml:space="preserve">. </w:t>
      </w:r>
    </w:p>
    <w:p w14:paraId="4E415350" w14:textId="77777777" w:rsidR="00DE15B0" w:rsidRPr="001A0C3F" w:rsidRDefault="00DE15B0" w:rsidP="00DE15B0">
      <w:pPr>
        <w:spacing w:line="360" w:lineRule="atLeast"/>
        <w:ind w:firstLine="720"/>
        <w:jc w:val="both"/>
        <w:rPr>
          <w:strike/>
          <w:color w:val="000000"/>
        </w:rPr>
      </w:pPr>
      <w:r w:rsidRPr="001A0C3F">
        <w:rPr>
          <w:b/>
          <w:bCs/>
          <w:strike/>
          <w:color w:val="000000"/>
        </w:rPr>
        <w:t>Turtą realizuojanti įmonė</w:t>
      </w:r>
      <w:r w:rsidRPr="001A0C3F">
        <w:rPr>
          <w:strike/>
          <w:color w:val="000000"/>
        </w:rPr>
        <w:t xml:space="preserve"> – įmonė, kuri pagal šių Taisyklių nuostatas realizuoja valstybei perduotiną turtą.</w:t>
      </w:r>
    </w:p>
    <w:p w14:paraId="3B25FCB4" w14:textId="77777777" w:rsidR="00DE15B0" w:rsidRPr="001A0C3F" w:rsidRDefault="00DE15B0" w:rsidP="00DE15B0">
      <w:pPr>
        <w:spacing w:line="360" w:lineRule="atLeast"/>
        <w:ind w:firstLine="720"/>
        <w:jc w:val="both"/>
        <w:rPr>
          <w:strike/>
        </w:rPr>
      </w:pPr>
      <w:r w:rsidRPr="001A0C3F">
        <w:rPr>
          <w:b/>
          <w:strike/>
          <w:szCs w:val="24"/>
          <w:lang w:eastAsia="lt-LT"/>
        </w:rPr>
        <w:t>Turto arba verslo vertintojas</w:t>
      </w:r>
      <w:r w:rsidRPr="001A0C3F">
        <w:rPr>
          <w:strike/>
          <w:szCs w:val="24"/>
          <w:lang w:eastAsia="lt-LT"/>
        </w:rPr>
        <w:t xml:space="preserve"> – Lietuvos Respublikos turto ir verslo vertinimo pagrindų įstatymo 2 straipsnio 17 dalyje nurodytas asmuo. </w:t>
      </w:r>
    </w:p>
    <w:p w14:paraId="3B5C5AA9" w14:textId="77777777" w:rsidR="00DE15B0" w:rsidRPr="001A0C3F" w:rsidRDefault="00DE15B0" w:rsidP="00DE15B0">
      <w:pPr>
        <w:spacing w:line="360" w:lineRule="atLeast"/>
        <w:ind w:firstLine="720"/>
        <w:jc w:val="both"/>
        <w:rPr>
          <w:bCs/>
          <w:strike/>
          <w:color w:val="000000"/>
        </w:rPr>
      </w:pPr>
      <w:r w:rsidRPr="001A0C3F">
        <w:rPr>
          <w:b/>
          <w:strike/>
          <w:szCs w:val="24"/>
          <w:lang w:eastAsia="lt-LT"/>
        </w:rPr>
        <w:t>Valstybei perduotinas turtas</w:t>
      </w:r>
      <w:r w:rsidRPr="001A0C3F">
        <w:rPr>
          <w:strike/>
          <w:szCs w:val="24"/>
          <w:lang w:eastAsia="lt-LT"/>
        </w:rPr>
        <w:t xml:space="preserve"> </w:t>
      </w:r>
      <w:r w:rsidRPr="001A0C3F">
        <w:rPr>
          <w:rFonts w:eastAsia="Calibri"/>
          <w:strike/>
          <w:szCs w:val="24"/>
          <w:lang w:eastAsia="lt-LT"/>
        </w:rPr>
        <w:t>–</w:t>
      </w:r>
      <w:r w:rsidRPr="001A0C3F">
        <w:rPr>
          <w:strike/>
          <w:szCs w:val="24"/>
          <w:lang w:eastAsia="lt-LT"/>
        </w:rPr>
        <w:t xml:space="preserve"> bešeimininkis, konfiskuotas, valstybės paveldėtas, valstybei perduotas turtas, radinys, lobio dalis, priklausanti valstybei, daiktai, turintys reikšmės nusikalstamos veikos tyrimui ir nagrinėjimui, daiktai, kurie buvo administracinio nusižengimo padarymo įrankis ar tiesioginis objektas arba yra reikšmingi administracinio nusižengimo tyrimui ir bylos nagrinėjimui (toliau – daiktiniai įrodymai), realizuojami ar pripažįstami atliekomis pagal šių Taisyklių nuostatas</w:t>
      </w:r>
      <w:r w:rsidRPr="001A0C3F">
        <w:rPr>
          <w:bCs/>
          <w:strike/>
          <w:color w:val="000000"/>
        </w:rPr>
        <w:t>.</w:t>
      </w:r>
    </w:p>
    <w:p w14:paraId="610ED3FE" w14:textId="77777777" w:rsidR="00DE15B0" w:rsidRPr="001A0C3F" w:rsidRDefault="00DE15B0" w:rsidP="00DE15B0">
      <w:pPr>
        <w:spacing w:line="360" w:lineRule="atLeast"/>
        <w:ind w:firstLine="720"/>
        <w:jc w:val="both"/>
        <w:rPr>
          <w:strike/>
          <w:color w:val="000000"/>
        </w:rPr>
      </w:pPr>
      <w:r w:rsidRPr="001A0C3F">
        <w:rPr>
          <w:b/>
          <w:strike/>
          <w:szCs w:val="24"/>
          <w:lang w:eastAsia="lt-LT"/>
        </w:rPr>
        <w:t>Valstybės paveldėtas turtas</w:t>
      </w:r>
      <w:r w:rsidRPr="001A0C3F">
        <w:rPr>
          <w:strike/>
          <w:szCs w:val="24"/>
          <w:lang w:eastAsia="lt-LT"/>
        </w:rPr>
        <w:t xml:space="preserve"> </w:t>
      </w:r>
      <w:r w:rsidRPr="001A0C3F">
        <w:rPr>
          <w:rFonts w:eastAsia="Calibri"/>
          <w:strike/>
          <w:szCs w:val="24"/>
          <w:lang w:eastAsia="lt-LT"/>
        </w:rPr>
        <w:t>–</w:t>
      </w:r>
      <w:r w:rsidRPr="001A0C3F">
        <w:rPr>
          <w:strike/>
          <w:szCs w:val="24"/>
          <w:lang w:eastAsia="lt-LT"/>
        </w:rPr>
        <w:t xml:space="preserve"> Lietuvos Respublikos </w:t>
      </w:r>
      <w:r w:rsidRPr="001A0C3F">
        <w:rPr>
          <w:iCs/>
          <w:strike/>
          <w:szCs w:val="24"/>
          <w:lang w:eastAsia="lt-LT"/>
        </w:rPr>
        <w:t>civilinio kodekso</w:t>
      </w:r>
      <w:r w:rsidRPr="001A0C3F">
        <w:rPr>
          <w:strike/>
          <w:szCs w:val="24"/>
          <w:lang w:eastAsia="lt-LT"/>
        </w:rPr>
        <w:t xml:space="preserve"> nustatytais pagrindais paveldėjimo teise valstybei perėjęs mirusio asmens turtas</w:t>
      </w:r>
      <w:r w:rsidRPr="001A0C3F">
        <w:rPr>
          <w:strike/>
          <w:color w:val="000000"/>
        </w:rPr>
        <w:t>.</w:t>
      </w:r>
    </w:p>
    <w:p w14:paraId="10E7A5DF" w14:textId="77777777" w:rsidR="00DE15B0" w:rsidRPr="001A0C3F" w:rsidRDefault="00DE15B0" w:rsidP="00DE15B0">
      <w:pPr>
        <w:spacing w:line="360" w:lineRule="atLeast"/>
        <w:ind w:firstLine="720"/>
        <w:jc w:val="both"/>
        <w:rPr>
          <w:strike/>
          <w:color w:val="000000"/>
        </w:rPr>
      </w:pPr>
      <w:r w:rsidRPr="001A0C3F">
        <w:rPr>
          <w:b/>
          <w:bCs/>
          <w:strike/>
          <w:color w:val="000000"/>
        </w:rPr>
        <w:t>Vertė</w:t>
      </w:r>
      <w:r w:rsidRPr="001A0C3F">
        <w:rPr>
          <w:strike/>
          <w:color w:val="000000"/>
        </w:rPr>
        <w:t xml:space="preserve"> – turto naudingumo matas, nustatytas tam tikru laiku pagal atitinkamą vertinimo metodiką.</w:t>
      </w:r>
    </w:p>
    <w:p w14:paraId="21D31363" w14:textId="77777777" w:rsidR="00DE15B0" w:rsidRPr="001A0C3F" w:rsidRDefault="00DE15B0" w:rsidP="00DE15B0">
      <w:pPr>
        <w:spacing w:line="360" w:lineRule="atLeast"/>
        <w:ind w:firstLine="720"/>
        <w:jc w:val="both"/>
        <w:rPr>
          <w:strike/>
          <w:color w:val="000000"/>
        </w:rPr>
      </w:pPr>
      <w:r w:rsidRPr="001A0C3F">
        <w:rPr>
          <w:b/>
          <w:bCs/>
          <w:strike/>
          <w:color w:val="000000"/>
        </w:rPr>
        <w:t xml:space="preserve">Vertinimas </w:t>
      </w:r>
      <w:r w:rsidRPr="001A0C3F">
        <w:rPr>
          <w:strike/>
          <w:color w:val="000000"/>
        </w:rPr>
        <w:t>– nešališkas turto vertės apskaičiavimas, apimantis vertinamo turto aprašymą, vertintojo nuomonę apie turto būklę, jo tinkamumą naudoti ir tikėtiną piniginę vertę rinkoje.</w:t>
      </w:r>
    </w:p>
    <w:p w14:paraId="399B795C" w14:textId="77777777" w:rsidR="004C3A7E" w:rsidRPr="001A0C3F" w:rsidRDefault="00DE15B0" w:rsidP="004C3A7E">
      <w:pPr>
        <w:spacing w:line="360" w:lineRule="atLeast"/>
        <w:ind w:firstLine="720"/>
        <w:jc w:val="both"/>
        <w:rPr>
          <w:strike/>
        </w:rPr>
      </w:pPr>
      <w:r w:rsidRPr="001A0C3F">
        <w:rPr>
          <w:b/>
          <w:bCs/>
          <w:strike/>
          <w:color w:val="000000"/>
        </w:rPr>
        <w:lastRenderedPageBreak/>
        <w:t>Viešojo naudojimo statinys</w:t>
      </w:r>
      <w:r w:rsidRPr="001A0C3F">
        <w:rPr>
          <w:strike/>
          <w:color w:val="000000"/>
        </w:rPr>
        <w:t xml:space="preserve"> – viešbučiai ar kiti trumpalaikio apgyvendinimo pastatai; didmeninės ir mažmeninės prekybos pastatai; oro uostai, geležinkelio, autobusų keleivių stoties pastatai; pramoginių renginių statiniai; švietimo, gydymo ir slaugos įstaigų pastatai; maldos namų ir kitokios religinės veiklos pastatai.</w:t>
      </w:r>
      <w:r w:rsidRPr="001A0C3F">
        <w:rPr>
          <w:strike/>
        </w:rPr>
        <w:t xml:space="preserve"> </w:t>
      </w:r>
    </w:p>
    <w:p w14:paraId="1C8B8156" w14:textId="77777777" w:rsidR="00DE15B0" w:rsidRPr="001A0C3F" w:rsidRDefault="00DE15B0" w:rsidP="00D74B41">
      <w:pPr>
        <w:spacing w:line="370" w:lineRule="atLeast"/>
        <w:ind w:firstLine="720"/>
        <w:jc w:val="both"/>
        <w:rPr>
          <w:strike/>
        </w:rPr>
      </w:pPr>
      <w:r w:rsidRPr="001A0C3F">
        <w:rPr>
          <w:strike/>
          <w:szCs w:val="24"/>
          <w:lang w:eastAsia="lt-LT"/>
        </w:rPr>
        <w:t>Kitos šiose Taisyklėse vartojamos sąvokos apibrėžtos Lietuvos Respublikos valstybės ir savivaldybių turto valdymo, naudojimo ir disponavimo juo įstatyme, Lietuvos Respublikos centralizuotai valdomo valstybės turto valdytojo įstatyme, Lietuvos Respublikos žemės įstatyme, Lietuvos Respublikos valstybei ir savivaldybėms priklausančių akcijų privatizavimo įstatyme.</w:t>
      </w:r>
    </w:p>
    <w:p w14:paraId="2EED7B96" w14:textId="77777777" w:rsidR="004C3A7E" w:rsidRPr="001A0C3F" w:rsidRDefault="00E0213F" w:rsidP="00D74B41">
      <w:pPr>
        <w:spacing w:line="370" w:lineRule="atLeast"/>
        <w:ind w:firstLine="720"/>
        <w:jc w:val="both"/>
        <w:rPr>
          <w:b/>
          <w:color w:val="000000"/>
        </w:rPr>
      </w:pPr>
      <w:r w:rsidRPr="001A0C3F">
        <w:rPr>
          <w:b/>
          <w:szCs w:val="24"/>
          <w:lang w:eastAsia="lt-LT"/>
        </w:rPr>
        <w:t xml:space="preserve">1.1. </w:t>
      </w:r>
      <w:r w:rsidR="004C3A7E" w:rsidRPr="001A0C3F">
        <w:rPr>
          <w:b/>
          <w:szCs w:val="24"/>
          <w:lang w:eastAsia="lt-LT"/>
        </w:rPr>
        <w:t xml:space="preserve">Mažavertis </w:t>
      </w:r>
      <w:r w:rsidR="006E4E45" w:rsidRPr="001A0C3F">
        <w:rPr>
          <w:b/>
          <w:szCs w:val="24"/>
          <w:lang w:eastAsia="lt-LT"/>
        </w:rPr>
        <w:t>turtas</w:t>
      </w:r>
      <w:r w:rsidR="00207CDB">
        <w:rPr>
          <w:b/>
          <w:szCs w:val="24"/>
          <w:lang w:eastAsia="lt-LT"/>
        </w:rPr>
        <w:t xml:space="preserve"> –</w:t>
      </w:r>
      <w:r w:rsidR="00867051" w:rsidRPr="001A0C3F">
        <w:rPr>
          <w:b/>
          <w:szCs w:val="24"/>
          <w:lang w:eastAsia="lt-LT"/>
        </w:rPr>
        <w:t xml:space="preserve"> </w:t>
      </w:r>
      <w:r w:rsidR="004C3A7E" w:rsidRPr="001A0C3F">
        <w:rPr>
          <w:b/>
          <w:szCs w:val="24"/>
          <w:lang w:eastAsia="lt-LT"/>
        </w:rPr>
        <w:t>turtas, kurio vertė mažesnė kaip 15 eurų</w:t>
      </w:r>
      <w:r w:rsidR="004C3A7E" w:rsidRPr="001A0C3F">
        <w:rPr>
          <w:b/>
          <w:color w:val="000000"/>
        </w:rPr>
        <w:t>.</w:t>
      </w:r>
    </w:p>
    <w:p w14:paraId="67AAFDEF" w14:textId="77777777" w:rsidR="00CE0D81" w:rsidRPr="001A0C3F" w:rsidRDefault="00FB3B49" w:rsidP="00D74B41">
      <w:pPr>
        <w:spacing w:line="370" w:lineRule="atLeast"/>
        <w:ind w:firstLine="720"/>
        <w:jc w:val="both"/>
        <w:rPr>
          <w:b/>
          <w:bCs/>
          <w:color w:val="000000"/>
        </w:rPr>
      </w:pPr>
      <w:r>
        <w:rPr>
          <w:b/>
          <w:szCs w:val="24"/>
          <w:lang w:eastAsia="lt-LT"/>
        </w:rPr>
        <w:t xml:space="preserve">1.2. </w:t>
      </w:r>
      <w:r w:rsidR="00174802">
        <w:rPr>
          <w:b/>
          <w:szCs w:val="24"/>
          <w:lang w:eastAsia="lt-LT"/>
        </w:rPr>
        <w:t>T</w:t>
      </w:r>
      <w:r w:rsidR="00CE0D81" w:rsidRPr="001A0C3F">
        <w:rPr>
          <w:b/>
          <w:szCs w:val="24"/>
          <w:lang w:eastAsia="lt-LT"/>
        </w:rPr>
        <w:t xml:space="preserve">urtas </w:t>
      </w:r>
      <w:r w:rsidR="00CE0D81" w:rsidRPr="001A0C3F">
        <w:rPr>
          <w:rFonts w:eastAsia="Calibri"/>
          <w:b/>
          <w:szCs w:val="24"/>
          <w:lang w:eastAsia="lt-LT"/>
        </w:rPr>
        <w:t>–</w:t>
      </w:r>
      <w:r w:rsidR="0057355A">
        <w:rPr>
          <w:rFonts w:eastAsia="Calibri"/>
          <w:b/>
          <w:szCs w:val="24"/>
          <w:lang w:eastAsia="lt-LT"/>
        </w:rPr>
        <w:t xml:space="preserve"> </w:t>
      </w:r>
      <w:r w:rsidR="00CE0D81" w:rsidRPr="001A0C3F">
        <w:rPr>
          <w:b/>
          <w:szCs w:val="24"/>
          <w:lang w:eastAsia="lt-LT"/>
        </w:rPr>
        <w:t xml:space="preserve">bešeimininkis, konfiskuotas, valstybės paveldėtas, </w:t>
      </w:r>
      <w:r w:rsidR="00D6322E" w:rsidRPr="00331312">
        <w:rPr>
          <w:b/>
          <w:szCs w:val="24"/>
          <w:lang w:eastAsia="lt-LT"/>
        </w:rPr>
        <w:t xml:space="preserve">į valstybės pajamas paimtas, </w:t>
      </w:r>
      <w:r w:rsidR="00CE0D81" w:rsidRPr="00331312">
        <w:rPr>
          <w:b/>
          <w:szCs w:val="24"/>
          <w:lang w:eastAsia="lt-LT"/>
        </w:rPr>
        <w:t xml:space="preserve">valstybei perduotas turtas, radinys, lobio </w:t>
      </w:r>
      <w:r w:rsidR="00CE0D81" w:rsidRPr="001A0C3F">
        <w:rPr>
          <w:b/>
          <w:szCs w:val="24"/>
          <w:lang w:eastAsia="lt-LT"/>
        </w:rPr>
        <w:t>dalis, priklausanti valstybei, daiktiniai įrodymai</w:t>
      </w:r>
      <w:r w:rsidR="00CE0D81" w:rsidRPr="001A0C3F">
        <w:rPr>
          <w:b/>
          <w:bCs/>
          <w:color w:val="000000"/>
        </w:rPr>
        <w:t>.</w:t>
      </w:r>
    </w:p>
    <w:p w14:paraId="25DCAEDD" w14:textId="2B275A04" w:rsidR="00CE0D81" w:rsidRPr="001A0C3F" w:rsidRDefault="00CE0D81" w:rsidP="00D74B41">
      <w:pPr>
        <w:spacing w:line="370" w:lineRule="atLeast"/>
        <w:ind w:firstLine="720"/>
        <w:jc w:val="both"/>
        <w:rPr>
          <w:b/>
          <w:szCs w:val="24"/>
          <w:lang w:eastAsia="lt-LT"/>
        </w:rPr>
      </w:pPr>
      <w:r w:rsidRPr="001A0C3F">
        <w:rPr>
          <w:b/>
          <w:szCs w:val="24"/>
          <w:lang w:eastAsia="lt-LT"/>
        </w:rPr>
        <w:t xml:space="preserve">1.3. </w:t>
      </w:r>
      <w:r w:rsidR="00243E23">
        <w:rPr>
          <w:b/>
          <w:szCs w:val="24"/>
          <w:lang w:eastAsia="lt-LT"/>
        </w:rPr>
        <w:t>T</w:t>
      </w:r>
      <w:r w:rsidRPr="001A0C3F">
        <w:rPr>
          <w:b/>
          <w:szCs w:val="24"/>
          <w:lang w:eastAsia="lt-LT"/>
        </w:rPr>
        <w:t>urto administravimas –</w:t>
      </w:r>
      <w:r w:rsidR="00243E23">
        <w:rPr>
          <w:b/>
          <w:szCs w:val="24"/>
          <w:lang w:eastAsia="lt-LT"/>
        </w:rPr>
        <w:t xml:space="preserve"> </w:t>
      </w:r>
      <w:r w:rsidR="008D5A26" w:rsidRPr="001A0C3F">
        <w:rPr>
          <w:b/>
          <w:szCs w:val="24"/>
          <w:lang w:eastAsia="lt-LT"/>
        </w:rPr>
        <w:t xml:space="preserve">turto perdavimas, </w:t>
      </w:r>
      <w:r w:rsidR="00F03B1D" w:rsidRPr="00F839DA">
        <w:rPr>
          <w:b/>
          <w:szCs w:val="24"/>
          <w:lang w:eastAsia="lt-LT"/>
        </w:rPr>
        <w:t xml:space="preserve">perėmimas, </w:t>
      </w:r>
      <w:r w:rsidR="00916379">
        <w:rPr>
          <w:b/>
          <w:szCs w:val="24"/>
          <w:lang w:eastAsia="lt-LT"/>
        </w:rPr>
        <w:t xml:space="preserve">traukimas į </w:t>
      </w:r>
      <w:r w:rsidR="008D5A26" w:rsidRPr="001A0C3F">
        <w:rPr>
          <w:b/>
          <w:szCs w:val="24"/>
          <w:lang w:eastAsia="lt-LT"/>
        </w:rPr>
        <w:t>apskait</w:t>
      </w:r>
      <w:r w:rsidR="00916379">
        <w:rPr>
          <w:b/>
          <w:szCs w:val="24"/>
          <w:lang w:eastAsia="lt-LT"/>
        </w:rPr>
        <w:t>ą</w:t>
      </w:r>
      <w:r w:rsidR="008D5A26" w:rsidRPr="001A0C3F">
        <w:rPr>
          <w:b/>
          <w:szCs w:val="24"/>
          <w:lang w:eastAsia="lt-LT"/>
        </w:rPr>
        <w:t>, vertinimo organizavimas, sa</w:t>
      </w:r>
      <w:r w:rsidR="00336773" w:rsidRPr="001A0C3F">
        <w:rPr>
          <w:b/>
          <w:szCs w:val="24"/>
          <w:lang w:eastAsia="lt-LT"/>
        </w:rPr>
        <w:t>ugojimas (jeigu reikia</w:t>
      </w:r>
      <w:r w:rsidR="00916379">
        <w:rPr>
          <w:b/>
          <w:szCs w:val="24"/>
          <w:lang w:eastAsia="lt-LT"/>
        </w:rPr>
        <w:t xml:space="preserve"> saugoti</w:t>
      </w:r>
      <w:r w:rsidR="008D5A26" w:rsidRPr="001A0C3F">
        <w:rPr>
          <w:b/>
          <w:szCs w:val="24"/>
          <w:lang w:eastAsia="lt-LT"/>
        </w:rPr>
        <w:t xml:space="preserve">), realizavimas ir lėšų, </w:t>
      </w:r>
      <w:r w:rsidR="00553698" w:rsidRPr="001A0C3F">
        <w:rPr>
          <w:b/>
          <w:szCs w:val="24"/>
          <w:lang w:eastAsia="lt-LT"/>
        </w:rPr>
        <w:t>pardavus</w:t>
      </w:r>
      <w:r w:rsidR="008D5A26" w:rsidRPr="001A0C3F">
        <w:rPr>
          <w:b/>
          <w:szCs w:val="24"/>
          <w:lang w:eastAsia="lt-LT"/>
        </w:rPr>
        <w:t xml:space="preserve"> turtą, paskirstymas, </w:t>
      </w:r>
      <w:r w:rsidR="00916379">
        <w:rPr>
          <w:b/>
          <w:szCs w:val="24"/>
          <w:lang w:eastAsia="lt-LT"/>
        </w:rPr>
        <w:t xml:space="preserve">taip pat turto </w:t>
      </w:r>
      <w:r w:rsidR="008D5A26" w:rsidRPr="00C808AE">
        <w:rPr>
          <w:b/>
          <w:szCs w:val="24"/>
          <w:lang w:eastAsia="lt-LT"/>
        </w:rPr>
        <w:t>grąžinimas</w:t>
      </w:r>
      <w:r w:rsidR="008D5A26" w:rsidRPr="001A0C3F">
        <w:rPr>
          <w:b/>
          <w:szCs w:val="24"/>
          <w:lang w:eastAsia="lt-LT"/>
        </w:rPr>
        <w:t>, pripažinimas atliekomis</w:t>
      </w:r>
      <w:r w:rsidR="00BF5C5F">
        <w:rPr>
          <w:b/>
          <w:szCs w:val="24"/>
          <w:lang w:eastAsia="lt-LT"/>
        </w:rPr>
        <w:t xml:space="preserve">, </w:t>
      </w:r>
      <w:r w:rsidR="00BF5C5F" w:rsidRPr="00DD6C87">
        <w:rPr>
          <w:b/>
          <w:szCs w:val="24"/>
          <w:lang w:eastAsia="lt-LT"/>
        </w:rPr>
        <w:t>pripažinto atliekomis turto nurašymas</w:t>
      </w:r>
      <w:r w:rsidR="008D5A26" w:rsidRPr="00DD6C87">
        <w:rPr>
          <w:b/>
          <w:szCs w:val="24"/>
          <w:lang w:eastAsia="lt-LT"/>
        </w:rPr>
        <w:t xml:space="preserve"> ir kitos veiklos, būtinos </w:t>
      </w:r>
      <w:r w:rsidR="008D5A26" w:rsidRPr="00331312">
        <w:rPr>
          <w:b/>
          <w:szCs w:val="24"/>
          <w:lang w:eastAsia="lt-LT"/>
        </w:rPr>
        <w:t>atlikti</w:t>
      </w:r>
      <w:r w:rsidR="00865C52" w:rsidRPr="00331312">
        <w:rPr>
          <w:b/>
          <w:szCs w:val="24"/>
          <w:lang w:eastAsia="lt-LT"/>
        </w:rPr>
        <w:t xml:space="preserve"> pagal</w:t>
      </w:r>
      <w:r w:rsidR="00BF5C5F" w:rsidRPr="00331312">
        <w:rPr>
          <w:b/>
          <w:szCs w:val="24"/>
          <w:lang w:eastAsia="lt-LT"/>
        </w:rPr>
        <w:t xml:space="preserve"> </w:t>
      </w:r>
      <w:r w:rsidR="00BF5C5F" w:rsidRPr="00DD6C87">
        <w:rPr>
          <w:b/>
          <w:szCs w:val="24"/>
          <w:lang w:eastAsia="lt-LT"/>
        </w:rPr>
        <w:t>teisės aktus, kuri</w:t>
      </w:r>
      <w:r w:rsidR="003E0647">
        <w:rPr>
          <w:b/>
          <w:szCs w:val="24"/>
          <w:lang w:eastAsia="lt-LT"/>
        </w:rPr>
        <w:t>ais</w:t>
      </w:r>
      <w:r w:rsidR="00BF5C5F" w:rsidRPr="00DD6C87">
        <w:rPr>
          <w:b/>
          <w:szCs w:val="24"/>
          <w:lang w:eastAsia="lt-LT"/>
        </w:rPr>
        <w:t xml:space="preserve"> nustato</w:t>
      </w:r>
      <w:r w:rsidR="003E0647">
        <w:rPr>
          <w:b/>
          <w:szCs w:val="24"/>
          <w:lang w:eastAsia="lt-LT"/>
        </w:rPr>
        <w:t>mas</w:t>
      </w:r>
      <w:r w:rsidR="00BF5C5F" w:rsidRPr="00DD6C87">
        <w:rPr>
          <w:b/>
          <w:szCs w:val="24"/>
          <w:lang w:eastAsia="lt-LT"/>
        </w:rPr>
        <w:t xml:space="preserve"> tokio turto perdavim</w:t>
      </w:r>
      <w:r w:rsidR="003E0647">
        <w:rPr>
          <w:b/>
          <w:szCs w:val="24"/>
          <w:lang w:eastAsia="lt-LT"/>
        </w:rPr>
        <w:t>as</w:t>
      </w:r>
      <w:r w:rsidR="00BF5C5F" w:rsidRPr="00DD6C87">
        <w:rPr>
          <w:b/>
          <w:szCs w:val="24"/>
          <w:lang w:eastAsia="lt-LT"/>
        </w:rPr>
        <w:t>, valdym</w:t>
      </w:r>
      <w:r w:rsidR="003E0647">
        <w:rPr>
          <w:b/>
          <w:szCs w:val="24"/>
          <w:lang w:eastAsia="lt-LT"/>
        </w:rPr>
        <w:t>as</w:t>
      </w:r>
      <w:r w:rsidR="00BF5C5F" w:rsidRPr="00DD6C87">
        <w:rPr>
          <w:b/>
          <w:szCs w:val="24"/>
          <w:lang w:eastAsia="lt-LT"/>
        </w:rPr>
        <w:t>, naudojim</w:t>
      </w:r>
      <w:r w:rsidR="003E0647">
        <w:rPr>
          <w:b/>
          <w:szCs w:val="24"/>
          <w:lang w:eastAsia="lt-LT"/>
        </w:rPr>
        <w:t>as</w:t>
      </w:r>
      <w:r w:rsidR="00BF5C5F" w:rsidRPr="00DD6C87">
        <w:rPr>
          <w:b/>
          <w:szCs w:val="24"/>
          <w:lang w:eastAsia="lt-LT"/>
        </w:rPr>
        <w:t xml:space="preserve"> ir disponavim</w:t>
      </w:r>
      <w:r w:rsidR="003E0647">
        <w:rPr>
          <w:b/>
          <w:szCs w:val="24"/>
          <w:lang w:eastAsia="lt-LT"/>
        </w:rPr>
        <w:t>as</w:t>
      </w:r>
      <w:r w:rsidR="00BF5C5F" w:rsidRPr="00DD6C87">
        <w:rPr>
          <w:b/>
          <w:szCs w:val="24"/>
          <w:lang w:eastAsia="lt-LT"/>
        </w:rPr>
        <w:t xml:space="preserve"> juo</w:t>
      </w:r>
      <w:r w:rsidR="008D5A26" w:rsidRPr="001A0C3F">
        <w:rPr>
          <w:b/>
          <w:szCs w:val="24"/>
          <w:lang w:eastAsia="lt-LT"/>
        </w:rPr>
        <w:t xml:space="preserve">. </w:t>
      </w:r>
    </w:p>
    <w:p w14:paraId="1E2D237D" w14:textId="77777777" w:rsidR="00E0213F" w:rsidRPr="001A0C3F" w:rsidRDefault="00E0213F" w:rsidP="00D74B41">
      <w:pPr>
        <w:spacing w:line="370" w:lineRule="atLeast"/>
        <w:ind w:firstLine="720"/>
        <w:jc w:val="both"/>
        <w:rPr>
          <w:b/>
        </w:rPr>
      </w:pPr>
      <w:r w:rsidRPr="001A0C3F">
        <w:rPr>
          <w:b/>
          <w:szCs w:val="24"/>
          <w:lang w:eastAsia="lt-LT"/>
        </w:rPr>
        <w:t>1</w:t>
      </w:r>
      <w:r w:rsidR="00CE0D81" w:rsidRPr="001A0C3F">
        <w:rPr>
          <w:b/>
          <w:szCs w:val="24"/>
          <w:lang w:eastAsia="lt-LT"/>
        </w:rPr>
        <w:t>.4</w:t>
      </w:r>
      <w:r w:rsidRPr="001A0C3F">
        <w:rPr>
          <w:b/>
          <w:szCs w:val="24"/>
          <w:lang w:eastAsia="lt-LT"/>
        </w:rPr>
        <w:t xml:space="preserve">. </w:t>
      </w:r>
      <w:r w:rsidR="007418C3">
        <w:rPr>
          <w:b/>
          <w:szCs w:val="24"/>
          <w:lang w:eastAsia="lt-LT"/>
        </w:rPr>
        <w:t>T</w:t>
      </w:r>
      <w:r w:rsidR="00CE0D81" w:rsidRPr="001A0C3F">
        <w:rPr>
          <w:b/>
          <w:szCs w:val="24"/>
          <w:lang w:eastAsia="lt-LT"/>
        </w:rPr>
        <w:t>urto</w:t>
      </w:r>
      <w:r w:rsidRPr="001A0C3F">
        <w:rPr>
          <w:szCs w:val="24"/>
          <w:lang w:eastAsia="lt-LT"/>
        </w:rPr>
        <w:t xml:space="preserve"> </w:t>
      </w:r>
      <w:r w:rsidRPr="001A0C3F">
        <w:rPr>
          <w:b/>
          <w:szCs w:val="24"/>
          <w:lang w:eastAsia="lt-LT"/>
        </w:rPr>
        <w:t>realizavimas</w:t>
      </w:r>
      <w:r w:rsidRPr="001A0C3F">
        <w:rPr>
          <w:szCs w:val="24"/>
          <w:lang w:eastAsia="lt-LT"/>
        </w:rPr>
        <w:t xml:space="preserve"> –</w:t>
      </w:r>
      <w:r w:rsidR="007418C3">
        <w:rPr>
          <w:szCs w:val="24"/>
          <w:lang w:eastAsia="lt-LT"/>
        </w:rPr>
        <w:t xml:space="preserve"> </w:t>
      </w:r>
      <w:r w:rsidRPr="001A0C3F">
        <w:rPr>
          <w:b/>
          <w:szCs w:val="24"/>
          <w:lang w:eastAsia="lt-LT"/>
        </w:rPr>
        <w:t>turto pardavimas konkurse</w:t>
      </w:r>
      <w:r w:rsidR="00193B5D">
        <w:rPr>
          <w:b/>
          <w:szCs w:val="24"/>
          <w:lang w:eastAsia="lt-LT"/>
        </w:rPr>
        <w:t>, įskaitant elektroninį konkursą</w:t>
      </w:r>
      <w:r w:rsidRPr="001A0C3F">
        <w:rPr>
          <w:b/>
          <w:szCs w:val="24"/>
          <w:lang w:eastAsia="lt-LT"/>
        </w:rPr>
        <w:t xml:space="preserve">, elektroninėje parduotuvėje, elektroniniame aukcione, pardavimas per įmones, su kuriomis </w:t>
      </w:r>
      <w:r w:rsidR="00014E40" w:rsidRPr="001A0C3F">
        <w:rPr>
          <w:b/>
          <w:szCs w:val="24"/>
          <w:lang w:eastAsia="lt-LT"/>
        </w:rPr>
        <w:t xml:space="preserve">Valstybinė </w:t>
      </w:r>
      <w:r w:rsidRPr="001A0C3F">
        <w:rPr>
          <w:b/>
          <w:szCs w:val="24"/>
          <w:lang w:eastAsia="lt-LT"/>
        </w:rPr>
        <w:t>mokesčių inspekcija</w:t>
      </w:r>
      <w:r w:rsidR="00014E40" w:rsidRPr="001A0C3F">
        <w:rPr>
          <w:b/>
          <w:szCs w:val="24"/>
          <w:lang w:eastAsia="lt-LT"/>
        </w:rPr>
        <w:t xml:space="preserve"> prie Lietuvos Respublikos finansų ministerijos (toliau – mokesčių inspekcija)</w:t>
      </w:r>
      <w:r w:rsidRPr="001A0C3F">
        <w:rPr>
          <w:b/>
          <w:szCs w:val="24"/>
          <w:lang w:eastAsia="lt-LT"/>
        </w:rPr>
        <w:t xml:space="preserve"> konkurso būdu yra sudariusi turto realizavimo sutartis, perdavimas patikėjimo teise ar realizavimas kita įstatymų nustatyta tvarka</w:t>
      </w:r>
      <w:r w:rsidR="00217E31">
        <w:rPr>
          <w:b/>
          <w:szCs w:val="24"/>
          <w:lang w:eastAsia="lt-LT"/>
        </w:rPr>
        <w:t xml:space="preserve"> </w:t>
      </w:r>
      <w:r w:rsidR="00217E31" w:rsidRPr="001B4382">
        <w:rPr>
          <w:b/>
          <w:szCs w:val="24"/>
          <w:lang w:eastAsia="lt-LT"/>
        </w:rPr>
        <w:t>ir būdais</w:t>
      </w:r>
      <w:r w:rsidRPr="001A0C3F">
        <w:rPr>
          <w:b/>
          <w:szCs w:val="24"/>
          <w:lang w:eastAsia="lt-LT"/>
        </w:rPr>
        <w:t>.</w:t>
      </w:r>
    </w:p>
    <w:p w14:paraId="44B725A9" w14:textId="77777777" w:rsidR="003A07D6" w:rsidRPr="001A0C3F" w:rsidRDefault="003A07D6" w:rsidP="00D74B41">
      <w:pPr>
        <w:tabs>
          <w:tab w:val="left" w:pos="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70" w:lineRule="atLeast"/>
        <w:ind w:firstLine="720"/>
        <w:jc w:val="both"/>
        <w:rPr>
          <w:szCs w:val="24"/>
          <w:lang w:eastAsia="lt-LT"/>
        </w:rPr>
      </w:pPr>
      <w:r w:rsidRPr="001A0C3F">
        <w:rPr>
          <w:b/>
          <w:szCs w:val="24"/>
        </w:rPr>
        <w:t>1.</w:t>
      </w:r>
      <w:r w:rsidR="00C337F6" w:rsidRPr="001A0C3F">
        <w:rPr>
          <w:b/>
          <w:szCs w:val="24"/>
          <w:lang w:eastAsia="lt-LT"/>
        </w:rPr>
        <w:t>5.</w:t>
      </w:r>
      <w:r w:rsidR="00C337F6" w:rsidRPr="001A0C3F">
        <w:rPr>
          <w:szCs w:val="24"/>
          <w:lang w:eastAsia="lt-LT"/>
        </w:rPr>
        <w:t xml:space="preserve"> </w:t>
      </w:r>
      <w:r w:rsidRPr="001A0C3F">
        <w:rPr>
          <w:b/>
          <w:szCs w:val="24"/>
          <w:lang w:eastAsia="lt-LT"/>
        </w:rPr>
        <w:t xml:space="preserve">Kitos šiose Taisyklėse vartojamos sąvokos apibrėžtos Lietuvos Respublikos valstybės ir savivaldybių turto valdymo, naudojimo ir disponavimo juo įstatyme, Lietuvos Respublikos centralizuotai valdomo valstybės turto valdytojo įstatyme, Lietuvos Respublikos žemės įstatyme, Lietuvos Respublikos valstybei ir savivaldybėms priklausančių akcijų privatizavimo įstatyme, Lietuvos Respublikos tauriųjų metalų ir brangakmenių valstybinės priežiūros įstatyme, Lietuvos Respublikos turto ir verslo vertinimo pagrindų įstatyme, Lietuvos Respublikos strateginių prekių kontrolės įstatyme, Lietuvos Respublikos statybos įstatyme, </w:t>
      </w:r>
      <w:r w:rsidRPr="001A0C3F">
        <w:rPr>
          <w:b/>
          <w:szCs w:val="24"/>
        </w:rPr>
        <w:t>Lietuvos Respublikos ginklų ir šaudmenų kontrolės įstatyme</w:t>
      </w:r>
      <w:r w:rsidR="00893C06">
        <w:rPr>
          <w:b/>
          <w:szCs w:val="24"/>
        </w:rPr>
        <w:t>,</w:t>
      </w:r>
      <w:r w:rsidRPr="001A0C3F">
        <w:rPr>
          <w:b/>
          <w:szCs w:val="24"/>
          <w:lang w:eastAsia="lt-LT"/>
        </w:rPr>
        <w:t xml:space="preserve"> Lietuvos Respublikos veterinarijos įstatyme</w:t>
      </w:r>
      <w:r w:rsidR="00BA0C6B" w:rsidRPr="001A0C3F">
        <w:rPr>
          <w:b/>
          <w:szCs w:val="24"/>
          <w:lang w:eastAsia="lt-LT"/>
        </w:rPr>
        <w:t>, Lietuvos Respublikos kolektyvinio investavimo subjektų įstatyme</w:t>
      </w:r>
      <w:r w:rsidR="00A6679E">
        <w:rPr>
          <w:b/>
          <w:szCs w:val="24"/>
          <w:lang w:eastAsia="lt-LT"/>
        </w:rPr>
        <w:t xml:space="preserve"> ir Lietuvos Respublikos civilinio proceso kodekse</w:t>
      </w:r>
      <w:r w:rsidRPr="001A0C3F">
        <w:rPr>
          <w:b/>
          <w:szCs w:val="24"/>
          <w:lang w:eastAsia="lt-LT"/>
        </w:rPr>
        <w:t>.</w:t>
      </w:r>
      <w:r w:rsidRPr="001A0C3F">
        <w:rPr>
          <w:szCs w:val="24"/>
          <w:lang w:eastAsia="lt-LT"/>
        </w:rPr>
        <w:t>“</w:t>
      </w:r>
    </w:p>
    <w:p w14:paraId="412CA786" w14:textId="25DC6D6B" w:rsidR="001416CD" w:rsidRPr="001A0C3F" w:rsidRDefault="00640AF0" w:rsidP="00D74B41">
      <w:pPr>
        <w:tabs>
          <w:tab w:val="left" w:pos="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70" w:lineRule="atLeast"/>
        <w:ind w:firstLine="720"/>
        <w:jc w:val="both"/>
        <w:rPr>
          <w:szCs w:val="24"/>
          <w:lang w:eastAsia="lt-LT"/>
        </w:rPr>
      </w:pPr>
      <w:r>
        <w:rPr>
          <w:szCs w:val="24"/>
          <w:lang w:eastAsia="lt-LT"/>
        </w:rPr>
        <w:t>2</w:t>
      </w:r>
      <w:r w:rsidR="00016D67" w:rsidRPr="001A0C3F">
        <w:rPr>
          <w:szCs w:val="24"/>
          <w:lang w:eastAsia="lt-LT"/>
        </w:rPr>
        <w:t>.</w:t>
      </w:r>
      <w:r w:rsidR="00E478EE" w:rsidRPr="001A0C3F">
        <w:rPr>
          <w:szCs w:val="24"/>
          <w:lang w:eastAsia="lt-LT"/>
        </w:rPr>
        <w:t>2</w:t>
      </w:r>
      <w:r w:rsidR="001416CD" w:rsidRPr="001A0C3F">
        <w:rPr>
          <w:szCs w:val="24"/>
          <w:lang w:eastAsia="lt-LT"/>
        </w:rPr>
        <w:t>. Pakeisti 2 punktą ir jį išdėstyti taip:</w:t>
      </w:r>
    </w:p>
    <w:p w14:paraId="6923A56E" w14:textId="77777777" w:rsidR="005F785A" w:rsidRPr="001A0C3F" w:rsidRDefault="00AF21F8" w:rsidP="00D74B41">
      <w:pPr>
        <w:spacing w:line="370" w:lineRule="atLeast"/>
        <w:ind w:firstLine="720"/>
        <w:jc w:val="both"/>
        <w:rPr>
          <w:rFonts w:eastAsia="Calibri"/>
          <w:szCs w:val="24"/>
          <w:lang w:eastAsia="lt-LT"/>
        </w:rPr>
      </w:pPr>
      <w:r w:rsidRPr="001A0C3F">
        <w:rPr>
          <w:rFonts w:eastAsia="Calibri"/>
          <w:szCs w:val="24"/>
          <w:lang w:eastAsia="lt-LT"/>
        </w:rPr>
        <w:t>„</w:t>
      </w:r>
      <w:r w:rsidR="009D4CDE" w:rsidRPr="001A0C3F">
        <w:rPr>
          <w:rFonts w:eastAsia="Calibri"/>
          <w:szCs w:val="24"/>
          <w:lang w:eastAsia="lt-LT"/>
        </w:rPr>
        <w:t xml:space="preserve">2. </w:t>
      </w:r>
      <w:r w:rsidR="009D4CDE" w:rsidRPr="009A0895">
        <w:rPr>
          <w:rFonts w:eastAsia="Calibri"/>
          <w:strike/>
          <w:szCs w:val="24"/>
          <w:lang w:eastAsia="lt-LT"/>
        </w:rPr>
        <w:t>Pagal šias Taisykles mokesčių inspekcija priima, apskaito, saugo, realizuoja, grąžina ir pripažįsta atliekomis bešeimininkį, konfiskuotą, valstybės paveldėtą, valstybei perduotą turtą, radinius, lobius ir daiktinius įrodymus.</w:t>
      </w:r>
      <w:r w:rsidR="007B67C5" w:rsidRPr="00512BA8">
        <w:rPr>
          <w:rFonts w:eastAsia="Calibri"/>
          <w:b/>
          <w:szCs w:val="24"/>
          <w:lang w:eastAsia="lt-LT"/>
        </w:rPr>
        <w:t xml:space="preserve"> </w:t>
      </w:r>
      <w:r w:rsidR="009A0895">
        <w:rPr>
          <w:rFonts w:eastAsia="Calibri"/>
          <w:b/>
          <w:szCs w:val="24"/>
          <w:lang w:eastAsia="lt-LT"/>
        </w:rPr>
        <w:t xml:space="preserve">Turtą </w:t>
      </w:r>
      <w:r w:rsidR="007B67C5" w:rsidRPr="001A0C3F">
        <w:rPr>
          <w:rFonts w:eastAsia="Calibri"/>
          <w:b/>
          <w:szCs w:val="24"/>
          <w:lang w:eastAsia="lt-LT"/>
        </w:rPr>
        <w:t>administruoja</w:t>
      </w:r>
      <w:r w:rsidR="005F785A" w:rsidRPr="001A0C3F">
        <w:rPr>
          <w:rFonts w:eastAsia="Calibri"/>
          <w:b/>
          <w:szCs w:val="24"/>
          <w:lang w:eastAsia="lt-LT"/>
        </w:rPr>
        <w:t>:</w:t>
      </w:r>
    </w:p>
    <w:p w14:paraId="178E606E" w14:textId="77777777" w:rsidR="007B67C5" w:rsidRPr="001A0C3F" w:rsidRDefault="007B67C5" w:rsidP="00D74B41">
      <w:pPr>
        <w:spacing w:line="370" w:lineRule="atLeast"/>
        <w:ind w:firstLine="720"/>
        <w:jc w:val="both"/>
        <w:rPr>
          <w:b/>
          <w:szCs w:val="24"/>
          <w:lang w:eastAsia="lt-LT"/>
        </w:rPr>
      </w:pPr>
      <w:r w:rsidRPr="001A0C3F">
        <w:rPr>
          <w:rFonts w:eastAsia="Calibri"/>
          <w:b/>
          <w:szCs w:val="24"/>
          <w:lang w:eastAsia="lt-LT"/>
        </w:rPr>
        <w:lastRenderedPageBreak/>
        <w:t xml:space="preserve">2.1. </w:t>
      </w:r>
      <w:r w:rsidRPr="001A0C3F">
        <w:rPr>
          <w:b/>
          <w:szCs w:val="24"/>
          <w:lang w:eastAsia="lt-LT"/>
        </w:rPr>
        <w:t>centralizuotai valdomo valstybės turto valdytojas – nekilnojamąjį turtą</w:t>
      </w:r>
      <w:r w:rsidR="008126D9">
        <w:rPr>
          <w:b/>
          <w:szCs w:val="24"/>
          <w:lang w:eastAsia="lt-LT"/>
        </w:rPr>
        <w:t xml:space="preserve"> – statinius ar jų dalis</w:t>
      </w:r>
      <w:r w:rsidR="00B47689">
        <w:rPr>
          <w:b/>
          <w:szCs w:val="24"/>
          <w:lang w:eastAsia="lt-LT"/>
        </w:rPr>
        <w:t>, įskaitant jiems</w:t>
      </w:r>
      <w:r w:rsidRPr="001A0C3F">
        <w:rPr>
          <w:b/>
          <w:szCs w:val="24"/>
          <w:lang w:eastAsia="lt-LT"/>
        </w:rPr>
        <w:t xml:space="preserve"> priskirtą žemės sklypą, jeigu jis įstatymų nustatyta tvarka gali būti parduodamas, ir akcinių bendrovių ir uždarųjų akcinių bendrovių akcijas (toliau – akcijos) (toliau – centralizuotai valdomo valstybės turto valdytojo administruojamas turtas);</w:t>
      </w:r>
    </w:p>
    <w:p w14:paraId="4C160BEA" w14:textId="77777777" w:rsidR="00EB75C4" w:rsidRDefault="007B67C5" w:rsidP="00EB75C4">
      <w:pPr>
        <w:spacing w:line="360" w:lineRule="atLeast"/>
        <w:ind w:firstLine="720"/>
        <w:jc w:val="both"/>
        <w:rPr>
          <w:b/>
          <w:szCs w:val="24"/>
          <w:lang w:eastAsia="lt-LT"/>
        </w:rPr>
      </w:pPr>
      <w:r w:rsidRPr="001A0C3F">
        <w:rPr>
          <w:b/>
          <w:szCs w:val="24"/>
          <w:lang w:eastAsia="lt-LT"/>
        </w:rPr>
        <w:t xml:space="preserve">2.2. </w:t>
      </w:r>
      <w:r w:rsidR="00EB75C4" w:rsidRPr="001A0C3F">
        <w:rPr>
          <w:b/>
          <w:szCs w:val="24"/>
          <w:lang w:eastAsia="lt-LT"/>
        </w:rPr>
        <w:t>Nacionalinė</w:t>
      </w:r>
      <w:r w:rsidR="00065570" w:rsidRPr="001A0C3F">
        <w:rPr>
          <w:b/>
          <w:szCs w:val="24"/>
          <w:lang w:eastAsia="lt-LT"/>
        </w:rPr>
        <w:t>s žemės tarnybos</w:t>
      </w:r>
      <w:r w:rsidR="00EB75C4" w:rsidRPr="001A0C3F">
        <w:rPr>
          <w:b/>
          <w:szCs w:val="24"/>
          <w:lang w:eastAsia="lt-LT"/>
        </w:rPr>
        <w:t xml:space="preserve"> </w:t>
      </w:r>
      <w:r w:rsidR="00956CE4" w:rsidRPr="001A0C3F">
        <w:rPr>
          <w:b/>
          <w:szCs w:val="24"/>
          <w:lang w:eastAsia="lt-LT"/>
        </w:rPr>
        <w:t xml:space="preserve">prie Žemės ūkio ministerijos (toliau – Nacionalinė žemės tarnyba) </w:t>
      </w:r>
      <w:r w:rsidR="00EB75C4" w:rsidRPr="001A0C3F">
        <w:rPr>
          <w:b/>
          <w:szCs w:val="24"/>
          <w:lang w:eastAsia="lt-LT"/>
        </w:rPr>
        <w:t xml:space="preserve">teritoriniai padaliniai – žemės sklypą (jo dalis), ant kurio nėra statinių ar kitų nekilnojamojo turto objektų, kuriems šis sklypas (jo dalys) būtų priskirtas, žemės sklypą (jo dalis), ant kurio yra statinių ar kitų nekilnojamojo turto objektų ir kuris įstatymų nustatyta tvarka </w:t>
      </w:r>
      <w:r w:rsidR="00C31BEB" w:rsidRPr="001A0C3F">
        <w:rPr>
          <w:b/>
          <w:szCs w:val="24"/>
          <w:lang w:eastAsia="lt-LT"/>
        </w:rPr>
        <w:t>ne</w:t>
      </w:r>
      <w:r w:rsidR="00EB75C4" w:rsidRPr="001A0C3F">
        <w:rPr>
          <w:b/>
          <w:szCs w:val="24"/>
          <w:lang w:eastAsia="lt-LT"/>
        </w:rPr>
        <w:t>parduodamas, taip pat žemės sklypą (jo dalis), kai žemės sklypo (jo dalies) savininkas nėra jame esančių statinių ar kitų nekilnojamojo turto objekt</w:t>
      </w:r>
      <w:r w:rsidR="00893C06">
        <w:rPr>
          <w:b/>
          <w:szCs w:val="24"/>
          <w:lang w:eastAsia="lt-LT"/>
        </w:rPr>
        <w:t>ų</w:t>
      </w:r>
      <w:r w:rsidR="00EB75C4" w:rsidRPr="001A0C3F">
        <w:rPr>
          <w:b/>
          <w:szCs w:val="24"/>
          <w:lang w:eastAsia="lt-LT"/>
        </w:rPr>
        <w:t xml:space="preserve"> savininkas (toli</w:t>
      </w:r>
      <w:r w:rsidR="002E37A1" w:rsidRPr="001A0C3F">
        <w:rPr>
          <w:b/>
          <w:szCs w:val="24"/>
          <w:lang w:eastAsia="lt-LT"/>
        </w:rPr>
        <w:t xml:space="preserve">au – </w:t>
      </w:r>
      <w:r w:rsidR="00EB75C4" w:rsidRPr="001A0C3F">
        <w:rPr>
          <w:b/>
          <w:szCs w:val="24"/>
          <w:lang w:eastAsia="lt-LT"/>
        </w:rPr>
        <w:t>Naciona</w:t>
      </w:r>
      <w:r w:rsidR="007342DA" w:rsidRPr="001A0C3F">
        <w:rPr>
          <w:b/>
          <w:szCs w:val="24"/>
          <w:lang w:eastAsia="lt-LT"/>
        </w:rPr>
        <w:t>linės žemės tarnybos teritorinių</w:t>
      </w:r>
      <w:r w:rsidR="000E55EF" w:rsidRPr="001A0C3F">
        <w:rPr>
          <w:b/>
          <w:szCs w:val="24"/>
          <w:lang w:eastAsia="lt-LT"/>
        </w:rPr>
        <w:t xml:space="preserve"> padalini</w:t>
      </w:r>
      <w:r w:rsidR="007342DA" w:rsidRPr="001A0C3F">
        <w:rPr>
          <w:b/>
          <w:szCs w:val="24"/>
          <w:lang w:eastAsia="lt-LT"/>
        </w:rPr>
        <w:t>ų</w:t>
      </w:r>
      <w:r w:rsidR="00EB75C4" w:rsidRPr="001A0C3F">
        <w:rPr>
          <w:b/>
          <w:szCs w:val="24"/>
          <w:lang w:eastAsia="lt-LT"/>
        </w:rPr>
        <w:t xml:space="preserve"> administruojamas turtas);</w:t>
      </w:r>
    </w:p>
    <w:p w14:paraId="04D3F371" w14:textId="77777777" w:rsidR="00255253" w:rsidRPr="009A0895" w:rsidRDefault="00255253" w:rsidP="00255253">
      <w:pPr>
        <w:spacing w:line="360" w:lineRule="atLeast"/>
        <w:ind w:firstLine="720"/>
        <w:jc w:val="both"/>
        <w:rPr>
          <w:b/>
          <w:szCs w:val="24"/>
          <w:lang w:eastAsia="lt-LT"/>
        </w:rPr>
      </w:pPr>
      <w:r>
        <w:rPr>
          <w:b/>
          <w:szCs w:val="24"/>
          <w:lang w:eastAsia="lt-LT"/>
        </w:rPr>
        <w:t>2.3</w:t>
      </w:r>
      <w:r w:rsidRPr="001A0C3F">
        <w:rPr>
          <w:b/>
          <w:szCs w:val="24"/>
          <w:lang w:eastAsia="lt-LT"/>
        </w:rPr>
        <w:t>. mokesčių inspekcija –</w:t>
      </w:r>
      <w:r>
        <w:rPr>
          <w:b/>
          <w:szCs w:val="24"/>
          <w:lang w:eastAsia="lt-LT"/>
        </w:rPr>
        <w:t xml:space="preserve"> </w:t>
      </w:r>
      <w:r w:rsidRPr="009A0895">
        <w:rPr>
          <w:b/>
          <w:szCs w:val="24"/>
          <w:lang w:eastAsia="lt-LT"/>
        </w:rPr>
        <w:t>turtą, kurio neadministruoja šių Taisyklių 2.1, 2.2 ir 2.4 papunkčiuose nurodytos institucijos;</w:t>
      </w:r>
    </w:p>
    <w:p w14:paraId="522EEAF3" w14:textId="001A45D1" w:rsidR="00822A2D" w:rsidRPr="00221186" w:rsidRDefault="00255253" w:rsidP="00C35399">
      <w:pPr>
        <w:spacing w:line="360" w:lineRule="atLeast"/>
        <w:ind w:firstLine="720"/>
        <w:jc w:val="both"/>
        <w:rPr>
          <w:b/>
          <w:szCs w:val="24"/>
          <w:lang w:eastAsia="lt-LT"/>
        </w:rPr>
      </w:pPr>
      <w:r w:rsidRPr="00221186">
        <w:rPr>
          <w:b/>
          <w:szCs w:val="24"/>
          <w:lang w:eastAsia="lt-LT"/>
        </w:rPr>
        <w:t>2.4</w:t>
      </w:r>
      <w:r w:rsidR="00953FB5" w:rsidRPr="00221186">
        <w:rPr>
          <w:b/>
          <w:szCs w:val="24"/>
          <w:lang w:eastAsia="lt-LT"/>
        </w:rPr>
        <w:t>. kita valstybės ar savivaldybės institucija</w:t>
      </w:r>
      <w:r w:rsidR="00C35399" w:rsidRPr="00221186">
        <w:rPr>
          <w:b/>
          <w:szCs w:val="24"/>
          <w:lang w:eastAsia="lt-LT"/>
        </w:rPr>
        <w:t xml:space="preserve"> – </w:t>
      </w:r>
      <w:r w:rsidR="00822A2D" w:rsidRPr="00221186">
        <w:rPr>
          <w:b/>
          <w:szCs w:val="24"/>
          <w:lang w:eastAsia="lt-LT"/>
        </w:rPr>
        <w:t>turtą, kuris pagal Lietuvos Respublikos civilinį kodeksą, šias Taisykles ar kitus Lietuvos Resp</w:t>
      </w:r>
      <w:r w:rsidR="00276627" w:rsidRPr="00221186">
        <w:rPr>
          <w:b/>
          <w:szCs w:val="24"/>
          <w:lang w:eastAsia="lt-LT"/>
        </w:rPr>
        <w:t>ublikos teisės aktus trauki</w:t>
      </w:r>
      <w:r w:rsidR="0003089A" w:rsidRPr="00221186">
        <w:rPr>
          <w:b/>
          <w:szCs w:val="24"/>
          <w:lang w:eastAsia="lt-LT"/>
        </w:rPr>
        <w:t>amas</w:t>
      </w:r>
      <w:r w:rsidR="00822A2D" w:rsidRPr="00221186">
        <w:rPr>
          <w:b/>
          <w:szCs w:val="24"/>
          <w:lang w:eastAsia="lt-LT"/>
        </w:rPr>
        <w:t xml:space="preserve"> į </w:t>
      </w:r>
      <w:r w:rsidR="00AB7470">
        <w:rPr>
          <w:b/>
          <w:szCs w:val="24"/>
          <w:lang w:eastAsia="lt-LT"/>
        </w:rPr>
        <w:t>kitų, nei nurodyta šių Taisyklių 2.1</w:t>
      </w:r>
      <w:r w:rsidR="003E0647">
        <w:rPr>
          <w:b/>
          <w:szCs w:val="24"/>
          <w:lang w:eastAsia="lt-LT"/>
        </w:rPr>
        <w:t>–</w:t>
      </w:r>
      <w:r w:rsidR="00AB7470">
        <w:rPr>
          <w:b/>
          <w:szCs w:val="24"/>
          <w:lang w:eastAsia="lt-LT"/>
        </w:rPr>
        <w:t xml:space="preserve">2.3 papunkčiuose, valstybės ar savivaldybių </w:t>
      </w:r>
      <w:r w:rsidR="00C773B4">
        <w:rPr>
          <w:b/>
          <w:szCs w:val="24"/>
          <w:lang w:eastAsia="lt-LT"/>
        </w:rPr>
        <w:t>institucijų</w:t>
      </w:r>
      <w:r w:rsidR="00822A2D" w:rsidRPr="00221186">
        <w:rPr>
          <w:b/>
          <w:szCs w:val="24"/>
          <w:lang w:eastAsia="lt-LT"/>
        </w:rPr>
        <w:t xml:space="preserve"> apskaitą.</w:t>
      </w:r>
      <w:r w:rsidR="00182C1B" w:rsidRPr="00221186">
        <w:rPr>
          <w:b/>
          <w:szCs w:val="24"/>
          <w:lang w:eastAsia="lt-LT"/>
        </w:rPr>
        <w:t xml:space="preserve"> </w:t>
      </w:r>
      <w:r w:rsidR="00AB7470">
        <w:rPr>
          <w:b/>
          <w:szCs w:val="24"/>
          <w:lang w:eastAsia="lt-LT"/>
        </w:rPr>
        <w:t>Ši</w:t>
      </w:r>
      <w:r w:rsidR="00182C1B" w:rsidRPr="00221186">
        <w:rPr>
          <w:b/>
          <w:szCs w:val="24"/>
          <w:lang w:eastAsia="lt-LT"/>
        </w:rPr>
        <w:t>om</w:t>
      </w:r>
      <w:r w:rsidR="00E07062">
        <w:rPr>
          <w:b/>
          <w:szCs w:val="24"/>
          <w:lang w:eastAsia="lt-LT"/>
        </w:rPr>
        <w:t>s valstybės ar savivaldybių</w:t>
      </w:r>
      <w:r w:rsidR="00182C1B" w:rsidRPr="00221186">
        <w:rPr>
          <w:b/>
          <w:szCs w:val="24"/>
          <w:lang w:eastAsia="lt-LT"/>
        </w:rPr>
        <w:t xml:space="preserve"> </w:t>
      </w:r>
      <w:r w:rsidR="00C773B4">
        <w:rPr>
          <w:b/>
          <w:szCs w:val="24"/>
          <w:lang w:eastAsia="lt-LT"/>
        </w:rPr>
        <w:t xml:space="preserve">institucijoms </w:t>
      </w:r>
      <w:r w:rsidR="00182C1B" w:rsidRPr="00221186">
        <w:rPr>
          <w:b/>
          <w:szCs w:val="24"/>
          <w:lang w:eastAsia="lt-LT"/>
        </w:rPr>
        <w:t xml:space="preserve">šių Taisyklių nuostatos taikomos </w:t>
      </w:r>
      <w:proofErr w:type="spellStart"/>
      <w:r w:rsidR="00182C1B" w:rsidRPr="00221186">
        <w:rPr>
          <w:b/>
          <w:i/>
          <w:szCs w:val="24"/>
          <w:lang w:eastAsia="lt-LT"/>
        </w:rPr>
        <w:t>mutatis</w:t>
      </w:r>
      <w:proofErr w:type="spellEnd"/>
      <w:r w:rsidR="00182C1B" w:rsidRPr="00221186">
        <w:rPr>
          <w:b/>
          <w:i/>
          <w:szCs w:val="24"/>
          <w:lang w:eastAsia="lt-LT"/>
        </w:rPr>
        <w:t xml:space="preserve"> </w:t>
      </w:r>
      <w:proofErr w:type="spellStart"/>
      <w:r w:rsidR="00182C1B" w:rsidRPr="00221186">
        <w:rPr>
          <w:b/>
          <w:i/>
          <w:szCs w:val="24"/>
          <w:lang w:eastAsia="lt-LT"/>
        </w:rPr>
        <w:t>mutandis</w:t>
      </w:r>
      <w:proofErr w:type="spellEnd"/>
      <w:r w:rsidR="00182C1B" w:rsidRPr="00221186">
        <w:rPr>
          <w:b/>
          <w:szCs w:val="24"/>
          <w:lang w:eastAsia="lt-LT"/>
        </w:rPr>
        <w:t>.</w:t>
      </w:r>
    </w:p>
    <w:p w14:paraId="6CF84F41" w14:textId="77777777" w:rsidR="00D05CAC" w:rsidRPr="001A0C3F" w:rsidRDefault="00D05CAC" w:rsidP="00D05CAC">
      <w:pPr>
        <w:tabs>
          <w:tab w:val="left" w:pos="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strike/>
          <w:szCs w:val="24"/>
          <w:lang w:eastAsia="lt-LT"/>
        </w:rPr>
      </w:pPr>
      <w:r w:rsidRPr="001A0C3F">
        <w:rPr>
          <w:strike/>
          <w:szCs w:val="24"/>
          <w:lang w:eastAsia="lt-LT"/>
        </w:rPr>
        <w:t>Valstybinė mokesčių inspekcija prie Lietuvos Respublikos finansų ministerijos (toliau – Valstybinė mokesčių inspekcija) kompetentinga atlikti visas šiose Taisyklėse mokesčių inspekcijai pavestas funkcijas arba įgalioti tai padaryti bet kurią mokesčių inspekciją.</w:t>
      </w:r>
      <w:r w:rsidRPr="001A0C3F">
        <w:rPr>
          <w:szCs w:val="24"/>
          <w:lang w:eastAsia="lt-LT"/>
        </w:rPr>
        <w:t xml:space="preserve"> </w:t>
      </w:r>
      <w:r w:rsidRPr="001A0C3F">
        <w:rPr>
          <w:strike/>
          <w:szCs w:val="24"/>
          <w:lang w:eastAsia="lt-LT"/>
        </w:rPr>
        <w:t>Centralizuotai valdomo valstybės turto valdytojas ir Nacionalinės žemės tarnybos prie Žemės ūkio ministerijos (toliau – Nacionalinė žemės tarnyba) teritoriniai padaliniai administruoja nekilnojamąjį turtą pagal šias Taisykles.</w:t>
      </w:r>
    </w:p>
    <w:p w14:paraId="0D056ECC" w14:textId="77777777" w:rsidR="00062EE1" w:rsidRPr="001A0C3F" w:rsidRDefault="009D4CDE" w:rsidP="00D05C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szCs w:val="24"/>
          <w:lang w:eastAsia="lt-LT"/>
        </w:rPr>
      </w:pPr>
      <w:r w:rsidRPr="001A0C3F">
        <w:rPr>
          <w:strike/>
          <w:szCs w:val="24"/>
          <w:lang w:eastAsia="lt-LT"/>
        </w:rPr>
        <w:t xml:space="preserve">Jeigu vadovaudamasi Lietuvos Respublikos </w:t>
      </w:r>
      <w:r w:rsidRPr="001A0C3F">
        <w:rPr>
          <w:iCs/>
          <w:strike/>
          <w:szCs w:val="24"/>
          <w:lang w:eastAsia="lt-LT"/>
        </w:rPr>
        <w:t>civiliniu kodeksu</w:t>
      </w:r>
      <w:r w:rsidRPr="001A0C3F">
        <w:rPr>
          <w:strike/>
          <w:szCs w:val="24"/>
          <w:lang w:eastAsia="lt-LT"/>
        </w:rPr>
        <w:t xml:space="preserve">, šiomis Taisyklėmis ar kitais Lietuvos Respublikos teisės aktais bešeimininkį, konfiskuotą, valstybės paveldėtą, valstybei perduotą turtą, radinius, lobius ir daiktinius įrodymus priima, perduoda, apskaito, saugo, realizuoja, grąžina ar pripažįsta atliekomis kita valstybės ar savivaldybės institucija, jai </w:t>
      </w:r>
      <w:proofErr w:type="spellStart"/>
      <w:r w:rsidRPr="001A0C3F">
        <w:rPr>
          <w:i/>
          <w:strike/>
          <w:szCs w:val="24"/>
          <w:lang w:eastAsia="lt-LT"/>
        </w:rPr>
        <w:t>mutatis</w:t>
      </w:r>
      <w:proofErr w:type="spellEnd"/>
      <w:r w:rsidRPr="001A0C3F">
        <w:rPr>
          <w:i/>
          <w:strike/>
          <w:szCs w:val="24"/>
          <w:lang w:eastAsia="lt-LT"/>
        </w:rPr>
        <w:t xml:space="preserve"> </w:t>
      </w:r>
      <w:proofErr w:type="spellStart"/>
      <w:r w:rsidRPr="001A0C3F">
        <w:rPr>
          <w:i/>
          <w:strike/>
          <w:szCs w:val="24"/>
          <w:lang w:eastAsia="lt-LT"/>
        </w:rPr>
        <w:t>mutandis</w:t>
      </w:r>
      <w:proofErr w:type="spellEnd"/>
      <w:r w:rsidRPr="001A0C3F">
        <w:rPr>
          <w:strike/>
          <w:szCs w:val="24"/>
          <w:lang w:eastAsia="lt-LT"/>
        </w:rPr>
        <w:t xml:space="preserve"> taikomos šių Taisyklių nuostatos.</w:t>
      </w:r>
      <w:r w:rsidR="00062EE1" w:rsidRPr="001A0C3F">
        <w:rPr>
          <w:szCs w:val="24"/>
          <w:lang w:eastAsia="lt-LT"/>
        </w:rPr>
        <w:t>“</w:t>
      </w:r>
    </w:p>
    <w:p w14:paraId="24783717" w14:textId="0774EA07" w:rsidR="009910C4" w:rsidRPr="001A0C3F" w:rsidRDefault="00640AF0" w:rsidP="009910C4">
      <w:pPr>
        <w:spacing w:line="360" w:lineRule="atLeast"/>
        <w:ind w:firstLine="720"/>
        <w:jc w:val="both"/>
        <w:rPr>
          <w:szCs w:val="24"/>
        </w:rPr>
      </w:pPr>
      <w:r>
        <w:rPr>
          <w:szCs w:val="24"/>
          <w:lang w:eastAsia="lt-LT"/>
        </w:rPr>
        <w:t>2</w:t>
      </w:r>
      <w:r w:rsidR="007B53F9" w:rsidRPr="001A0C3F">
        <w:rPr>
          <w:szCs w:val="24"/>
          <w:lang w:eastAsia="lt-LT"/>
        </w:rPr>
        <w:t>.</w:t>
      </w:r>
      <w:r w:rsidR="006C3335">
        <w:rPr>
          <w:szCs w:val="24"/>
          <w:lang w:eastAsia="lt-LT"/>
        </w:rPr>
        <w:t>3</w:t>
      </w:r>
      <w:r w:rsidR="00D448CA" w:rsidRPr="001A0C3F">
        <w:rPr>
          <w:szCs w:val="24"/>
          <w:lang w:eastAsia="lt-LT"/>
        </w:rPr>
        <w:t xml:space="preserve">. </w:t>
      </w:r>
      <w:r w:rsidR="009910C4" w:rsidRPr="001A0C3F">
        <w:rPr>
          <w:szCs w:val="24"/>
        </w:rPr>
        <w:t>Pakeisti 3.2 papunktį ir jį išdėstyti taip:</w:t>
      </w:r>
    </w:p>
    <w:p w14:paraId="32E642ED" w14:textId="26027D31" w:rsidR="00644B03" w:rsidRDefault="00D448CA" w:rsidP="00D448CA">
      <w:pPr>
        <w:spacing w:line="360" w:lineRule="atLeast"/>
        <w:ind w:firstLine="720"/>
        <w:jc w:val="both"/>
        <w:rPr>
          <w:b/>
          <w:szCs w:val="24"/>
        </w:rPr>
      </w:pPr>
      <w:r w:rsidRPr="001A0C3F">
        <w:rPr>
          <w:szCs w:val="24"/>
          <w:lang w:eastAsia="lt-LT"/>
        </w:rPr>
        <w:t>„</w:t>
      </w:r>
      <w:r w:rsidRPr="001A0C3F">
        <w:rPr>
          <w:szCs w:val="24"/>
        </w:rPr>
        <w:t>3.2.</w:t>
      </w:r>
      <w:r w:rsidR="00091E03" w:rsidRPr="001A0C3F">
        <w:rPr>
          <w:szCs w:val="24"/>
        </w:rPr>
        <w:t xml:space="preserve"> </w:t>
      </w:r>
      <w:r w:rsidRPr="001A0C3F">
        <w:rPr>
          <w:szCs w:val="24"/>
        </w:rPr>
        <w:t xml:space="preserve">Bešeimininkis daiktas kaip valstybei perduotinas turtas perimamas pagal įsigaliojusį teismo sprendimą, kuriuo daiktas, neturintis savininko (ar jo savininkas nežinomas), pripažintas bešeimininkiu ir perduotas valstybei ar savivaldybei. Daikto pripažinimo bešeimininkiu procesą inicijuoja </w:t>
      </w:r>
      <w:r w:rsidRPr="00960C91">
        <w:rPr>
          <w:szCs w:val="24"/>
        </w:rPr>
        <w:t>ta savivaldybės ar valstybės institucija ar įstaiga,</w:t>
      </w:r>
      <w:r w:rsidRPr="00073859">
        <w:rPr>
          <w:szCs w:val="24"/>
        </w:rPr>
        <w:t xml:space="preserve"> tas fizinis ar juridinis</w:t>
      </w:r>
      <w:r w:rsidR="005A4FCB" w:rsidRPr="005A4FCB">
        <w:rPr>
          <w:szCs w:val="24"/>
        </w:rPr>
        <w:t xml:space="preserve"> </w:t>
      </w:r>
      <w:r w:rsidR="005A4FCB" w:rsidRPr="00073859">
        <w:rPr>
          <w:szCs w:val="24"/>
        </w:rPr>
        <w:t>asmuo</w:t>
      </w:r>
      <w:r w:rsidR="00960C91">
        <w:rPr>
          <w:b/>
          <w:szCs w:val="24"/>
        </w:rPr>
        <w:t xml:space="preserve"> </w:t>
      </w:r>
      <w:r w:rsidRPr="00073859">
        <w:rPr>
          <w:szCs w:val="24"/>
        </w:rPr>
        <w:t xml:space="preserve">(toliau </w:t>
      </w:r>
      <w:r w:rsidR="005A4FCB" w:rsidRPr="00F26AF7">
        <w:rPr>
          <w:b/>
          <w:szCs w:val="24"/>
        </w:rPr>
        <w:t>kartu</w:t>
      </w:r>
      <w:r w:rsidR="005A4FCB" w:rsidRPr="00F26AF7">
        <w:rPr>
          <w:szCs w:val="24"/>
        </w:rPr>
        <w:t xml:space="preserve"> </w:t>
      </w:r>
      <w:r w:rsidRPr="00073859">
        <w:rPr>
          <w:szCs w:val="24"/>
        </w:rPr>
        <w:t>– asmuo),</w:t>
      </w:r>
      <w:r w:rsidRPr="001A0C3F">
        <w:rPr>
          <w:szCs w:val="24"/>
        </w:rPr>
        <w:t xml:space="preserve"> kurių žinioje toks daiktas yra arba kurie sužino apie tokio daikto buvimą</w:t>
      </w:r>
      <w:r w:rsidR="005A4FCB" w:rsidRPr="005A4FCB">
        <w:rPr>
          <w:b/>
          <w:szCs w:val="24"/>
        </w:rPr>
        <w:t>,</w:t>
      </w:r>
      <w:r w:rsidR="005A4FCB">
        <w:rPr>
          <w:szCs w:val="24"/>
        </w:rPr>
        <w:t xml:space="preserve"> </w:t>
      </w:r>
      <w:r w:rsidRPr="005A4FCB">
        <w:rPr>
          <w:strike/>
          <w:szCs w:val="24"/>
        </w:rPr>
        <w:t>Daikto pripažinimo bešeimininkiu procesas inicijuojamas, kai asmuo, kurio žinioje bešeimininkis daiktas yra arba kuris sužino apie tokio daikto buvimą</w:t>
      </w:r>
      <w:r w:rsidRPr="00F26AF7">
        <w:rPr>
          <w:strike/>
          <w:szCs w:val="24"/>
        </w:rPr>
        <w:t>,</w:t>
      </w:r>
      <w:r w:rsidRPr="001A0C3F">
        <w:rPr>
          <w:szCs w:val="24"/>
        </w:rPr>
        <w:t xml:space="preserve"> šių Taisyklių 4 punkte nustatyta tvarka raštu </w:t>
      </w:r>
      <w:r w:rsidRPr="001A0C3F">
        <w:rPr>
          <w:strike/>
          <w:szCs w:val="24"/>
        </w:rPr>
        <w:t>ar kitomis teisėtomis priemonėmis ir būdais</w:t>
      </w:r>
      <w:r w:rsidRPr="00E03CA6">
        <w:rPr>
          <w:strike/>
          <w:szCs w:val="24"/>
        </w:rPr>
        <w:t xml:space="preserve"> </w:t>
      </w:r>
      <w:r w:rsidRPr="005A4FCB">
        <w:rPr>
          <w:strike/>
          <w:szCs w:val="24"/>
        </w:rPr>
        <w:lastRenderedPageBreak/>
        <w:t>praneša</w:t>
      </w:r>
      <w:r w:rsidRPr="00616B9C">
        <w:rPr>
          <w:strike/>
          <w:szCs w:val="24"/>
        </w:rPr>
        <w:t xml:space="preserve"> </w:t>
      </w:r>
      <w:r w:rsidRPr="001A0C3F">
        <w:rPr>
          <w:strike/>
          <w:szCs w:val="24"/>
        </w:rPr>
        <w:t xml:space="preserve">mokesčių inspekcijai ar </w:t>
      </w:r>
      <w:r w:rsidRPr="00C34215">
        <w:rPr>
          <w:strike/>
          <w:szCs w:val="24"/>
        </w:rPr>
        <w:t xml:space="preserve">kitai Lietuvos Respublikos </w:t>
      </w:r>
      <w:hyperlink r:id="rId9" w:tooltip="Nuosavybės teisės į bešeimininkį daiktą įgijimas" w:history="1">
        <w:r w:rsidRPr="00C34215">
          <w:rPr>
            <w:iCs/>
            <w:strike/>
            <w:szCs w:val="24"/>
          </w:rPr>
          <w:t>civilinio</w:t>
        </w:r>
        <w:r w:rsidR="00045DDE" w:rsidRPr="00C34215">
          <w:rPr>
            <w:iCs/>
            <w:strike/>
            <w:szCs w:val="24"/>
          </w:rPr>
          <w:t xml:space="preserve"> </w:t>
        </w:r>
        <w:r w:rsidRPr="00C34215">
          <w:rPr>
            <w:iCs/>
            <w:strike/>
            <w:szCs w:val="24"/>
          </w:rPr>
          <w:t>kodekso 4.58</w:t>
        </w:r>
      </w:hyperlink>
      <w:r w:rsidRPr="00C34215">
        <w:rPr>
          <w:strike/>
          <w:szCs w:val="24"/>
        </w:rPr>
        <w:t xml:space="preserve"> straipsnio 1 dalyje numatytai finansų, kontrolės ar savivaldybės</w:t>
      </w:r>
      <w:r w:rsidRPr="001A0C3F">
        <w:rPr>
          <w:szCs w:val="24"/>
        </w:rPr>
        <w:t xml:space="preserve"> </w:t>
      </w:r>
      <w:r w:rsidR="006B6FE5" w:rsidRPr="005A4FCB">
        <w:rPr>
          <w:b/>
          <w:szCs w:val="24"/>
        </w:rPr>
        <w:t>pranešdam</w:t>
      </w:r>
      <w:r w:rsidR="006B6FE5">
        <w:rPr>
          <w:b/>
          <w:szCs w:val="24"/>
        </w:rPr>
        <w:t>i</w:t>
      </w:r>
      <w:r w:rsidR="006B6FE5" w:rsidRPr="005A4FCB">
        <w:rPr>
          <w:szCs w:val="24"/>
        </w:rPr>
        <w:t xml:space="preserve"> </w:t>
      </w:r>
      <w:r w:rsidR="006B6FE5" w:rsidRPr="005A4FCB">
        <w:rPr>
          <w:b/>
          <w:szCs w:val="24"/>
        </w:rPr>
        <w:t>apie bešeimininkio daikto buvimą</w:t>
      </w:r>
      <w:r w:rsidR="006B6FE5">
        <w:rPr>
          <w:szCs w:val="24"/>
        </w:rPr>
        <w:t xml:space="preserve"> </w:t>
      </w:r>
      <w:r w:rsidR="00077D4F" w:rsidRPr="00616B9C">
        <w:rPr>
          <w:b/>
          <w:szCs w:val="24"/>
        </w:rPr>
        <w:t>šių</w:t>
      </w:r>
      <w:r w:rsidR="00077D4F" w:rsidRPr="00616B9C">
        <w:rPr>
          <w:szCs w:val="24"/>
        </w:rPr>
        <w:t xml:space="preserve"> </w:t>
      </w:r>
      <w:r w:rsidR="00077D4F" w:rsidRPr="00616B9C">
        <w:rPr>
          <w:b/>
          <w:szCs w:val="24"/>
        </w:rPr>
        <w:t>Taisyklių 2 punkte nurodytai</w:t>
      </w:r>
      <w:r w:rsidR="00077D4F" w:rsidRPr="00B436DA">
        <w:rPr>
          <w:b/>
          <w:color w:val="FF0000"/>
          <w:szCs w:val="24"/>
        </w:rPr>
        <w:t xml:space="preserve"> </w:t>
      </w:r>
      <w:r w:rsidRPr="004F625A">
        <w:rPr>
          <w:szCs w:val="24"/>
        </w:rPr>
        <w:t>institucijai</w:t>
      </w:r>
      <w:r w:rsidRPr="001A0C3F">
        <w:rPr>
          <w:szCs w:val="24"/>
        </w:rPr>
        <w:t xml:space="preserve">, kurios pareiškimu, teismui paduodamu suėjus vieniems metams nuo tos dienos, kurią bešeimininkis daiktas įtrauktas į jos apskaitą (jeigu įstatymai nenustato ko kita), teismas gali priimti sprendimą perduoti bešeimininkį daiktą valstybei ar savivaldybei </w:t>
      </w:r>
      <w:r w:rsidRPr="008C2456">
        <w:rPr>
          <w:strike/>
          <w:szCs w:val="24"/>
        </w:rPr>
        <w:t xml:space="preserve">(toliau – Lietuvos Respublikos </w:t>
      </w:r>
      <w:hyperlink r:id="rId10" w:tooltip="Nuosavybės teisės į bešeimininkį daiktą įgijimas" w:history="1">
        <w:r w:rsidRPr="008C2456">
          <w:rPr>
            <w:iCs/>
            <w:strike/>
            <w:szCs w:val="24"/>
          </w:rPr>
          <w:t>civilinio kodekso 4.58</w:t>
        </w:r>
      </w:hyperlink>
      <w:r w:rsidRPr="008C2456">
        <w:rPr>
          <w:strike/>
          <w:szCs w:val="24"/>
        </w:rPr>
        <w:t xml:space="preserve"> straipsnio 1 dalyje numatyta institucija)</w:t>
      </w:r>
      <w:r w:rsidRPr="00602CA5">
        <w:rPr>
          <w:strike/>
          <w:szCs w:val="24"/>
        </w:rPr>
        <w:t xml:space="preserve">, </w:t>
      </w:r>
      <w:r w:rsidRPr="005A4FCB">
        <w:rPr>
          <w:strike/>
          <w:szCs w:val="24"/>
        </w:rPr>
        <w:t>informuodamas apie bešeimininkio daikto buvimą</w:t>
      </w:r>
      <w:r w:rsidRPr="001A0C3F">
        <w:rPr>
          <w:szCs w:val="24"/>
        </w:rPr>
        <w:t xml:space="preserve">. Iki perduodamas valstybei ar savivaldybei, bešeimininkis daiktas </w:t>
      </w:r>
      <w:r w:rsidRPr="001A0C3F">
        <w:rPr>
          <w:strike/>
          <w:szCs w:val="24"/>
        </w:rPr>
        <w:t xml:space="preserve">mokesčių inspekcijoje ar kitoje Lietuvos Respublikos </w:t>
      </w:r>
      <w:hyperlink r:id="rId11" w:tooltip="Nuosavybės teisės į bešeimininkį daiktą įgijimas" w:history="1">
        <w:r w:rsidRPr="004F625A">
          <w:rPr>
            <w:iCs/>
            <w:strike/>
            <w:szCs w:val="24"/>
          </w:rPr>
          <w:t>civilinio</w:t>
        </w:r>
        <w:r w:rsidR="004F625A" w:rsidRPr="004F625A">
          <w:rPr>
            <w:iCs/>
            <w:strike/>
            <w:szCs w:val="24"/>
          </w:rPr>
          <w:t xml:space="preserve"> </w:t>
        </w:r>
        <w:r w:rsidRPr="004F625A">
          <w:rPr>
            <w:iCs/>
            <w:strike/>
            <w:szCs w:val="24"/>
          </w:rPr>
          <w:t>kodekso 4.58</w:t>
        </w:r>
      </w:hyperlink>
      <w:r w:rsidRPr="004F625A">
        <w:rPr>
          <w:strike/>
          <w:szCs w:val="24"/>
        </w:rPr>
        <w:t xml:space="preserve"> straipsnio 1 dalyje numatytoje</w:t>
      </w:r>
      <w:r w:rsidR="0091782C" w:rsidRPr="0091782C">
        <w:rPr>
          <w:b/>
          <w:color w:val="FF0000"/>
          <w:szCs w:val="24"/>
        </w:rPr>
        <w:t xml:space="preserve"> </w:t>
      </w:r>
      <w:r w:rsidR="0091782C" w:rsidRPr="00D72787">
        <w:rPr>
          <w:b/>
          <w:szCs w:val="24"/>
        </w:rPr>
        <w:t>šių</w:t>
      </w:r>
      <w:r w:rsidR="0091782C" w:rsidRPr="00D72787">
        <w:rPr>
          <w:szCs w:val="24"/>
        </w:rPr>
        <w:t xml:space="preserve"> </w:t>
      </w:r>
      <w:r w:rsidR="0091782C" w:rsidRPr="00D72787">
        <w:rPr>
          <w:b/>
          <w:szCs w:val="24"/>
        </w:rPr>
        <w:t>Taisyklių 2 punkte nurodytoje</w:t>
      </w:r>
      <w:r w:rsidRPr="001A0C3F">
        <w:rPr>
          <w:szCs w:val="24"/>
        </w:rPr>
        <w:t xml:space="preserve"> institucijoje turi būti užregistruotas nebalansinėje apskaitoje. Bešeimininkis daiktas perimamas surašant </w:t>
      </w:r>
      <w:r w:rsidRPr="001A0C3F">
        <w:rPr>
          <w:strike/>
          <w:szCs w:val="24"/>
        </w:rPr>
        <w:t>mokesčių inspekcijos ar kitos</w:t>
      </w:r>
      <w:r w:rsidRPr="001A0C3F">
        <w:rPr>
          <w:szCs w:val="24"/>
        </w:rPr>
        <w:t xml:space="preserve"> </w:t>
      </w:r>
      <w:r w:rsidRPr="001A0C3F">
        <w:rPr>
          <w:strike/>
          <w:szCs w:val="24"/>
        </w:rPr>
        <w:t xml:space="preserve">Lietuvos Respublikos </w:t>
      </w:r>
      <w:hyperlink r:id="rId12" w:tooltip="Nuosavybės teisės į bešeimininkį daiktą įgijimas" w:history="1">
        <w:r w:rsidRPr="00BF5EA1">
          <w:rPr>
            <w:iCs/>
            <w:strike/>
            <w:szCs w:val="24"/>
          </w:rPr>
          <w:t>civilinio kodekso 4.58</w:t>
        </w:r>
      </w:hyperlink>
      <w:r w:rsidRPr="00BF5EA1">
        <w:rPr>
          <w:strike/>
          <w:szCs w:val="24"/>
        </w:rPr>
        <w:t xml:space="preserve"> straipsnio 1 dalyje numatytos</w:t>
      </w:r>
      <w:r w:rsidRPr="001A0C3F">
        <w:rPr>
          <w:szCs w:val="24"/>
        </w:rPr>
        <w:t xml:space="preserve"> </w:t>
      </w:r>
      <w:r w:rsidR="000C3214" w:rsidRPr="00F26AF7">
        <w:rPr>
          <w:b/>
          <w:szCs w:val="24"/>
        </w:rPr>
        <w:t xml:space="preserve">šio Nutarimo </w:t>
      </w:r>
      <w:r w:rsidR="00BF5EA1" w:rsidRPr="00F26AF7">
        <w:rPr>
          <w:b/>
          <w:szCs w:val="24"/>
        </w:rPr>
        <w:t>2</w:t>
      </w:r>
      <w:r w:rsidR="00D72787" w:rsidRPr="00F26AF7">
        <w:rPr>
          <w:b/>
          <w:szCs w:val="24"/>
        </w:rPr>
        <w:t>.1 ir 2.2</w:t>
      </w:r>
      <w:r w:rsidR="00BF5EA1" w:rsidRPr="00F26AF7">
        <w:rPr>
          <w:b/>
          <w:szCs w:val="24"/>
        </w:rPr>
        <w:t xml:space="preserve"> </w:t>
      </w:r>
      <w:r w:rsidR="00D72787" w:rsidRPr="00F26AF7">
        <w:rPr>
          <w:b/>
          <w:szCs w:val="24"/>
        </w:rPr>
        <w:t>papunk</w:t>
      </w:r>
      <w:r w:rsidR="003E0647">
        <w:rPr>
          <w:b/>
          <w:szCs w:val="24"/>
        </w:rPr>
        <w:t>čiuose</w:t>
      </w:r>
      <w:r w:rsidR="00BF5EA1" w:rsidRPr="00F26AF7">
        <w:rPr>
          <w:b/>
          <w:szCs w:val="24"/>
        </w:rPr>
        <w:t xml:space="preserve"> nurodytos</w:t>
      </w:r>
      <w:r w:rsidR="00BF5EA1">
        <w:rPr>
          <w:b/>
          <w:color w:val="FF0000"/>
          <w:szCs w:val="24"/>
        </w:rPr>
        <w:t xml:space="preserve"> </w:t>
      </w:r>
      <w:r w:rsidRPr="001A0C3F">
        <w:rPr>
          <w:szCs w:val="24"/>
        </w:rPr>
        <w:t xml:space="preserve">institucijos nustatytos formos turto apskaitos dokumentą. Perėmimo </w:t>
      </w:r>
      <w:r w:rsidRPr="001A0C3F">
        <w:rPr>
          <w:strike/>
          <w:szCs w:val="24"/>
        </w:rPr>
        <w:t>mokesčių inspekcijoje ar kitoje</w:t>
      </w:r>
      <w:r w:rsidRPr="001A0C3F">
        <w:rPr>
          <w:szCs w:val="24"/>
        </w:rPr>
        <w:t xml:space="preserve"> </w:t>
      </w:r>
      <w:r w:rsidRPr="001A0C3F">
        <w:rPr>
          <w:strike/>
          <w:szCs w:val="24"/>
        </w:rPr>
        <w:t xml:space="preserve">Lietuvos Respublikos </w:t>
      </w:r>
      <w:hyperlink r:id="rId13" w:tooltip="Nuosavybės teisės į bešeimininkį daiktą įgijimas" w:history="1">
        <w:r w:rsidRPr="001D44CB">
          <w:rPr>
            <w:iCs/>
            <w:strike/>
            <w:szCs w:val="24"/>
          </w:rPr>
          <w:t>civilinio kodekso 4.58</w:t>
        </w:r>
      </w:hyperlink>
      <w:r w:rsidRPr="001D44CB">
        <w:rPr>
          <w:strike/>
          <w:szCs w:val="24"/>
        </w:rPr>
        <w:t xml:space="preserve"> straipsnio 1 dalyje numatytoje</w:t>
      </w:r>
      <w:r w:rsidR="001D44CB" w:rsidRPr="001D44CB">
        <w:rPr>
          <w:b/>
          <w:color w:val="FF0000"/>
          <w:szCs w:val="24"/>
        </w:rPr>
        <w:t xml:space="preserve"> </w:t>
      </w:r>
      <w:r w:rsidR="001D44CB" w:rsidRPr="009B7693">
        <w:rPr>
          <w:b/>
          <w:szCs w:val="24"/>
        </w:rPr>
        <w:t>šių</w:t>
      </w:r>
      <w:r w:rsidR="001D44CB" w:rsidRPr="009B7693">
        <w:rPr>
          <w:szCs w:val="24"/>
        </w:rPr>
        <w:t xml:space="preserve"> </w:t>
      </w:r>
      <w:r w:rsidR="001D44CB" w:rsidRPr="009B7693">
        <w:rPr>
          <w:b/>
          <w:szCs w:val="24"/>
        </w:rPr>
        <w:t>Taisyklių 2 punkte nurodytoje</w:t>
      </w:r>
      <w:r w:rsidRPr="009B7693">
        <w:rPr>
          <w:szCs w:val="24"/>
        </w:rPr>
        <w:t xml:space="preserve"> </w:t>
      </w:r>
      <w:r w:rsidRPr="001A0C3F">
        <w:rPr>
          <w:szCs w:val="24"/>
        </w:rPr>
        <w:t>institucijoje, siekiant, kad šis turtas teismo sprendimu Lietuvos Respublikos teisės aktų nustatyta tvarka būtų perduotas valstybei</w:t>
      </w:r>
      <w:r w:rsidR="00F20698" w:rsidRPr="001A0C3F">
        <w:rPr>
          <w:szCs w:val="24"/>
        </w:rPr>
        <w:t xml:space="preserve"> </w:t>
      </w:r>
      <w:r w:rsidR="00F20698" w:rsidRPr="001A0C3F">
        <w:rPr>
          <w:b/>
          <w:szCs w:val="24"/>
        </w:rPr>
        <w:t>ar</w:t>
      </w:r>
      <w:r w:rsidR="00F20698" w:rsidRPr="001A0C3F">
        <w:rPr>
          <w:szCs w:val="24"/>
        </w:rPr>
        <w:t xml:space="preserve"> </w:t>
      </w:r>
      <w:r w:rsidR="00F20698" w:rsidRPr="001A0C3F">
        <w:rPr>
          <w:b/>
          <w:szCs w:val="24"/>
        </w:rPr>
        <w:t>savivaldybei</w:t>
      </w:r>
      <w:r w:rsidRPr="001A0C3F">
        <w:rPr>
          <w:szCs w:val="24"/>
        </w:rPr>
        <w:t xml:space="preserve">, pagrindas – asmens, kurio žinioje toks daiktas yra arba kuris sužino apie tokio daikto buvimą, pranešimas (šiose Taisyklėse pranešimas suprantamas kaip asmens kreipimasis </w:t>
      </w:r>
      <w:r w:rsidR="00F77209" w:rsidRPr="009B7693">
        <w:rPr>
          <w:b/>
          <w:szCs w:val="24"/>
        </w:rPr>
        <w:t>raštu</w:t>
      </w:r>
      <w:r w:rsidR="00F77209" w:rsidRPr="009B7693">
        <w:rPr>
          <w:szCs w:val="24"/>
        </w:rPr>
        <w:t xml:space="preserve"> </w:t>
      </w:r>
      <w:r w:rsidRPr="009B7693">
        <w:rPr>
          <w:strike/>
          <w:szCs w:val="24"/>
        </w:rPr>
        <w:t>teisėtomis priemonėmis ir būdais</w:t>
      </w:r>
      <w:r w:rsidRPr="009B7693">
        <w:rPr>
          <w:szCs w:val="24"/>
        </w:rPr>
        <w:t xml:space="preserve"> </w:t>
      </w:r>
      <w:r w:rsidRPr="001A0C3F">
        <w:rPr>
          <w:szCs w:val="24"/>
        </w:rPr>
        <w:t xml:space="preserve">į kompetentingą instituciją dėl atitinkamų veiksmų atlikimo) </w:t>
      </w:r>
      <w:r w:rsidRPr="001A0C3F">
        <w:rPr>
          <w:strike/>
          <w:szCs w:val="24"/>
        </w:rPr>
        <w:t>mokesčių inspekcijai ar kitai</w:t>
      </w:r>
      <w:r w:rsidRPr="001A0C3F">
        <w:rPr>
          <w:szCs w:val="24"/>
        </w:rPr>
        <w:t xml:space="preserve"> </w:t>
      </w:r>
      <w:r w:rsidRPr="001A0C3F">
        <w:rPr>
          <w:strike/>
          <w:szCs w:val="24"/>
        </w:rPr>
        <w:t xml:space="preserve">Lietuvos Respublikos </w:t>
      </w:r>
      <w:hyperlink r:id="rId14" w:tooltip="Nuosavybės teisės į bešeimininkį daiktą įgijimas" w:history="1">
        <w:r w:rsidRPr="005E2BFB">
          <w:rPr>
            <w:iCs/>
            <w:strike/>
            <w:szCs w:val="24"/>
          </w:rPr>
          <w:t>civilinio</w:t>
        </w:r>
        <w:r w:rsidR="005E2BFB" w:rsidRPr="005E2BFB">
          <w:rPr>
            <w:iCs/>
            <w:strike/>
            <w:szCs w:val="24"/>
          </w:rPr>
          <w:t xml:space="preserve"> </w:t>
        </w:r>
        <w:r w:rsidRPr="005E2BFB">
          <w:rPr>
            <w:iCs/>
            <w:strike/>
            <w:szCs w:val="24"/>
          </w:rPr>
          <w:t>kodekso 4.58</w:t>
        </w:r>
      </w:hyperlink>
      <w:r w:rsidRPr="005E2BFB">
        <w:rPr>
          <w:strike/>
          <w:szCs w:val="24"/>
        </w:rPr>
        <w:t xml:space="preserve"> straipsnio 1 dalyje numatytai</w:t>
      </w:r>
      <w:r w:rsidRPr="005E2BFB">
        <w:rPr>
          <w:szCs w:val="24"/>
        </w:rPr>
        <w:t xml:space="preserve"> </w:t>
      </w:r>
      <w:r w:rsidR="005E2BFB" w:rsidRPr="002C1E59">
        <w:rPr>
          <w:b/>
          <w:szCs w:val="24"/>
        </w:rPr>
        <w:t>šių</w:t>
      </w:r>
      <w:r w:rsidR="005E2BFB" w:rsidRPr="002C1E59">
        <w:rPr>
          <w:szCs w:val="24"/>
        </w:rPr>
        <w:t xml:space="preserve"> </w:t>
      </w:r>
      <w:r w:rsidR="005E2BFB" w:rsidRPr="002C1E59">
        <w:rPr>
          <w:b/>
          <w:szCs w:val="24"/>
        </w:rPr>
        <w:t xml:space="preserve">Taisyklių 2 punkte nurodytai </w:t>
      </w:r>
      <w:r w:rsidRPr="001A0C3F">
        <w:rPr>
          <w:szCs w:val="24"/>
        </w:rPr>
        <w:t>institucijai ap</w:t>
      </w:r>
      <w:r w:rsidR="00091E03" w:rsidRPr="001A0C3F">
        <w:rPr>
          <w:szCs w:val="24"/>
        </w:rPr>
        <w:t>ie bešeimininkio daikto buvimą.</w:t>
      </w:r>
      <w:r w:rsidR="00B73610" w:rsidRPr="001A0C3F">
        <w:rPr>
          <w:szCs w:val="24"/>
        </w:rPr>
        <w:t xml:space="preserve"> </w:t>
      </w:r>
      <w:r w:rsidRPr="001A0C3F">
        <w:rPr>
          <w:szCs w:val="24"/>
        </w:rPr>
        <w:t>Statinius</w:t>
      </w:r>
      <w:r w:rsidR="00A344AD">
        <w:rPr>
          <w:szCs w:val="24"/>
        </w:rPr>
        <w:t xml:space="preserve"> </w:t>
      </w:r>
      <w:r w:rsidR="008126D9" w:rsidRPr="00A344AD">
        <w:rPr>
          <w:b/>
          <w:szCs w:val="24"/>
        </w:rPr>
        <w:t>ar jų dalis</w:t>
      </w:r>
      <w:r w:rsidRPr="001A0C3F">
        <w:rPr>
          <w:szCs w:val="24"/>
        </w:rPr>
        <w:t>, kurie neturi savininkų (ar kurių savininkai nežinomi), šių Taisyklių nustatyta tvarka</w:t>
      </w:r>
      <w:r w:rsidR="009164EB">
        <w:rPr>
          <w:szCs w:val="24"/>
        </w:rPr>
        <w:t xml:space="preserve"> </w:t>
      </w:r>
      <w:r w:rsidR="009164EB" w:rsidRPr="009164EB">
        <w:rPr>
          <w:b/>
          <w:szCs w:val="24"/>
        </w:rPr>
        <w:t>traukia į apskaitą</w:t>
      </w:r>
      <w:r w:rsidR="00644B03">
        <w:rPr>
          <w:b/>
          <w:szCs w:val="24"/>
        </w:rPr>
        <w:t>:</w:t>
      </w:r>
    </w:p>
    <w:p w14:paraId="46A24235" w14:textId="5EA8455C" w:rsidR="00644B03" w:rsidRPr="004A03AA" w:rsidRDefault="00644B03" w:rsidP="00D448CA">
      <w:pPr>
        <w:spacing w:line="360" w:lineRule="atLeast"/>
        <w:ind w:firstLine="720"/>
        <w:jc w:val="both"/>
        <w:rPr>
          <w:b/>
          <w:szCs w:val="24"/>
        </w:rPr>
      </w:pPr>
      <w:r w:rsidRPr="00197640">
        <w:rPr>
          <w:b/>
          <w:szCs w:val="24"/>
        </w:rPr>
        <w:t>3.2.1.</w:t>
      </w:r>
      <w:r w:rsidR="00D448CA" w:rsidRPr="001A0C3F">
        <w:rPr>
          <w:szCs w:val="24"/>
        </w:rPr>
        <w:t xml:space="preserve"> </w:t>
      </w:r>
      <w:r w:rsidR="00D448CA" w:rsidRPr="009164EB">
        <w:rPr>
          <w:strike/>
          <w:szCs w:val="24"/>
        </w:rPr>
        <w:t xml:space="preserve">apskaito </w:t>
      </w:r>
      <w:r w:rsidR="00D448CA" w:rsidRPr="001A0C3F">
        <w:rPr>
          <w:strike/>
          <w:szCs w:val="24"/>
        </w:rPr>
        <w:t xml:space="preserve">Lietuvos Respublikos </w:t>
      </w:r>
      <w:hyperlink r:id="rId15" w:tooltip="Nuosavybės teisės į bešeimininkį daiktą įgijimas" w:history="1">
        <w:r w:rsidR="00D448CA" w:rsidRPr="00B84AB3">
          <w:rPr>
            <w:iCs/>
            <w:strike/>
            <w:szCs w:val="24"/>
          </w:rPr>
          <w:t>civilinio kodekso 4.58</w:t>
        </w:r>
      </w:hyperlink>
      <w:r w:rsidR="00D448CA" w:rsidRPr="00B84AB3">
        <w:rPr>
          <w:strike/>
          <w:szCs w:val="24"/>
        </w:rPr>
        <w:t xml:space="preserve"> straipsnio 1 dalyje numatytos</w:t>
      </w:r>
      <w:r w:rsidR="00D448CA" w:rsidRPr="001A0C3F">
        <w:rPr>
          <w:szCs w:val="24"/>
        </w:rPr>
        <w:t xml:space="preserve"> </w:t>
      </w:r>
      <w:r w:rsidR="00D448CA" w:rsidRPr="000C3214">
        <w:rPr>
          <w:strike/>
          <w:szCs w:val="24"/>
        </w:rPr>
        <w:t>institucijos, iš jų: Lietuvos</w:t>
      </w:r>
      <w:r w:rsidR="00D448CA" w:rsidRPr="001A0C3F">
        <w:rPr>
          <w:strike/>
          <w:szCs w:val="24"/>
        </w:rPr>
        <w:t xml:space="preserve"> Respublikos </w:t>
      </w:r>
      <w:hyperlink r:id="rId16" w:tooltip="Nuosavybės teisės į bešeimininkį daiktą įgijimas" w:history="1">
        <w:r w:rsidR="00D448CA" w:rsidRPr="00B84AB3">
          <w:rPr>
            <w:iCs/>
            <w:strike/>
            <w:szCs w:val="24"/>
          </w:rPr>
          <w:t>civilinio</w:t>
        </w:r>
        <w:r w:rsidR="00B73610" w:rsidRPr="00B84AB3">
          <w:rPr>
            <w:b/>
            <w:iCs/>
            <w:strike/>
            <w:szCs w:val="24"/>
          </w:rPr>
          <w:t xml:space="preserve"> </w:t>
        </w:r>
        <w:r w:rsidR="00D448CA" w:rsidRPr="00B84AB3">
          <w:rPr>
            <w:iCs/>
            <w:strike/>
            <w:szCs w:val="24"/>
          </w:rPr>
          <w:t>kodekso 4.58</w:t>
        </w:r>
      </w:hyperlink>
      <w:r w:rsidR="00D448CA" w:rsidRPr="00B84AB3">
        <w:rPr>
          <w:strike/>
          <w:noProof/>
          <w:szCs w:val="24"/>
          <w:lang w:eastAsia="lt-LT"/>
        </w:rPr>
        <w:t xml:space="preserve"> </w:t>
      </w:r>
      <w:r w:rsidR="00D448CA" w:rsidRPr="00B84AB3">
        <w:rPr>
          <w:strike/>
          <w:szCs w:val="24"/>
        </w:rPr>
        <w:t xml:space="preserve">straipsnio 1 dalyje </w:t>
      </w:r>
      <w:r w:rsidR="00D448CA" w:rsidRPr="0008035D">
        <w:rPr>
          <w:strike/>
          <w:szCs w:val="24"/>
        </w:rPr>
        <w:t>numatyta institucija</w:t>
      </w:r>
      <w:r w:rsidR="0008035D">
        <w:rPr>
          <w:szCs w:val="24"/>
        </w:rPr>
        <w:t xml:space="preserve"> </w:t>
      </w:r>
      <w:r w:rsidR="0008035D" w:rsidRPr="00E414E8">
        <w:rPr>
          <w:b/>
          <w:szCs w:val="24"/>
        </w:rPr>
        <w:t>centralizuotai valdomo valstybės turto valdytojas</w:t>
      </w:r>
      <w:r w:rsidR="00D448CA" w:rsidRPr="003908D2">
        <w:rPr>
          <w:color w:val="FF0000"/>
          <w:szCs w:val="24"/>
        </w:rPr>
        <w:t xml:space="preserve"> </w:t>
      </w:r>
      <w:r w:rsidR="00D448CA" w:rsidRPr="001A0C3F">
        <w:rPr>
          <w:szCs w:val="24"/>
        </w:rPr>
        <w:t xml:space="preserve">– realizuotinus </w:t>
      </w:r>
      <w:r w:rsidR="00D448CA" w:rsidRPr="004A03AA">
        <w:rPr>
          <w:strike/>
          <w:szCs w:val="24"/>
        </w:rPr>
        <w:t>viešojo naudojimo</w:t>
      </w:r>
      <w:r w:rsidR="004A03AA" w:rsidRPr="004A03AA">
        <w:rPr>
          <w:strike/>
          <w:szCs w:val="24"/>
        </w:rPr>
        <w:t>,</w:t>
      </w:r>
      <w:r w:rsidR="009C5F04" w:rsidRPr="004A03AA">
        <w:rPr>
          <w:strike/>
          <w:szCs w:val="24"/>
        </w:rPr>
        <w:t xml:space="preserve"> </w:t>
      </w:r>
      <w:r w:rsidR="00D448CA" w:rsidRPr="004A03AA">
        <w:rPr>
          <w:strike/>
          <w:szCs w:val="24"/>
        </w:rPr>
        <w:t xml:space="preserve"> administracinius ir gyvenamuosius</w:t>
      </w:r>
      <w:r w:rsidR="00D448CA" w:rsidRPr="001A0C3F">
        <w:rPr>
          <w:szCs w:val="24"/>
        </w:rPr>
        <w:t xml:space="preserve"> </w:t>
      </w:r>
      <w:r w:rsidR="00D448CA" w:rsidRPr="001A6488">
        <w:rPr>
          <w:szCs w:val="24"/>
        </w:rPr>
        <w:t>statinius</w:t>
      </w:r>
      <w:r w:rsidR="0035683E">
        <w:rPr>
          <w:szCs w:val="24"/>
        </w:rPr>
        <w:t xml:space="preserve"> </w:t>
      </w:r>
      <w:r w:rsidR="000110B4" w:rsidRPr="004A03AA">
        <w:rPr>
          <w:b/>
          <w:szCs w:val="24"/>
        </w:rPr>
        <w:t>ar</w:t>
      </w:r>
      <w:r w:rsidR="0035683E" w:rsidRPr="004A03AA">
        <w:rPr>
          <w:b/>
          <w:szCs w:val="24"/>
        </w:rPr>
        <w:t xml:space="preserve"> jų dalis</w:t>
      </w:r>
      <w:r w:rsidR="00CE3540" w:rsidRPr="00CE3540">
        <w:rPr>
          <w:b/>
          <w:szCs w:val="24"/>
        </w:rPr>
        <w:t>;</w:t>
      </w:r>
      <w:r w:rsidR="00D448CA" w:rsidRPr="004A03AA">
        <w:rPr>
          <w:b/>
          <w:szCs w:val="24"/>
        </w:rPr>
        <w:t xml:space="preserve"> </w:t>
      </w:r>
    </w:p>
    <w:p w14:paraId="59D2C95D" w14:textId="48898729" w:rsidR="00D448CA" w:rsidRPr="00B03FCB" w:rsidRDefault="00644B03" w:rsidP="007F7D38">
      <w:pPr>
        <w:spacing w:line="360" w:lineRule="atLeast"/>
        <w:ind w:firstLine="720"/>
        <w:jc w:val="both"/>
        <w:rPr>
          <w:b/>
          <w:szCs w:val="24"/>
        </w:rPr>
      </w:pPr>
      <w:r w:rsidRPr="00644B03">
        <w:rPr>
          <w:b/>
          <w:szCs w:val="24"/>
        </w:rPr>
        <w:t>3.2.2.</w:t>
      </w:r>
      <w:r w:rsidR="004A03AA">
        <w:rPr>
          <w:b/>
          <w:szCs w:val="24"/>
        </w:rPr>
        <w:t xml:space="preserve"> </w:t>
      </w:r>
      <w:r w:rsidR="00440C2D">
        <w:rPr>
          <w:b/>
          <w:szCs w:val="24"/>
        </w:rPr>
        <w:t xml:space="preserve">kitos </w:t>
      </w:r>
      <w:r w:rsidR="00EB40FD">
        <w:rPr>
          <w:b/>
          <w:szCs w:val="24"/>
        </w:rPr>
        <w:t>valstybės ar</w:t>
      </w:r>
      <w:r w:rsidR="00C67FA1">
        <w:rPr>
          <w:b/>
          <w:szCs w:val="24"/>
        </w:rPr>
        <w:t xml:space="preserve"> </w:t>
      </w:r>
      <w:r w:rsidR="000F6331">
        <w:rPr>
          <w:b/>
          <w:szCs w:val="24"/>
        </w:rPr>
        <w:t xml:space="preserve">savivaldybių </w:t>
      </w:r>
      <w:r w:rsidR="00D448CA" w:rsidRPr="000F6331">
        <w:rPr>
          <w:strike/>
          <w:szCs w:val="24"/>
        </w:rPr>
        <w:t xml:space="preserve">savivaldybės </w:t>
      </w:r>
      <w:r w:rsidR="00D448CA" w:rsidRPr="002C76C2">
        <w:rPr>
          <w:strike/>
          <w:szCs w:val="24"/>
        </w:rPr>
        <w:t>vykdomosios</w:t>
      </w:r>
      <w:r w:rsidR="00D448CA" w:rsidRPr="001A0C3F">
        <w:rPr>
          <w:szCs w:val="24"/>
        </w:rPr>
        <w:t xml:space="preserve"> institucijos</w:t>
      </w:r>
      <w:r w:rsidR="00D448CA" w:rsidRPr="00FD4C52">
        <w:rPr>
          <w:szCs w:val="24"/>
        </w:rPr>
        <w:t>,</w:t>
      </w:r>
      <w:r w:rsidR="002D0036">
        <w:rPr>
          <w:szCs w:val="24"/>
        </w:rPr>
        <w:t xml:space="preserve"> </w:t>
      </w:r>
      <w:r w:rsidR="00FD4C52" w:rsidRPr="002D0036">
        <w:rPr>
          <w:b/>
          <w:szCs w:val="24"/>
        </w:rPr>
        <w:t>teisės aktų nustatyta tvarka įpareigotos atlikti atitinkamos paskirties statinių v</w:t>
      </w:r>
      <w:r w:rsidR="006B7424" w:rsidRPr="002D0036">
        <w:rPr>
          <w:b/>
          <w:szCs w:val="24"/>
        </w:rPr>
        <w:t>aldymą, priežiūrą ar kitas</w:t>
      </w:r>
      <w:r w:rsidR="006B7424">
        <w:rPr>
          <w:szCs w:val="24"/>
        </w:rPr>
        <w:t xml:space="preserve"> </w:t>
      </w:r>
      <w:r w:rsidR="00440C2D" w:rsidRPr="002D0036">
        <w:rPr>
          <w:b/>
          <w:szCs w:val="24"/>
        </w:rPr>
        <w:t>turto administravimo</w:t>
      </w:r>
      <w:r w:rsidR="006B7424">
        <w:rPr>
          <w:szCs w:val="24"/>
        </w:rPr>
        <w:t xml:space="preserve"> </w:t>
      </w:r>
      <w:r w:rsidR="006B7424" w:rsidRPr="002D0036">
        <w:rPr>
          <w:b/>
          <w:szCs w:val="24"/>
        </w:rPr>
        <w:t>funkcijas,</w:t>
      </w:r>
      <w:r w:rsidR="002D0036">
        <w:rPr>
          <w:szCs w:val="24"/>
        </w:rPr>
        <w:t xml:space="preserve"> </w:t>
      </w:r>
      <w:r w:rsidR="00D448CA" w:rsidRPr="002C76C2">
        <w:rPr>
          <w:strike/>
          <w:szCs w:val="24"/>
        </w:rPr>
        <w:t>taip pat Lietuvos Respublikos susisiekimo ministerija (toliau – Susisiekimo ministerija)</w:t>
      </w:r>
      <w:r w:rsidR="00D448CA" w:rsidRPr="001915F0">
        <w:rPr>
          <w:strike/>
          <w:szCs w:val="24"/>
        </w:rPr>
        <w:t xml:space="preserve"> </w:t>
      </w:r>
      <w:r w:rsidR="00D448CA" w:rsidRPr="002C76C2">
        <w:rPr>
          <w:strike/>
          <w:szCs w:val="24"/>
        </w:rPr>
        <w:t>ir (ar) jos įgaliotos organizacijos</w:t>
      </w:r>
      <w:r w:rsidR="00192BFB">
        <w:rPr>
          <w:b/>
          <w:szCs w:val="24"/>
        </w:rPr>
        <w:t xml:space="preserve"> </w:t>
      </w:r>
      <w:r w:rsidR="00D448CA" w:rsidRPr="001A0C3F">
        <w:rPr>
          <w:szCs w:val="24"/>
        </w:rPr>
        <w:t>– nerealizuotinus statinius</w:t>
      </w:r>
      <w:r w:rsidR="00473F34">
        <w:rPr>
          <w:szCs w:val="24"/>
        </w:rPr>
        <w:t xml:space="preserve"> </w:t>
      </w:r>
      <w:r w:rsidR="00473F34" w:rsidRPr="00B03FCB">
        <w:rPr>
          <w:b/>
          <w:szCs w:val="24"/>
        </w:rPr>
        <w:t>ar jų dalis</w:t>
      </w:r>
      <w:r w:rsidR="00022D5F" w:rsidRPr="00602CA5">
        <w:rPr>
          <w:strike/>
          <w:szCs w:val="24"/>
        </w:rPr>
        <w:t xml:space="preserve">, </w:t>
      </w:r>
      <w:r w:rsidR="00D448CA" w:rsidRPr="00D05559">
        <w:rPr>
          <w:strike/>
          <w:szCs w:val="24"/>
        </w:rPr>
        <w:t>kurių naudojimo priežiūra priskirta jų kompetencijai Lietuvos Respublikos</w:t>
      </w:r>
      <w:r w:rsidR="008D71C2" w:rsidRPr="00D05559">
        <w:rPr>
          <w:strike/>
          <w:szCs w:val="24"/>
        </w:rPr>
        <w:t xml:space="preserve"> </w:t>
      </w:r>
      <w:hyperlink r:id="rId17" w:tooltip="Draudimo objektas ir draudimo sutartys" w:history="1">
        <w:r w:rsidR="00D448CA" w:rsidRPr="00D05559">
          <w:rPr>
            <w:iCs/>
            <w:strike/>
            <w:szCs w:val="24"/>
          </w:rPr>
          <w:t>statybos</w:t>
        </w:r>
        <w:r w:rsidR="008D71C2" w:rsidRPr="00D05559">
          <w:rPr>
            <w:iCs/>
            <w:strike/>
            <w:szCs w:val="24"/>
          </w:rPr>
          <w:t xml:space="preserve"> </w:t>
        </w:r>
        <w:r w:rsidR="00D448CA" w:rsidRPr="00D05559">
          <w:rPr>
            <w:iCs/>
            <w:strike/>
            <w:szCs w:val="24"/>
          </w:rPr>
          <w:t xml:space="preserve">įstatymo 42 </w:t>
        </w:r>
      </w:hyperlink>
      <w:r w:rsidR="00D448CA" w:rsidRPr="00D05559">
        <w:rPr>
          <w:strike/>
          <w:szCs w:val="24"/>
        </w:rPr>
        <w:t xml:space="preserve">straipsnio 1 dalies </w:t>
      </w:r>
      <w:r w:rsidR="0019385E">
        <w:rPr>
          <w:strike/>
          <w:szCs w:val="24"/>
        </w:rPr>
        <w:t xml:space="preserve">2 ir </w:t>
      </w:r>
      <w:r w:rsidR="00D448CA" w:rsidRPr="00D05559">
        <w:rPr>
          <w:strike/>
          <w:szCs w:val="24"/>
        </w:rPr>
        <w:t>3</w:t>
      </w:r>
      <w:r w:rsidR="00D448CA" w:rsidRPr="001A0C3F">
        <w:rPr>
          <w:szCs w:val="24"/>
        </w:rPr>
        <w:t xml:space="preserve"> </w:t>
      </w:r>
      <w:r w:rsidR="00D448CA" w:rsidRPr="001A0C3F">
        <w:rPr>
          <w:strike/>
          <w:szCs w:val="24"/>
        </w:rPr>
        <w:t>punktų</w:t>
      </w:r>
      <w:r w:rsidR="00091E03" w:rsidRPr="000F7E8B">
        <w:rPr>
          <w:szCs w:val="24"/>
        </w:rPr>
        <w:t>.</w:t>
      </w:r>
      <w:r w:rsidR="000F03DE" w:rsidRPr="001A0C3F">
        <w:rPr>
          <w:szCs w:val="24"/>
        </w:rPr>
        <w:t xml:space="preserve"> </w:t>
      </w:r>
      <w:r w:rsidR="00D448CA" w:rsidRPr="001A0C3F">
        <w:rPr>
          <w:szCs w:val="24"/>
        </w:rPr>
        <w:t>Savivaldybės, centralizuotai valdomo valstybės turto valdytojui pritarus, gali</w:t>
      </w:r>
      <w:r w:rsidR="008F28CF">
        <w:rPr>
          <w:szCs w:val="24"/>
        </w:rPr>
        <w:t xml:space="preserve"> </w:t>
      </w:r>
      <w:r w:rsidR="008F28CF" w:rsidRPr="008F28CF">
        <w:rPr>
          <w:b/>
          <w:szCs w:val="24"/>
        </w:rPr>
        <w:t xml:space="preserve">įtraukti į </w:t>
      </w:r>
      <w:r w:rsidR="00C844E4">
        <w:rPr>
          <w:b/>
          <w:szCs w:val="24"/>
        </w:rPr>
        <w:t xml:space="preserve">savo </w:t>
      </w:r>
      <w:r w:rsidR="008F28CF" w:rsidRPr="008F28CF">
        <w:rPr>
          <w:b/>
          <w:szCs w:val="24"/>
        </w:rPr>
        <w:t>apskaitą</w:t>
      </w:r>
      <w:r w:rsidR="00D448CA" w:rsidRPr="001A0C3F">
        <w:rPr>
          <w:szCs w:val="24"/>
        </w:rPr>
        <w:t xml:space="preserve"> </w:t>
      </w:r>
      <w:r w:rsidR="00D448CA" w:rsidRPr="0019385E">
        <w:rPr>
          <w:strike/>
          <w:szCs w:val="24"/>
        </w:rPr>
        <w:t>apskaityti joms</w:t>
      </w:r>
      <w:r w:rsidR="00D448CA" w:rsidRPr="001A0C3F">
        <w:rPr>
          <w:szCs w:val="24"/>
        </w:rPr>
        <w:t xml:space="preserve"> </w:t>
      </w:r>
      <w:r w:rsidR="00D05559" w:rsidRPr="00D05559">
        <w:rPr>
          <w:b/>
          <w:szCs w:val="24"/>
        </w:rPr>
        <w:t>savivaldybių funkcijoms vykdyti</w:t>
      </w:r>
      <w:r w:rsidR="00D05559">
        <w:rPr>
          <w:szCs w:val="24"/>
        </w:rPr>
        <w:t xml:space="preserve"> </w:t>
      </w:r>
      <w:r w:rsidR="00D448CA" w:rsidRPr="001A0C3F">
        <w:rPr>
          <w:szCs w:val="24"/>
        </w:rPr>
        <w:t xml:space="preserve">reikalingus </w:t>
      </w:r>
      <w:r w:rsidR="00D448CA" w:rsidRPr="001A0C3F">
        <w:rPr>
          <w:strike/>
          <w:szCs w:val="24"/>
        </w:rPr>
        <w:t xml:space="preserve">viešojo </w:t>
      </w:r>
      <w:r w:rsidR="00D448CA" w:rsidRPr="00D05559">
        <w:rPr>
          <w:strike/>
          <w:szCs w:val="24"/>
        </w:rPr>
        <w:t>naudojimo</w:t>
      </w:r>
      <w:r w:rsidR="009C5F04" w:rsidRPr="00D05559">
        <w:rPr>
          <w:b/>
          <w:strike/>
          <w:szCs w:val="24"/>
        </w:rPr>
        <w:t xml:space="preserve"> </w:t>
      </w:r>
      <w:r w:rsidR="00D448CA" w:rsidRPr="00D05559">
        <w:rPr>
          <w:strike/>
          <w:szCs w:val="24"/>
        </w:rPr>
        <w:t>administracinius ir gyvenamuosius</w:t>
      </w:r>
      <w:r w:rsidR="00D448CA" w:rsidRPr="001A0C3F">
        <w:rPr>
          <w:szCs w:val="24"/>
        </w:rPr>
        <w:t xml:space="preserve"> </w:t>
      </w:r>
      <w:r w:rsidR="005B4CA8" w:rsidRPr="00B03FCB">
        <w:rPr>
          <w:b/>
          <w:szCs w:val="24"/>
        </w:rPr>
        <w:t>realizuotinus</w:t>
      </w:r>
      <w:r w:rsidR="005B4CA8">
        <w:rPr>
          <w:szCs w:val="24"/>
        </w:rPr>
        <w:t xml:space="preserve"> </w:t>
      </w:r>
      <w:r w:rsidR="00D448CA" w:rsidRPr="00225D07">
        <w:rPr>
          <w:szCs w:val="24"/>
        </w:rPr>
        <w:t>statinius</w:t>
      </w:r>
      <w:r w:rsidR="000F7E8B">
        <w:rPr>
          <w:b/>
          <w:color w:val="FF0000"/>
          <w:szCs w:val="24"/>
        </w:rPr>
        <w:t xml:space="preserve"> </w:t>
      </w:r>
      <w:r w:rsidR="000110B4" w:rsidRPr="000F7E8B">
        <w:rPr>
          <w:b/>
          <w:szCs w:val="24"/>
        </w:rPr>
        <w:t>ar</w:t>
      </w:r>
      <w:r w:rsidR="00225D07" w:rsidRPr="000F7E8B">
        <w:rPr>
          <w:b/>
          <w:szCs w:val="24"/>
        </w:rPr>
        <w:t xml:space="preserve"> jų dalis</w:t>
      </w:r>
      <w:r w:rsidR="000F7E8B" w:rsidRPr="000F7E8B">
        <w:rPr>
          <w:szCs w:val="24"/>
        </w:rPr>
        <w:t>.</w:t>
      </w:r>
      <w:r w:rsidR="00D448CA" w:rsidRPr="005668DE">
        <w:rPr>
          <w:szCs w:val="24"/>
        </w:rPr>
        <w:t>“</w:t>
      </w:r>
      <w:r w:rsidR="00D05559">
        <w:rPr>
          <w:szCs w:val="24"/>
        </w:rPr>
        <w:t xml:space="preserve"> </w:t>
      </w:r>
    </w:p>
    <w:p w14:paraId="0683D406" w14:textId="393A0116" w:rsidR="009D469A" w:rsidRPr="001A0C3F" w:rsidRDefault="00640AF0" w:rsidP="00D448CA">
      <w:pPr>
        <w:spacing w:line="360" w:lineRule="atLeast"/>
        <w:ind w:firstLine="720"/>
        <w:jc w:val="both"/>
        <w:rPr>
          <w:szCs w:val="24"/>
        </w:rPr>
      </w:pPr>
      <w:r>
        <w:rPr>
          <w:szCs w:val="24"/>
        </w:rPr>
        <w:t>2</w:t>
      </w:r>
      <w:r w:rsidR="007B53F9" w:rsidRPr="001A0C3F">
        <w:rPr>
          <w:szCs w:val="24"/>
        </w:rPr>
        <w:t>.</w:t>
      </w:r>
      <w:r w:rsidR="00F26664" w:rsidRPr="001A0C3F">
        <w:rPr>
          <w:szCs w:val="24"/>
        </w:rPr>
        <w:t>4</w:t>
      </w:r>
      <w:r w:rsidR="009D469A" w:rsidRPr="001A0C3F">
        <w:rPr>
          <w:szCs w:val="24"/>
        </w:rPr>
        <w:t>. Pakeisti 3.3 papunktį ir jį išdėstyti taip:</w:t>
      </w:r>
    </w:p>
    <w:p w14:paraId="0A69987D" w14:textId="5F12F8E0" w:rsidR="009D469A" w:rsidRPr="001A0C3F" w:rsidRDefault="009D469A" w:rsidP="00D448CA">
      <w:pPr>
        <w:spacing w:line="360" w:lineRule="atLeast"/>
        <w:ind w:firstLine="720"/>
        <w:jc w:val="both"/>
        <w:rPr>
          <w:szCs w:val="24"/>
        </w:rPr>
      </w:pPr>
      <w:r w:rsidRPr="001A0C3F">
        <w:rPr>
          <w:szCs w:val="24"/>
        </w:rPr>
        <w:t>„3.3.</w:t>
      </w:r>
      <w:r w:rsidR="00BA2882" w:rsidRPr="001A0C3F">
        <w:rPr>
          <w:szCs w:val="24"/>
        </w:rPr>
        <w:t xml:space="preserve"> </w:t>
      </w:r>
      <w:r w:rsidRPr="00E20B0A">
        <w:rPr>
          <w:strike/>
          <w:szCs w:val="24"/>
        </w:rPr>
        <w:t>Valstybei perduotas ar kitaip neatlygintinai</w:t>
      </w:r>
      <w:r w:rsidR="00E20B0A">
        <w:rPr>
          <w:szCs w:val="24"/>
        </w:rPr>
        <w:t xml:space="preserve"> </w:t>
      </w:r>
      <w:proofErr w:type="spellStart"/>
      <w:r w:rsidR="00E20B0A" w:rsidRPr="005A3EF7">
        <w:rPr>
          <w:b/>
          <w:szCs w:val="24"/>
        </w:rPr>
        <w:t>Neatlygint</w:t>
      </w:r>
      <w:r w:rsidR="003670FA">
        <w:rPr>
          <w:b/>
          <w:szCs w:val="24"/>
        </w:rPr>
        <w:t>in</w:t>
      </w:r>
      <w:r w:rsidR="00E20B0A" w:rsidRPr="005A3EF7">
        <w:rPr>
          <w:b/>
          <w:szCs w:val="24"/>
        </w:rPr>
        <w:t>ai</w:t>
      </w:r>
      <w:proofErr w:type="spellEnd"/>
      <w:r w:rsidR="003632ED" w:rsidRPr="00406587">
        <w:rPr>
          <w:szCs w:val="24"/>
        </w:rPr>
        <w:t xml:space="preserve"> </w:t>
      </w:r>
      <w:r w:rsidRPr="00406587">
        <w:rPr>
          <w:szCs w:val="24"/>
        </w:rPr>
        <w:t>valstybei perduotas</w:t>
      </w:r>
      <w:r w:rsidRPr="001A0C3F">
        <w:rPr>
          <w:szCs w:val="24"/>
        </w:rPr>
        <w:t xml:space="preserve"> turtas </w:t>
      </w:r>
      <w:r w:rsidRPr="00D067CA">
        <w:rPr>
          <w:strike/>
          <w:szCs w:val="24"/>
        </w:rPr>
        <w:t>apskaitomas</w:t>
      </w:r>
      <w:r w:rsidRPr="001A0C3F">
        <w:rPr>
          <w:szCs w:val="24"/>
        </w:rPr>
        <w:t xml:space="preserve"> </w:t>
      </w:r>
      <w:r w:rsidR="00D067CA" w:rsidRPr="00D067CA">
        <w:rPr>
          <w:b/>
          <w:szCs w:val="24"/>
        </w:rPr>
        <w:t>traukiamas į apskaitą</w:t>
      </w:r>
      <w:r w:rsidR="00D067CA">
        <w:rPr>
          <w:szCs w:val="24"/>
        </w:rPr>
        <w:t xml:space="preserve"> </w:t>
      </w:r>
      <w:r w:rsidRPr="001A0C3F">
        <w:rPr>
          <w:szCs w:val="24"/>
        </w:rPr>
        <w:t>pagal dovanojimo sutartį, sudarytą tarp dovanotojo ir mokesčių inspekcijos</w:t>
      </w:r>
      <w:r w:rsidR="006A54F3" w:rsidRPr="001A0C3F">
        <w:rPr>
          <w:szCs w:val="24"/>
        </w:rPr>
        <w:t xml:space="preserve"> </w:t>
      </w:r>
      <w:r w:rsidR="006A54F3" w:rsidRPr="001A0C3F">
        <w:rPr>
          <w:b/>
          <w:szCs w:val="24"/>
        </w:rPr>
        <w:t>arba</w:t>
      </w:r>
      <w:r w:rsidR="006A54F3" w:rsidRPr="001A0C3F">
        <w:rPr>
          <w:b/>
          <w:szCs w:val="24"/>
          <w:lang w:eastAsia="lt-LT"/>
        </w:rPr>
        <w:t xml:space="preserve"> centralizuotai valdomo valstybės turto valdytojo</w:t>
      </w:r>
      <w:r w:rsidR="006A54F3" w:rsidRPr="001A0C3F">
        <w:rPr>
          <w:szCs w:val="24"/>
        </w:rPr>
        <w:t xml:space="preserve">, </w:t>
      </w:r>
      <w:r w:rsidR="006A54F3" w:rsidRPr="001A0C3F">
        <w:rPr>
          <w:b/>
          <w:szCs w:val="24"/>
        </w:rPr>
        <w:t xml:space="preserve">arba </w:t>
      </w:r>
      <w:r w:rsidR="006A54F3" w:rsidRPr="001A0C3F">
        <w:rPr>
          <w:b/>
          <w:szCs w:val="24"/>
          <w:lang w:eastAsia="lt-LT"/>
        </w:rPr>
        <w:lastRenderedPageBreak/>
        <w:t>Nacionalinės žemės tarnybos teritorinių padalinių</w:t>
      </w:r>
      <w:r w:rsidR="006A54F3" w:rsidRPr="00D30D83">
        <w:rPr>
          <w:b/>
          <w:szCs w:val="24"/>
          <w:lang w:eastAsia="lt-LT"/>
        </w:rPr>
        <w:t>, atsižvelgiant į administruojamo turto rūšis, nurodytas šių Taisyklių 2</w:t>
      </w:r>
      <w:r w:rsidR="001512AB" w:rsidRPr="00D30D83">
        <w:rPr>
          <w:b/>
          <w:szCs w:val="24"/>
          <w:lang w:eastAsia="lt-LT"/>
        </w:rPr>
        <w:t>.1</w:t>
      </w:r>
      <w:r w:rsidR="003E0647">
        <w:rPr>
          <w:b/>
          <w:szCs w:val="24"/>
          <w:lang w:eastAsia="lt-LT"/>
        </w:rPr>
        <w:t>–</w:t>
      </w:r>
      <w:r w:rsidR="001512AB" w:rsidRPr="00D30D83">
        <w:rPr>
          <w:b/>
          <w:szCs w:val="24"/>
          <w:lang w:eastAsia="lt-LT"/>
        </w:rPr>
        <w:t>2.3</w:t>
      </w:r>
      <w:r w:rsidR="006A54F3" w:rsidRPr="00D30D83">
        <w:rPr>
          <w:b/>
          <w:szCs w:val="24"/>
          <w:lang w:eastAsia="lt-LT"/>
        </w:rPr>
        <w:t xml:space="preserve"> p</w:t>
      </w:r>
      <w:r w:rsidR="003244B7" w:rsidRPr="00D30D83">
        <w:rPr>
          <w:b/>
          <w:szCs w:val="24"/>
          <w:lang w:eastAsia="lt-LT"/>
        </w:rPr>
        <w:t>ap</w:t>
      </w:r>
      <w:r w:rsidR="006A54F3" w:rsidRPr="00D30D83">
        <w:rPr>
          <w:b/>
          <w:szCs w:val="24"/>
          <w:lang w:eastAsia="lt-LT"/>
        </w:rPr>
        <w:t>unk</w:t>
      </w:r>
      <w:r w:rsidR="003244B7" w:rsidRPr="00D30D83">
        <w:rPr>
          <w:b/>
          <w:szCs w:val="24"/>
          <w:lang w:eastAsia="lt-LT"/>
        </w:rPr>
        <w:t>čiuose</w:t>
      </w:r>
      <w:r w:rsidRPr="001A0C3F">
        <w:rPr>
          <w:szCs w:val="24"/>
        </w:rPr>
        <w:t xml:space="preserve">.“ </w:t>
      </w:r>
    </w:p>
    <w:p w14:paraId="100BB0A1" w14:textId="55659BD6" w:rsidR="004F72BE" w:rsidRPr="001A0C3F" w:rsidRDefault="00640AF0" w:rsidP="004F72BE">
      <w:pPr>
        <w:spacing w:line="360" w:lineRule="atLeast"/>
        <w:ind w:firstLine="720"/>
        <w:jc w:val="both"/>
        <w:rPr>
          <w:szCs w:val="24"/>
        </w:rPr>
      </w:pPr>
      <w:r>
        <w:rPr>
          <w:szCs w:val="24"/>
          <w:lang w:eastAsia="lt-LT"/>
        </w:rPr>
        <w:t>2</w:t>
      </w:r>
      <w:r w:rsidR="00F26664" w:rsidRPr="001A0C3F">
        <w:rPr>
          <w:szCs w:val="24"/>
          <w:lang w:eastAsia="lt-LT"/>
        </w:rPr>
        <w:t>.5</w:t>
      </w:r>
      <w:r w:rsidR="004F72BE" w:rsidRPr="001A0C3F">
        <w:rPr>
          <w:szCs w:val="24"/>
          <w:lang w:eastAsia="lt-LT"/>
        </w:rPr>
        <w:t xml:space="preserve">. </w:t>
      </w:r>
      <w:r w:rsidR="004F72BE" w:rsidRPr="001A0C3F">
        <w:rPr>
          <w:szCs w:val="24"/>
        </w:rPr>
        <w:t>Pakeisti 4.1 papunktį ir jį išdėstyti taip:</w:t>
      </w:r>
    </w:p>
    <w:p w14:paraId="2B83D353" w14:textId="15093A1B" w:rsidR="004F72BE" w:rsidRPr="001A0C3F" w:rsidRDefault="004F72BE" w:rsidP="004F72BE">
      <w:pPr>
        <w:spacing w:line="360" w:lineRule="atLeast"/>
        <w:ind w:firstLine="720"/>
        <w:jc w:val="both"/>
        <w:rPr>
          <w:szCs w:val="24"/>
          <w:lang w:eastAsia="lt-LT"/>
        </w:rPr>
      </w:pPr>
      <w:r w:rsidRPr="001A0C3F">
        <w:rPr>
          <w:szCs w:val="24"/>
          <w:lang w:eastAsia="lt-LT"/>
        </w:rPr>
        <w:t xml:space="preserve">„4.1. Asmuo, turintis valstybei perduotiną turtą (išskyrus radinį, apie kurį kompetentingai institucijai turi būti pranešta </w:t>
      </w:r>
      <w:r w:rsidRPr="001A0C3F">
        <w:rPr>
          <w:strike/>
          <w:szCs w:val="24"/>
          <w:lang w:eastAsia="lt-LT"/>
        </w:rPr>
        <w:t>Lietuvos Respublikos civilinio</w:t>
      </w:r>
      <w:r w:rsidRPr="001A0C3F">
        <w:rPr>
          <w:szCs w:val="24"/>
          <w:lang w:eastAsia="lt-LT"/>
        </w:rPr>
        <w:t xml:space="preserve"> </w:t>
      </w:r>
      <w:proofErr w:type="spellStart"/>
      <w:r w:rsidR="00F26664" w:rsidRPr="001A0C3F">
        <w:rPr>
          <w:b/>
          <w:szCs w:val="24"/>
          <w:lang w:eastAsia="lt-LT"/>
        </w:rPr>
        <w:t>Civilinio</w:t>
      </w:r>
      <w:proofErr w:type="spellEnd"/>
      <w:r w:rsidR="00F26664" w:rsidRPr="001A0C3F">
        <w:rPr>
          <w:szCs w:val="24"/>
          <w:lang w:eastAsia="lt-LT"/>
        </w:rPr>
        <w:t xml:space="preserve"> </w:t>
      </w:r>
      <w:r w:rsidRPr="001A0C3F">
        <w:rPr>
          <w:szCs w:val="24"/>
          <w:lang w:eastAsia="lt-LT"/>
        </w:rPr>
        <w:t xml:space="preserve">kodekso 4.62 straipsnyje nustatyta tvarka), privalo per 10 darbo dienų nuo sužinojimo apie tą turtą momento raštu </w:t>
      </w:r>
      <w:r w:rsidRPr="001A0C3F">
        <w:rPr>
          <w:strike/>
          <w:szCs w:val="24"/>
          <w:lang w:eastAsia="lt-LT"/>
        </w:rPr>
        <w:t>ar kitomis teisėtomis priemonėmis ir būdais</w:t>
      </w:r>
      <w:r w:rsidRPr="001A0C3F">
        <w:rPr>
          <w:szCs w:val="24"/>
          <w:lang w:eastAsia="lt-LT"/>
        </w:rPr>
        <w:t xml:space="preserve"> pranešti apie jį </w:t>
      </w:r>
      <w:r w:rsidRPr="001A0C3F">
        <w:rPr>
          <w:strike/>
          <w:szCs w:val="24"/>
          <w:lang w:eastAsia="lt-LT"/>
        </w:rPr>
        <w:t>mokesčių inspekcijai ar kitai</w:t>
      </w:r>
      <w:r w:rsidRPr="00B12F1E">
        <w:rPr>
          <w:strike/>
          <w:szCs w:val="24"/>
          <w:lang w:eastAsia="lt-LT"/>
        </w:rPr>
        <w:t xml:space="preserve"> </w:t>
      </w:r>
      <w:r w:rsidRPr="001A0C3F">
        <w:rPr>
          <w:strike/>
          <w:szCs w:val="24"/>
          <w:lang w:eastAsia="lt-LT"/>
        </w:rPr>
        <w:t xml:space="preserve">Lietuvos Respublikos </w:t>
      </w:r>
      <w:r w:rsidRPr="001B7FF1">
        <w:rPr>
          <w:strike/>
          <w:szCs w:val="24"/>
          <w:lang w:eastAsia="lt-LT"/>
        </w:rPr>
        <w:t>civilinio kodekso 4.58 straipsnio 1 dalyje numatytai institucijai, kai valstybei perduotinas turtas yra bešeimininkis daiktas,</w:t>
      </w:r>
      <w:r w:rsidRPr="001A0C3F">
        <w:rPr>
          <w:szCs w:val="24"/>
          <w:lang w:eastAsia="lt-LT"/>
        </w:rPr>
        <w:t xml:space="preserve"> mokesčių inspekcijai, kai valstybei perduotinas turtas yra</w:t>
      </w:r>
      <w:r w:rsidR="003F51F9" w:rsidRPr="001A0C3F">
        <w:rPr>
          <w:szCs w:val="24"/>
          <w:lang w:eastAsia="lt-LT"/>
        </w:rPr>
        <w:t xml:space="preserve"> </w:t>
      </w:r>
      <w:r w:rsidR="00580F81" w:rsidRPr="001A0C3F">
        <w:rPr>
          <w:b/>
          <w:szCs w:val="24"/>
          <w:lang w:eastAsia="lt-LT"/>
        </w:rPr>
        <w:t>mokesčių inspekcijos administruojamas turtas</w:t>
      </w:r>
      <w:r w:rsidR="00580F81" w:rsidRPr="001A0C3F">
        <w:rPr>
          <w:strike/>
          <w:color w:val="FF0000"/>
          <w:szCs w:val="24"/>
          <w:lang w:eastAsia="lt-LT"/>
        </w:rPr>
        <w:t xml:space="preserve"> </w:t>
      </w:r>
      <w:r w:rsidRPr="001A0C3F">
        <w:rPr>
          <w:strike/>
          <w:szCs w:val="24"/>
          <w:lang w:eastAsia="lt-LT"/>
        </w:rPr>
        <w:t>kilnojamasis turtas ir (ar) vertybiniai popieriai (išskyrus akcijas)</w:t>
      </w:r>
      <w:r w:rsidRPr="001A0C3F">
        <w:rPr>
          <w:szCs w:val="24"/>
          <w:lang w:eastAsia="lt-LT"/>
        </w:rPr>
        <w:t xml:space="preserve">, Nacionalinės žemės tarnybos teritoriniam padaliniui, kai valstybei perduotinas turtas yra </w:t>
      </w:r>
      <w:r w:rsidR="003E47FF" w:rsidRPr="001A0C3F">
        <w:rPr>
          <w:b/>
          <w:szCs w:val="24"/>
          <w:lang w:eastAsia="lt-LT"/>
        </w:rPr>
        <w:t>Naciona</w:t>
      </w:r>
      <w:r w:rsidR="00893BE5" w:rsidRPr="001A0C3F">
        <w:rPr>
          <w:b/>
          <w:szCs w:val="24"/>
          <w:lang w:eastAsia="lt-LT"/>
        </w:rPr>
        <w:t>linės žemės tarnybos teritorinių</w:t>
      </w:r>
      <w:r w:rsidR="003E47FF" w:rsidRPr="001A0C3F">
        <w:rPr>
          <w:b/>
          <w:szCs w:val="24"/>
          <w:lang w:eastAsia="lt-LT"/>
        </w:rPr>
        <w:t xml:space="preserve"> padalini</w:t>
      </w:r>
      <w:r w:rsidR="00893BE5" w:rsidRPr="001A0C3F">
        <w:rPr>
          <w:b/>
          <w:szCs w:val="24"/>
          <w:lang w:eastAsia="lt-LT"/>
        </w:rPr>
        <w:t>ų</w:t>
      </w:r>
      <w:r w:rsidR="003E47FF" w:rsidRPr="001A0C3F">
        <w:rPr>
          <w:b/>
          <w:szCs w:val="24"/>
          <w:lang w:eastAsia="lt-LT"/>
        </w:rPr>
        <w:t xml:space="preserve"> administruojamas turtas</w:t>
      </w:r>
      <w:r w:rsidR="003E47FF" w:rsidRPr="001A0C3F">
        <w:rPr>
          <w:szCs w:val="24"/>
          <w:lang w:eastAsia="lt-LT"/>
        </w:rPr>
        <w:t xml:space="preserve"> </w:t>
      </w:r>
      <w:r w:rsidRPr="001A0C3F">
        <w:rPr>
          <w:strike/>
          <w:szCs w:val="24"/>
          <w:lang w:eastAsia="lt-LT"/>
        </w:rPr>
        <w:t>žemės sklypas (jo dalys), ant kurio nėra statinių ar kitų nekilnojamojo turto objektų, kuriems šis sklypas (jo dalys) būtų priskirti</w:t>
      </w:r>
      <w:r w:rsidRPr="001A0C3F">
        <w:rPr>
          <w:szCs w:val="24"/>
          <w:lang w:eastAsia="lt-LT"/>
        </w:rPr>
        <w:t>,</w:t>
      </w:r>
      <w:r w:rsidR="00635290" w:rsidRPr="001A0C3F">
        <w:rPr>
          <w:szCs w:val="24"/>
          <w:lang w:eastAsia="lt-LT"/>
        </w:rPr>
        <w:t xml:space="preserve"> </w:t>
      </w:r>
      <w:r w:rsidRPr="00DC2EC7">
        <w:rPr>
          <w:strike/>
          <w:szCs w:val="24"/>
          <w:lang w:eastAsia="lt-LT"/>
        </w:rPr>
        <w:t>arba</w:t>
      </w:r>
      <w:r w:rsidRPr="001A0C3F">
        <w:rPr>
          <w:szCs w:val="24"/>
          <w:lang w:eastAsia="lt-LT"/>
        </w:rPr>
        <w:t xml:space="preserve"> centralizuotai valdomo valstybės turto valdytojui, kai valstybei perduotinas turtas yra </w:t>
      </w:r>
      <w:r w:rsidRPr="001A0C3F">
        <w:rPr>
          <w:strike/>
          <w:szCs w:val="24"/>
          <w:lang w:eastAsia="lt-LT"/>
        </w:rPr>
        <w:t>kitas nekilnojamasis</w:t>
      </w:r>
      <w:r w:rsidRPr="001A0C3F">
        <w:rPr>
          <w:szCs w:val="24"/>
          <w:lang w:eastAsia="lt-LT"/>
        </w:rPr>
        <w:t xml:space="preserve"> </w:t>
      </w:r>
      <w:r w:rsidR="008840D6" w:rsidRPr="001A0C3F">
        <w:rPr>
          <w:b/>
          <w:szCs w:val="24"/>
          <w:lang w:eastAsia="lt-LT"/>
        </w:rPr>
        <w:t>centralizuotai valdomo valstybės turto valdytojo administruojamas</w:t>
      </w:r>
      <w:r w:rsidR="008840D6" w:rsidRPr="001A0C3F">
        <w:rPr>
          <w:szCs w:val="24"/>
          <w:lang w:eastAsia="lt-LT"/>
        </w:rPr>
        <w:t xml:space="preserve"> </w:t>
      </w:r>
      <w:r w:rsidRPr="001A0C3F">
        <w:rPr>
          <w:szCs w:val="24"/>
          <w:lang w:eastAsia="lt-LT"/>
        </w:rPr>
        <w:t>turtas</w:t>
      </w:r>
      <w:r w:rsidRPr="00DC2EC7">
        <w:rPr>
          <w:szCs w:val="24"/>
          <w:lang w:eastAsia="lt-LT"/>
        </w:rPr>
        <w:t xml:space="preserve">, </w:t>
      </w:r>
      <w:r w:rsidRPr="001A0C3F">
        <w:rPr>
          <w:strike/>
          <w:szCs w:val="24"/>
          <w:lang w:eastAsia="lt-LT"/>
        </w:rPr>
        <w:t xml:space="preserve">administruojamas Lietuvos Respublikos valstybės ir savivaldybių turto valdymo, naudojimo ir disponavimo juo įstatymo nustatyta tvarka, įskaitant nekilnojamąjį turtą su jam priskirtais žemės sklypais, ir (ar) </w:t>
      </w:r>
      <w:r w:rsidR="008840D6" w:rsidRPr="001A0C3F">
        <w:rPr>
          <w:strike/>
          <w:szCs w:val="24"/>
          <w:lang w:eastAsia="lt-LT"/>
        </w:rPr>
        <w:t xml:space="preserve">akcijos </w:t>
      </w:r>
      <w:r w:rsidRPr="001A0C3F">
        <w:rPr>
          <w:strike/>
          <w:szCs w:val="24"/>
          <w:lang w:eastAsia="lt-LT"/>
        </w:rPr>
        <w:t>(toliau – centralizuotai valdomo valstybės turto valdytojo administruojamas turtas)</w:t>
      </w:r>
      <w:r w:rsidR="00DC2EC7" w:rsidRPr="00DC2EC7">
        <w:rPr>
          <w:szCs w:val="24"/>
          <w:lang w:eastAsia="lt-LT"/>
        </w:rPr>
        <w:t xml:space="preserve"> </w:t>
      </w:r>
      <w:r w:rsidR="00DC2EC7" w:rsidRPr="00FA00A1">
        <w:rPr>
          <w:b/>
          <w:szCs w:val="24"/>
          <w:lang w:eastAsia="lt-LT"/>
        </w:rPr>
        <w:t>arba</w:t>
      </w:r>
      <w:r w:rsidR="00B12F1E" w:rsidRPr="00FA00A1">
        <w:rPr>
          <w:b/>
          <w:szCs w:val="24"/>
          <w:lang w:eastAsia="lt-LT"/>
        </w:rPr>
        <w:t xml:space="preserve"> šioms a</w:t>
      </w:r>
      <w:r w:rsidR="00DC2EC7" w:rsidRPr="00FA00A1">
        <w:rPr>
          <w:b/>
          <w:szCs w:val="24"/>
          <w:lang w:eastAsia="lt-LT"/>
        </w:rPr>
        <w:t>r šių Taisyklių 2.4 papunktyje nurodytoms institucijoms</w:t>
      </w:r>
      <w:r w:rsidR="00391A0E">
        <w:rPr>
          <w:b/>
          <w:szCs w:val="24"/>
          <w:lang w:eastAsia="lt-LT"/>
        </w:rPr>
        <w:t xml:space="preserve"> pagal</w:t>
      </w:r>
      <w:r w:rsidR="003640D4" w:rsidRPr="00B158E1">
        <w:rPr>
          <w:b/>
          <w:szCs w:val="24"/>
          <w:lang w:eastAsia="lt-LT"/>
        </w:rPr>
        <w:t xml:space="preserve"> administruojamo turto rūšis, nurodytas šių Taisyklių 2.1</w:t>
      </w:r>
      <w:r w:rsidR="003E0647">
        <w:rPr>
          <w:b/>
          <w:szCs w:val="24"/>
          <w:lang w:eastAsia="lt-LT"/>
        </w:rPr>
        <w:t>–</w:t>
      </w:r>
      <w:r w:rsidR="003640D4" w:rsidRPr="00B158E1">
        <w:rPr>
          <w:b/>
          <w:szCs w:val="24"/>
          <w:lang w:eastAsia="lt-LT"/>
        </w:rPr>
        <w:t xml:space="preserve">2.4 papunkčiuose, </w:t>
      </w:r>
      <w:r w:rsidR="00DC2EC7" w:rsidRPr="00FA00A1">
        <w:rPr>
          <w:b/>
          <w:szCs w:val="24"/>
          <w:lang w:eastAsia="lt-LT"/>
        </w:rPr>
        <w:t>kai valstybei perduotinas turtas yra bešeimininkis daiktas</w:t>
      </w:r>
      <w:r w:rsidRPr="001A0C3F">
        <w:rPr>
          <w:szCs w:val="24"/>
          <w:lang w:eastAsia="lt-LT"/>
        </w:rPr>
        <w:t>.“</w:t>
      </w:r>
    </w:p>
    <w:p w14:paraId="7B4EF1E3" w14:textId="5A55A5B8" w:rsidR="00A364A0" w:rsidRPr="001A0C3F" w:rsidRDefault="00640AF0" w:rsidP="00A364A0">
      <w:pPr>
        <w:spacing w:line="360" w:lineRule="atLeast"/>
        <w:ind w:firstLine="720"/>
        <w:jc w:val="both"/>
        <w:rPr>
          <w:szCs w:val="24"/>
        </w:rPr>
      </w:pPr>
      <w:r>
        <w:rPr>
          <w:szCs w:val="24"/>
          <w:lang w:eastAsia="lt-LT"/>
        </w:rPr>
        <w:t>2</w:t>
      </w:r>
      <w:r w:rsidR="007B53F9" w:rsidRPr="001A0C3F">
        <w:rPr>
          <w:szCs w:val="24"/>
          <w:lang w:eastAsia="lt-LT"/>
        </w:rPr>
        <w:t>.</w:t>
      </w:r>
      <w:r w:rsidR="00503886" w:rsidRPr="001A0C3F">
        <w:rPr>
          <w:szCs w:val="24"/>
          <w:lang w:eastAsia="lt-LT"/>
        </w:rPr>
        <w:t>6</w:t>
      </w:r>
      <w:r w:rsidR="00A364A0" w:rsidRPr="001A0C3F">
        <w:rPr>
          <w:szCs w:val="24"/>
          <w:lang w:eastAsia="lt-LT"/>
        </w:rPr>
        <w:t xml:space="preserve">. </w:t>
      </w:r>
      <w:r w:rsidR="00A364A0" w:rsidRPr="001A0C3F">
        <w:rPr>
          <w:szCs w:val="24"/>
        </w:rPr>
        <w:t>P</w:t>
      </w:r>
      <w:r w:rsidR="00D30D83">
        <w:rPr>
          <w:szCs w:val="24"/>
        </w:rPr>
        <w:t>ripažinti netekusiu galios</w:t>
      </w:r>
      <w:r w:rsidR="00A364A0" w:rsidRPr="001A0C3F">
        <w:rPr>
          <w:szCs w:val="24"/>
        </w:rPr>
        <w:t xml:space="preserve"> 4.2 papunktį</w:t>
      </w:r>
      <w:r w:rsidR="00D30D83">
        <w:rPr>
          <w:szCs w:val="24"/>
        </w:rPr>
        <w:t>.</w:t>
      </w:r>
    </w:p>
    <w:p w14:paraId="1EA29065" w14:textId="77777777" w:rsidR="00A364A0" w:rsidRDefault="00A364A0" w:rsidP="00E074C6">
      <w:pPr>
        <w:spacing w:line="360" w:lineRule="atLeast"/>
        <w:ind w:firstLine="720"/>
        <w:jc w:val="both"/>
        <w:rPr>
          <w:szCs w:val="24"/>
          <w:lang w:eastAsia="lt-LT"/>
        </w:rPr>
      </w:pPr>
      <w:r w:rsidRPr="00D30D83">
        <w:rPr>
          <w:strike/>
          <w:szCs w:val="24"/>
          <w:lang w:eastAsia="lt-LT"/>
        </w:rPr>
        <w:t>4.2. Pranešimas pateikiamas tai mokesčių inspekcijai, kurios aptarnaujamoje teritorijoje yra valstybei perduotinas turtas, arba tam Nacionalinės žemės tarnybos teritoriniam padaliniui, kurio teritorijoje yra valstybei perduotinas žemės</w:t>
      </w:r>
      <w:r w:rsidRPr="001A0C3F">
        <w:rPr>
          <w:strike/>
          <w:szCs w:val="24"/>
          <w:lang w:eastAsia="lt-LT"/>
        </w:rPr>
        <w:t xml:space="preserve"> sklypas (jo dalys), ant kurio nėra statinių ar kitų nekilnojamojo turto objektų, kuriems šis sklypas (jo dalys) būtų priskirti</w:t>
      </w:r>
      <w:r w:rsidRPr="00BF0593">
        <w:rPr>
          <w:strike/>
          <w:szCs w:val="24"/>
          <w:lang w:eastAsia="lt-LT"/>
        </w:rPr>
        <w:t>.</w:t>
      </w:r>
    </w:p>
    <w:p w14:paraId="5D8A4124" w14:textId="40A51DEE" w:rsidR="00E074C6" w:rsidRPr="00DE4EB2" w:rsidRDefault="00640AF0" w:rsidP="00E074C6">
      <w:pPr>
        <w:spacing w:line="360" w:lineRule="atLeast"/>
        <w:ind w:firstLine="720"/>
        <w:jc w:val="both"/>
        <w:rPr>
          <w:szCs w:val="24"/>
        </w:rPr>
      </w:pPr>
      <w:r>
        <w:rPr>
          <w:szCs w:val="24"/>
          <w:lang w:eastAsia="lt-LT"/>
        </w:rPr>
        <w:t>2</w:t>
      </w:r>
      <w:r w:rsidR="00E074C6" w:rsidRPr="00DE4EB2">
        <w:rPr>
          <w:szCs w:val="24"/>
          <w:lang w:eastAsia="lt-LT"/>
        </w:rPr>
        <w:t xml:space="preserve">.7. </w:t>
      </w:r>
      <w:r w:rsidR="00E074C6" w:rsidRPr="00DE4EB2">
        <w:rPr>
          <w:szCs w:val="24"/>
        </w:rPr>
        <w:t>P</w:t>
      </w:r>
      <w:r w:rsidR="00D30D83">
        <w:rPr>
          <w:szCs w:val="24"/>
        </w:rPr>
        <w:t>ripažinti netekusiu galios</w:t>
      </w:r>
      <w:r w:rsidR="00E074C6" w:rsidRPr="00DE4EB2">
        <w:rPr>
          <w:szCs w:val="24"/>
        </w:rPr>
        <w:t xml:space="preserve"> 4.3 papunktį</w:t>
      </w:r>
      <w:r w:rsidR="00D30D83">
        <w:rPr>
          <w:szCs w:val="24"/>
        </w:rPr>
        <w:t>.</w:t>
      </w:r>
    </w:p>
    <w:p w14:paraId="1BF1E2BD" w14:textId="77777777" w:rsidR="00E074C6" w:rsidRPr="00D30D83" w:rsidRDefault="00E074C6" w:rsidP="00E074C6">
      <w:pPr>
        <w:spacing w:line="360" w:lineRule="atLeast"/>
        <w:ind w:firstLine="720"/>
        <w:jc w:val="both"/>
        <w:rPr>
          <w:strike/>
          <w:color w:val="000000"/>
        </w:rPr>
      </w:pPr>
      <w:r w:rsidRPr="00D30D83">
        <w:rPr>
          <w:strike/>
          <w:color w:val="000000"/>
        </w:rPr>
        <w:t>4.3. Mokesčių inspekcijos</w:t>
      </w:r>
      <w:r w:rsidR="00246FEC" w:rsidRPr="00D30D83">
        <w:rPr>
          <w:b/>
          <w:strike/>
          <w:color w:val="000000"/>
        </w:rPr>
        <w:t xml:space="preserve"> </w:t>
      </w:r>
      <w:r w:rsidRPr="00D30D83">
        <w:rPr>
          <w:strike/>
          <w:color w:val="000000"/>
        </w:rPr>
        <w:t>kanceliarijos (raštinės) valstybės tarnautojui arba darbuotojui, dirbančiam pagal darbo sutartį, ant raštiško pranešimo uždėjus jo gavimo žymą, laikoma, kad mokesčių inspekcija</w:t>
      </w:r>
      <w:r w:rsidRPr="00D30D83">
        <w:rPr>
          <w:strike/>
          <w:color w:val="FF0000"/>
        </w:rPr>
        <w:t xml:space="preserve"> </w:t>
      </w:r>
      <w:r w:rsidRPr="00D30D83">
        <w:rPr>
          <w:strike/>
          <w:color w:val="000000"/>
        </w:rPr>
        <w:t>sužinojo apie valstybei perduotiną turtą.</w:t>
      </w:r>
    </w:p>
    <w:p w14:paraId="29942C47" w14:textId="799F5D2D" w:rsidR="00E074C6" w:rsidRPr="00F84393" w:rsidRDefault="00640AF0" w:rsidP="00E074C6">
      <w:pPr>
        <w:spacing w:line="360" w:lineRule="atLeast"/>
        <w:ind w:firstLine="720"/>
        <w:jc w:val="both"/>
        <w:rPr>
          <w:szCs w:val="24"/>
        </w:rPr>
      </w:pPr>
      <w:r>
        <w:rPr>
          <w:szCs w:val="24"/>
          <w:lang w:eastAsia="lt-LT"/>
        </w:rPr>
        <w:t>2</w:t>
      </w:r>
      <w:r w:rsidR="00E074C6" w:rsidRPr="00F84393">
        <w:rPr>
          <w:szCs w:val="24"/>
          <w:lang w:eastAsia="lt-LT"/>
        </w:rPr>
        <w:t xml:space="preserve">.8. </w:t>
      </w:r>
      <w:r w:rsidR="00E074C6" w:rsidRPr="00F84393">
        <w:rPr>
          <w:szCs w:val="24"/>
        </w:rPr>
        <w:t>Pakeisti 4.4 papunktį ir jį išdėstyti taip:</w:t>
      </w:r>
    </w:p>
    <w:p w14:paraId="34735B70" w14:textId="70B2ED87" w:rsidR="00E074C6" w:rsidRPr="00E074C6" w:rsidRDefault="00E074C6" w:rsidP="00E074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pPr>
      <w:r w:rsidRPr="00F84393">
        <w:rPr>
          <w:rFonts w:eastAsia="Calibri"/>
          <w:szCs w:val="24"/>
          <w:lang w:eastAsia="lt-LT"/>
        </w:rPr>
        <w:t>„</w:t>
      </w:r>
      <w:r w:rsidRPr="00E074C6">
        <w:rPr>
          <w:rFonts w:eastAsia="Calibri"/>
          <w:szCs w:val="24"/>
          <w:lang w:eastAsia="lt-LT"/>
        </w:rPr>
        <w:t xml:space="preserve">4.4. Mokesčių </w:t>
      </w:r>
      <w:r w:rsidRPr="00E33F33">
        <w:rPr>
          <w:rFonts w:eastAsia="Calibri"/>
          <w:szCs w:val="24"/>
          <w:lang w:eastAsia="lt-LT"/>
        </w:rPr>
        <w:t>inspekcija,</w:t>
      </w:r>
      <w:r w:rsidR="00DE4EB2" w:rsidRPr="00E33F33">
        <w:rPr>
          <w:b/>
        </w:rPr>
        <w:t xml:space="preserve"> centralizuotai valdomo valstybės turto valdytojas,</w:t>
      </w:r>
      <w:r w:rsidR="00DE4EB2" w:rsidRPr="00E33F33">
        <w:rPr>
          <w:b/>
          <w:szCs w:val="24"/>
          <w:lang w:eastAsia="lt-LT"/>
        </w:rPr>
        <w:t xml:space="preserve"> Nacionalinės žemės tarnybos teritorinis padalinys,</w:t>
      </w:r>
      <w:r w:rsidRPr="00E33F33">
        <w:rPr>
          <w:rFonts w:eastAsia="Calibri"/>
          <w:szCs w:val="24"/>
          <w:lang w:eastAsia="lt-LT"/>
        </w:rPr>
        <w:t xml:space="preserve"> </w:t>
      </w:r>
      <w:r w:rsidRPr="00E33F33">
        <w:rPr>
          <w:rFonts w:eastAsia="Calibri"/>
          <w:strike/>
          <w:szCs w:val="24"/>
          <w:lang w:eastAsia="lt-LT"/>
        </w:rPr>
        <w:t>gavusi</w:t>
      </w:r>
      <w:r w:rsidRPr="00E33F33">
        <w:rPr>
          <w:rFonts w:eastAsia="Calibri"/>
          <w:szCs w:val="24"/>
          <w:lang w:eastAsia="lt-LT"/>
        </w:rPr>
        <w:t xml:space="preserve"> </w:t>
      </w:r>
      <w:r w:rsidR="00DE4EB2" w:rsidRPr="00E33F33">
        <w:rPr>
          <w:rFonts w:eastAsia="Calibri"/>
          <w:b/>
          <w:szCs w:val="24"/>
          <w:lang w:eastAsia="lt-LT"/>
        </w:rPr>
        <w:t>gavę</w:t>
      </w:r>
      <w:r w:rsidR="00DE4EB2" w:rsidRPr="00E33F33">
        <w:rPr>
          <w:rFonts w:eastAsia="Calibri"/>
          <w:szCs w:val="24"/>
          <w:lang w:eastAsia="lt-LT"/>
        </w:rPr>
        <w:t xml:space="preserve"> </w:t>
      </w:r>
      <w:r w:rsidRPr="00E33F33">
        <w:rPr>
          <w:rFonts w:eastAsia="Calibri"/>
          <w:szCs w:val="24"/>
          <w:lang w:eastAsia="lt-LT"/>
        </w:rPr>
        <w:t>pranešimą apie valstybei perduotiną turtą, per 10 darbo dienų nuo šio pranešimo gavimo turi iš perduodančiojo asmens jį perimti, įvertinti, prireikus atlikti jo ekspertizę ir surašyti turto perėmimo dokumentą. Jeigu mokesčių inspekcijai</w:t>
      </w:r>
      <w:r w:rsidR="00DE4EB2" w:rsidRPr="00E33F33">
        <w:rPr>
          <w:rFonts w:eastAsia="Calibri"/>
          <w:b/>
          <w:szCs w:val="24"/>
          <w:lang w:eastAsia="lt-LT"/>
        </w:rPr>
        <w:t>,</w:t>
      </w:r>
      <w:r w:rsidR="00DE4EB2" w:rsidRPr="00E33F33">
        <w:rPr>
          <w:b/>
        </w:rPr>
        <w:t xml:space="preserve"> centralizuotai valdomo valstybės turto valdytojui,</w:t>
      </w:r>
      <w:r w:rsidR="00DE4EB2" w:rsidRPr="00E33F33">
        <w:rPr>
          <w:b/>
          <w:szCs w:val="24"/>
          <w:lang w:eastAsia="lt-LT"/>
        </w:rPr>
        <w:t xml:space="preserve"> Nacionalinės žemės tarnybos teritoriniam padaliniui</w:t>
      </w:r>
      <w:r w:rsidRPr="00E33F33">
        <w:rPr>
          <w:rFonts w:eastAsia="Calibri"/>
          <w:szCs w:val="24"/>
          <w:lang w:eastAsia="lt-LT"/>
        </w:rPr>
        <w:t xml:space="preserve"> kyla abejonių dėl valstybei perduotino turto vertės, mokesčių inspekcija</w:t>
      </w:r>
      <w:r w:rsidR="00DE4EB2" w:rsidRPr="00E33F33">
        <w:rPr>
          <w:rFonts w:eastAsia="Calibri"/>
          <w:b/>
          <w:szCs w:val="24"/>
          <w:lang w:eastAsia="lt-LT"/>
        </w:rPr>
        <w:t>,</w:t>
      </w:r>
      <w:r w:rsidR="00DE4EB2" w:rsidRPr="00E33F33">
        <w:rPr>
          <w:b/>
        </w:rPr>
        <w:t xml:space="preserve"> centralizuotai valdomo valstybės turto valdytojas,</w:t>
      </w:r>
      <w:r w:rsidR="00DE4EB2" w:rsidRPr="00E33F33">
        <w:rPr>
          <w:b/>
          <w:szCs w:val="24"/>
          <w:lang w:eastAsia="lt-LT"/>
        </w:rPr>
        <w:t xml:space="preserve"> Nacionalinės </w:t>
      </w:r>
      <w:r w:rsidR="00DE4EB2" w:rsidRPr="00E33F33">
        <w:rPr>
          <w:b/>
          <w:szCs w:val="24"/>
          <w:lang w:eastAsia="lt-LT"/>
        </w:rPr>
        <w:lastRenderedPageBreak/>
        <w:t>žemės tarnybos teritorinis padalinys</w:t>
      </w:r>
      <w:r w:rsidRPr="00E33F33">
        <w:rPr>
          <w:rFonts w:eastAsia="Calibri"/>
          <w:szCs w:val="24"/>
          <w:lang w:eastAsia="lt-LT"/>
        </w:rPr>
        <w:t xml:space="preserve"> turi teisę su turtą vertinančia įmone Lietuvos Respublikos teisės aktų nustatyta tvarka sudaryti rašytinę sutartį dėl šio valstybei perduotino turto vertinimo. Šiuo atveju mokesčių inspekcija</w:t>
      </w:r>
      <w:r w:rsidR="00DE4EB2" w:rsidRPr="00E33F33">
        <w:rPr>
          <w:rFonts w:eastAsia="Calibri"/>
          <w:b/>
          <w:szCs w:val="24"/>
          <w:lang w:eastAsia="lt-LT"/>
        </w:rPr>
        <w:t>,</w:t>
      </w:r>
      <w:r w:rsidR="00DE4EB2" w:rsidRPr="00E33F33">
        <w:rPr>
          <w:b/>
        </w:rPr>
        <w:t xml:space="preserve"> centralizuotai valdomo valstybės turto valdytojas,</w:t>
      </w:r>
      <w:r w:rsidR="00DE4EB2" w:rsidRPr="00E33F33">
        <w:rPr>
          <w:b/>
          <w:szCs w:val="24"/>
          <w:lang w:eastAsia="lt-LT"/>
        </w:rPr>
        <w:t xml:space="preserve"> Nacionalinės žemės tarnybos teritorinis padalinys</w:t>
      </w:r>
      <w:r w:rsidRPr="00E33F33">
        <w:rPr>
          <w:rFonts w:eastAsia="Calibri"/>
          <w:szCs w:val="24"/>
          <w:lang w:eastAsia="lt-LT"/>
        </w:rPr>
        <w:t xml:space="preserve"> valstybei </w:t>
      </w:r>
      <w:r w:rsidRPr="00E074C6">
        <w:rPr>
          <w:rFonts w:eastAsia="Calibri"/>
          <w:szCs w:val="24"/>
          <w:lang w:eastAsia="lt-LT"/>
        </w:rPr>
        <w:t xml:space="preserve">perduotiną turtą perima per 20 darbo dienų nuo pranešimo gavimo, </w:t>
      </w:r>
      <w:r w:rsidRPr="00602CA5">
        <w:rPr>
          <w:rFonts w:eastAsia="Calibri"/>
          <w:strike/>
          <w:szCs w:val="24"/>
          <w:lang w:eastAsia="lt-LT"/>
        </w:rPr>
        <w:t>surašydama</w:t>
      </w:r>
      <w:r w:rsidRPr="00F84393">
        <w:rPr>
          <w:rFonts w:eastAsia="Calibri"/>
          <w:szCs w:val="24"/>
          <w:lang w:eastAsia="lt-LT"/>
        </w:rPr>
        <w:t xml:space="preserve"> </w:t>
      </w:r>
      <w:r w:rsidR="00602CA5" w:rsidRPr="00602CA5">
        <w:rPr>
          <w:rFonts w:eastAsia="Calibri"/>
          <w:b/>
          <w:szCs w:val="24"/>
          <w:lang w:eastAsia="lt-LT"/>
        </w:rPr>
        <w:t>surašydami</w:t>
      </w:r>
      <w:r w:rsidR="00602CA5">
        <w:rPr>
          <w:rFonts w:eastAsia="Calibri"/>
          <w:szCs w:val="24"/>
          <w:lang w:eastAsia="lt-LT"/>
        </w:rPr>
        <w:t xml:space="preserve"> </w:t>
      </w:r>
      <w:r w:rsidRPr="00F84393">
        <w:rPr>
          <w:rFonts w:eastAsia="Calibri"/>
          <w:szCs w:val="24"/>
          <w:lang w:eastAsia="lt-LT"/>
        </w:rPr>
        <w:t>turto perėmimo dokumentą.“</w:t>
      </w:r>
    </w:p>
    <w:p w14:paraId="4887A1A4" w14:textId="68BDF8CB" w:rsidR="00E074C6" w:rsidRPr="00F84393" w:rsidRDefault="00640AF0" w:rsidP="00E074C6">
      <w:pPr>
        <w:spacing w:line="360" w:lineRule="atLeast"/>
        <w:ind w:firstLine="720"/>
        <w:jc w:val="both"/>
        <w:rPr>
          <w:szCs w:val="24"/>
        </w:rPr>
      </w:pPr>
      <w:r>
        <w:rPr>
          <w:szCs w:val="24"/>
          <w:lang w:eastAsia="lt-LT"/>
        </w:rPr>
        <w:t>2</w:t>
      </w:r>
      <w:r w:rsidR="00E074C6" w:rsidRPr="00F84393">
        <w:rPr>
          <w:szCs w:val="24"/>
          <w:lang w:eastAsia="lt-LT"/>
        </w:rPr>
        <w:t xml:space="preserve">.9. </w:t>
      </w:r>
      <w:r w:rsidR="00E074C6" w:rsidRPr="00F84393">
        <w:rPr>
          <w:szCs w:val="24"/>
        </w:rPr>
        <w:t>Pakeisti 4</w:t>
      </w:r>
      <w:r w:rsidR="00711D6D">
        <w:rPr>
          <w:szCs w:val="24"/>
        </w:rPr>
        <w:t>.</w:t>
      </w:r>
      <w:r w:rsidR="00E074C6" w:rsidRPr="00F84393">
        <w:rPr>
          <w:szCs w:val="24"/>
        </w:rPr>
        <w:t>5 papunktį ir jį išdėstyti taip:</w:t>
      </w:r>
    </w:p>
    <w:p w14:paraId="1650F522" w14:textId="77777777" w:rsidR="00E074C6" w:rsidRPr="00E074C6" w:rsidRDefault="00E074C6" w:rsidP="00E074C6">
      <w:pPr>
        <w:spacing w:line="360" w:lineRule="atLeast"/>
        <w:ind w:firstLine="720"/>
        <w:jc w:val="both"/>
        <w:rPr>
          <w:color w:val="000000"/>
        </w:rPr>
      </w:pPr>
      <w:r w:rsidRPr="00D75EFA">
        <w:rPr>
          <w:color w:val="000000"/>
        </w:rPr>
        <w:t>„</w:t>
      </w:r>
      <w:r w:rsidRPr="00E074C6">
        <w:rPr>
          <w:color w:val="000000"/>
        </w:rPr>
        <w:t>4.5. Asmuo, perduodamas mokesčių inspekcijai</w:t>
      </w:r>
      <w:r w:rsidR="00F84393" w:rsidRPr="00D75EFA">
        <w:rPr>
          <w:b/>
          <w:color w:val="000000"/>
        </w:rPr>
        <w:t>,</w:t>
      </w:r>
      <w:r w:rsidR="00F84393" w:rsidRPr="00D75EFA">
        <w:rPr>
          <w:b/>
          <w:color w:val="FF0000"/>
        </w:rPr>
        <w:t xml:space="preserve"> </w:t>
      </w:r>
      <w:r w:rsidR="00F84393" w:rsidRPr="00E33F33">
        <w:rPr>
          <w:b/>
        </w:rPr>
        <w:t>centralizuotai valdomo valstybės turto valdytoj</w:t>
      </w:r>
      <w:r w:rsidR="00D75EFA" w:rsidRPr="00E33F33">
        <w:rPr>
          <w:b/>
        </w:rPr>
        <w:t>ui</w:t>
      </w:r>
      <w:r w:rsidR="00F84393" w:rsidRPr="00E33F33">
        <w:rPr>
          <w:b/>
        </w:rPr>
        <w:t>,</w:t>
      </w:r>
      <w:r w:rsidR="00F84393" w:rsidRPr="00E33F33">
        <w:rPr>
          <w:b/>
          <w:szCs w:val="24"/>
          <w:lang w:eastAsia="lt-LT"/>
        </w:rPr>
        <w:t xml:space="preserve"> Nacionalinės žemės tarnybos teritorini</w:t>
      </w:r>
      <w:r w:rsidR="00D75EFA" w:rsidRPr="00E33F33">
        <w:rPr>
          <w:b/>
          <w:szCs w:val="24"/>
          <w:lang w:eastAsia="lt-LT"/>
        </w:rPr>
        <w:t>am</w:t>
      </w:r>
      <w:r w:rsidR="00F84393" w:rsidRPr="00E33F33">
        <w:rPr>
          <w:b/>
          <w:szCs w:val="24"/>
          <w:lang w:eastAsia="lt-LT"/>
        </w:rPr>
        <w:t xml:space="preserve"> padalini</w:t>
      </w:r>
      <w:r w:rsidR="00D75EFA" w:rsidRPr="00E33F33">
        <w:rPr>
          <w:b/>
          <w:szCs w:val="24"/>
          <w:lang w:eastAsia="lt-LT"/>
        </w:rPr>
        <w:t>ui</w:t>
      </w:r>
      <w:r w:rsidRPr="00E33F33">
        <w:t xml:space="preserve"> </w:t>
      </w:r>
      <w:r w:rsidRPr="00E074C6">
        <w:rPr>
          <w:color w:val="000000"/>
        </w:rPr>
        <w:t>valstybei perduotiną turtą, kartu su turtu pateikia turimus su valstybei perduotinu turtu susijusius dokumentus.</w:t>
      </w:r>
      <w:r w:rsidRPr="00D75EFA">
        <w:rPr>
          <w:color w:val="000000"/>
        </w:rPr>
        <w:t>“</w:t>
      </w:r>
    </w:p>
    <w:p w14:paraId="3AD8EA0D" w14:textId="7060DB39" w:rsidR="00503886" w:rsidRPr="001A0C3F" w:rsidRDefault="00640AF0" w:rsidP="00503886">
      <w:pPr>
        <w:spacing w:line="360" w:lineRule="atLeast"/>
        <w:ind w:firstLine="720"/>
        <w:jc w:val="both"/>
        <w:rPr>
          <w:szCs w:val="24"/>
        </w:rPr>
      </w:pPr>
      <w:r>
        <w:rPr>
          <w:szCs w:val="24"/>
        </w:rPr>
        <w:t>2</w:t>
      </w:r>
      <w:r w:rsidR="00E074C6" w:rsidRPr="00CB06B1">
        <w:rPr>
          <w:szCs w:val="24"/>
        </w:rPr>
        <w:t>.10</w:t>
      </w:r>
      <w:r w:rsidR="00D448CA" w:rsidRPr="00CB06B1">
        <w:rPr>
          <w:szCs w:val="24"/>
        </w:rPr>
        <w:t xml:space="preserve">. </w:t>
      </w:r>
      <w:r w:rsidR="00503886" w:rsidRPr="00CB06B1">
        <w:rPr>
          <w:szCs w:val="24"/>
        </w:rPr>
        <w:t>Pakeisti 4.6 papunktį ir jį išdėstyti taip:</w:t>
      </w:r>
    </w:p>
    <w:p w14:paraId="2E97C040" w14:textId="77777777" w:rsidR="00503886" w:rsidRPr="001A0C3F" w:rsidRDefault="005C2CBB" w:rsidP="006472FE">
      <w:pPr>
        <w:spacing w:line="360" w:lineRule="atLeast"/>
        <w:ind w:firstLine="720"/>
        <w:jc w:val="both"/>
      </w:pPr>
      <w:r w:rsidRPr="001A0C3F">
        <w:t>„</w:t>
      </w:r>
      <w:r w:rsidR="00503886" w:rsidRPr="001A0C3F">
        <w:t>4.6. Jeigu mokesčių inspekcijai perduodamos įregistruotos, identifikuotos ir pripažintos tinkamomis eksploatuoti (techninė būklė, konstrukcija, sistemų, agregatų ir mazgų veikimas atitinka gamintojo ir teisės aktų reikalavimus) transporto priemonės, turi būti pateikti atitinkami turto arešto arba aprašo aktai</w:t>
      </w:r>
      <w:r w:rsidR="00503886" w:rsidRPr="001A0C3F">
        <w:rPr>
          <w:bCs/>
        </w:rPr>
        <w:t xml:space="preserve">, turimi transporto priemonių registravimo dokumentai ir kiti su perduodamomis transporto priemonėmis susiję </w:t>
      </w:r>
      <w:r w:rsidR="00503886" w:rsidRPr="001A0C3F">
        <w:t>dokumentai, kurių pagrindu minėtos transporto priemonės galės būti naudojamos pagal tiesioginę paskirtį.</w:t>
      </w:r>
      <w:r w:rsidR="00E83131" w:rsidRPr="001A0C3F">
        <w:t xml:space="preserve"> </w:t>
      </w:r>
      <w:r w:rsidR="00503886" w:rsidRPr="001A0C3F">
        <w:t>Jeigu valstybei perduotinos transporto priemonės neturi registravimo, identifikavimo ir kitų tinkamumą eksploatuoti patvirtinančių dokumentų, kurių pagrindu minėtos transporto priemonės galės būti naudojamos pagal tiesioginę paskirtį, tokių transporto priemonių identifikavimą ir (ar) pripažinimą tinkamomis eksploatuoti turi organizuoti institucija, kurios žinioje yra valstybei perduotinos transporto priemonės.</w:t>
      </w:r>
      <w:r w:rsidR="006472FE" w:rsidRPr="001A0C3F">
        <w:t xml:space="preserve"> </w:t>
      </w:r>
      <w:r w:rsidRPr="001A0C3F">
        <w:t>Jeigu institucija, kurios žinioje yra valstybei perduotinos transporto priemonės, negali šių transporto priemonių identifikuoti ir (ar) pateikti pripažinimo tinkamomis eksploatuoti dokumentų arba jei minėtos transporto priemonės yra mažavertės, jos mokesčių inspekcijai neperduodamos</w:t>
      </w:r>
      <w:r w:rsidR="000E08FA" w:rsidRPr="001A0C3F">
        <w:rPr>
          <w:b/>
        </w:rPr>
        <w:t>, išskyrus atvejus, kai transporto priemonės ati</w:t>
      </w:r>
      <w:r w:rsidR="00D61160">
        <w:rPr>
          <w:b/>
        </w:rPr>
        <w:t>tinka šių Taisyklių 6 punkto antrojoje pastraipoje</w:t>
      </w:r>
      <w:r w:rsidR="000E08FA" w:rsidRPr="001A0C3F">
        <w:rPr>
          <w:b/>
        </w:rPr>
        <w:t xml:space="preserve"> nustatytus kriterijus</w:t>
      </w:r>
      <w:r w:rsidRPr="001A0C3F">
        <w:t>. Tokias transporto priemones savo sprendimu</w:t>
      </w:r>
      <w:r w:rsidRPr="001A0C3F">
        <w:rPr>
          <w:color w:val="000000"/>
        </w:rPr>
        <w:t xml:space="preserve"> pripažįsta </w:t>
      </w:r>
      <w:r w:rsidRPr="001A0C3F">
        <w:t xml:space="preserve">atliekomis institucijos, kurios žinioje yra valstybei perduotinos transporto priemonės, vadovas arba jo įgaliotas asmuo, surašydamas </w:t>
      </w:r>
      <w:r w:rsidRPr="001A0C3F">
        <w:rPr>
          <w:strike/>
        </w:rPr>
        <w:t>Valstybinės</w:t>
      </w:r>
      <w:r w:rsidRPr="001A0C3F">
        <w:t xml:space="preserve"> mokesčių inspekcijos patvirtintos formos turto pripažinimo atliekomis aktą (toliau</w:t>
      </w:r>
      <w:r w:rsidR="00403308" w:rsidRPr="001A0C3F">
        <w:t xml:space="preserve"> </w:t>
      </w:r>
      <w:r w:rsidRPr="001A0C3F">
        <w:rPr>
          <w:strike/>
        </w:rPr>
        <w:t>vadinama</w:t>
      </w:r>
      <w:r w:rsidR="00403308" w:rsidRPr="001A0C3F">
        <w:t xml:space="preserve"> </w:t>
      </w:r>
      <w:r w:rsidRPr="001A0C3F">
        <w:t>– turto pripažinimo atliekomis aktas).</w:t>
      </w:r>
    </w:p>
    <w:p w14:paraId="0EB734B0" w14:textId="77777777" w:rsidR="005C2CBB" w:rsidRPr="001A0C3F" w:rsidRDefault="00503886" w:rsidP="00503886">
      <w:pPr>
        <w:spacing w:line="360" w:lineRule="atLeast"/>
        <w:ind w:firstLine="720"/>
        <w:jc w:val="both"/>
      </w:pPr>
      <w:r w:rsidRPr="001A0C3F">
        <w:rPr>
          <w:strike/>
        </w:rPr>
        <w:t>Šių Taisyklių 4.6 punkto trečiosios pastraipos nuostatos netaikomos, jeigu transporto priemonė atitinka šių Taisyklių 6 punkto 2 dalyje nustatytus kriterijus.</w:t>
      </w:r>
      <w:r w:rsidR="005C2CBB" w:rsidRPr="001A0C3F">
        <w:t>“</w:t>
      </w:r>
    </w:p>
    <w:p w14:paraId="256D0AD2" w14:textId="46709A72" w:rsidR="00554631" w:rsidRPr="001A0C3F" w:rsidRDefault="00640AF0" w:rsidP="00A72BA2">
      <w:pPr>
        <w:spacing w:line="360" w:lineRule="atLeast"/>
        <w:ind w:firstLine="720"/>
        <w:jc w:val="both"/>
        <w:rPr>
          <w:szCs w:val="24"/>
        </w:rPr>
      </w:pPr>
      <w:r>
        <w:rPr>
          <w:szCs w:val="24"/>
        </w:rPr>
        <w:t>2</w:t>
      </w:r>
      <w:r w:rsidR="00D56E35">
        <w:rPr>
          <w:szCs w:val="24"/>
        </w:rPr>
        <w:t>.11</w:t>
      </w:r>
      <w:r w:rsidR="00142B31" w:rsidRPr="001A0C3F">
        <w:rPr>
          <w:szCs w:val="24"/>
        </w:rPr>
        <w:t xml:space="preserve">. </w:t>
      </w:r>
      <w:r w:rsidR="00D448CA" w:rsidRPr="001A0C3F">
        <w:rPr>
          <w:szCs w:val="24"/>
        </w:rPr>
        <w:t>Pakeisti</w:t>
      </w:r>
      <w:r w:rsidR="003F51F9" w:rsidRPr="001A0C3F">
        <w:rPr>
          <w:szCs w:val="24"/>
        </w:rPr>
        <w:t xml:space="preserve"> 5 punktą ir jį išdėstyti taip:</w:t>
      </w:r>
    </w:p>
    <w:p w14:paraId="6344EDAF" w14:textId="77777777" w:rsidR="00554631" w:rsidRPr="001A0C3F" w:rsidRDefault="00554631" w:rsidP="00554631">
      <w:pPr>
        <w:spacing w:line="360" w:lineRule="atLeast"/>
        <w:ind w:firstLine="720"/>
        <w:jc w:val="both"/>
        <w:rPr>
          <w:strike/>
          <w:szCs w:val="24"/>
          <w:lang w:eastAsia="lt-LT"/>
        </w:rPr>
      </w:pPr>
      <w:r w:rsidRPr="001A0C3F">
        <w:rPr>
          <w:szCs w:val="24"/>
          <w:lang w:eastAsia="lt-LT"/>
        </w:rPr>
        <w:t>„5. </w:t>
      </w:r>
      <w:r w:rsidRPr="00492DFA">
        <w:rPr>
          <w:szCs w:val="24"/>
          <w:lang w:eastAsia="lt-LT"/>
        </w:rPr>
        <w:t xml:space="preserve">Tais atvejais, kai valstybei perduotiną turtą būtina saugoti, valstybės institucijos, kurių žinioje yra valstybei perduotinas turtas, privalo užtikrinti, kad su asmenimis, teikiančiais saugojimo paslaugas, būtų sudaromos ekonomiškai pagrįstos saugojimo sutartys, t. y. kad teikiamų saugojimo paslaugų kaina būtų nustatyta vadovaujantis protingumo kriterijais ir atitiktų rinkoje teikiamų analogiškų saugojimo paslaugų kainą. </w:t>
      </w:r>
      <w:r w:rsidRPr="00492DFA">
        <w:rPr>
          <w:strike/>
          <w:szCs w:val="24"/>
          <w:lang w:eastAsia="lt-LT"/>
        </w:rPr>
        <w:t xml:space="preserve">Valstybės institucijų, kurių žinioje yra valstybei perduotinas turtas, patirtos išlaidos, susijusios su šio turto saugojimu, </w:t>
      </w:r>
      <w:r w:rsidRPr="00492DFA">
        <w:rPr>
          <w:strike/>
          <w:szCs w:val="24"/>
          <w:lang w:eastAsia="lt-LT"/>
        </w:rPr>
        <w:lastRenderedPageBreak/>
        <w:t>pripažinimu atliekomis ir kitais veiksmais, apmokamos iš joms skirtų Lietuvos Respublikos valstybės biudžeto asignavimų.</w:t>
      </w:r>
      <w:r w:rsidRPr="001A0C3F">
        <w:rPr>
          <w:strike/>
          <w:szCs w:val="24"/>
          <w:lang w:eastAsia="lt-LT"/>
        </w:rPr>
        <w:t xml:space="preserve"> </w:t>
      </w:r>
    </w:p>
    <w:p w14:paraId="665F32C8" w14:textId="77777777" w:rsidR="00554631" w:rsidRPr="001A0C3F" w:rsidRDefault="00554631" w:rsidP="00554631">
      <w:pPr>
        <w:spacing w:line="360" w:lineRule="atLeast"/>
        <w:ind w:firstLine="720"/>
        <w:jc w:val="both"/>
        <w:rPr>
          <w:szCs w:val="24"/>
          <w:lang w:eastAsia="lt-LT"/>
        </w:rPr>
      </w:pPr>
      <w:r w:rsidRPr="001A0C3F">
        <w:rPr>
          <w:strike/>
          <w:szCs w:val="24"/>
          <w:lang w:eastAsia="lt-LT"/>
        </w:rPr>
        <w:t>Mokesčių inspekcija jai perduoto turto saugojimo, pripažinimo  atliekomis, realizavimo ir kitas išlaidas apmoka  iš jai skirtų Lietuvos Respublikos valstybės biudžeto asignavimų.</w:t>
      </w:r>
      <w:r w:rsidRPr="001A0C3F">
        <w:rPr>
          <w:szCs w:val="24"/>
          <w:lang w:eastAsia="lt-LT"/>
        </w:rPr>
        <w:t xml:space="preserve"> </w:t>
      </w:r>
    </w:p>
    <w:p w14:paraId="6D2C052F" w14:textId="77777777" w:rsidR="00554631" w:rsidRPr="001A0C3F" w:rsidRDefault="00554631" w:rsidP="00554631">
      <w:pPr>
        <w:spacing w:line="360" w:lineRule="atLeast"/>
        <w:ind w:firstLine="720"/>
        <w:jc w:val="both"/>
        <w:rPr>
          <w:b/>
          <w:szCs w:val="24"/>
        </w:rPr>
      </w:pPr>
      <w:r w:rsidRPr="001A0C3F">
        <w:rPr>
          <w:b/>
          <w:szCs w:val="24"/>
        </w:rPr>
        <w:t xml:space="preserve">Valstybės institucijų, kurių žinioje yra valstybei perduotinas turtas, patirtos išlaidos, susijusios su šio turto saugojimu, apmokamos tokia tvarka: turto saugojimo išlaidas, susidariusias iki šio turto perdavimo mokesčių inspekcijai ir </w:t>
      </w:r>
      <w:r w:rsidR="00693DDA" w:rsidRPr="001A0C3F">
        <w:rPr>
          <w:b/>
          <w:szCs w:val="24"/>
        </w:rPr>
        <w:t>įtraukimo į apskaitą</w:t>
      </w:r>
      <w:r w:rsidRPr="001A0C3F">
        <w:rPr>
          <w:b/>
          <w:szCs w:val="24"/>
        </w:rPr>
        <w:t xml:space="preserve"> joje surašant turto perėmimo dokumentą dienos, apmoka ta valstybės institucija, kurios žinioje yra valstybei perduotinas turtas, iš jai skirtų </w:t>
      </w:r>
      <w:r w:rsidR="00693DDA" w:rsidRPr="001A0C3F">
        <w:rPr>
          <w:b/>
          <w:szCs w:val="24"/>
          <w:lang w:eastAsia="lt-LT"/>
        </w:rPr>
        <w:t>Lietuvos Respublikos valstybės biudžeto</w:t>
      </w:r>
      <w:r w:rsidR="00693DDA" w:rsidRPr="001A0C3F">
        <w:rPr>
          <w:b/>
          <w:szCs w:val="24"/>
        </w:rPr>
        <w:t xml:space="preserve"> </w:t>
      </w:r>
      <w:r w:rsidRPr="001A0C3F">
        <w:rPr>
          <w:b/>
          <w:szCs w:val="24"/>
        </w:rPr>
        <w:t>asignavimų;</w:t>
      </w:r>
      <w:r w:rsidRPr="001A0C3F">
        <w:rPr>
          <w:b/>
          <w:color w:val="FF0000"/>
          <w:szCs w:val="24"/>
        </w:rPr>
        <w:t xml:space="preserve"> </w:t>
      </w:r>
      <w:r w:rsidRPr="001A0C3F">
        <w:rPr>
          <w:b/>
          <w:szCs w:val="24"/>
        </w:rPr>
        <w:t xml:space="preserve">turto saugojimo išlaidas, susidariusias nuo šio turto perėmimo mokesčių inspekcijoje ir </w:t>
      </w:r>
      <w:r w:rsidR="009C74B8" w:rsidRPr="001A0C3F">
        <w:rPr>
          <w:b/>
          <w:szCs w:val="24"/>
        </w:rPr>
        <w:t>įtraukimo į apskaitą</w:t>
      </w:r>
      <w:r w:rsidRPr="001A0C3F">
        <w:rPr>
          <w:b/>
          <w:szCs w:val="24"/>
        </w:rPr>
        <w:t xml:space="preserve"> joje surašant turto perėmimo dokumentą dienos, apmoka mokesčių inspekcija iš jai skirtų </w:t>
      </w:r>
      <w:r w:rsidR="009C74B8" w:rsidRPr="001A0C3F">
        <w:rPr>
          <w:b/>
          <w:szCs w:val="24"/>
          <w:lang w:eastAsia="lt-LT"/>
        </w:rPr>
        <w:t>valstybės biudžeto</w:t>
      </w:r>
      <w:r w:rsidR="009C74B8" w:rsidRPr="001A0C3F">
        <w:rPr>
          <w:b/>
          <w:szCs w:val="24"/>
        </w:rPr>
        <w:t xml:space="preserve"> </w:t>
      </w:r>
      <w:r w:rsidRPr="001A0C3F">
        <w:rPr>
          <w:b/>
          <w:szCs w:val="24"/>
        </w:rPr>
        <w:t xml:space="preserve">asignavimų; turto saugojimo išlaidas, susidariusias iki šio turto pripažinimo atliekomis, kai mokesčių inspekcija neperima šio turto kaip nerealizuotino, apmoka ta valstybės institucija, kurios žinioje yra valstybei perduotinas turtas, iš jai skirtų </w:t>
      </w:r>
      <w:r w:rsidR="009C74B8" w:rsidRPr="001A0C3F">
        <w:rPr>
          <w:b/>
          <w:szCs w:val="24"/>
          <w:lang w:eastAsia="lt-LT"/>
        </w:rPr>
        <w:t>valstybės biudžeto</w:t>
      </w:r>
      <w:r w:rsidR="009C74B8" w:rsidRPr="001A0C3F">
        <w:rPr>
          <w:b/>
          <w:szCs w:val="24"/>
        </w:rPr>
        <w:t xml:space="preserve"> </w:t>
      </w:r>
      <w:r w:rsidRPr="001A0C3F">
        <w:rPr>
          <w:b/>
          <w:szCs w:val="24"/>
        </w:rPr>
        <w:t>asignavimų.</w:t>
      </w:r>
    </w:p>
    <w:p w14:paraId="4CCFD6CE" w14:textId="6704FAEC" w:rsidR="00AE39D2" w:rsidRPr="00FB2E0C" w:rsidRDefault="00A72BA2" w:rsidP="00C62EF1">
      <w:pPr>
        <w:spacing w:line="360" w:lineRule="atLeast"/>
        <w:ind w:firstLine="720"/>
        <w:jc w:val="both"/>
        <w:rPr>
          <w:b/>
          <w:szCs w:val="24"/>
        </w:rPr>
      </w:pPr>
      <w:r w:rsidRPr="001A0C3F">
        <w:rPr>
          <w:b/>
          <w:szCs w:val="24"/>
        </w:rPr>
        <w:t xml:space="preserve">Tuo atveju, kai teismas priima sprendimą, pagal kurį turtas konfiskuojamas ir perduodamas valstybės nuosavybėn, sprendimą dėl šio turto sulaikymo priėmusi valstybės institucija yra </w:t>
      </w:r>
      <w:r w:rsidRPr="00FB2E0C">
        <w:rPr>
          <w:b/>
          <w:szCs w:val="24"/>
        </w:rPr>
        <w:t>laikoma valstybės institucija, kurios žinioje yra valstybei perduotinas turtas, tol, kol mokesčių inspekcija</w:t>
      </w:r>
      <w:r w:rsidR="006E3D9B" w:rsidRPr="00FB2E0C">
        <w:rPr>
          <w:b/>
          <w:szCs w:val="24"/>
        </w:rPr>
        <w:t>,</w:t>
      </w:r>
      <w:r w:rsidR="006E3D9B" w:rsidRPr="00FB2E0C">
        <w:rPr>
          <w:b/>
        </w:rPr>
        <w:t xml:space="preserve"> centralizuotai valdomo valstybės turto valdytojas,</w:t>
      </w:r>
      <w:r w:rsidR="006E3D9B" w:rsidRPr="00FB2E0C">
        <w:rPr>
          <w:b/>
          <w:szCs w:val="24"/>
          <w:lang w:eastAsia="lt-LT"/>
        </w:rPr>
        <w:t xml:space="preserve"> Nacionalinės žemės tarnybos teritorinis padalinys</w:t>
      </w:r>
      <w:r w:rsidRPr="00FB2E0C">
        <w:rPr>
          <w:b/>
          <w:szCs w:val="24"/>
        </w:rPr>
        <w:t xml:space="preserve"> šių Taisyklių nustatyta tvarka perima šį pagal teismo sprendimą konfiskuotą turtą ir jį įtraukia į apskaitą surašydam</w:t>
      </w:r>
      <w:r w:rsidR="002A6D6A">
        <w:rPr>
          <w:b/>
          <w:szCs w:val="24"/>
        </w:rPr>
        <w:t>i</w:t>
      </w:r>
      <w:r w:rsidRPr="00FB2E0C">
        <w:rPr>
          <w:b/>
          <w:szCs w:val="24"/>
        </w:rPr>
        <w:t xml:space="preserve"> turto perėmimo dokumentą. Valstybės institucija, kurios žinioje yra valstybei perduotinas turtas, per 10 darbo dienų nuo teismo sprendimo konfiskuoti ir perduoti valstybės nuosavybėn turtą įsiteisėjimo dienos apie tai raštu informuoja mokesčių inspekciją</w:t>
      </w:r>
      <w:r w:rsidR="006E3D9B" w:rsidRPr="00FB2E0C">
        <w:rPr>
          <w:b/>
          <w:szCs w:val="24"/>
        </w:rPr>
        <w:t>,</w:t>
      </w:r>
      <w:r w:rsidR="006E3D9B" w:rsidRPr="00FB2E0C">
        <w:rPr>
          <w:b/>
        </w:rPr>
        <w:t xml:space="preserve"> centralizuotai valdomo valstybės turto valdytoją,</w:t>
      </w:r>
      <w:r w:rsidR="006E3D9B" w:rsidRPr="00FB2E0C">
        <w:rPr>
          <w:b/>
          <w:szCs w:val="24"/>
          <w:lang w:eastAsia="lt-LT"/>
        </w:rPr>
        <w:t xml:space="preserve"> Nacionalinės žemės tarnybos teritorinį padalinį</w:t>
      </w:r>
      <w:r w:rsidRPr="00FB2E0C">
        <w:rPr>
          <w:b/>
          <w:szCs w:val="24"/>
        </w:rPr>
        <w:t xml:space="preserve">. </w:t>
      </w:r>
    </w:p>
    <w:p w14:paraId="5C708B0E" w14:textId="77777777" w:rsidR="00554631" w:rsidRPr="00C62EF1" w:rsidRDefault="00A72BA2" w:rsidP="00C62EF1">
      <w:pPr>
        <w:spacing w:line="360" w:lineRule="atLeast"/>
        <w:ind w:firstLine="720"/>
        <w:jc w:val="both"/>
        <w:rPr>
          <w:b/>
          <w:szCs w:val="24"/>
        </w:rPr>
      </w:pPr>
      <w:r w:rsidRPr="001A0C3F">
        <w:rPr>
          <w:b/>
          <w:szCs w:val="24"/>
        </w:rPr>
        <w:t>Jeigu mokesčių inspekcija šių Taisyklių nustatyta tvarka atsisako perimti šį turtą kaip nerealizuotiną, valstybės institucija, kurios žinioje yra valstybei perduotinas turtas, privalo šį turtą pripažinti atliekomis</w:t>
      </w:r>
      <w:r w:rsidRPr="001A0C3F">
        <w:rPr>
          <w:szCs w:val="24"/>
        </w:rPr>
        <w:t>.“</w:t>
      </w:r>
    </w:p>
    <w:p w14:paraId="64937957" w14:textId="3AC240D9" w:rsidR="00377865" w:rsidRPr="001A0C3F" w:rsidRDefault="00640AF0" w:rsidP="00377865">
      <w:pPr>
        <w:spacing w:line="360" w:lineRule="atLeast"/>
        <w:ind w:firstLine="720"/>
        <w:jc w:val="both"/>
        <w:rPr>
          <w:szCs w:val="24"/>
        </w:rPr>
      </w:pPr>
      <w:r>
        <w:rPr>
          <w:szCs w:val="24"/>
        </w:rPr>
        <w:t>2</w:t>
      </w:r>
      <w:r w:rsidR="00377865">
        <w:rPr>
          <w:szCs w:val="24"/>
        </w:rPr>
        <w:t>.12. Pakeisti 7</w:t>
      </w:r>
      <w:r w:rsidR="00377865" w:rsidRPr="001A0C3F">
        <w:rPr>
          <w:szCs w:val="24"/>
        </w:rPr>
        <w:t xml:space="preserve"> punktą ir jį išdėstyti taip:</w:t>
      </w:r>
    </w:p>
    <w:p w14:paraId="08A2F5F8" w14:textId="77BE8C0D" w:rsidR="00377865" w:rsidRPr="00377865" w:rsidRDefault="009E01E1" w:rsidP="00377865">
      <w:pPr>
        <w:spacing w:line="360" w:lineRule="atLeast"/>
        <w:ind w:firstLine="720"/>
        <w:jc w:val="both"/>
      </w:pPr>
      <w:r>
        <w:t>„</w:t>
      </w:r>
      <w:r w:rsidR="00377865" w:rsidRPr="00377865">
        <w:t>7. </w:t>
      </w:r>
      <w:r w:rsidR="00377865" w:rsidRPr="009D2DC6">
        <w:t>Mokesčių inspekcija</w:t>
      </w:r>
      <w:r w:rsidR="00B66BE3" w:rsidRPr="009D2DC6">
        <w:rPr>
          <w:b/>
        </w:rPr>
        <w:t>,</w:t>
      </w:r>
      <w:r w:rsidR="00B66BE3" w:rsidRPr="009D2DC6">
        <w:t xml:space="preserve"> </w:t>
      </w:r>
      <w:r w:rsidR="00B66BE3" w:rsidRPr="009D2DC6">
        <w:rPr>
          <w:b/>
        </w:rPr>
        <w:t>centralizuotai valdomo valstybės turto valdytojas,</w:t>
      </w:r>
      <w:r w:rsidR="00B66BE3" w:rsidRPr="009D2DC6">
        <w:rPr>
          <w:b/>
          <w:szCs w:val="24"/>
          <w:lang w:eastAsia="lt-LT"/>
        </w:rPr>
        <w:t xml:space="preserve"> Nacionalinės žemės tarnybos teritorinis padalinys</w:t>
      </w:r>
      <w:r w:rsidR="00B66BE3" w:rsidRPr="009D2DC6">
        <w:t xml:space="preserve"> </w:t>
      </w:r>
      <w:r w:rsidR="00377865" w:rsidRPr="009D2DC6">
        <w:t xml:space="preserve">valstybės nuosavybėn perduotiną turtą ir (ar) valstybei perduotiną turtą, kuris nuosavybės </w:t>
      </w:r>
      <w:r w:rsidR="00377865" w:rsidRPr="00377865">
        <w:t xml:space="preserve">teise nepriklauso valstybei, </w:t>
      </w:r>
      <w:r w:rsidR="00377865" w:rsidRPr="009C2F01">
        <w:rPr>
          <w:strike/>
        </w:rPr>
        <w:t>apskaito</w:t>
      </w:r>
      <w:r w:rsidR="00377865" w:rsidRPr="00377865">
        <w:t xml:space="preserve"> </w:t>
      </w:r>
      <w:r w:rsidR="002A6D6A" w:rsidRPr="009C2F01">
        <w:rPr>
          <w:b/>
        </w:rPr>
        <w:t xml:space="preserve">traukia į apskaitą </w:t>
      </w:r>
      <w:r w:rsidR="00377865" w:rsidRPr="009C2F01">
        <w:rPr>
          <w:strike/>
        </w:rPr>
        <w:t>surašydama</w:t>
      </w:r>
      <w:r w:rsidR="00377865" w:rsidRPr="00377865">
        <w:t xml:space="preserve"> </w:t>
      </w:r>
      <w:r w:rsidR="009C2F01" w:rsidRPr="009C2F01">
        <w:rPr>
          <w:b/>
        </w:rPr>
        <w:t>surašydami</w:t>
      </w:r>
      <w:r w:rsidR="009C2F01">
        <w:t xml:space="preserve"> </w:t>
      </w:r>
      <w:r w:rsidR="00377865" w:rsidRPr="00377865">
        <w:t>turto perėmimo dokumentą.</w:t>
      </w:r>
      <w:r>
        <w:t>“</w:t>
      </w:r>
      <w:r w:rsidR="00377865" w:rsidRPr="00377865">
        <w:t xml:space="preserve"> </w:t>
      </w:r>
    </w:p>
    <w:p w14:paraId="6EC2EC21" w14:textId="02BE99A2" w:rsidR="00F45FAE" w:rsidRPr="001A0C3F" w:rsidRDefault="00640AF0" w:rsidP="00F45FAE">
      <w:pPr>
        <w:spacing w:line="360" w:lineRule="atLeast"/>
        <w:ind w:firstLine="720"/>
        <w:jc w:val="both"/>
        <w:rPr>
          <w:szCs w:val="24"/>
        </w:rPr>
      </w:pPr>
      <w:r>
        <w:rPr>
          <w:szCs w:val="24"/>
        </w:rPr>
        <w:t>2</w:t>
      </w:r>
      <w:r w:rsidR="004A18FF" w:rsidRPr="004A18FF">
        <w:rPr>
          <w:szCs w:val="24"/>
        </w:rPr>
        <w:t>.13</w:t>
      </w:r>
      <w:r w:rsidR="00F45FAE" w:rsidRPr="004A18FF">
        <w:rPr>
          <w:szCs w:val="24"/>
        </w:rPr>
        <w:t xml:space="preserve">. </w:t>
      </w:r>
      <w:r w:rsidR="00F45FAE" w:rsidRPr="001A0C3F">
        <w:rPr>
          <w:szCs w:val="24"/>
        </w:rPr>
        <w:t>Pakeisti 9 punktą ir jį išdėstyti taip:</w:t>
      </w:r>
    </w:p>
    <w:p w14:paraId="46E9A14E" w14:textId="77777777" w:rsidR="00F45FAE" w:rsidRPr="001A0C3F" w:rsidRDefault="00F45FAE" w:rsidP="00D448CA">
      <w:pPr>
        <w:spacing w:line="360" w:lineRule="atLeast"/>
        <w:ind w:firstLine="720"/>
        <w:jc w:val="both"/>
        <w:rPr>
          <w:color w:val="000000"/>
          <w:szCs w:val="24"/>
          <w:lang w:eastAsia="lt-LT"/>
        </w:rPr>
      </w:pPr>
      <w:r w:rsidRPr="001A0C3F">
        <w:rPr>
          <w:color w:val="000000"/>
          <w:szCs w:val="24"/>
          <w:lang w:eastAsia="lt-LT"/>
        </w:rPr>
        <w:t xml:space="preserve">„9. Alkoholio produktai į mokesčių inspekcijos apskaitą neįtraukiami, o naikinami pagal Areštuoto (paimto), konfiskuoto ar kitaip valstybei perduoto etilo alkoholio </w:t>
      </w:r>
      <w:r w:rsidRPr="001A0C3F">
        <w:rPr>
          <w:strike/>
          <w:color w:val="000000"/>
          <w:szCs w:val="24"/>
          <w:lang w:eastAsia="lt-LT"/>
        </w:rPr>
        <w:t>bei</w:t>
      </w:r>
      <w:r w:rsidRPr="001A0C3F">
        <w:rPr>
          <w:color w:val="000000"/>
          <w:szCs w:val="24"/>
          <w:lang w:eastAsia="lt-LT"/>
        </w:rPr>
        <w:t xml:space="preserve"> </w:t>
      </w:r>
      <w:r w:rsidRPr="001A0C3F">
        <w:rPr>
          <w:b/>
          <w:color w:val="000000"/>
          <w:szCs w:val="24"/>
          <w:lang w:eastAsia="lt-LT"/>
        </w:rPr>
        <w:t xml:space="preserve">ir </w:t>
      </w:r>
      <w:r w:rsidRPr="001A0C3F">
        <w:rPr>
          <w:color w:val="000000"/>
          <w:szCs w:val="24"/>
          <w:lang w:eastAsia="lt-LT"/>
        </w:rPr>
        <w:t xml:space="preserve">alkoholinių gėrimų sunaikinimo </w:t>
      </w:r>
      <w:r w:rsidRPr="001A0C3F">
        <w:rPr>
          <w:strike/>
          <w:color w:val="000000"/>
          <w:szCs w:val="24"/>
          <w:lang w:eastAsia="lt-LT"/>
        </w:rPr>
        <w:t>tvarką</w:t>
      </w:r>
      <w:r w:rsidR="000A5762" w:rsidRPr="001A0C3F">
        <w:rPr>
          <w:color w:val="000000"/>
          <w:szCs w:val="24"/>
          <w:lang w:eastAsia="lt-LT"/>
        </w:rPr>
        <w:t xml:space="preserve"> </w:t>
      </w:r>
      <w:r w:rsidR="000A5762" w:rsidRPr="001A0C3F">
        <w:rPr>
          <w:b/>
          <w:color w:val="000000"/>
          <w:szCs w:val="24"/>
          <w:lang w:eastAsia="lt-LT"/>
        </w:rPr>
        <w:t>tvarkos</w:t>
      </w:r>
      <w:r w:rsidR="0031162B" w:rsidRPr="001A0C3F">
        <w:rPr>
          <w:color w:val="000000"/>
          <w:szCs w:val="24"/>
          <w:lang w:eastAsia="lt-LT"/>
        </w:rPr>
        <w:t xml:space="preserve"> </w:t>
      </w:r>
      <w:r w:rsidR="0031162B" w:rsidRPr="001A0C3F">
        <w:rPr>
          <w:b/>
          <w:color w:val="000000"/>
          <w:szCs w:val="24"/>
          <w:lang w:eastAsia="lt-LT"/>
        </w:rPr>
        <w:t>aprašą</w:t>
      </w:r>
      <w:r w:rsidRPr="001A0C3F">
        <w:rPr>
          <w:color w:val="000000"/>
          <w:szCs w:val="24"/>
          <w:lang w:eastAsia="lt-LT"/>
        </w:rPr>
        <w:t xml:space="preserve">, patvirtintą Lietuvos Respublikos </w:t>
      </w:r>
      <w:r w:rsidRPr="001A0C3F">
        <w:rPr>
          <w:color w:val="000000"/>
          <w:szCs w:val="24"/>
          <w:lang w:eastAsia="lt-LT"/>
        </w:rPr>
        <w:lastRenderedPageBreak/>
        <w:t xml:space="preserve">Vyriausybės 1998 m. vasario 12 d. nutarimu Nr. 178 </w:t>
      </w:r>
      <w:r w:rsidRPr="001A0C3F">
        <w:rPr>
          <w:b/>
          <w:color w:val="000000"/>
          <w:szCs w:val="24"/>
          <w:lang w:eastAsia="lt-LT"/>
        </w:rPr>
        <w:t>„Dėl</w:t>
      </w:r>
      <w:r w:rsidRPr="001A0C3F">
        <w:rPr>
          <w:color w:val="000000"/>
          <w:szCs w:val="24"/>
          <w:lang w:eastAsia="lt-LT"/>
        </w:rPr>
        <w:t xml:space="preserve"> </w:t>
      </w:r>
      <w:r w:rsidR="0031162B" w:rsidRPr="001A0C3F">
        <w:rPr>
          <w:b/>
          <w:color w:val="000000"/>
          <w:szCs w:val="24"/>
          <w:lang w:eastAsia="lt-LT"/>
        </w:rPr>
        <w:t>A</w:t>
      </w:r>
      <w:r w:rsidRPr="001A0C3F">
        <w:rPr>
          <w:b/>
          <w:color w:val="000000"/>
          <w:szCs w:val="24"/>
          <w:lang w:eastAsia="lt-LT"/>
        </w:rPr>
        <w:t>reštuoto (paimto), konfiskuoto ar kitaip valstybei perduoto etilo alkoholio ir alkoholinių gėrimų sunaikinimo tvarkos aprašo patvirtinimo“</w:t>
      </w:r>
      <w:r w:rsidRPr="001A0C3F">
        <w:rPr>
          <w:color w:val="000000"/>
          <w:szCs w:val="24"/>
          <w:lang w:eastAsia="lt-LT"/>
        </w:rPr>
        <w:t xml:space="preserve"> </w:t>
      </w:r>
      <w:r w:rsidRPr="001A0C3F">
        <w:rPr>
          <w:strike/>
          <w:color w:val="000000"/>
          <w:szCs w:val="24"/>
          <w:lang w:eastAsia="lt-LT"/>
        </w:rPr>
        <w:t>(Žin., 1998, Nr. 17-420; 2003, Nr. 83-3803)</w:t>
      </w:r>
      <w:r w:rsidRPr="001A0C3F">
        <w:rPr>
          <w:color w:val="000000"/>
          <w:szCs w:val="24"/>
          <w:lang w:eastAsia="lt-LT"/>
        </w:rPr>
        <w:t xml:space="preserve"> (išskyrus atvejus, kai minėtieji produktai teisės aktų nustatyta tvarka naudojami biodegalų gamybai).“</w:t>
      </w:r>
    </w:p>
    <w:p w14:paraId="0BDDF5CC" w14:textId="7B8FAC0E" w:rsidR="00D448CA" w:rsidRPr="001A0C3F" w:rsidRDefault="00640AF0" w:rsidP="00D448CA">
      <w:pPr>
        <w:spacing w:line="360" w:lineRule="atLeast"/>
        <w:ind w:firstLine="720"/>
        <w:jc w:val="both"/>
        <w:rPr>
          <w:szCs w:val="24"/>
        </w:rPr>
      </w:pPr>
      <w:r>
        <w:rPr>
          <w:szCs w:val="24"/>
        </w:rPr>
        <w:t>2</w:t>
      </w:r>
      <w:r w:rsidR="002C4139">
        <w:rPr>
          <w:szCs w:val="24"/>
        </w:rPr>
        <w:t>.14</w:t>
      </w:r>
      <w:r w:rsidR="00D448CA" w:rsidRPr="001A0C3F">
        <w:rPr>
          <w:szCs w:val="24"/>
        </w:rPr>
        <w:t>. Pakeisti 10</w:t>
      </w:r>
      <w:r w:rsidR="00D448CA" w:rsidRPr="001A0C3F">
        <w:rPr>
          <w:szCs w:val="24"/>
          <w:vertAlign w:val="superscript"/>
        </w:rPr>
        <w:t>1</w:t>
      </w:r>
      <w:r w:rsidR="00D448CA" w:rsidRPr="001A0C3F">
        <w:rPr>
          <w:szCs w:val="24"/>
        </w:rPr>
        <w:t xml:space="preserve"> punktą ir jį išdėstyti taip:</w:t>
      </w:r>
    </w:p>
    <w:p w14:paraId="5D2B3906" w14:textId="77777777" w:rsidR="00D448CA" w:rsidRPr="001A0C3F" w:rsidRDefault="00D448CA" w:rsidP="00D448CA">
      <w:pPr>
        <w:spacing w:line="360" w:lineRule="atLeast"/>
        <w:ind w:firstLine="720"/>
        <w:jc w:val="both"/>
        <w:rPr>
          <w:szCs w:val="24"/>
        </w:rPr>
      </w:pPr>
      <w:r w:rsidRPr="001A0C3F">
        <w:rPr>
          <w:szCs w:val="24"/>
        </w:rPr>
        <w:t>„10</w:t>
      </w:r>
      <w:r w:rsidRPr="001A0C3F">
        <w:rPr>
          <w:szCs w:val="24"/>
          <w:vertAlign w:val="superscript"/>
        </w:rPr>
        <w:t>1</w:t>
      </w:r>
      <w:r w:rsidRPr="001A0C3F">
        <w:rPr>
          <w:szCs w:val="24"/>
        </w:rPr>
        <w:t>.</w:t>
      </w:r>
      <w:r w:rsidR="003F51F9" w:rsidRPr="001A0C3F">
        <w:rPr>
          <w:szCs w:val="24"/>
        </w:rPr>
        <w:t xml:space="preserve"> </w:t>
      </w:r>
      <w:r w:rsidRPr="001A0C3F">
        <w:rPr>
          <w:szCs w:val="24"/>
        </w:rPr>
        <w:t xml:space="preserve">Konfiskuoti ar kitaip valstybei perduotini </w:t>
      </w:r>
      <w:r w:rsidRPr="001A0C3F">
        <w:rPr>
          <w:strike/>
          <w:szCs w:val="24"/>
        </w:rPr>
        <w:t>šaunamieji</w:t>
      </w:r>
      <w:r w:rsidR="00C46DFD" w:rsidRPr="001A0C3F">
        <w:rPr>
          <w:b/>
          <w:szCs w:val="24"/>
        </w:rPr>
        <w:t xml:space="preserve"> </w:t>
      </w:r>
      <w:r w:rsidRPr="001A0C3F">
        <w:rPr>
          <w:szCs w:val="24"/>
        </w:rPr>
        <w:t>ginklai</w:t>
      </w:r>
      <w:r w:rsidR="00C46DFD" w:rsidRPr="001A0C3F">
        <w:rPr>
          <w:b/>
          <w:szCs w:val="24"/>
        </w:rPr>
        <w:t>,</w:t>
      </w:r>
      <w:r w:rsidR="00C46DFD" w:rsidRPr="001A0C3F">
        <w:rPr>
          <w:szCs w:val="24"/>
        </w:rPr>
        <w:t xml:space="preserve"> </w:t>
      </w:r>
      <w:r w:rsidR="00C46DFD" w:rsidRPr="001A0C3F">
        <w:rPr>
          <w:b/>
          <w:szCs w:val="24"/>
        </w:rPr>
        <w:t>ginklų</w:t>
      </w:r>
      <w:r w:rsidR="00C46DFD" w:rsidRPr="001A0C3F">
        <w:rPr>
          <w:szCs w:val="24"/>
        </w:rPr>
        <w:t xml:space="preserve"> </w:t>
      </w:r>
      <w:r w:rsidR="00C46DFD" w:rsidRPr="001A0C3F">
        <w:rPr>
          <w:b/>
          <w:szCs w:val="24"/>
        </w:rPr>
        <w:t>priedėliai,</w:t>
      </w:r>
      <w:r w:rsidRPr="001A0C3F">
        <w:rPr>
          <w:szCs w:val="24"/>
        </w:rPr>
        <w:t xml:space="preserve"> </w:t>
      </w:r>
      <w:r w:rsidRPr="001A0C3F">
        <w:rPr>
          <w:strike/>
          <w:szCs w:val="24"/>
        </w:rPr>
        <w:t>ir</w:t>
      </w:r>
      <w:r w:rsidRPr="001A0C3F">
        <w:rPr>
          <w:szCs w:val="24"/>
        </w:rPr>
        <w:t xml:space="preserve"> šaudmenys</w:t>
      </w:r>
      <w:r w:rsidR="00C46DFD" w:rsidRPr="001A0C3F">
        <w:rPr>
          <w:szCs w:val="24"/>
        </w:rPr>
        <w:t xml:space="preserve"> </w:t>
      </w:r>
      <w:r w:rsidR="00C46DFD" w:rsidRPr="001A0C3F">
        <w:rPr>
          <w:b/>
          <w:szCs w:val="24"/>
        </w:rPr>
        <w:t>ir jų dalys</w:t>
      </w:r>
      <w:r w:rsidR="00F57CDC" w:rsidRPr="001A0C3F">
        <w:rPr>
          <w:szCs w:val="24"/>
        </w:rPr>
        <w:t xml:space="preserve"> </w:t>
      </w:r>
      <w:r w:rsidRPr="001A0C3F">
        <w:rPr>
          <w:b/>
          <w:szCs w:val="24"/>
        </w:rPr>
        <w:t xml:space="preserve">(toliau </w:t>
      </w:r>
      <w:r w:rsidR="00C46DFD" w:rsidRPr="001A0C3F">
        <w:rPr>
          <w:b/>
          <w:szCs w:val="24"/>
        </w:rPr>
        <w:t xml:space="preserve">kartu </w:t>
      </w:r>
      <w:r w:rsidRPr="001A0C3F">
        <w:rPr>
          <w:b/>
          <w:szCs w:val="24"/>
        </w:rPr>
        <w:t>– ginklai ir šaudmenys)</w:t>
      </w:r>
      <w:r w:rsidRPr="001A0C3F">
        <w:rPr>
          <w:szCs w:val="24"/>
        </w:rPr>
        <w:t xml:space="preserve"> perimami ir </w:t>
      </w:r>
      <w:r w:rsidRPr="004359B4">
        <w:rPr>
          <w:strike/>
          <w:szCs w:val="24"/>
        </w:rPr>
        <w:t>apskaitomi</w:t>
      </w:r>
      <w:r w:rsidR="004359B4">
        <w:rPr>
          <w:szCs w:val="24"/>
        </w:rPr>
        <w:t xml:space="preserve"> </w:t>
      </w:r>
      <w:r w:rsidR="004359B4" w:rsidRPr="004359B4">
        <w:rPr>
          <w:b/>
          <w:szCs w:val="24"/>
        </w:rPr>
        <w:t>traukiami į apskaitą</w:t>
      </w:r>
      <w:r w:rsidRPr="001A0C3F">
        <w:rPr>
          <w:szCs w:val="24"/>
        </w:rPr>
        <w:t xml:space="preserve"> šių Taisyklių IV skyriaus VI skirsnyje nustatyta tvarka.“</w:t>
      </w:r>
    </w:p>
    <w:p w14:paraId="5E377192" w14:textId="1730C857" w:rsidR="00F6593C" w:rsidRPr="001A0C3F" w:rsidRDefault="00640AF0" w:rsidP="00F6593C">
      <w:pPr>
        <w:spacing w:line="360" w:lineRule="atLeast"/>
        <w:ind w:firstLine="720"/>
        <w:jc w:val="both"/>
        <w:rPr>
          <w:szCs w:val="24"/>
        </w:rPr>
      </w:pPr>
      <w:r>
        <w:rPr>
          <w:szCs w:val="24"/>
        </w:rPr>
        <w:t>2</w:t>
      </w:r>
      <w:r w:rsidR="002C4139">
        <w:rPr>
          <w:szCs w:val="24"/>
        </w:rPr>
        <w:t>.15</w:t>
      </w:r>
      <w:r w:rsidR="00320D24" w:rsidRPr="001A0C3F">
        <w:rPr>
          <w:szCs w:val="24"/>
        </w:rPr>
        <w:t xml:space="preserve">. </w:t>
      </w:r>
      <w:r w:rsidR="00F6593C" w:rsidRPr="001A0C3F">
        <w:rPr>
          <w:szCs w:val="24"/>
        </w:rPr>
        <w:t>Pakeisti 10</w:t>
      </w:r>
      <w:r w:rsidR="00F6593C" w:rsidRPr="001A0C3F">
        <w:rPr>
          <w:szCs w:val="24"/>
          <w:vertAlign w:val="superscript"/>
        </w:rPr>
        <w:t>3</w:t>
      </w:r>
      <w:r w:rsidR="00F6593C" w:rsidRPr="001A0C3F">
        <w:rPr>
          <w:szCs w:val="24"/>
        </w:rPr>
        <w:t xml:space="preserve"> punktą ir jį išdėstyti taip:</w:t>
      </w:r>
    </w:p>
    <w:p w14:paraId="100CD871" w14:textId="77777777" w:rsidR="00F6593C" w:rsidRPr="001A0C3F" w:rsidRDefault="00F6593C" w:rsidP="00F6593C">
      <w:pPr>
        <w:widowControl w:val="0"/>
        <w:suppressAutoHyphens/>
        <w:spacing w:line="360" w:lineRule="atLeast"/>
        <w:ind w:firstLine="720"/>
        <w:jc w:val="both"/>
      </w:pPr>
      <w:r w:rsidRPr="001A0C3F">
        <w:t>„10</w:t>
      </w:r>
      <w:r w:rsidRPr="001A0C3F">
        <w:rPr>
          <w:vertAlign w:val="superscript"/>
        </w:rPr>
        <w:t>3</w:t>
      </w:r>
      <w:r w:rsidRPr="001A0C3F">
        <w:t xml:space="preserve">. Konfiskuoti ar kitaip valstybei perduotini gyvi ar negyvi pagal Lietuvos Respublikos arba Europos Sąjungos teisės aktus ar tarptautinius susitarimus saugomų rūšių laukiniai augalai ar gyvūnai, jų dalys ar gaminiai iš jų (toliau </w:t>
      </w:r>
      <w:r w:rsidRPr="001A0C3F">
        <w:rPr>
          <w:strike/>
        </w:rPr>
        <w:t>vadinama</w:t>
      </w:r>
      <w:r w:rsidRPr="001A0C3F">
        <w:t xml:space="preserve"> – gyvi ar negyvi laukiniai augalai ar gyvūnai, jų dalys ar gaminiai iš jų)</w:t>
      </w:r>
      <w:r w:rsidR="00944EF5" w:rsidRPr="001A0C3F">
        <w:rPr>
          <w:b/>
        </w:rPr>
        <w:t>,</w:t>
      </w:r>
      <w:r w:rsidR="00944EF5" w:rsidRPr="001A0C3F">
        <w:t xml:space="preserve"> </w:t>
      </w:r>
      <w:r w:rsidR="00CB6432" w:rsidRPr="001A0C3F">
        <w:rPr>
          <w:b/>
        </w:rPr>
        <w:t>taip pat</w:t>
      </w:r>
      <w:r w:rsidR="00CB6432" w:rsidRPr="001A0C3F">
        <w:rPr>
          <w:b/>
          <w:szCs w:val="24"/>
        </w:rPr>
        <w:t xml:space="preserve"> konfiskuoti ar kitaip valstybei perduotini ūkiniai gyvūnai ir gyvūnai augintiniai, naminiai gyvūnai</w:t>
      </w:r>
      <w:r w:rsidRPr="001A0C3F">
        <w:t xml:space="preserve"> į mokesčių inspekcijos apskaitą neįtraukiami.</w:t>
      </w:r>
      <w:r w:rsidR="00C81080" w:rsidRPr="001A0C3F">
        <w:rPr>
          <w:b/>
          <w:szCs w:val="24"/>
        </w:rPr>
        <w:t xml:space="preserve"> Konfiskuotų ar kitaip valstybei perduotų ūkinių gyvūnų ir gyvūnų augintinių, naminių gyvūnų perėmimo, įtraukimo į apskaitą, įkainojimo, saugojimo, realizavimo, grąžinimo, nugaišinimo tvarką nustato Lietuvos Respublikos žemės ūkio ministras.</w:t>
      </w:r>
    </w:p>
    <w:p w14:paraId="57D817D4" w14:textId="23F7E579" w:rsidR="00F6593C" w:rsidRPr="001A0C3F" w:rsidRDefault="00F6593C" w:rsidP="00F6593C">
      <w:pPr>
        <w:widowControl w:val="0"/>
        <w:suppressAutoHyphens/>
        <w:spacing w:line="360" w:lineRule="atLeast"/>
        <w:ind w:firstLine="720"/>
        <w:jc w:val="both"/>
      </w:pPr>
      <w:r w:rsidRPr="001A0C3F">
        <w:t xml:space="preserve">Konfiskuotus ar kitaip valstybei perduotinus gyvus ar negyvus laukinius augalus ar gyvūnus, jų dalis ar gaminius iš jų privalo </w:t>
      </w:r>
      <w:r w:rsidRPr="0017680A">
        <w:rPr>
          <w:strike/>
        </w:rPr>
        <w:t>apskaityti</w:t>
      </w:r>
      <w:r w:rsidRPr="001A0C3F">
        <w:t xml:space="preserve"> </w:t>
      </w:r>
      <w:r w:rsidR="0017680A" w:rsidRPr="0017680A">
        <w:rPr>
          <w:b/>
        </w:rPr>
        <w:t>traukti į apskaitą</w:t>
      </w:r>
      <w:r w:rsidR="0017680A">
        <w:t xml:space="preserve"> </w:t>
      </w:r>
      <w:r w:rsidRPr="001A0C3F">
        <w:t>valstybės ar savivaldybės institucija, kurios žinioje jie yra.</w:t>
      </w:r>
    </w:p>
    <w:p w14:paraId="18170360" w14:textId="77777777" w:rsidR="00F6593C" w:rsidRPr="001A0C3F" w:rsidRDefault="00F6593C" w:rsidP="00F6593C">
      <w:pPr>
        <w:widowControl w:val="0"/>
        <w:suppressAutoHyphens/>
        <w:spacing w:line="360" w:lineRule="atLeast"/>
        <w:ind w:firstLine="720"/>
        <w:jc w:val="both"/>
      </w:pPr>
      <w:r w:rsidRPr="001A0C3F">
        <w:t xml:space="preserve">Konfiskuotų ar kitaip valstybei perduotinų gyvų ar negyvų laukinių augalų ar gyvūnų, jų dalių ar gaminių iš jų perdavimo mokslo ir (ar) mokymo institucijoms mokslo ir (ar) mokymo tikslais tvarką </w:t>
      </w:r>
      <w:r w:rsidRPr="001A0C3F">
        <w:rPr>
          <w:strike/>
        </w:rPr>
        <w:t>tvirtina</w:t>
      </w:r>
      <w:r w:rsidRPr="001A0C3F">
        <w:t xml:space="preserve"> </w:t>
      </w:r>
      <w:r w:rsidRPr="001A0C3F">
        <w:rPr>
          <w:b/>
        </w:rPr>
        <w:t>nustato</w:t>
      </w:r>
      <w:r w:rsidRPr="001A0C3F">
        <w:t xml:space="preserve"> </w:t>
      </w:r>
      <w:r w:rsidRPr="001A0C3F">
        <w:rPr>
          <w:strike/>
        </w:rPr>
        <w:t>Aplinkos ministerija</w:t>
      </w:r>
      <w:r w:rsidRPr="001A0C3F">
        <w:rPr>
          <w:b/>
          <w:szCs w:val="24"/>
        </w:rPr>
        <w:t xml:space="preserve"> Lietuvos Respublikos aplinkos ministras</w:t>
      </w:r>
      <w:r w:rsidRPr="001A0C3F">
        <w:t xml:space="preserve">. Atvejus, kuriais juos būtina sunaikinti (negyvi laukiniai augalai ar gyvūnai, jų dalys ar gaminiai iš jų yra sugedę, mažaverčiai, jų negalima panaudoti mokslo ir (ar) mokymo tikslams, o gyvi laukiniai augalai ar gyvūnai užkrėsti pavojingų ligų sukėlėjais, ligoti, smarkiai sužaloti, yra kitų priežasčių) nustato </w:t>
      </w:r>
      <w:r w:rsidRPr="001A0C3F">
        <w:rPr>
          <w:strike/>
        </w:rPr>
        <w:t>Aplinkos ministerija</w:t>
      </w:r>
      <w:r w:rsidR="00A3358C" w:rsidRPr="001A0C3F">
        <w:rPr>
          <w:b/>
          <w:szCs w:val="24"/>
        </w:rPr>
        <w:t xml:space="preserve"> </w:t>
      </w:r>
      <w:r w:rsidRPr="001A0C3F">
        <w:rPr>
          <w:b/>
          <w:szCs w:val="24"/>
        </w:rPr>
        <w:t>aplinkos ministras</w:t>
      </w:r>
      <w:r w:rsidRPr="001A0C3F">
        <w:t>.</w:t>
      </w:r>
    </w:p>
    <w:p w14:paraId="45E927CE" w14:textId="77777777" w:rsidR="00F6593C" w:rsidRPr="001A0C3F" w:rsidRDefault="00F6593C" w:rsidP="00F6593C">
      <w:pPr>
        <w:widowControl w:val="0"/>
        <w:suppressAutoHyphens/>
        <w:spacing w:line="360" w:lineRule="atLeast"/>
        <w:ind w:firstLine="720"/>
        <w:jc w:val="both"/>
      </w:pPr>
      <w:r w:rsidRPr="001A0C3F">
        <w:t xml:space="preserve">Valstybės ar savivaldybės institucija, kurios žinioje yra konfiskuoti ar kitaip valstybei perduotini negyvi laukiniai augalai ar gyvūnai, jų dalys ar gaminiai iš jų, per 30 dienų nuo šių daiktų patekimo jų žinion privalo kreiptis į </w:t>
      </w:r>
      <w:r w:rsidRPr="001A0C3F">
        <w:rPr>
          <w:strike/>
        </w:rPr>
        <w:t>Aplinkos</w:t>
      </w:r>
      <w:r w:rsidRPr="001A0C3F">
        <w:t xml:space="preserve"> </w:t>
      </w:r>
      <w:r w:rsidRPr="001A0C3F">
        <w:rPr>
          <w:b/>
          <w:szCs w:val="24"/>
        </w:rPr>
        <w:t>Lietuvos Respublikos aplinkos</w:t>
      </w:r>
      <w:r w:rsidRPr="001A0C3F">
        <w:t xml:space="preserve"> ministeriją (ar jos įgaliotą instituciją) dėl šių daiktų laikymo, tolesnio perdavimo sąlygų; o gyvų augalų ar gyvūnų konfiskavimo ar kitokio perdavimo atveju – nedelsdama, t. y. ne vėliau kaip kitą darbo dieną. Aplinkos ministerija (ar jos įgaliota institucija), gavusi tokį paklausimą, per 30 dienų (o gyvų augalų ar gyvūnų konfiskavimo ar kitokio perdavimo atveju – nedelsdama, t. y. tą pačią darbo dieną) nuo paklausimo gavimo privalo informuoti valstybės ar savivaldybės instituciją, kurios žinioje yra konfiskuoti ar kitaip valstybei perduotini gyvi ar negyvi laukiniai augalai ar gyvūnai, jų dalys ar gaminiai iš jų, kur ir kokiomis sąlygomis privaloma šį turtą laikyti, kada, kur ir kokiomis sąlygomis perduoti arba sunaikinti teisės aktų nustatyta tvarka.</w:t>
      </w:r>
    </w:p>
    <w:p w14:paraId="1CA8F0F1" w14:textId="77777777" w:rsidR="00F6593C" w:rsidRPr="001A0C3F" w:rsidRDefault="00F6593C" w:rsidP="00F6593C">
      <w:pPr>
        <w:widowControl w:val="0"/>
        <w:suppressAutoHyphens/>
        <w:spacing w:line="360" w:lineRule="atLeast"/>
        <w:ind w:firstLine="720"/>
        <w:jc w:val="both"/>
      </w:pPr>
      <w:r w:rsidRPr="001A0C3F">
        <w:lastRenderedPageBreak/>
        <w:t>Gyvų laukinių augalų ar gyvūnų saugų perkėlimą į tinkamą jiems laikyti ir Aplinkos ministerijos ar jos įgaliotos institucijos nurodytą vietą, kurioje jie būtų naudojami mokslo ir (ar) mokymo tikslams, arba sunaikinimą savo lėšomis</w:t>
      </w:r>
      <w:r w:rsidRPr="001A0C3F">
        <w:rPr>
          <w:b/>
          <w:bCs/>
        </w:rPr>
        <w:t xml:space="preserve"> </w:t>
      </w:r>
      <w:r w:rsidRPr="001A0C3F">
        <w:t xml:space="preserve">privalo organizuoti ta valstybės ar savivaldybės institucija, kurios žinioje jie yra.“ </w:t>
      </w:r>
    </w:p>
    <w:p w14:paraId="182FFEA2" w14:textId="36F981F7" w:rsidR="00B416D2" w:rsidRPr="001A0C3F" w:rsidRDefault="00640AF0" w:rsidP="00B416D2">
      <w:pPr>
        <w:spacing w:line="360" w:lineRule="atLeast"/>
        <w:ind w:firstLine="720"/>
        <w:jc w:val="both"/>
        <w:rPr>
          <w:szCs w:val="24"/>
        </w:rPr>
      </w:pPr>
      <w:r>
        <w:rPr>
          <w:szCs w:val="24"/>
          <w:lang w:eastAsia="lt-LT"/>
        </w:rPr>
        <w:t>2</w:t>
      </w:r>
      <w:r w:rsidR="002C4139">
        <w:rPr>
          <w:szCs w:val="24"/>
          <w:lang w:eastAsia="lt-LT"/>
        </w:rPr>
        <w:t>.16</w:t>
      </w:r>
      <w:r w:rsidR="00B416D2" w:rsidRPr="00136796">
        <w:rPr>
          <w:szCs w:val="24"/>
          <w:lang w:eastAsia="lt-LT"/>
        </w:rPr>
        <w:t xml:space="preserve">. </w:t>
      </w:r>
      <w:r w:rsidR="00B416D2" w:rsidRPr="00136796">
        <w:rPr>
          <w:szCs w:val="24"/>
        </w:rPr>
        <w:t xml:space="preserve">Pakeisti </w:t>
      </w:r>
      <w:r w:rsidR="00B416D2" w:rsidRPr="001A0C3F">
        <w:rPr>
          <w:szCs w:val="24"/>
        </w:rPr>
        <w:t>10</w:t>
      </w:r>
      <w:r w:rsidR="006E2FF6" w:rsidRPr="001A0C3F">
        <w:rPr>
          <w:color w:val="000000"/>
          <w:szCs w:val="24"/>
          <w:vertAlign w:val="superscript"/>
        </w:rPr>
        <w:t>5</w:t>
      </w:r>
      <w:r w:rsidR="00B416D2" w:rsidRPr="001A0C3F">
        <w:rPr>
          <w:szCs w:val="24"/>
        </w:rPr>
        <w:t xml:space="preserve"> punktą ir jį išdėstyti taip:</w:t>
      </w:r>
    </w:p>
    <w:p w14:paraId="04483F5B" w14:textId="74338D11" w:rsidR="00B416D2" w:rsidRPr="001A0C3F" w:rsidRDefault="00C6370C" w:rsidP="00B416D2">
      <w:pPr>
        <w:spacing w:line="360" w:lineRule="atLeast"/>
        <w:ind w:firstLine="720"/>
        <w:jc w:val="both"/>
        <w:rPr>
          <w:szCs w:val="24"/>
          <w:lang w:eastAsia="lt-LT"/>
        </w:rPr>
      </w:pPr>
      <w:r w:rsidRPr="001A0C3F">
        <w:rPr>
          <w:szCs w:val="24"/>
          <w:lang w:eastAsia="lt-LT"/>
        </w:rPr>
        <w:t>„</w:t>
      </w:r>
      <w:r w:rsidR="009F421A" w:rsidRPr="001A0C3F">
        <w:rPr>
          <w:szCs w:val="24"/>
        </w:rPr>
        <w:t>10</w:t>
      </w:r>
      <w:r w:rsidR="006E2FF6" w:rsidRPr="001A0C3F">
        <w:rPr>
          <w:color w:val="000000"/>
          <w:szCs w:val="24"/>
          <w:vertAlign w:val="superscript"/>
        </w:rPr>
        <w:t>5</w:t>
      </w:r>
      <w:r w:rsidR="00B416D2" w:rsidRPr="001A0C3F">
        <w:rPr>
          <w:szCs w:val="24"/>
          <w:lang w:eastAsia="lt-LT"/>
        </w:rPr>
        <w:t xml:space="preserve">. </w:t>
      </w:r>
      <w:r w:rsidR="00B416D2" w:rsidRPr="00A966F0">
        <w:rPr>
          <w:strike/>
          <w:szCs w:val="24"/>
          <w:lang w:eastAsia="lt-LT"/>
        </w:rPr>
        <w:t xml:space="preserve">Valstybei perduotinas nekilnojamasis turtas, taip pat valstybei perduotinos akcijos į mokesčių inspekcijos apskaitą neįtraukiami, o perduodami </w:t>
      </w:r>
      <w:r w:rsidR="00B416D2" w:rsidRPr="00D46326">
        <w:rPr>
          <w:strike/>
          <w:szCs w:val="24"/>
          <w:lang w:eastAsia="lt-LT"/>
        </w:rPr>
        <w:t>šia tvarka:</w:t>
      </w:r>
      <w:r w:rsidR="00B416D2" w:rsidRPr="001A0C3F">
        <w:rPr>
          <w:szCs w:val="24"/>
          <w:lang w:eastAsia="lt-LT"/>
        </w:rPr>
        <w:t xml:space="preserve"> </w:t>
      </w:r>
      <w:r w:rsidR="00A966F0" w:rsidRPr="00A966F0">
        <w:rPr>
          <w:b/>
          <w:szCs w:val="24"/>
          <w:lang w:eastAsia="lt-LT"/>
        </w:rPr>
        <w:t>Šių Taisyklių</w:t>
      </w:r>
      <w:r w:rsidR="00A966F0">
        <w:rPr>
          <w:szCs w:val="24"/>
          <w:lang w:eastAsia="lt-LT"/>
        </w:rPr>
        <w:t xml:space="preserve"> </w:t>
      </w:r>
      <w:r w:rsidR="00A966F0" w:rsidRPr="008639E3">
        <w:rPr>
          <w:b/>
          <w:szCs w:val="24"/>
          <w:lang w:eastAsia="lt-LT"/>
        </w:rPr>
        <w:t>2.1 papunktyje</w:t>
      </w:r>
      <w:r w:rsidR="008639E3">
        <w:rPr>
          <w:szCs w:val="24"/>
          <w:lang w:eastAsia="lt-LT"/>
        </w:rPr>
        <w:t xml:space="preserve"> </w:t>
      </w:r>
      <w:r w:rsidR="008639E3" w:rsidRPr="008639E3">
        <w:rPr>
          <w:b/>
          <w:szCs w:val="24"/>
          <w:lang w:eastAsia="lt-LT"/>
        </w:rPr>
        <w:t>nurodytą turtą</w:t>
      </w:r>
      <w:r w:rsidR="008639E3">
        <w:rPr>
          <w:szCs w:val="24"/>
          <w:lang w:eastAsia="lt-LT"/>
        </w:rPr>
        <w:t xml:space="preserve"> </w:t>
      </w:r>
      <w:r w:rsidR="008639E3" w:rsidRPr="008639E3">
        <w:rPr>
          <w:b/>
          <w:szCs w:val="24"/>
          <w:lang w:eastAsia="lt-LT"/>
        </w:rPr>
        <w:t>į apskaitą</w:t>
      </w:r>
      <w:r w:rsidR="008639E3">
        <w:rPr>
          <w:szCs w:val="24"/>
          <w:lang w:eastAsia="lt-LT"/>
        </w:rPr>
        <w:t xml:space="preserve"> </w:t>
      </w:r>
      <w:r w:rsidR="00797154" w:rsidRPr="008639E3">
        <w:rPr>
          <w:b/>
          <w:szCs w:val="24"/>
          <w:lang w:eastAsia="lt-LT"/>
        </w:rPr>
        <w:t xml:space="preserve">traukia </w:t>
      </w:r>
      <w:r w:rsidR="00B416D2" w:rsidRPr="001A0C3F">
        <w:rPr>
          <w:szCs w:val="24"/>
          <w:lang w:eastAsia="lt-LT"/>
        </w:rPr>
        <w:t xml:space="preserve">centralizuotai valdomo valstybės turto </w:t>
      </w:r>
      <w:r w:rsidR="00B416D2" w:rsidRPr="008639E3">
        <w:rPr>
          <w:strike/>
          <w:szCs w:val="24"/>
          <w:lang w:eastAsia="lt-LT"/>
        </w:rPr>
        <w:t>valdytojo</w:t>
      </w:r>
      <w:r w:rsidR="008639E3">
        <w:rPr>
          <w:szCs w:val="24"/>
          <w:lang w:eastAsia="lt-LT"/>
        </w:rPr>
        <w:t xml:space="preserve"> </w:t>
      </w:r>
      <w:r w:rsidR="008639E3" w:rsidRPr="008639E3">
        <w:rPr>
          <w:b/>
          <w:szCs w:val="24"/>
          <w:lang w:eastAsia="lt-LT"/>
        </w:rPr>
        <w:t>valdytojas</w:t>
      </w:r>
      <w:r w:rsidR="00B416D2" w:rsidRPr="001A0C3F">
        <w:rPr>
          <w:szCs w:val="24"/>
          <w:lang w:eastAsia="lt-LT"/>
        </w:rPr>
        <w:t xml:space="preserve"> </w:t>
      </w:r>
      <w:r w:rsidR="00B416D2" w:rsidRPr="008639E3">
        <w:rPr>
          <w:strike/>
          <w:szCs w:val="24"/>
          <w:lang w:eastAsia="lt-LT"/>
        </w:rPr>
        <w:t>administruojamas turtas Lietuvos</w:t>
      </w:r>
      <w:r w:rsidR="00B416D2" w:rsidRPr="001A0C3F">
        <w:rPr>
          <w:strike/>
          <w:szCs w:val="24"/>
          <w:lang w:eastAsia="lt-LT"/>
        </w:rPr>
        <w:t xml:space="preserve"> Respublikos</w:t>
      </w:r>
      <w:r w:rsidR="00B416D2" w:rsidRPr="001A0C3F">
        <w:rPr>
          <w:szCs w:val="24"/>
          <w:lang w:eastAsia="lt-LT"/>
        </w:rPr>
        <w:t xml:space="preserve"> </w:t>
      </w:r>
      <w:r w:rsidR="00B416D2" w:rsidRPr="001A0C3F">
        <w:rPr>
          <w:strike/>
          <w:szCs w:val="24"/>
          <w:lang w:eastAsia="lt-LT"/>
        </w:rPr>
        <w:t>centralizuotai</w:t>
      </w:r>
      <w:r w:rsidR="00B416D2" w:rsidRPr="001A0C3F">
        <w:rPr>
          <w:szCs w:val="24"/>
          <w:lang w:eastAsia="lt-LT"/>
        </w:rPr>
        <w:t xml:space="preserve"> </w:t>
      </w:r>
      <w:proofErr w:type="spellStart"/>
      <w:r w:rsidR="00E81E57" w:rsidRPr="001A0C3F">
        <w:rPr>
          <w:b/>
          <w:szCs w:val="24"/>
          <w:lang w:eastAsia="lt-LT"/>
        </w:rPr>
        <w:t>Centralizuotai</w:t>
      </w:r>
      <w:proofErr w:type="spellEnd"/>
      <w:r w:rsidR="00E81E57" w:rsidRPr="001A0C3F">
        <w:rPr>
          <w:szCs w:val="24"/>
          <w:lang w:eastAsia="lt-LT"/>
        </w:rPr>
        <w:t xml:space="preserve"> </w:t>
      </w:r>
      <w:r w:rsidR="00B416D2" w:rsidRPr="001A0C3F">
        <w:rPr>
          <w:szCs w:val="24"/>
          <w:lang w:eastAsia="lt-LT"/>
        </w:rPr>
        <w:t>valdomo valstybės turto valdytojo įstatymo ir jo įgyvendinamųjų teisės aktų nustatyta tvarka</w:t>
      </w:r>
      <w:r w:rsidR="008639E3" w:rsidRPr="008639E3">
        <w:rPr>
          <w:b/>
          <w:szCs w:val="24"/>
          <w:lang w:eastAsia="lt-LT"/>
        </w:rPr>
        <w:t>,</w:t>
      </w:r>
      <w:r w:rsidR="00B416D2" w:rsidRPr="001A0C3F">
        <w:rPr>
          <w:szCs w:val="24"/>
          <w:lang w:eastAsia="lt-LT"/>
        </w:rPr>
        <w:t xml:space="preserve"> </w:t>
      </w:r>
      <w:r w:rsidR="00B416D2" w:rsidRPr="008639E3">
        <w:rPr>
          <w:strike/>
          <w:szCs w:val="24"/>
          <w:lang w:eastAsia="lt-LT"/>
        </w:rPr>
        <w:t>perduodamas centralizuotai valdomo valstybės turto valdytojui; žemės</w:t>
      </w:r>
      <w:r w:rsidR="00B416D2" w:rsidRPr="001A0C3F">
        <w:rPr>
          <w:strike/>
          <w:szCs w:val="24"/>
          <w:lang w:eastAsia="lt-LT"/>
        </w:rPr>
        <w:t xml:space="preserve"> sklypai (jų dalys), ant kurių nėra statinių ar kitų nekilnojamojo turto objektų, kuriems šie sklypai būtų priskirti,</w:t>
      </w:r>
      <w:r w:rsidR="008639E3">
        <w:rPr>
          <w:szCs w:val="24"/>
          <w:lang w:eastAsia="lt-LT"/>
        </w:rPr>
        <w:t xml:space="preserve"> </w:t>
      </w:r>
      <w:r w:rsidR="008639E3" w:rsidRPr="008639E3">
        <w:rPr>
          <w:b/>
          <w:szCs w:val="24"/>
          <w:lang w:eastAsia="lt-LT"/>
        </w:rPr>
        <w:t xml:space="preserve">o </w:t>
      </w:r>
      <w:r w:rsidR="008639E3">
        <w:rPr>
          <w:b/>
          <w:szCs w:val="24"/>
          <w:lang w:eastAsia="lt-LT"/>
        </w:rPr>
        <w:t>š</w:t>
      </w:r>
      <w:r w:rsidR="008639E3" w:rsidRPr="00A966F0">
        <w:rPr>
          <w:b/>
          <w:szCs w:val="24"/>
          <w:lang w:eastAsia="lt-LT"/>
        </w:rPr>
        <w:t>ių Taisyklių</w:t>
      </w:r>
      <w:r w:rsidR="008639E3">
        <w:rPr>
          <w:szCs w:val="24"/>
          <w:lang w:eastAsia="lt-LT"/>
        </w:rPr>
        <w:t xml:space="preserve"> </w:t>
      </w:r>
      <w:r w:rsidR="008639E3">
        <w:rPr>
          <w:b/>
          <w:szCs w:val="24"/>
          <w:lang w:eastAsia="lt-LT"/>
        </w:rPr>
        <w:t>2.2</w:t>
      </w:r>
      <w:r w:rsidR="008639E3" w:rsidRPr="008639E3">
        <w:rPr>
          <w:b/>
          <w:szCs w:val="24"/>
          <w:lang w:eastAsia="lt-LT"/>
        </w:rPr>
        <w:t xml:space="preserve"> papunktyje</w:t>
      </w:r>
      <w:r w:rsidR="008639E3">
        <w:rPr>
          <w:szCs w:val="24"/>
          <w:lang w:eastAsia="lt-LT"/>
        </w:rPr>
        <w:t xml:space="preserve"> </w:t>
      </w:r>
      <w:r w:rsidR="008639E3" w:rsidRPr="008639E3">
        <w:rPr>
          <w:b/>
          <w:szCs w:val="24"/>
          <w:lang w:eastAsia="lt-LT"/>
        </w:rPr>
        <w:t>nurodytą turtą</w:t>
      </w:r>
      <w:r w:rsidR="008639E3">
        <w:rPr>
          <w:szCs w:val="24"/>
          <w:lang w:eastAsia="lt-LT"/>
        </w:rPr>
        <w:t xml:space="preserve"> </w:t>
      </w:r>
      <w:r w:rsidR="008639E3" w:rsidRPr="008639E3">
        <w:rPr>
          <w:b/>
          <w:szCs w:val="24"/>
          <w:lang w:eastAsia="lt-LT"/>
        </w:rPr>
        <w:t>į apskaitą</w:t>
      </w:r>
      <w:r w:rsidR="008639E3">
        <w:rPr>
          <w:szCs w:val="24"/>
          <w:lang w:eastAsia="lt-LT"/>
        </w:rPr>
        <w:t xml:space="preserve"> </w:t>
      </w:r>
      <w:r w:rsidR="00797154" w:rsidRPr="008639E3">
        <w:rPr>
          <w:b/>
          <w:szCs w:val="24"/>
          <w:lang w:eastAsia="lt-LT"/>
        </w:rPr>
        <w:t xml:space="preserve">traukia </w:t>
      </w:r>
      <w:r w:rsidR="00CE2326" w:rsidRPr="001A0C3F">
        <w:rPr>
          <w:b/>
          <w:szCs w:val="24"/>
          <w:lang w:eastAsia="lt-LT"/>
        </w:rPr>
        <w:t>Naciona</w:t>
      </w:r>
      <w:r w:rsidR="008639E3">
        <w:rPr>
          <w:b/>
          <w:szCs w:val="24"/>
          <w:lang w:eastAsia="lt-LT"/>
        </w:rPr>
        <w:t>linės žemės tarnybos teritoriniai</w:t>
      </w:r>
      <w:r w:rsidR="00CE2326" w:rsidRPr="001A0C3F">
        <w:rPr>
          <w:b/>
          <w:szCs w:val="24"/>
          <w:lang w:eastAsia="lt-LT"/>
        </w:rPr>
        <w:t xml:space="preserve"> padalini</w:t>
      </w:r>
      <w:r w:rsidR="008639E3">
        <w:rPr>
          <w:b/>
          <w:szCs w:val="24"/>
          <w:lang w:eastAsia="lt-LT"/>
        </w:rPr>
        <w:t>ai</w:t>
      </w:r>
      <w:r w:rsidR="00CE2326" w:rsidRPr="001A0C3F">
        <w:rPr>
          <w:b/>
          <w:szCs w:val="24"/>
          <w:lang w:eastAsia="lt-LT"/>
        </w:rPr>
        <w:t xml:space="preserve"> </w:t>
      </w:r>
      <w:r w:rsidR="00B416D2" w:rsidRPr="008639E3">
        <w:rPr>
          <w:strike/>
          <w:szCs w:val="24"/>
          <w:lang w:eastAsia="lt-LT"/>
        </w:rPr>
        <w:t>šių Taisyklių 11, 17, 23, 45 ir 68 punktų nustatyta tvarka perduodami</w:t>
      </w:r>
      <w:r w:rsidR="007D193E" w:rsidRPr="008639E3">
        <w:rPr>
          <w:strike/>
          <w:szCs w:val="24"/>
          <w:lang w:eastAsia="lt-LT"/>
        </w:rPr>
        <w:t xml:space="preserve"> </w:t>
      </w:r>
      <w:r w:rsidR="00B416D2" w:rsidRPr="008639E3">
        <w:rPr>
          <w:strike/>
          <w:szCs w:val="24"/>
          <w:lang w:eastAsia="lt-LT"/>
        </w:rPr>
        <w:t>Nacionalinės žemės tarnybos teritoriniam padaliniui</w:t>
      </w:r>
      <w:r w:rsidR="00B416D2" w:rsidRPr="001A0C3F">
        <w:rPr>
          <w:szCs w:val="24"/>
          <w:lang w:eastAsia="lt-LT"/>
        </w:rPr>
        <w:t xml:space="preserve"> pagal žemės sklypų (jų dalių) buvimo vietą. </w:t>
      </w:r>
    </w:p>
    <w:p w14:paraId="62B349DE" w14:textId="77777777" w:rsidR="00B416D2" w:rsidRPr="001A0C3F" w:rsidRDefault="00B416D2" w:rsidP="00B416D2">
      <w:pPr>
        <w:spacing w:line="360" w:lineRule="atLeast"/>
        <w:ind w:firstLine="720"/>
        <w:jc w:val="both"/>
        <w:rPr>
          <w:szCs w:val="24"/>
          <w:lang w:eastAsia="lt-LT"/>
        </w:rPr>
      </w:pPr>
      <w:r w:rsidRPr="001A0C3F">
        <w:rPr>
          <w:szCs w:val="24"/>
          <w:lang w:eastAsia="lt-LT"/>
        </w:rPr>
        <w:t>Centralizuotai valdomo valstybės turto valdytojo administruojamo turto perėmimui, įvertinimui ir apskaitai taikomos šių Taisyklių II ir III skyrių nuostatos, jeigu Lietuvos Respublikos įstatymuose nenustatyta kitaip.</w:t>
      </w:r>
    </w:p>
    <w:p w14:paraId="1325B240" w14:textId="77777777" w:rsidR="00B416D2" w:rsidRPr="001A0C3F" w:rsidRDefault="00B416D2" w:rsidP="00B416D2">
      <w:pPr>
        <w:spacing w:line="360" w:lineRule="atLeast"/>
        <w:ind w:firstLine="720"/>
        <w:jc w:val="both"/>
        <w:rPr>
          <w:szCs w:val="24"/>
          <w:lang w:eastAsia="lt-LT"/>
        </w:rPr>
      </w:pPr>
      <w:r w:rsidRPr="001A0C3F">
        <w:rPr>
          <w:szCs w:val="24"/>
          <w:lang w:eastAsia="lt-LT"/>
        </w:rPr>
        <w:t xml:space="preserve">Centralizuotai valdomo valstybės turto valdytojo administruojamas turtas, taip pat Nacionalinės žemės tarnybos teritorinių padalinių </w:t>
      </w:r>
      <w:r w:rsidR="006C3E62" w:rsidRPr="001A0C3F">
        <w:rPr>
          <w:b/>
          <w:szCs w:val="24"/>
          <w:lang w:eastAsia="lt-LT"/>
        </w:rPr>
        <w:t>administruojamas turtas</w:t>
      </w:r>
      <w:r w:rsidR="006C3E62" w:rsidRPr="001A0C3F">
        <w:rPr>
          <w:szCs w:val="24"/>
          <w:lang w:eastAsia="lt-LT"/>
        </w:rPr>
        <w:t xml:space="preserve"> </w:t>
      </w:r>
      <w:r w:rsidRPr="001A0C3F">
        <w:rPr>
          <w:strike/>
          <w:szCs w:val="24"/>
          <w:lang w:eastAsia="lt-LT"/>
        </w:rPr>
        <w:t>administruojami</w:t>
      </w:r>
      <w:r w:rsidRPr="001A0C3F">
        <w:rPr>
          <w:szCs w:val="24"/>
          <w:lang w:eastAsia="lt-LT"/>
        </w:rPr>
        <w:t xml:space="preserve"> </w:t>
      </w:r>
      <w:r w:rsidRPr="001A0C3F">
        <w:rPr>
          <w:strike/>
          <w:szCs w:val="24"/>
          <w:lang w:eastAsia="lt-LT"/>
        </w:rPr>
        <w:t>žemės sklypai (jų dalys), ant kurių nėra statinių ar kitų nekilnojamojo turto objektų, kuriems šie sklypai (jų dalys) būtų priskirti, valdomi, naudojami ir jais</w:t>
      </w:r>
      <w:r w:rsidRPr="001A0C3F">
        <w:rPr>
          <w:szCs w:val="24"/>
          <w:lang w:eastAsia="lt-LT"/>
        </w:rPr>
        <w:t xml:space="preserve"> </w:t>
      </w:r>
      <w:r w:rsidR="00D011F4" w:rsidRPr="001A0C3F">
        <w:rPr>
          <w:b/>
          <w:szCs w:val="24"/>
          <w:lang w:eastAsia="lt-LT"/>
        </w:rPr>
        <w:t>valdomas, naudojamas ir juo</w:t>
      </w:r>
      <w:r w:rsidR="00D011F4" w:rsidRPr="001A0C3F">
        <w:rPr>
          <w:szCs w:val="24"/>
          <w:lang w:eastAsia="lt-LT"/>
        </w:rPr>
        <w:t xml:space="preserve"> </w:t>
      </w:r>
      <w:r w:rsidRPr="001A0C3F">
        <w:rPr>
          <w:szCs w:val="24"/>
          <w:lang w:eastAsia="lt-LT"/>
        </w:rPr>
        <w:t xml:space="preserve">disponuojama </w:t>
      </w:r>
      <w:r w:rsidRPr="001A0C3F">
        <w:rPr>
          <w:strike/>
          <w:szCs w:val="24"/>
          <w:lang w:eastAsia="lt-LT"/>
        </w:rPr>
        <w:t>Lietuvos Respublikos valstybės</w:t>
      </w:r>
      <w:r w:rsidR="009D3B23" w:rsidRPr="001A0C3F">
        <w:rPr>
          <w:szCs w:val="24"/>
          <w:lang w:eastAsia="lt-LT"/>
        </w:rPr>
        <w:t xml:space="preserve"> </w:t>
      </w:r>
      <w:proofErr w:type="spellStart"/>
      <w:r w:rsidR="009D3B23" w:rsidRPr="001A0C3F">
        <w:rPr>
          <w:b/>
          <w:szCs w:val="24"/>
          <w:lang w:eastAsia="lt-LT"/>
        </w:rPr>
        <w:t>Valstybės</w:t>
      </w:r>
      <w:proofErr w:type="spellEnd"/>
      <w:r w:rsidRPr="001A0C3F">
        <w:rPr>
          <w:b/>
          <w:szCs w:val="24"/>
          <w:lang w:eastAsia="lt-LT"/>
        </w:rPr>
        <w:t xml:space="preserve"> </w:t>
      </w:r>
      <w:r w:rsidRPr="001A0C3F">
        <w:rPr>
          <w:szCs w:val="24"/>
          <w:lang w:eastAsia="lt-LT"/>
        </w:rPr>
        <w:t xml:space="preserve">ir savivaldybių turto valdymo, naudojimo ir disponavimo juo įstatymo, </w:t>
      </w:r>
      <w:r w:rsidRPr="001A0C3F">
        <w:rPr>
          <w:strike/>
          <w:szCs w:val="24"/>
          <w:lang w:eastAsia="lt-LT"/>
        </w:rPr>
        <w:t>Lietuvos Respublikos žemės</w:t>
      </w:r>
      <w:r w:rsidR="00496407" w:rsidRPr="001A0C3F">
        <w:rPr>
          <w:szCs w:val="24"/>
          <w:lang w:eastAsia="lt-LT"/>
        </w:rPr>
        <w:t xml:space="preserve"> </w:t>
      </w:r>
      <w:proofErr w:type="spellStart"/>
      <w:r w:rsidR="00496407" w:rsidRPr="001A0C3F">
        <w:rPr>
          <w:b/>
          <w:szCs w:val="24"/>
          <w:lang w:eastAsia="lt-LT"/>
        </w:rPr>
        <w:t>Žemės</w:t>
      </w:r>
      <w:proofErr w:type="spellEnd"/>
      <w:r w:rsidRPr="001A0C3F">
        <w:rPr>
          <w:b/>
          <w:szCs w:val="24"/>
          <w:lang w:eastAsia="lt-LT"/>
        </w:rPr>
        <w:t xml:space="preserve"> </w:t>
      </w:r>
      <w:r w:rsidRPr="001A0C3F">
        <w:rPr>
          <w:szCs w:val="24"/>
          <w:lang w:eastAsia="lt-LT"/>
        </w:rPr>
        <w:t>įstatymo ir kitų Lietuvos Respublikos teisės aktų</w:t>
      </w:r>
      <w:r w:rsidR="00E81E57" w:rsidRPr="001A0C3F">
        <w:rPr>
          <w:b/>
          <w:szCs w:val="24"/>
          <w:lang w:eastAsia="lt-LT"/>
        </w:rPr>
        <w:t>,</w:t>
      </w:r>
      <w:r w:rsidR="00E81E57" w:rsidRPr="001A0C3F">
        <w:rPr>
          <w:szCs w:val="24"/>
          <w:lang w:eastAsia="lt-LT"/>
        </w:rPr>
        <w:t xml:space="preserve"> </w:t>
      </w:r>
      <w:r w:rsidR="00E81E57" w:rsidRPr="001A0C3F">
        <w:rPr>
          <w:b/>
          <w:szCs w:val="24"/>
          <w:lang w:eastAsia="lt-LT"/>
        </w:rPr>
        <w:t>reglamentuojančių</w:t>
      </w:r>
      <w:r w:rsidR="00E81E57" w:rsidRPr="001A0C3F">
        <w:rPr>
          <w:szCs w:val="24"/>
          <w:lang w:eastAsia="lt-LT"/>
        </w:rPr>
        <w:t xml:space="preserve"> </w:t>
      </w:r>
      <w:r w:rsidR="0007042E" w:rsidRPr="001A0C3F">
        <w:rPr>
          <w:b/>
          <w:szCs w:val="24"/>
          <w:lang w:eastAsia="lt-LT"/>
        </w:rPr>
        <w:t xml:space="preserve">valstybės turto valdymą, naudojimą ir disponavimą juo, </w:t>
      </w:r>
      <w:r w:rsidRPr="001A0C3F">
        <w:rPr>
          <w:szCs w:val="24"/>
          <w:lang w:eastAsia="lt-LT"/>
        </w:rPr>
        <w:t>nustatyta tvarka.</w:t>
      </w:r>
    </w:p>
    <w:p w14:paraId="28340A9B" w14:textId="77777777" w:rsidR="00B416D2" w:rsidRPr="001A0C3F" w:rsidRDefault="00B416D2" w:rsidP="00B416D2">
      <w:pPr>
        <w:spacing w:line="360" w:lineRule="atLeast"/>
        <w:ind w:firstLine="720"/>
        <w:jc w:val="both"/>
        <w:rPr>
          <w:szCs w:val="24"/>
          <w:lang w:eastAsia="lt-LT"/>
        </w:rPr>
      </w:pPr>
      <w:r w:rsidRPr="001A0C3F">
        <w:rPr>
          <w:szCs w:val="24"/>
          <w:lang w:eastAsia="lt-LT"/>
        </w:rPr>
        <w:t xml:space="preserve">Valstybei perduotinos akcijos įtraukiamos į privatizuojamų objektų sąrašą </w:t>
      </w:r>
      <w:r w:rsidRPr="001A0C3F">
        <w:rPr>
          <w:strike/>
          <w:szCs w:val="24"/>
          <w:lang w:eastAsia="lt-LT"/>
        </w:rPr>
        <w:t>Lietuvos Respublikos valstybei</w:t>
      </w:r>
      <w:r w:rsidRPr="001A0C3F">
        <w:rPr>
          <w:szCs w:val="24"/>
          <w:lang w:eastAsia="lt-LT"/>
        </w:rPr>
        <w:t xml:space="preserve"> </w:t>
      </w:r>
      <w:r w:rsidR="00115606" w:rsidRPr="00CC0D10">
        <w:rPr>
          <w:b/>
          <w:szCs w:val="24"/>
          <w:lang w:eastAsia="lt-LT"/>
        </w:rPr>
        <w:t>ir privatizuojamos</w:t>
      </w:r>
      <w:r w:rsidR="00115606">
        <w:rPr>
          <w:szCs w:val="24"/>
          <w:lang w:eastAsia="lt-LT"/>
        </w:rPr>
        <w:t xml:space="preserve"> </w:t>
      </w:r>
      <w:r w:rsidR="00496407" w:rsidRPr="001A0C3F">
        <w:rPr>
          <w:b/>
          <w:szCs w:val="24"/>
          <w:lang w:eastAsia="lt-LT"/>
        </w:rPr>
        <w:t xml:space="preserve">Valstybei </w:t>
      </w:r>
      <w:r w:rsidRPr="001A0C3F">
        <w:rPr>
          <w:szCs w:val="24"/>
          <w:lang w:eastAsia="lt-LT"/>
        </w:rPr>
        <w:t>ir savivaldybėms priklausančių akcijų privatizavimo įstatymo ir kitų valstybei nuosavybės teise priklausančių akcijų privatizavimą reglamentuojančių Lietuvos Respublikos teisės aktų nustatyta tvarka.</w:t>
      </w:r>
    </w:p>
    <w:p w14:paraId="6F87AF7A" w14:textId="77777777" w:rsidR="00B416D2" w:rsidRPr="001A0C3F" w:rsidRDefault="00B416D2" w:rsidP="00B416D2">
      <w:pPr>
        <w:spacing w:line="360" w:lineRule="atLeast"/>
        <w:ind w:firstLine="720"/>
        <w:jc w:val="both"/>
        <w:rPr>
          <w:szCs w:val="24"/>
          <w:lang w:eastAsia="lt-LT"/>
        </w:rPr>
      </w:pPr>
      <w:r w:rsidRPr="001A0C3F">
        <w:rPr>
          <w:szCs w:val="24"/>
          <w:lang w:eastAsia="lt-LT"/>
        </w:rPr>
        <w:t xml:space="preserve">Nacionalinės žemės tarnybos teritorinių padalinių turėtos išlaidos, susijusios su </w:t>
      </w:r>
      <w:r w:rsidR="00773B87" w:rsidRPr="001A0C3F">
        <w:rPr>
          <w:b/>
          <w:szCs w:val="24"/>
          <w:lang w:eastAsia="lt-LT"/>
        </w:rPr>
        <w:t>Nacionalinės žemės tarnybos teritorinių padalinių administruojamo turto</w:t>
      </w:r>
      <w:r w:rsidR="00773B87" w:rsidRPr="001A0C3F">
        <w:rPr>
          <w:szCs w:val="24"/>
          <w:lang w:eastAsia="lt-LT"/>
        </w:rPr>
        <w:t xml:space="preserve"> </w:t>
      </w:r>
      <w:r w:rsidRPr="001A0C3F">
        <w:rPr>
          <w:strike/>
          <w:szCs w:val="24"/>
          <w:lang w:eastAsia="lt-LT"/>
        </w:rPr>
        <w:t>žemės sklypų (jų dalių), ant kurių nėra statinių ar kitų nekilnojamojo turto objektų, kuriems šie sklypai (jų dalys) būtų priskirti,</w:t>
      </w:r>
      <w:r w:rsidR="00773B87" w:rsidRPr="001A0C3F">
        <w:rPr>
          <w:szCs w:val="24"/>
          <w:lang w:eastAsia="lt-LT"/>
        </w:rPr>
        <w:t xml:space="preserve"> </w:t>
      </w:r>
      <w:r w:rsidRPr="001A0C3F">
        <w:rPr>
          <w:szCs w:val="24"/>
          <w:lang w:eastAsia="lt-LT"/>
        </w:rPr>
        <w:t>administravimu, apmokamos iš bendrųjų Lietuvos Respublikos žemės ūkio ministerijai skiriamų valstybės biudžeto asignavimų.</w:t>
      </w:r>
    </w:p>
    <w:p w14:paraId="4363CCFD" w14:textId="77777777" w:rsidR="003657DE" w:rsidRPr="001A0C3F" w:rsidRDefault="00B416D2" w:rsidP="00B416D2">
      <w:pPr>
        <w:tabs>
          <w:tab w:val="left" w:pos="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szCs w:val="24"/>
          <w:lang w:eastAsia="lt-LT"/>
        </w:rPr>
      </w:pPr>
      <w:r w:rsidRPr="001A0C3F">
        <w:rPr>
          <w:szCs w:val="24"/>
          <w:lang w:eastAsia="lt-LT"/>
        </w:rPr>
        <w:t>Centralizuotai valdomo valstybės turto valdytojo išlaidos, susijusios su centralizuotai valdomo valstybės turto valdytojo administruojamo turto administravimu,</w:t>
      </w:r>
      <w:r w:rsidR="00AE5656" w:rsidRPr="001A0C3F">
        <w:rPr>
          <w:szCs w:val="24"/>
          <w:lang w:eastAsia="lt-LT"/>
        </w:rPr>
        <w:t xml:space="preserve"> </w:t>
      </w:r>
      <w:r w:rsidR="00AE5656" w:rsidRPr="001A0C3F">
        <w:rPr>
          <w:b/>
          <w:szCs w:val="24"/>
          <w:lang w:eastAsia="lt-LT"/>
        </w:rPr>
        <w:t>pardavimu ir</w:t>
      </w:r>
      <w:r w:rsidR="00773B87" w:rsidRPr="001A0C3F">
        <w:rPr>
          <w:b/>
          <w:szCs w:val="24"/>
          <w:lang w:eastAsia="lt-LT"/>
        </w:rPr>
        <w:t xml:space="preserve"> (arba) privatizavimu</w:t>
      </w:r>
      <w:r w:rsidR="00E17F34" w:rsidRPr="001A0C3F">
        <w:rPr>
          <w:b/>
          <w:szCs w:val="24"/>
          <w:lang w:eastAsia="lt-LT"/>
        </w:rPr>
        <w:t>,</w:t>
      </w:r>
      <w:r w:rsidR="003F51F9" w:rsidRPr="001A0C3F">
        <w:rPr>
          <w:szCs w:val="24"/>
          <w:lang w:eastAsia="lt-LT"/>
        </w:rPr>
        <w:t xml:space="preserve"> </w:t>
      </w:r>
      <w:r w:rsidR="00AE5656" w:rsidRPr="001A0C3F">
        <w:rPr>
          <w:szCs w:val="24"/>
          <w:lang w:eastAsia="lt-LT"/>
        </w:rPr>
        <w:t>a</w:t>
      </w:r>
      <w:r w:rsidRPr="001A0C3F">
        <w:rPr>
          <w:szCs w:val="24"/>
          <w:lang w:eastAsia="lt-LT"/>
        </w:rPr>
        <w:t>pmokamos centralizuotai valdomo valstybės turto valdytojo atlygį reglamentuojančių Lietuvos Respublikos teisės aktų nustatyta tvarka.</w:t>
      </w:r>
      <w:r w:rsidR="007F4917" w:rsidRPr="001A0C3F">
        <w:rPr>
          <w:szCs w:val="24"/>
          <w:lang w:eastAsia="lt-LT"/>
        </w:rPr>
        <w:t>“</w:t>
      </w:r>
    </w:p>
    <w:p w14:paraId="66BBCE83" w14:textId="7E9BF6F1" w:rsidR="007F4917" w:rsidRPr="001A0C3F" w:rsidRDefault="00640AF0" w:rsidP="007F4917">
      <w:pPr>
        <w:spacing w:line="360" w:lineRule="atLeast"/>
        <w:ind w:firstLine="720"/>
        <w:jc w:val="both"/>
        <w:rPr>
          <w:szCs w:val="24"/>
        </w:rPr>
      </w:pPr>
      <w:r>
        <w:rPr>
          <w:szCs w:val="24"/>
          <w:lang w:eastAsia="lt-LT"/>
        </w:rPr>
        <w:lastRenderedPageBreak/>
        <w:t>2</w:t>
      </w:r>
      <w:r w:rsidR="007B53F9" w:rsidRPr="00136796">
        <w:rPr>
          <w:szCs w:val="24"/>
          <w:lang w:eastAsia="lt-LT"/>
        </w:rPr>
        <w:t>.</w:t>
      </w:r>
      <w:r w:rsidR="007B45D4" w:rsidRPr="00136796">
        <w:rPr>
          <w:szCs w:val="24"/>
          <w:lang w:eastAsia="lt-LT"/>
        </w:rPr>
        <w:t>1</w:t>
      </w:r>
      <w:r w:rsidR="002C4139">
        <w:rPr>
          <w:szCs w:val="24"/>
          <w:lang w:eastAsia="lt-LT"/>
        </w:rPr>
        <w:t>7</w:t>
      </w:r>
      <w:r w:rsidR="007F4917" w:rsidRPr="00136796">
        <w:rPr>
          <w:szCs w:val="24"/>
          <w:lang w:eastAsia="lt-LT"/>
        </w:rPr>
        <w:t xml:space="preserve">. </w:t>
      </w:r>
      <w:r w:rsidR="008F2962" w:rsidRPr="00136796">
        <w:rPr>
          <w:szCs w:val="24"/>
        </w:rPr>
        <w:t xml:space="preserve">Pakeisti </w:t>
      </w:r>
      <w:r w:rsidR="008F2962" w:rsidRPr="001A0C3F">
        <w:rPr>
          <w:szCs w:val="24"/>
        </w:rPr>
        <w:t>11</w:t>
      </w:r>
      <w:r w:rsidR="007F4917" w:rsidRPr="001A0C3F">
        <w:rPr>
          <w:szCs w:val="24"/>
        </w:rPr>
        <w:t xml:space="preserve"> punktą ir jį išdėstyti taip:</w:t>
      </w:r>
    </w:p>
    <w:p w14:paraId="4DEE782B" w14:textId="29CFF8A7" w:rsidR="003657DE" w:rsidRPr="000F274D" w:rsidRDefault="00C97721" w:rsidP="00D448CA">
      <w:pPr>
        <w:tabs>
          <w:tab w:val="left" w:pos="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szCs w:val="24"/>
          <w:lang w:eastAsia="lt-LT"/>
        </w:rPr>
      </w:pPr>
      <w:r w:rsidRPr="000F274D">
        <w:rPr>
          <w:szCs w:val="24"/>
          <w:lang w:eastAsia="lt-LT"/>
        </w:rPr>
        <w:t xml:space="preserve">„11. </w:t>
      </w:r>
      <w:r w:rsidR="00237B02" w:rsidRPr="000F274D">
        <w:rPr>
          <w:b/>
          <w:szCs w:val="24"/>
          <w:lang w:eastAsia="lt-LT"/>
        </w:rPr>
        <w:t>Mokesčių inspekcija,</w:t>
      </w:r>
      <w:r w:rsidR="00237B02" w:rsidRPr="000F274D">
        <w:rPr>
          <w:szCs w:val="24"/>
          <w:lang w:eastAsia="lt-LT"/>
        </w:rPr>
        <w:t xml:space="preserve"> </w:t>
      </w:r>
      <w:r w:rsidR="00237B02" w:rsidRPr="000F274D">
        <w:rPr>
          <w:b/>
          <w:szCs w:val="24"/>
          <w:lang w:eastAsia="lt-LT"/>
        </w:rPr>
        <w:t>centralizuotai valdomo valstybės turto valdytojas</w:t>
      </w:r>
      <w:r w:rsidR="00237B02" w:rsidRPr="000F274D">
        <w:rPr>
          <w:szCs w:val="24"/>
          <w:lang w:eastAsia="lt-LT"/>
        </w:rPr>
        <w:t xml:space="preserve"> </w:t>
      </w:r>
      <w:r w:rsidR="005817B2" w:rsidRPr="000F274D">
        <w:rPr>
          <w:b/>
          <w:szCs w:val="24"/>
          <w:lang w:eastAsia="lt-LT"/>
        </w:rPr>
        <w:t>a</w:t>
      </w:r>
      <w:r w:rsidR="00237B02" w:rsidRPr="000F274D">
        <w:rPr>
          <w:b/>
          <w:szCs w:val="24"/>
          <w:lang w:eastAsia="lt-LT"/>
        </w:rPr>
        <w:t xml:space="preserve">r Nacionalinės žemės tarnybos teritoriniai padaliniai </w:t>
      </w:r>
      <w:r w:rsidRPr="000F274D">
        <w:rPr>
          <w:strike/>
          <w:szCs w:val="24"/>
          <w:lang w:eastAsia="lt-LT"/>
        </w:rPr>
        <w:t>Valstybės</w:t>
      </w:r>
      <w:r w:rsidRPr="000F274D">
        <w:rPr>
          <w:szCs w:val="24"/>
          <w:lang w:eastAsia="lt-LT"/>
        </w:rPr>
        <w:t xml:space="preserve"> </w:t>
      </w:r>
      <w:proofErr w:type="spellStart"/>
      <w:r w:rsidR="0092151D" w:rsidRPr="000F274D">
        <w:rPr>
          <w:b/>
          <w:szCs w:val="24"/>
          <w:lang w:eastAsia="lt-LT"/>
        </w:rPr>
        <w:t>valstybės</w:t>
      </w:r>
      <w:proofErr w:type="spellEnd"/>
      <w:r w:rsidR="0092151D" w:rsidRPr="000F274D">
        <w:rPr>
          <w:szCs w:val="24"/>
          <w:lang w:eastAsia="lt-LT"/>
        </w:rPr>
        <w:t xml:space="preserve"> </w:t>
      </w:r>
      <w:r w:rsidRPr="000F274D">
        <w:rPr>
          <w:szCs w:val="24"/>
          <w:lang w:eastAsia="lt-LT"/>
        </w:rPr>
        <w:t xml:space="preserve">institucijų </w:t>
      </w:r>
      <w:r w:rsidRPr="000F274D">
        <w:rPr>
          <w:strike/>
          <w:szCs w:val="24"/>
          <w:lang w:eastAsia="lt-LT"/>
        </w:rPr>
        <w:t>konfiskuotas</w:t>
      </w:r>
      <w:r w:rsidRPr="000F274D">
        <w:rPr>
          <w:szCs w:val="24"/>
          <w:lang w:eastAsia="lt-LT"/>
        </w:rPr>
        <w:t xml:space="preserve"> </w:t>
      </w:r>
      <w:r w:rsidR="0092151D" w:rsidRPr="000F274D">
        <w:rPr>
          <w:b/>
          <w:szCs w:val="24"/>
          <w:lang w:eastAsia="lt-LT"/>
        </w:rPr>
        <w:t>konfiskuot</w:t>
      </w:r>
      <w:r w:rsidR="00AF7576" w:rsidRPr="000F274D">
        <w:rPr>
          <w:b/>
          <w:szCs w:val="24"/>
          <w:lang w:eastAsia="lt-LT"/>
        </w:rPr>
        <w:t>ą turtą</w:t>
      </w:r>
      <w:r w:rsidR="0092151D" w:rsidRPr="000F274D">
        <w:rPr>
          <w:szCs w:val="24"/>
          <w:lang w:eastAsia="lt-LT"/>
        </w:rPr>
        <w:t xml:space="preserve"> </w:t>
      </w:r>
      <w:r w:rsidRPr="000F274D">
        <w:rPr>
          <w:strike/>
          <w:szCs w:val="24"/>
          <w:lang w:eastAsia="lt-LT"/>
        </w:rPr>
        <w:t>turtas ir (ar) vertybiniai popieriai (išskyrus akcijas) mokesčių inspekcijai, valstybės institucijų konfiskuotas nekilnojamasis turtas, įskaitant nekilnojamąjį turtą su jam priskirtais žemės sklypais, ir (ar) akcijos centralizuotai valdomo valstybės turto valdytojui ir valstybės institucijų konfiskuoti žemės sklypai (jų dalys), ant kurių nėra statinių ar kitų nekilnojamojo turto objektų, kuriems šie sklypai (jų dalys) būtų priskirti, Nacionalinės žemės tarnybos teritoriniam padaliniui pagal žemės sklypų (jų dalių) buvimo vietą turi būti</w:t>
      </w:r>
      <w:r w:rsidRPr="000F274D">
        <w:rPr>
          <w:szCs w:val="24"/>
          <w:lang w:eastAsia="lt-LT"/>
        </w:rPr>
        <w:t xml:space="preserve"> </w:t>
      </w:r>
      <w:r w:rsidRPr="000F274D">
        <w:rPr>
          <w:strike/>
          <w:szCs w:val="24"/>
          <w:lang w:eastAsia="lt-LT"/>
        </w:rPr>
        <w:t>perduoti</w:t>
      </w:r>
      <w:r w:rsidRPr="000F274D">
        <w:rPr>
          <w:szCs w:val="24"/>
          <w:lang w:eastAsia="lt-LT"/>
        </w:rPr>
        <w:t xml:space="preserve"> </w:t>
      </w:r>
      <w:r w:rsidR="000F3E4C" w:rsidRPr="000F274D">
        <w:rPr>
          <w:b/>
          <w:szCs w:val="24"/>
          <w:lang w:eastAsia="lt-LT"/>
        </w:rPr>
        <w:t>perim</w:t>
      </w:r>
      <w:r w:rsidR="0092151D" w:rsidRPr="000F274D">
        <w:rPr>
          <w:b/>
          <w:szCs w:val="24"/>
          <w:lang w:eastAsia="lt-LT"/>
        </w:rPr>
        <w:t>a</w:t>
      </w:r>
      <w:r w:rsidR="000F3E4C" w:rsidRPr="000F274D">
        <w:rPr>
          <w:szCs w:val="24"/>
          <w:lang w:eastAsia="lt-LT"/>
        </w:rPr>
        <w:t xml:space="preserve"> </w:t>
      </w:r>
      <w:r w:rsidRPr="000F274D">
        <w:rPr>
          <w:szCs w:val="24"/>
          <w:lang w:eastAsia="lt-LT"/>
        </w:rPr>
        <w:t>per 10</w:t>
      </w:r>
      <w:r w:rsidR="00E521A3" w:rsidRPr="000F274D">
        <w:rPr>
          <w:szCs w:val="24"/>
          <w:lang w:eastAsia="lt-LT"/>
        </w:rPr>
        <w:t xml:space="preserve"> </w:t>
      </w:r>
      <w:r w:rsidRPr="000F274D">
        <w:rPr>
          <w:szCs w:val="24"/>
          <w:lang w:eastAsia="lt-LT"/>
        </w:rPr>
        <w:t xml:space="preserve">darbo dienų nuo </w:t>
      </w:r>
      <w:r w:rsidR="00D92EF9" w:rsidRPr="000F274D">
        <w:rPr>
          <w:b/>
          <w:szCs w:val="24"/>
          <w:lang w:eastAsia="lt-LT"/>
        </w:rPr>
        <w:t>įsiteisėjusio</w:t>
      </w:r>
      <w:r w:rsidR="00D92EF9" w:rsidRPr="000F274D">
        <w:rPr>
          <w:szCs w:val="24"/>
          <w:lang w:eastAsia="lt-LT"/>
        </w:rPr>
        <w:t xml:space="preserve"> </w:t>
      </w:r>
      <w:r w:rsidRPr="000F274D">
        <w:rPr>
          <w:szCs w:val="24"/>
          <w:lang w:eastAsia="lt-LT"/>
        </w:rPr>
        <w:t xml:space="preserve">sprendimo konfiskuoti turtą </w:t>
      </w:r>
      <w:r w:rsidRPr="000F274D">
        <w:rPr>
          <w:strike/>
          <w:szCs w:val="24"/>
          <w:lang w:eastAsia="lt-LT"/>
        </w:rPr>
        <w:t>įsiteisėjimo</w:t>
      </w:r>
      <w:r w:rsidRPr="000F274D">
        <w:rPr>
          <w:szCs w:val="24"/>
          <w:lang w:eastAsia="lt-LT"/>
        </w:rPr>
        <w:t xml:space="preserve"> </w:t>
      </w:r>
      <w:r w:rsidR="00D92EF9" w:rsidRPr="000F274D">
        <w:rPr>
          <w:b/>
          <w:szCs w:val="24"/>
          <w:lang w:eastAsia="lt-LT"/>
        </w:rPr>
        <w:t>ir</w:t>
      </w:r>
      <w:r w:rsidR="00D92EF9" w:rsidRPr="000F274D">
        <w:rPr>
          <w:szCs w:val="24"/>
          <w:lang w:eastAsia="lt-LT"/>
        </w:rPr>
        <w:t xml:space="preserve"> </w:t>
      </w:r>
      <w:r w:rsidR="00D92EF9" w:rsidRPr="000F274D">
        <w:rPr>
          <w:b/>
          <w:szCs w:val="24"/>
          <w:lang w:eastAsia="lt-LT"/>
        </w:rPr>
        <w:t>su juo susijusių dokumentų</w:t>
      </w:r>
      <w:r w:rsidR="00D92EF9" w:rsidRPr="000F274D">
        <w:rPr>
          <w:szCs w:val="24"/>
          <w:lang w:eastAsia="lt-LT"/>
        </w:rPr>
        <w:t xml:space="preserve"> </w:t>
      </w:r>
      <w:r w:rsidR="00D92EF9" w:rsidRPr="000F274D">
        <w:rPr>
          <w:b/>
          <w:szCs w:val="24"/>
          <w:lang w:eastAsia="lt-LT"/>
        </w:rPr>
        <w:t>gavimo</w:t>
      </w:r>
      <w:r w:rsidR="00D92EF9" w:rsidRPr="000F274D">
        <w:rPr>
          <w:szCs w:val="24"/>
          <w:lang w:eastAsia="lt-LT"/>
        </w:rPr>
        <w:t xml:space="preserve"> </w:t>
      </w:r>
      <w:r w:rsidRPr="000F274D">
        <w:rPr>
          <w:szCs w:val="24"/>
          <w:lang w:eastAsia="lt-LT"/>
        </w:rPr>
        <w:t>dienos.“</w:t>
      </w:r>
    </w:p>
    <w:p w14:paraId="5084D7C5" w14:textId="5E27C3DC" w:rsidR="00860806" w:rsidRPr="001A0C3F" w:rsidRDefault="00640AF0" w:rsidP="00860806">
      <w:pPr>
        <w:spacing w:line="360" w:lineRule="atLeast"/>
        <w:ind w:firstLine="720"/>
        <w:jc w:val="both"/>
        <w:rPr>
          <w:szCs w:val="24"/>
        </w:rPr>
      </w:pPr>
      <w:r w:rsidRPr="000F274D">
        <w:rPr>
          <w:szCs w:val="24"/>
          <w:lang w:eastAsia="lt-LT"/>
        </w:rPr>
        <w:t>2</w:t>
      </w:r>
      <w:r w:rsidR="002C4139" w:rsidRPr="000F274D">
        <w:rPr>
          <w:szCs w:val="24"/>
          <w:lang w:eastAsia="lt-LT"/>
        </w:rPr>
        <w:t>.18</w:t>
      </w:r>
      <w:r w:rsidR="00860806" w:rsidRPr="000F274D">
        <w:rPr>
          <w:szCs w:val="24"/>
          <w:lang w:eastAsia="lt-LT"/>
        </w:rPr>
        <w:t xml:space="preserve">. </w:t>
      </w:r>
      <w:r w:rsidR="00860806" w:rsidRPr="000F274D">
        <w:rPr>
          <w:szCs w:val="24"/>
        </w:rPr>
        <w:t>Pakeisti 12 punktą ir jį išdėstyti taip:</w:t>
      </w:r>
    </w:p>
    <w:p w14:paraId="13568BB8" w14:textId="77777777" w:rsidR="003657DE" w:rsidRDefault="00860806" w:rsidP="00D448CA">
      <w:pPr>
        <w:tabs>
          <w:tab w:val="left" w:pos="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szCs w:val="24"/>
          <w:lang w:eastAsia="lt-LT"/>
        </w:rPr>
      </w:pPr>
      <w:r w:rsidRPr="001A0C3F">
        <w:rPr>
          <w:szCs w:val="24"/>
          <w:lang w:eastAsia="lt-LT"/>
        </w:rPr>
        <w:t>„12. Kompetentingas asmuo, perduodamas mokesčių inspekcijai, centralizuotai valdomo valstybės turto valdytojui, Nacionalinės žemės tarnybos teritoriniam padaliniui teismo nuosprendžiu (nutarimu) konfiskuotą turtą, turi pateikti patvirtintą nuosprendžio kopiją (administracinio nusižengimo bylos protokolo, kuriame nurodyta apie turto paėmimą, kopiją) ir turto arešto (turto aprašymo) faktą patvirtinančius dokumentus (</w:t>
      </w:r>
      <w:r w:rsidRPr="001A0C3F">
        <w:rPr>
          <w:b/>
          <w:szCs w:val="24"/>
          <w:lang w:eastAsia="lt-LT"/>
        </w:rPr>
        <w:t>turto arešto akto,</w:t>
      </w:r>
      <w:r w:rsidRPr="001A0C3F">
        <w:rPr>
          <w:szCs w:val="24"/>
          <w:lang w:eastAsia="lt-LT"/>
        </w:rPr>
        <w:t xml:space="preserve"> daiktų paėmimo, administracinio nusižengimo, asmens apžiūros, daiktų patikrinimo ar administracinio sulaikymo protokolo kopiją).“</w:t>
      </w:r>
    </w:p>
    <w:p w14:paraId="7A3ABB93" w14:textId="10540C5D" w:rsidR="00D56E35" w:rsidRPr="001A0C3F" w:rsidRDefault="00640AF0" w:rsidP="00D56E35">
      <w:pPr>
        <w:spacing w:line="360" w:lineRule="atLeast"/>
        <w:ind w:firstLine="720"/>
        <w:jc w:val="both"/>
        <w:rPr>
          <w:szCs w:val="24"/>
        </w:rPr>
      </w:pPr>
      <w:r>
        <w:rPr>
          <w:szCs w:val="24"/>
          <w:lang w:eastAsia="lt-LT"/>
        </w:rPr>
        <w:t>2</w:t>
      </w:r>
      <w:r w:rsidR="002C4139">
        <w:rPr>
          <w:szCs w:val="24"/>
          <w:lang w:eastAsia="lt-LT"/>
        </w:rPr>
        <w:t>.19</w:t>
      </w:r>
      <w:r w:rsidR="00D56E35" w:rsidRPr="00BE6020">
        <w:rPr>
          <w:szCs w:val="24"/>
          <w:lang w:eastAsia="lt-LT"/>
        </w:rPr>
        <w:t xml:space="preserve">. </w:t>
      </w:r>
      <w:r w:rsidR="00D56E35" w:rsidRPr="00BE6020">
        <w:rPr>
          <w:szCs w:val="24"/>
        </w:rPr>
        <w:t xml:space="preserve">Pakeisti </w:t>
      </w:r>
      <w:r w:rsidR="00D56E35">
        <w:rPr>
          <w:szCs w:val="24"/>
        </w:rPr>
        <w:t>15</w:t>
      </w:r>
      <w:r w:rsidR="00D56E35" w:rsidRPr="001A0C3F">
        <w:rPr>
          <w:szCs w:val="24"/>
        </w:rPr>
        <w:t xml:space="preserve"> punktą ir jį išdėstyti taip:</w:t>
      </w:r>
    </w:p>
    <w:p w14:paraId="3A3AFD46" w14:textId="07B184F2" w:rsidR="00D56E35" w:rsidRPr="00D56E35" w:rsidRDefault="00D56E35" w:rsidP="00D56E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color w:val="000000"/>
        </w:rPr>
      </w:pPr>
      <w:r>
        <w:rPr>
          <w:szCs w:val="24"/>
          <w:lang w:eastAsia="lt-LT"/>
        </w:rPr>
        <w:t>„</w:t>
      </w:r>
      <w:r w:rsidRPr="00D56E35">
        <w:rPr>
          <w:szCs w:val="24"/>
          <w:lang w:eastAsia="lt-LT"/>
        </w:rPr>
        <w:t xml:space="preserve">15. Mokesčių </w:t>
      </w:r>
      <w:r w:rsidRPr="007943DE">
        <w:rPr>
          <w:strike/>
          <w:szCs w:val="24"/>
          <w:lang w:eastAsia="lt-LT"/>
        </w:rPr>
        <w:t>inspekcijos</w:t>
      </w:r>
      <w:r w:rsidR="007943DE">
        <w:rPr>
          <w:szCs w:val="24"/>
          <w:lang w:eastAsia="lt-LT"/>
        </w:rPr>
        <w:t xml:space="preserve"> </w:t>
      </w:r>
      <w:r w:rsidR="007943DE" w:rsidRPr="007943DE">
        <w:rPr>
          <w:b/>
          <w:szCs w:val="24"/>
          <w:lang w:eastAsia="lt-LT"/>
        </w:rPr>
        <w:t>inspekcija</w:t>
      </w:r>
      <w:r w:rsidRPr="00D56E35">
        <w:rPr>
          <w:szCs w:val="24"/>
          <w:lang w:eastAsia="lt-LT"/>
        </w:rPr>
        <w:t xml:space="preserve">, centralizuotai valdomo valstybės turto </w:t>
      </w:r>
      <w:r w:rsidRPr="007943DE">
        <w:rPr>
          <w:strike/>
          <w:szCs w:val="24"/>
          <w:lang w:eastAsia="lt-LT"/>
        </w:rPr>
        <w:t>valdytojo</w:t>
      </w:r>
      <w:r w:rsidR="007943DE">
        <w:rPr>
          <w:szCs w:val="24"/>
          <w:lang w:eastAsia="lt-LT"/>
        </w:rPr>
        <w:t xml:space="preserve"> </w:t>
      </w:r>
      <w:r w:rsidR="007943DE" w:rsidRPr="007943DE">
        <w:rPr>
          <w:b/>
          <w:szCs w:val="24"/>
          <w:lang w:eastAsia="lt-LT"/>
        </w:rPr>
        <w:t>valdytojas</w:t>
      </w:r>
      <w:r w:rsidRPr="00D56E35">
        <w:rPr>
          <w:szCs w:val="24"/>
          <w:lang w:eastAsia="lt-LT"/>
        </w:rPr>
        <w:t>, Nacionalinės žemės tarnybos</w:t>
      </w:r>
      <w:r w:rsidR="007943DE">
        <w:rPr>
          <w:szCs w:val="24"/>
          <w:lang w:eastAsia="lt-LT"/>
        </w:rPr>
        <w:t xml:space="preserve"> </w:t>
      </w:r>
      <w:r w:rsidR="007943DE" w:rsidRPr="007943DE">
        <w:rPr>
          <w:b/>
          <w:szCs w:val="24"/>
          <w:lang w:eastAsia="lt-LT"/>
        </w:rPr>
        <w:t>teritorinis padalinys</w:t>
      </w:r>
      <w:r w:rsidRPr="00D56E35">
        <w:rPr>
          <w:szCs w:val="24"/>
          <w:lang w:eastAsia="lt-LT"/>
        </w:rPr>
        <w:t xml:space="preserve"> </w:t>
      </w:r>
      <w:r w:rsidRPr="007943DE">
        <w:rPr>
          <w:strike/>
          <w:szCs w:val="24"/>
          <w:lang w:eastAsia="lt-LT"/>
        </w:rPr>
        <w:t>teritorinio padalinio darbuotojai (pareigūnai</w:t>
      </w:r>
      <w:r w:rsidRPr="00D56E35">
        <w:rPr>
          <w:szCs w:val="24"/>
          <w:lang w:eastAsia="lt-LT"/>
        </w:rPr>
        <w:t xml:space="preserve">) tokį turtą įkainoja (įvertina) </w:t>
      </w:r>
      <w:r w:rsidRPr="00D56E35">
        <w:rPr>
          <w:strike/>
          <w:szCs w:val="24"/>
          <w:lang w:eastAsia="lt-LT"/>
        </w:rPr>
        <w:t>remdamiesi konfiskuotą turtą perduodančių institucijų surašyto turto apyrašuose nurodytomis kainomis. Turtas turi būti įkainotas (įvertintas</w:t>
      </w:r>
      <w:r w:rsidRPr="00944D71">
        <w:rPr>
          <w:strike/>
          <w:szCs w:val="24"/>
          <w:lang w:eastAsia="lt-LT"/>
        </w:rPr>
        <w:t>) eurais</w:t>
      </w:r>
      <w:r w:rsidRPr="00D56E35">
        <w:rPr>
          <w:szCs w:val="24"/>
          <w:lang w:eastAsia="lt-LT"/>
        </w:rPr>
        <w:t xml:space="preserve"> rinkos kainomis, </w:t>
      </w:r>
      <w:r w:rsidRPr="0032466E">
        <w:rPr>
          <w:strike/>
          <w:szCs w:val="24"/>
          <w:lang w:eastAsia="lt-LT"/>
        </w:rPr>
        <w:t>atsižvelgiant</w:t>
      </w:r>
      <w:r w:rsidRPr="00D56E35">
        <w:rPr>
          <w:szCs w:val="24"/>
          <w:lang w:eastAsia="lt-LT"/>
        </w:rPr>
        <w:t xml:space="preserve"> </w:t>
      </w:r>
      <w:r w:rsidR="0032466E" w:rsidRPr="0032466E">
        <w:rPr>
          <w:b/>
          <w:szCs w:val="24"/>
          <w:lang w:eastAsia="lt-LT"/>
        </w:rPr>
        <w:t>atsižvelgdami</w:t>
      </w:r>
      <w:r w:rsidR="0032466E">
        <w:rPr>
          <w:szCs w:val="24"/>
          <w:lang w:eastAsia="lt-LT"/>
        </w:rPr>
        <w:t xml:space="preserve"> </w:t>
      </w:r>
      <w:r w:rsidRPr="00D56E35">
        <w:rPr>
          <w:szCs w:val="24"/>
          <w:lang w:eastAsia="lt-LT"/>
        </w:rPr>
        <w:t>į jo būklę, kokybę, nusidėvėjimo laipsnį, prekinę išvaizdą, paklausą, realias pardavimo galimybes ir kitas svarbias aplinkybes, nuo kurių priklauso jo kaina.</w:t>
      </w:r>
      <w:r>
        <w:rPr>
          <w:szCs w:val="24"/>
          <w:lang w:eastAsia="lt-LT"/>
        </w:rPr>
        <w:t>“</w:t>
      </w:r>
      <w:r w:rsidRPr="00D56E35">
        <w:rPr>
          <w:szCs w:val="24"/>
          <w:lang w:eastAsia="lt-LT"/>
        </w:rPr>
        <w:t xml:space="preserve"> </w:t>
      </w:r>
    </w:p>
    <w:p w14:paraId="04133E79" w14:textId="3C874B3A" w:rsidR="0062569B" w:rsidRPr="001A0C3F" w:rsidRDefault="00640AF0" w:rsidP="00880552">
      <w:pPr>
        <w:spacing w:line="360" w:lineRule="atLeast"/>
        <w:ind w:firstLine="720"/>
        <w:jc w:val="both"/>
        <w:rPr>
          <w:szCs w:val="24"/>
        </w:rPr>
      </w:pPr>
      <w:r>
        <w:rPr>
          <w:szCs w:val="24"/>
          <w:lang w:eastAsia="lt-LT"/>
        </w:rPr>
        <w:t>2</w:t>
      </w:r>
      <w:r w:rsidR="007B53F9" w:rsidRPr="009F567C">
        <w:rPr>
          <w:szCs w:val="24"/>
          <w:lang w:eastAsia="lt-LT"/>
        </w:rPr>
        <w:t>.</w:t>
      </w:r>
      <w:r w:rsidR="002C4139">
        <w:rPr>
          <w:szCs w:val="24"/>
          <w:lang w:eastAsia="lt-LT"/>
        </w:rPr>
        <w:t>20</w:t>
      </w:r>
      <w:r w:rsidR="0062569B" w:rsidRPr="009F567C">
        <w:rPr>
          <w:szCs w:val="24"/>
          <w:lang w:eastAsia="lt-LT"/>
        </w:rPr>
        <w:t>.</w:t>
      </w:r>
      <w:r w:rsidR="0062569B" w:rsidRPr="00D56E35">
        <w:rPr>
          <w:color w:val="FF0000"/>
          <w:szCs w:val="24"/>
          <w:lang w:eastAsia="lt-LT"/>
        </w:rPr>
        <w:t xml:space="preserve"> </w:t>
      </w:r>
      <w:r w:rsidR="00880552" w:rsidRPr="001A0C3F">
        <w:rPr>
          <w:szCs w:val="24"/>
        </w:rPr>
        <w:t>Pakeisti 1</w:t>
      </w:r>
      <w:r w:rsidR="009A6FA7" w:rsidRPr="001A0C3F">
        <w:rPr>
          <w:szCs w:val="24"/>
        </w:rPr>
        <w:t>6.1 papunktį</w:t>
      </w:r>
      <w:r w:rsidR="007C544E" w:rsidRPr="001A0C3F">
        <w:rPr>
          <w:szCs w:val="24"/>
        </w:rPr>
        <w:t xml:space="preserve"> </w:t>
      </w:r>
      <w:r w:rsidR="009A6FA7" w:rsidRPr="001A0C3F">
        <w:rPr>
          <w:szCs w:val="24"/>
        </w:rPr>
        <w:t>ir jį</w:t>
      </w:r>
      <w:r w:rsidR="0062569B" w:rsidRPr="001A0C3F">
        <w:rPr>
          <w:szCs w:val="24"/>
        </w:rPr>
        <w:t xml:space="preserve"> išdėstyti taip:</w:t>
      </w:r>
    </w:p>
    <w:p w14:paraId="71506BD7" w14:textId="77777777" w:rsidR="00A834BC" w:rsidRDefault="00A834BC" w:rsidP="00A83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rFonts w:eastAsia="Calibri"/>
          <w:szCs w:val="24"/>
          <w:lang w:eastAsia="lt-LT"/>
        </w:rPr>
      </w:pPr>
      <w:r w:rsidRPr="001A0C3F">
        <w:rPr>
          <w:rFonts w:eastAsia="Calibri"/>
          <w:szCs w:val="24"/>
          <w:lang w:eastAsia="lt-LT"/>
        </w:rPr>
        <w:t xml:space="preserve">„16.1. </w:t>
      </w:r>
      <w:r w:rsidRPr="001A0C3F">
        <w:rPr>
          <w:szCs w:val="24"/>
          <w:lang w:eastAsia="lt-LT"/>
        </w:rPr>
        <w:t xml:space="preserve">Jeigu konfiskuotas nekilnojamasis turtas, nurodoma nekilnojamojo turto įregistravimo Nekilnojamojo turto registre pažymėjimo išdavimo data, turto buvimo vieta, valstybės įmonės Registrų centro pateikti konkretūs duomenys apie įregistruotą nekilnojamąjį turtą. Kai tokių dokumentų nėra arba jie nepateikti, Nacionalinės žemės tarnybos teritorinio padalinio darbuotojai, </w:t>
      </w:r>
      <w:r w:rsidRPr="00C36E95">
        <w:rPr>
          <w:szCs w:val="24"/>
          <w:lang w:eastAsia="lt-LT"/>
        </w:rPr>
        <w:t xml:space="preserve">kai </w:t>
      </w:r>
      <w:r w:rsidRPr="00C36E95">
        <w:rPr>
          <w:strike/>
          <w:szCs w:val="24"/>
          <w:lang w:eastAsia="lt-LT"/>
        </w:rPr>
        <w:t>konfiskuoti</w:t>
      </w:r>
      <w:r w:rsidRPr="00C36E95">
        <w:rPr>
          <w:szCs w:val="24"/>
          <w:lang w:eastAsia="lt-LT"/>
        </w:rPr>
        <w:t xml:space="preserve"> </w:t>
      </w:r>
      <w:r w:rsidRPr="00C36E95">
        <w:rPr>
          <w:b/>
          <w:szCs w:val="24"/>
          <w:lang w:eastAsia="lt-LT"/>
        </w:rPr>
        <w:t>konfiskuotas Nacionalinės žemės tarnybos teritorinių padalinių administruojamas turtas</w:t>
      </w:r>
      <w:r w:rsidR="00936B20" w:rsidRPr="00C36E95">
        <w:rPr>
          <w:b/>
          <w:szCs w:val="24"/>
          <w:lang w:eastAsia="lt-LT"/>
        </w:rPr>
        <w:t>,</w:t>
      </w:r>
      <w:r w:rsidRPr="00C36E95">
        <w:rPr>
          <w:szCs w:val="24"/>
          <w:lang w:eastAsia="lt-LT"/>
        </w:rPr>
        <w:t xml:space="preserve"> </w:t>
      </w:r>
      <w:r w:rsidRPr="00C36E95">
        <w:rPr>
          <w:strike/>
          <w:szCs w:val="24"/>
          <w:lang w:eastAsia="lt-LT"/>
        </w:rPr>
        <w:t>žemės sklypai, ant kurių nėra statinių ar kitų nekilnojamojo turto objektų, kuriems šie sklypai būtų priskirti,</w:t>
      </w:r>
      <w:r w:rsidRPr="00C36E95">
        <w:rPr>
          <w:szCs w:val="24"/>
          <w:lang w:eastAsia="lt-LT"/>
        </w:rPr>
        <w:t xml:space="preserve"> arba centralizuotai valdomo valstybės turto valdytojo darbuotojai, kai konfiskuotas centralizuotai valdomo valstybės turto valdytojo administruojamas turtas, p</w:t>
      </w:r>
      <w:r w:rsidRPr="001A0C3F">
        <w:rPr>
          <w:szCs w:val="24"/>
          <w:lang w:eastAsia="lt-LT"/>
        </w:rPr>
        <w:t xml:space="preserve">atys turi kreiptis į valstybės įmonę Registrų centrą, kad konfiskuotas nekilnojamasis turtas būtų inventorizuotas, įregistruotas ir įvertintas. </w:t>
      </w:r>
      <w:r w:rsidRPr="001A0C3F">
        <w:rPr>
          <w:rFonts w:eastAsia="Calibri"/>
          <w:szCs w:val="24"/>
          <w:lang w:eastAsia="lt-LT"/>
        </w:rPr>
        <w:t xml:space="preserve">Jeigu teisinės registracijos dokumentai buvo pateikti, tačiau juose nustatyta konfiskuoto nekilnojamojo turto kaina faktiškai neatitinka toje vietovėje galiojančios rinkos </w:t>
      </w:r>
      <w:r w:rsidRPr="001A0C3F">
        <w:rPr>
          <w:rFonts w:eastAsia="Calibri"/>
          <w:szCs w:val="24"/>
          <w:lang w:eastAsia="lt-LT"/>
        </w:rPr>
        <w:lastRenderedPageBreak/>
        <w:t xml:space="preserve">kainos ir Nacionalinės žemės tarnybos teritorinio padalinio ar centralizuotai valdomo valstybės turto valdytojo darbuotojai nesutinka su pateiktu turto įkainojimu, </w:t>
      </w:r>
      <w:r w:rsidRPr="00DE2BEA">
        <w:rPr>
          <w:rFonts w:eastAsia="Calibri"/>
          <w:szCs w:val="24"/>
          <w:lang w:eastAsia="lt-LT"/>
        </w:rPr>
        <w:t xml:space="preserve">jie </w:t>
      </w:r>
      <w:r w:rsidRPr="00DE2BEA">
        <w:rPr>
          <w:rFonts w:eastAsia="Calibri"/>
          <w:strike/>
          <w:szCs w:val="24"/>
          <w:lang w:eastAsia="lt-LT"/>
        </w:rPr>
        <w:t>turi kviesti turto vertintojus tam</w:t>
      </w:r>
      <w:r w:rsidRPr="001A0C3F">
        <w:rPr>
          <w:rFonts w:eastAsia="Calibri"/>
          <w:szCs w:val="24"/>
          <w:lang w:eastAsia="lt-LT"/>
        </w:rPr>
        <w:t xml:space="preserve"> </w:t>
      </w:r>
      <w:r w:rsidR="00DE2BEA">
        <w:rPr>
          <w:rFonts w:eastAsia="Calibri"/>
          <w:b/>
          <w:szCs w:val="24"/>
          <w:lang w:eastAsia="lt-LT"/>
        </w:rPr>
        <w:t>turi teisę su turto vertinimo</w:t>
      </w:r>
      <w:r w:rsidR="00676308" w:rsidRPr="00676308">
        <w:rPr>
          <w:rFonts w:eastAsia="Calibri"/>
          <w:b/>
          <w:szCs w:val="24"/>
          <w:lang w:eastAsia="lt-LT"/>
        </w:rPr>
        <w:t xml:space="preserve"> įmone Lietuvos Respublikos teisės aktų nustatyta tvarka sudaryti rašytinę sutartį </w:t>
      </w:r>
      <w:r w:rsidRPr="00676308">
        <w:rPr>
          <w:rFonts w:eastAsia="Calibri"/>
          <w:strike/>
          <w:szCs w:val="24"/>
          <w:lang w:eastAsia="lt-LT"/>
        </w:rPr>
        <w:t xml:space="preserve">Lietuvos Respublikos teisės aktų nustatyta tvarka sudaro rašytinę sutartį su turtą vertinančia įmone </w:t>
      </w:r>
      <w:r w:rsidRPr="00676308">
        <w:rPr>
          <w:rFonts w:eastAsia="Calibri"/>
          <w:szCs w:val="24"/>
          <w:lang w:eastAsia="lt-LT"/>
        </w:rPr>
        <w:t>dėl šio nekilnojamojo turto vertinimo</w:t>
      </w:r>
      <w:r w:rsidRPr="001A0C3F">
        <w:rPr>
          <w:rFonts w:eastAsia="Calibri"/>
          <w:szCs w:val="24"/>
          <w:lang w:eastAsia="lt-LT"/>
        </w:rPr>
        <w:t>. Nekilnojamasis turtas turi būti iš naujo įkainotas pagal jų skaičiavimus. Turto vertinimo ataskaita turi būti pridėta prie turto perėmimo dokumento. Konfiskuotas nekilnojamasis turtas įvertinamas rinkos kainomis.</w:t>
      </w:r>
      <w:r w:rsidRPr="001A0C3F">
        <w:rPr>
          <w:szCs w:val="24"/>
          <w:lang w:eastAsia="lt-LT"/>
        </w:rPr>
        <w:t xml:space="preserve"> </w:t>
      </w:r>
      <w:r w:rsidRPr="001A0C3F">
        <w:rPr>
          <w:rFonts w:eastAsia="Calibri"/>
          <w:szCs w:val="24"/>
          <w:lang w:eastAsia="lt-LT"/>
        </w:rPr>
        <w:t>Jeigu konfiskuotas nekilnojamasis turtas yra nedalomas, turto apyraše turi būti nurodytas visas turtas arba jo vertė pinigais. Jeigu konfiskuojama nekilnojamojo dalomo turto dalis ir teismo sprendime (vykdomajame rašte) nurodyta šios turto dalies vertė pinigais, turto perėmimo dokumente turi būti pažymėta, kuri turto dalis konfiskuota, kokią viso turto dalį sudaro konfiskuojamoji dalis, kokia jos vertė.</w:t>
      </w:r>
      <w:r w:rsidR="00136287" w:rsidRPr="001A0C3F">
        <w:rPr>
          <w:rFonts w:eastAsia="Calibri"/>
          <w:szCs w:val="24"/>
          <w:lang w:eastAsia="lt-LT"/>
        </w:rPr>
        <w:t>“</w:t>
      </w:r>
      <w:r w:rsidRPr="001A0C3F">
        <w:rPr>
          <w:rFonts w:eastAsia="Calibri"/>
          <w:szCs w:val="24"/>
          <w:lang w:eastAsia="lt-LT"/>
        </w:rPr>
        <w:t xml:space="preserve"> </w:t>
      </w:r>
    </w:p>
    <w:p w14:paraId="354606AD" w14:textId="7F857EEE" w:rsidR="00F64D96" w:rsidRPr="001A0C3F" w:rsidRDefault="00640AF0" w:rsidP="00F64D96">
      <w:pPr>
        <w:spacing w:line="360" w:lineRule="atLeast"/>
        <w:ind w:firstLine="720"/>
        <w:jc w:val="both"/>
        <w:rPr>
          <w:szCs w:val="24"/>
        </w:rPr>
      </w:pPr>
      <w:r>
        <w:rPr>
          <w:szCs w:val="24"/>
          <w:lang w:eastAsia="lt-LT"/>
        </w:rPr>
        <w:t>2</w:t>
      </w:r>
      <w:r w:rsidR="00F64D96" w:rsidRPr="00F64D96">
        <w:rPr>
          <w:szCs w:val="24"/>
          <w:lang w:eastAsia="lt-LT"/>
        </w:rPr>
        <w:t xml:space="preserve">.21. </w:t>
      </w:r>
      <w:r w:rsidR="00F64D96" w:rsidRPr="001A0C3F">
        <w:rPr>
          <w:szCs w:val="24"/>
        </w:rPr>
        <w:t>Pakeisti 1</w:t>
      </w:r>
      <w:r w:rsidR="00F64D96">
        <w:rPr>
          <w:szCs w:val="24"/>
        </w:rPr>
        <w:t>6.3</w:t>
      </w:r>
      <w:r w:rsidR="00F64D96" w:rsidRPr="001A0C3F">
        <w:rPr>
          <w:szCs w:val="24"/>
        </w:rPr>
        <w:t xml:space="preserve"> papunktį ir jį išdėstyti taip:</w:t>
      </w:r>
    </w:p>
    <w:p w14:paraId="5A7AE028" w14:textId="77777777" w:rsidR="00F64D96" w:rsidRPr="00F64D96" w:rsidRDefault="00F64D96" w:rsidP="00F64D96">
      <w:pPr>
        <w:spacing w:line="360" w:lineRule="atLeast"/>
        <w:ind w:firstLine="720"/>
        <w:jc w:val="both"/>
        <w:rPr>
          <w:color w:val="000000"/>
        </w:rPr>
      </w:pPr>
      <w:r>
        <w:rPr>
          <w:color w:val="000000"/>
        </w:rPr>
        <w:t>„</w:t>
      </w:r>
      <w:r w:rsidRPr="00F64D96">
        <w:rPr>
          <w:color w:val="000000"/>
        </w:rPr>
        <w:t xml:space="preserve">16.3. Jeigu konfiskuoti taurieji metalai lydinių, grynuolių ir laužo pavidalu ar tauriųjų metalų gaminiai, taip pat brangakmeniai ir jų gaminiai, nurodoma metalo (brangakmenio) pavadinimas, kiekis vienetais, praba (karatai), masė gramais ir ypatingieji požymiai. Taurieji metalai, brangakmeniai ir jų gaminiai įvertinami vadovaujantis </w:t>
      </w:r>
      <w:r w:rsidRPr="00F64D96">
        <w:rPr>
          <w:strike/>
          <w:color w:val="000000"/>
        </w:rPr>
        <w:t>valstybės įmonės Lietuvos prabavimo rūmų</w:t>
      </w:r>
      <w:r w:rsidRPr="00F64D96">
        <w:rPr>
          <w:color w:val="000000"/>
        </w:rPr>
        <w:t xml:space="preserve"> </w:t>
      </w:r>
      <w:r w:rsidR="00CC14F0" w:rsidRPr="0092429B">
        <w:rPr>
          <w:b/>
        </w:rPr>
        <w:t xml:space="preserve">tauriųjų metalų ir brangakmenių </w:t>
      </w:r>
      <w:r w:rsidRPr="0092429B">
        <w:rPr>
          <w:b/>
        </w:rPr>
        <w:t>prabavimo valstybinės</w:t>
      </w:r>
      <w:r w:rsidRPr="0092429B">
        <w:t xml:space="preserve"> </w:t>
      </w:r>
      <w:r w:rsidRPr="0092429B">
        <w:rPr>
          <w:b/>
        </w:rPr>
        <w:t>priežiūros institucijos</w:t>
      </w:r>
      <w:r w:rsidRPr="0092429B">
        <w:t xml:space="preserve"> pateiktu </w:t>
      </w:r>
      <w:r w:rsidRPr="00F64D96">
        <w:rPr>
          <w:color w:val="000000"/>
        </w:rPr>
        <w:t>atitinkamu kokybės pažymėjimu arba ekspertizės išvada.</w:t>
      </w:r>
      <w:r>
        <w:rPr>
          <w:color w:val="000000"/>
        </w:rPr>
        <w:t>“</w:t>
      </w:r>
    </w:p>
    <w:p w14:paraId="36F6390C" w14:textId="628776B7" w:rsidR="00517559" w:rsidRPr="001A0C3F" w:rsidRDefault="00640AF0" w:rsidP="00517559">
      <w:pPr>
        <w:spacing w:line="360" w:lineRule="atLeast"/>
        <w:ind w:firstLine="720"/>
        <w:jc w:val="both"/>
        <w:rPr>
          <w:szCs w:val="24"/>
        </w:rPr>
      </w:pPr>
      <w:r>
        <w:rPr>
          <w:szCs w:val="24"/>
          <w:lang w:eastAsia="lt-LT"/>
        </w:rPr>
        <w:t>2</w:t>
      </w:r>
      <w:r w:rsidR="007B53F9" w:rsidRPr="00BE4062">
        <w:rPr>
          <w:szCs w:val="24"/>
          <w:lang w:eastAsia="lt-LT"/>
        </w:rPr>
        <w:t>.</w:t>
      </w:r>
      <w:r w:rsidR="00BE4062" w:rsidRPr="00BE4062">
        <w:rPr>
          <w:szCs w:val="24"/>
          <w:lang w:eastAsia="lt-LT"/>
        </w:rPr>
        <w:t>22</w:t>
      </w:r>
      <w:r w:rsidR="00517559" w:rsidRPr="00BE4062">
        <w:rPr>
          <w:szCs w:val="24"/>
          <w:lang w:eastAsia="lt-LT"/>
        </w:rPr>
        <w:t xml:space="preserve">. </w:t>
      </w:r>
      <w:r w:rsidR="00517559" w:rsidRPr="001A0C3F">
        <w:rPr>
          <w:szCs w:val="24"/>
        </w:rPr>
        <w:t>Pakeisti</w:t>
      </w:r>
      <w:r w:rsidR="00444A62" w:rsidRPr="001A0C3F">
        <w:rPr>
          <w:szCs w:val="24"/>
        </w:rPr>
        <w:t xml:space="preserve"> </w:t>
      </w:r>
      <w:r w:rsidR="00517559" w:rsidRPr="001A0C3F">
        <w:rPr>
          <w:szCs w:val="24"/>
        </w:rPr>
        <w:t>1</w:t>
      </w:r>
      <w:r w:rsidR="00444A62" w:rsidRPr="001A0C3F">
        <w:rPr>
          <w:szCs w:val="24"/>
        </w:rPr>
        <w:t>7</w:t>
      </w:r>
      <w:r w:rsidR="00FE46AD" w:rsidRPr="001A0C3F">
        <w:rPr>
          <w:szCs w:val="24"/>
        </w:rPr>
        <w:t xml:space="preserve"> punktą</w:t>
      </w:r>
      <w:r w:rsidR="00517559" w:rsidRPr="001A0C3F">
        <w:rPr>
          <w:szCs w:val="24"/>
        </w:rPr>
        <w:t xml:space="preserve"> ir jį išdėstyti taip:</w:t>
      </w:r>
    </w:p>
    <w:p w14:paraId="1EF74506" w14:textId="77777777" w:rsidR="00517559" w:rsidRPr="00012089" w:rsidRDefault="00517559" w:rsidP="00517559">
      <w:pPr>
        <w:spacing w:line="360" w:lineRule="atLeast"/>
        <w:ind w:firstLine="720"/>
        <w:jc w:val="both"/>
        <w:rPr>
          <w:szCs w:val="24"/>
          <w:lang w:eastAsia="lt-LT"/>
        </w:rPr>
      </w:pPr>
      <w:r w:rsidRPr="001A0C3F">
        <w:rPr>
          <w:szCs w:val="24"/>
          <w:lang w:eastAsia="lt-LT"/>
        </w:rPr>
        <w:t xml:space="preserve">„17. Jeigu konfiskuojamas žemės sklypas (jo dalis), valstybės ar savivaldybės institucija, gavusi teismo sprendimą konfiskuoti žemės sklypą (jo dalį) ir </w:t>
      </w:r>
      <w:r w:rsidRPr="001A0C3F">
        <w:rPr>
          <w:strike/>
          <w:szCs w:val="24"/>
          <w:lang w:eastAsia="lt-LT"/>
        </w:rPr>
        <w:t>antstolio</w:t>
      </w:r>
      <w:r w:rsidRPr="001A0C3F">
        <w:rPr>
          <w:szCs w:val="24"/>
          <w:lang w:eastAsia="lt-LT"/>
        </w:rPr>
        <w:t xml:space="preserve"> turto arešto </w:t>
      </w:r>
      <w:r w:rsidRPr="001A0C3F">
        <w:rPr>
          <w:b/>
          <w:szCs w:val="24"/>
          <w:lang w:eastAsia="lt-LT"/>
        </w:rPr>
        <w:t>(turto aprašymo) faktą patvirtinančius dokumentus</w:t>
      </w:r>
      <w:r w:rsidRPr="001A0C3F">
        <w:rPr>
          <w:szCs w:val="24"/>
          <w:lang w:eastAsia="lt-LT"/>
        </w:rPr>
        <w:t xml:space="preserve"> </w:t>
      </w:r>
      <w:r w:rsidRPr="001A0C3F">
        <w:rPr>
          <w:strike/>
          <w:szCs w:val="24"/>
          <w:lang w:eastAsia="lt-LT"/>
        </w:rPr>
        <w:t>aktą</w:t>
      </w:r>
      <w:r w:rsidRPr="001A0C3F">
        <w:rPr>
          <w:szCs w:val="24"/>
          <w:lang w:eastAsia="lt-LT"/>
        </w:rPr>
        <w:t xml:space="preserve">, per 10 darbo dienų nuo teismo sprendimo ir turto arešto </w:t>
      </w:r>
      <w:r w:rsidRPr="001A0C3F">
        <w:rPr>
          <w:b/>
          <w:szCs w:val="24"/>
          <w:lang w:eastAsia="lt-LT"/>
        </w:rPr>
        <w:t>(turto aprašymo) faktą patvirtinančių dokumentų</w:t>
      </w:r>
      <w:r w:rsidRPr="001A0C3F">
        <w:rPr>
          <w:szCs w:val="24"/>
          <w:lang w:eastAsia="lt-LT"/>
        </w:rPr>
        <w:t xml:space="preserve"> </w:t>
      </w:r>
      <w:r w:rsidRPr="001A0C3F">
        <w:rPr>
          <w:strike/>
          <w:szCs w:val="24"/>
          <w:lang w:eastAsia="lt-LT"/>
        </w:rPr>
        <w:t>akto</w:t>
      </w:r>
      <w:r w:rsidRPr="001A0C3F">
        <w:rPr>
          <w:szCs w:val="24"/>
          <w:lang w:eastAsia="lt-LT"/>
        </w:rPr>
        <w:t xml:space="preserve"> gavimo turi perduoti esamus dokumentus, susijusius su tuo žemės sklypu (jo dalimi), </w:t>
      </w:r>
      <w:r w:rsidR="004666C1" w:rsidRPr="00147EF1">
        <w:rPr>
          <w:b/>
          <w:szCs w:val="24"/>
          <w:lang w:eastAsia="lt-LT"/>
        </w:rPr>
        <w:t>atitinkamai</w:t>
      </w:r>
      <w:r w:rsidR="004666C1">
        <w:rPr>
          <w:szCs w:val="24"/>
          <w:lang w:eastAsia="lt-LT"/>
        </w:rPr>
        <w:t xml:space="preserve"> </w:t>
      </w:r>
      <w:r w:rsidRPr="001A0C3F">
        <w:rPr>
          <w:szCs w:val="24"/>
          <w:lang w:eastAsia="lt-LT"/>
        </w:rPr>
        <w:t>Nacionalinės žemės tarnybos teritoriniam padaliniui pagal žemės sklypo (jo dalies) buvimo vietą</w:t>
      </w:r>
      <w:r w:rsidR="004568F3">
        <w:rPr>
          <w:szCs w:val="24"/>
          <w:lang w:eastAsia="lt-LT"/>
        </w:rPr>
        <w:t xml:space="preserve"> </w:t>
      </w:r>
      <w:r w:rsidR="004568F3" w:rsidRPr="00012089">
        <w:rPr>
          <w:b/>
          <w:szCs w:val="24"/>
          <w:lang w:eastAsia="lt-LT"/>
        </w:rPr>
        <w:t>arba centralizuotai valdomo valstybės turto valdytojui</w:t>
      </w:r>
      <w:r w:rsidRPr="00012089">
        <w:rPr>
          <w:szCs w:val="24"/>
          <w:lang w:eastAsia="lt-LT"/>
        </w:rPr>
        <w:t>, išskyrus tuos atvejus, kai minėti dokumentai buvo pateikti tiesiogiai Nacionalinės žemės tarnybos teritoriniam padaliniui pagal žemės sklypo (jo dalies) buvimo vietą</w:t>
      </w:r>
      <w:r w:rsidR="004568F3" w:rsidRPr="00012089">
        <w:rPr>
          <w:szCs w:val="24"/>
          <w:lang w:eastAsia="lt-LT"/>
        </w:rPr>
        <w:t xml:space="preserve"> </w:t>
      </w:r>
      <w:r w:rsidR="004568F3" w:rsidRPr="00012089">
        <w:rPr>
          <w:b/>
          <w:szCs w:val="24"/>
          <w:lang w:eastAsia="lt-LT"/>
        </w:rPr>
        <w:t>arba centralizuotai valdomo valstybės turto valdytojui</w:t>
      </w:r>
      <w:r w:rsidRPr="00012089">
        <w:rPr>
          <w:szCs w:val="24"/>
          <w:lang w:eastAsia="lt-LT"/>
        </w:rPr>
        <w:t>.“</w:t>
      </w:r>
    </w:p>
    <w:p w14:paraId="0F1FAB7C" w14:textId="5F5B2423" w:rsidR="00FE46AD" w:rsidRPr="001A0C3F" w:rsidRDefault="00640AF0" w:rsidP="00FE46AD">
      <w:pPr>
        <w:spacing w:line="360" w:lineRule="atLeast"/>
        <w:ind w:firstLine="720"/>
        <w:jc w:val="both"/>
        <w:rPr>
          <w:szCs w:val="24"/>
        </w:rPr>
      </w:pPr>
      <w:r>
        <w:rPr>
          <w:szCs w:val="24"/>
          <w:lang w:eastAsia="lt-LT"/>
        </w:rPr>
        <w:t>2</w:t>
      </w:r>
      <w:r w:rsidR="007B53F9" w:rsidRPr="00B340E3">
        <w:rPr>
          <w:szCs w:val="24"/>
          <w:lang w:eastAsia="lt-LT"/>
        </w:rPr>
        <w:t>.</w:t>
      </w:r>
      <w:r w:rsidR="00BE4062">
        <w:rPr>
          <w:szCs w:val="24"/>
          <w:lang w:eastAsia="lt-LT"/>
        </w:rPr>
        <w:t>23</w:t>
      </w:r>
      <w:r w:rsidR="00CB5C1A" w:rsidRPr="00B340E3">
        <w:rPr>
          <w:szCs w:val="24"/>
          <w:lang w:eastAsia="lt-LT"/>
        </w:rPr>
        <w:t xml:space="preserve">. </w:t>
      </w:r>
      <w:r w:rsidR="00FE46AD" w:rsidRPr="00BE6020">
        <w:rPr>
          <w:szCs w:val="24"/>
        </w:rPr>
        <w:t xml:space="preserve">Pakeisti 18 </w:t>
      </w:r>
      <w:r w:rsidR="00FE46AD" w:rsidRPr="001A0C3F">
        <w:rPr>
          <w:szCs w:val="24"/>
        </w:rPr>
        <w:t>punktą ir jį išdėstyti taip:</w:t>
      </w:r>
    </w:p>
    <w:p w14:paraId="4D025F48" w14:textId="77777777" w:rsidR="00FE46AD" w:rsidRPr="001A0C3F" w:rsidRDefault="000518C7" w:rsidP="004F0DCD">
      <w:pPr>
        <w:spacing w:line="360" w:lineRule="atLeast"/>
        <w:ind w:firstLine="720"/>
        <w:jc w:val="both"/>
        <w:rPr>
          <w:color w:val="000000"/>
        </w:rPr>
      </w:pPr>
      <w:r w:rsidRPr="001A0C3F">
        <w:rPr>
          <w:color w:val="000000"/>
        </w:rPr>
        <w:t>„</w:t>
      </w:r>
      <w:r w:rsidR="00FE46AD" w:rsidRPr="001A0C3F">
        <w:rPr>
          <w:color w:val="000000"/>
        </w:rPr>
        <w:t xml:space="preserve">18. Jeigu mokesčių inspekcijai perduodamos strateginės prekės, ji per 3 darbo dienas nuo turto </w:t>
      </w:r>
      <w:r w:rsidR="00FE46AD" w:rsidRPr="001A0C3F">
        <w:t>perėmimo dokumento</w:t>
      </w:r>
      <w:r w:rsidR="00FE46AD" w:rsidRPr="001A0C3F">
        <w:rPr>
          <w:color w:val="000000"/>
        </w:rPr>
        <w:t xml:space="preserve"> surašymo turi informuoti </w:t>
      </w:r>
      <w:r w:rsidR="00FE46AD" w:rsidRPr="001A0C3F">
        <w:rPr>
          <w:strike/>
          <w:color w:val="000000"/>
        </w:rPr>
        <w:t>Ūkio</w:t>
      </w:r>
      <w:r w:rsidR="00FE46AD" w:rsidRPr="001A0C3F">
        <w:rPr>
          <w:color w:val="000000"/>
        </w:rPr>
        <w:t xml:space="preserve"> </w:t>
      </w:r>
      <w:r w:rsidR="00FE46AD" w:rsidRPr="001A0C3F">
        <w:rPr>
          <w:b/>
          <w:color w:val="000000"/>
        </w:rPr>
        <w:t>Lietuvos Respublikos ekonomikos ir inovacijų</w:t>
      </w:r>
      <w:r w:rsidR="00FE46AD" w:rsidRPr="001A0C3F">
        <w:rPr>
          <w:color w:val="000000"/>
        </w:rPr>
        <w:t xml:space="preserve"> ministeriją ir kitas valstybės institucijas bei įstaigas, kurių veiklos sričiai priskiriama šių strateginių prekių ar technologijų naudojimo kontrolė (priežiūra), apie perduotas strategines prekes.</w:t>
      </w:r>
      <w:r w:rsidRPr="001A0C3F">
        <w:rPr>
          <w:color w:val="000000"/>
        </w:rPr>
        <w:t>“</w:t>
      </w:r>
    </w:p>
    <w:p w14:paraId="6F0E1F93" w14:textId="246B0C22" w:rsidR="005F671F" w:rsidRPr="001A0C3F" w:rsidRDefault="00640AF0" w:rsidP="005F671F">
      <w:pPr>
        <w:spacing w:line="360" w:lineRule="atLeast"/>
        <w:ind w:firstLine="720"/>
        <w:jc w:val="both"/>
        <w:rPr>
          <w:szCs w:val="24"/>
        </w:rPr>
      </w:pPr>
      <w:r>
        <w:rPr>
          <w:szCs w:val="24"/>
        </w:rPr>
        <w:t>2</w:t>
      </w:r>
      <w:r w:rsidR="00BE4062">
        <w:rPr>
          <w:szCs w:val="24"/>
        </w:rPr>
        <w:t>.24</w:t>
      </w:r>
      <w:r w:rsidR="007B45D4" w:rsidRPr="00BE6020">
        <w:rPr>
          <w:szCs w:val="24"/>
        </w:rPr>
        <w:t xml:space="preserve">. </w:t>
      </w:r>
      <w:r w:rsidR="005F671F" w:rsidRPr="00BE6020">
        <w:rPr>
          <w:szCs w:val="24"/>
        </w:rPr>
        <w:t xml:space="preserve">Pakeisti 23 </w:t>
      </w:r>
      <w:r w:rsidR="005F671F" w:rsidRPr="001A0C3F">
        <w:rPr>
          <w:szCs w:val="24"/>
        </w:rPr>
        <w:t>punkto antrąją pastraipą ir ją išdėstyti taip:</w:t>
      </w:r>
    </w:p>
    <w:p w14:paraId="0BDE431E" w14:textId="2FBBCC1E" w:rsidR="004F0DCD" w:rsidRPr="001A0C3F" w:rsidRDefault="00B65A1F" w:rsidP="005E7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szCs w:val="24"/>
          <w:lang w:eastAsia="lt-LT"/>
        </w:rPr>
      </w:pPr>
      <w:r w:rsidRPr="001A0C3F">
        <w:rPr>
          <w:szCs w:val="24"/>
          <w:lang w:eastAsia="lt-LT"/>
        </w:rPr>
        <w:t>„</w:t>
      </w:r>
      <w:r w:rsidR="004F0DCD" w:rsidRPr="001A0C3F">
        <w:rPr>
          <w:strike/>
          <w:szCs w:val="24"/>
          <w:lang w:eastAsia="lt-LT"/>
        </w:rPr>
        <w:t>Specialios paskirties objektus</w:t>
      </w:r>
      <w:r w:rsidRPr="001A0C3F">
        <w:rPr>
          <w:szCs w:val="24"/>
          <w:lang w:eastAsia="lt-LT"/>
        </w:rPr>
        <w:t xml:space="preserve"> </w:t>
      </w:r>
      <w:r w:rsidR="00931CD8">
        <w:rPr>
          <w:b/>
          <w:szCs w:val="24"/>
          <w:lang w:eastAsia="lt-LT"/>
        </w:rPr>
        <w:t xml:space="preserve">Nerealizuotinus statinius ar jų dalis </w:t>
      </w:r>
      <w:r w:rsidR="004F0DCD" w:rsidRPr="001A0C3F">
        <w:rPr>
          <w:szCs w:val="24"/>
          <w:lang w:eastAsia="lt-LT"/>
        </w:rPr>
        <w:t>į apskaitą įtraukia valstybės ar</w:t>
      </w:r>
      <w:r w:rsidR="007B7C67">
        <w:rPr>
          <w:szCs w:val="24"/>
          <w:lang w:eastAsia="lt-LT"/>
        </w:rPr>
        <w:t xml:space="preserve"> </w:t>
      </w:r>
      <w:r w:rsidR="007B7C67">
        <w:rPr>
          <w:b/>
          <w:szCs w:val="24"/>
          <w:lang w:eastAsia="lt-LT"/>
        </w:rPr>
        <w:t>savivaldybių institucijos,</w:t>
      </w:r>
      <w:r w:rsidR="004F0DCD" w:rsidRPr="001A0C3F">
        <w:rPr>
          <w:szCs w:val="24"/>
          <w:lang w:eastAsia="lt-LT"/>
        </w:rPr>
        <w:t xml:space="preserve"> </w:t>
      </w:r>
      <w:r w:rsidR="004F0DCD" w:rsidRPr="007B7C67">
        <w:rPr>
          <w:strike/>
          <w:szCs w:val="24"/>
          <w:lang w:eastAsia="lt-LT"/>
        </w:rPr>
        <w:t>savivaldybės institucija, k</w:t>
      </w:r>
      <w:r w:rsidR="004F0DCD" w:rsidRPr="006B7424">
        <w:rPr>
          <w:strike/>
          <w:szCs w:val="24"/>
          <w:lang w:eastAsia="lt-LT"/>
        </w:rPr>
        <w:t xml:space="preserve">urią tai padaryti įpareigoja Lietuvos Respublikos teisės </w:t>
      </w:r>
      <w:r w:rsidR="004F0DCD" w:rsidRPr="007B7C67">
        <w:rPr>
          <w:strike/>
          <w:szCs w:val="24"/>
          <w:lang w:eastAsia="lt-LT"/>
        </w:rPr>
        <w:t>aktai</w:t>
      </w:r>
      <w:r w:rsidR="006B7424" w:rsidRPr="007B7C67">
        <w:rPr>
          <w:strike/>
          <w:szCs w:val="24"/>
          <w:lang w:eastAsia="lt-LT"/>
        </w:rPr>
        <w:t xml:space="preserve"> </w:t>
      </w:r>
      <w:r w:rsidR="006B7424" w:rsidRPr="007B7C67">
        <w:rPr>
          <w:b/>
          <w:szCs w:val="24"/>
          <w:lang w:eastAsia="lt-LT"/>
        </w:rPr>
        <w:t xml:space="preserve">nurodytos </w:t>
      </w:r>
      <w:r w:rsidR="007B7C67">
        <w:rPr>
          <w:b/>
          <w:szCs w:val="24"/>
          <w:lang w:eastAsia="lt-LT"/>
        </w:rPr>
        <w:t xml:space="preserve">šių </w:t>
      </w:r>
      <w:r w:rsidR="006B7424" w:rsidRPr="007B7C67">
        <w:rPr>
          <w:b/>
          <w:szCs w:val="24"/>
          <w:lang w:eastAsia="lt-LT"/>
        </w:rPr>
        <w:t>Taisyklių 3.2.2 papunktyje</w:t>
      </w:r>
      <w:r w:rsidR="004F0DCD" w:rsidRPr="001A0C3F">
        <w:rPr>
          <w:szCs w:val="24"/>
          <w:lang w:eastAsia="lt-LT"/>
        </w:rPr>
        <w:t xml:space="preserve">. </w:t>
      </w:r>
      <w:r w:rsidR="006B7424" w:rsidRPr="00E91B7B">
        <w:rPr>
          <w:strike/>
          <w:szCs w:val="24"/>
          <w:lang w:eastAsia="lt-LT"/>
        </w:rPr>
        <w:lastRenderedPageBreak/>
        <w:t>Je</w:t>
      </w:r>
      <w:r w:rsidR="00E91B7B" w:rsidRPr="00E91B7B">
        <w:rPr>
          <w:strike/>
          <w:szCs w:val="24"/>
          <w:lang w:eastAsia="lt-LT"/>
        </w:rPr>
        <w:t>i</w:t>
      </w:r>
      <w:r w:rsidR="004F0DCD" w:rsidRPr="00E91B7B">
        <w:rPr>
          <w:strike/>
          <w:szCs w:val="24"/>
          <w:lang w:eastAsia="lt-LT"/>
        </w:rPr>
        <w:t>gu Lietuvos Respublikos teisės aktuose nenumatyta, kuri institucija privalo įtraukti į apskaitą atitinkamus specialios paskirties</w:t>
      </w:r>
      <w:r w:rsidR="004F0DCD" w:rsidRPr="001A0C3F">
        <w:rPr>
          <w:strike/>
          <w:szCs w:val="24"/>
          <w:lang w:eastAsia="lt-LT"/>
        </w:rPr>
        <w:t xml:space="preserve"> </w:t>
      </w:r>
      <w:r w:rsidR="004F0DCD" w:rsidRPr="00E91B7B">
        <w:rPr>
          <w:strike/>
          <w:szCs w:val="24"/>
          <w:lang w:eastAsia="lt-LT"/>
        </w:rPr>
        <w:t>objektus, juos į apskaitą privalo įtraukti ta valstybės ar savivaldybės institucija, kurios reguliavimo sričiai priklauso atitinkamų specialios paskirties objektų</w:t>
      </w:r>
      <w:r w:rsidR="004F6FAB" w:rsidRPr="00E91B7B">
        <w:rPr>
          <w:b/>
          <w:strike/>
          <w:szCs w:val="24"/>
          <w:lang w:eastAsia="lt-LT"/>
        </w:rPr>
        <w:t xml:space="preserve"> </w:t>
      </w:r>
      <w:r w:rsidR="004F0DCD" w:rsidRPr="00E91B7B">
        <w:rPr>
          <w:strike/>
          <w:szCs w:val="24"/>
          <w:lang w:eastAsia="lt-LT"/>
        </w:rPr>
        <w:t>valdymas, kontrolė ar disponavimas jais.</w:t>
      </w:r>
      <w:r w:rsidR="004F0DCD" w:rsidRPr="001A0C3F">
        <w:rPr>
          <w:szCs w:val="24"/>
          <w:lang w:eastAsia="lt-LT"/>
        </w:rPr>
        <w:t xml:space="preserve"> Valstybės ar savivaldybės institucija, įtraukusi </w:t>
      </w:r>
      <w:r w:rsidR="004F0DCD" w:rsidRPr="001A0C3F">
        <w:rPr>
          <w:strike/>
          <w:szCs w:val="24"/>
          <w:lang w:eastAsia="lt-LT"/>
        </w:rPr>
        <w:t>specialios paskirties objektą</w:t>
      </w:r>
      <w:r w:rsidR="004F6FAB" w:rsidRPr="001A0C3F">
        <w:rPr>
          <w:b/>
          <w:szCs w:val="24"/>
          <w:lang w:eastAsia="lt-LT"/>
        </w:rPr>
        <w:t xml:space="preserve"> </w:t>
      </w:r>
      <w:r w:rsidR="00DA352D">
        <w:rPr>
          <w:b/>
          <w:szCs w:val="24"/>
          <w:lang w:eastAsia="lt-LT"/>
        </w:rPr>
        <w:t xml:space="preserve">nerealizuotinus statinius ar jų dalis </w:t>
      </w:r>
      <w:r w:rsidR="004F0DCD" w:rsidRPr="001A0C3F">
        <w:rPr>
          <w:szCs w:val="24"/>
          <w:lang w:eastAsia="lt-LT"/>
        </w:rPr>
        <w:t xml:space="preserve">į apskaitą, turi teisę sudaryti atitinkamas sutartis su įmonėmis, įstaigomis ar organizacijomis dėl </w:t>
      </w:r>
      <w:r w:rsidR="004F0DCD" w:rsidRPr="001A0C3F">
        <w:rPr>
          <w:strike/>
          <w:szCs w:val="24"/>
          <w:lang w:eastAsia="lt-LT"/>
        </w:rPr>
        <w:t>specialios paskirties objekto</w:t>
      </w:r>
      <w:r w:rsidR="004F0DCD" w:rsidRPr="001A0C3F">
        <w:rPr>
          <w:szCs w:val="24"/>
          <w:lang w:eastAsia="lt-LT"/>
        </w:rPr>
        <w:t xml:space="preserve"> </w:t>
      </w:r>
      <w:r w:rsidR="00DA352D">
        <w:rPr>
          <w:b/>
          <w:szCs w:val="24"/>
          <w:lang w:eastAsia="lt-LT"/>
        </w:rPr>
        <w:t xml:space="preserve">nerealizuotinų statinių ar jų dalių </w:t>
      </w:r>
      <w:r w:rsidR="004F0DCD" w:rsidRPr="001A0C3F">
        <w:rPr>
          <w:szCs w:val="24"/>
          <w:lang w:eastAsia="lt-LT"/>
        </w:rPr>
        <w:t xml:space="preserve">priežiūros, saugojimo ir naudojimo. Valstybės institucija, įtraukusi </w:t>
      </w:r>
      <w:r w:rsidR="004F0DCD" w:rsidRPr="001A0C3F">
        <w:rPr>
          <w:strike/>
          <w:szCs w:val="24"/>
          <w:lang w:eastAsia="lt-LT"/>
        </w:rPr>
        <w:t>specialios paskirties objektą</w:t>
      </w:r>
      <w:r w:rsidR="004F6FAB" w:rsidRPr="001A0C3F">
        <w:rPr>
          <w:b/>
          <w:szCs w:val="24"/>
          <w:lang w:eastAsia="lt-LT"/>
        </w:rPr>
        <w:t xml:space="preserve"> </w:t>
      </w:r>
      <w:r w:rsidR="00DA352D">
        <w:rPr>
          <w:b/>
          <w:szCs w:val="24"/>
          <w:lang w:eastAsia="lt-LT"/>
        </w:rPr>
        <w:t xml:space="preserve">nerealizuotinus statinius ar jų dalis </w:t>
      </w:r>
      <w:r w:rsidR="004F0DCD" w:rsidRPr="001A0C3F">
        <w:rPr>
          <w:szCs w:val="24"/>
          <w:lang w:eastAsia="lt-LT"/>
        </w:rPr>
        <w:t xml:space="preserve">į apskaitą, apmoka </w:t>
      </w:r>
      <w:r w:rsidR="004F0DCD" w:rsidRPr="006A14D6">
        <w:rPr>
          <w:strike/>
          <w:szCs w:val="24"/>
          <w:lang w:eastAsia="lt-LT"/>
        </w:rPr>
        <w:t>šio objekto</w:t>
      </w:r>
      <w:r w:rsidR="004F0DCD" w:rsidRPr="001A0C3F">
        <w:rPr>
          <w:szCs w:val="24"/>
          <w:lang w:eastAsia="lt-LT"/>
        </w:rPr>
        <w:t xml:space="preserve"> </w:t>
      </w:r>
      <w:r w:rsidR="00783F6D">
        <w:rPr>
          <w:b/>
          <w:szCs w:val="24"/>
          <w:lang w:eastAsia="lt-LT"/>
        </w:rPr>
        <w:t xml:space="preserve">šių statinių ar jų dalių </w:t>
      </w:r>
      <w:r w:rsidR="004F0DCD" w:rsidRPr="001A0C3F">
        <w:rPr>
          <w:szCs w:val="24"/>
          <w:lang w:eastAsia="lt-LT"/>
        </w:rPr>
        <w:t xml:space="preserve">priežiūros, saugojimo ir kitas išlaidas iš jai skirtų </w:t>
      </w:r>
      <w:r w:rsidR="004F0DCD" w:rsidRPr="001A0C3F">
        <w:rPr>
          <w:strike/>
          <w:szCs w:val="24"/>
          <w:lang w:eastAsia="lt-LT"/>
        </w:rPr>
        <w:t>Lietuvos Respublikos</w:t>
      </w:r>
      <w:r w:rsidR="004F0DCD" w:rsidRPr="001A0C3F">
        <w:rPr>
          <w:szCs w:val="24"/>
          <w:lang w:eastAsia="lt-LT"/>
        </w:rPr>
        <w:t xml:space="preserve"> valstybės biudžeto asignavimų.</w:t>
      </w:r>
      <w:r w:rsidR="00314A61" w:rsidRPr="001A0C3F">
        <w:rPr>
          <w:szCs w:val="24"/>
          <w:lang w:eastAsia="lt-LT"/>
        </w:rPr>
        <w:t>“</w:t>
      </w:r>
      <w:r w:rsidR="004F0DCD" w:rsidRPr="001A0C3F">
        <w:rPr>
          <w:szCs w:val="24"/>
          <w:lang w:eastAsia="lt-LT"/>
        </w:rPr>
        <w:t xml:space="preserve"> </w:t>
      </w:r>
    </w:p>
    <w:p w14:paraId="68C17AFC" w14:textId="2C625703" w:rsidR="00757F47" w:rsidRPr="001A0C3F" w:rsidRDefault="00640AF0" w:rsidP="00757F47">
      <w:pPr>
        <w:spacing w:line="360" w:lineRule="atLeast"/>
        <w:ind w:firstLine="720"/>
        <w:jc w:val="both"/>
        <w:rPr>
          <w:szCs w:val="24"/>
        </w:rPr>
      </w:pPr>
      <w:r>
        <w:rPr>
          <w:szCs w:val="24"/>
        </w:rPr>
        <w:t>2</w:t>
      </w:r>
      <w:r w:rsidR="00BE4062">
        <w:rPr>
          <w:szCs w:val="24"/>
        </w:rPr>
        <w:t>.25</w:t>
      </w:r>
      <w:r w:rsidR="00756A29" w:rsidRPr="00B340E3">
        <w:rPr>
          <w:szCs w:val="24"/>
        </w:rPr>
        <w:t xml:space="preserve">. </w:t>
      </w:r>
      <w:r w:rsidR="00757F47" w:rsidRPr="00BE6020">
        <w:rPr>
          <w:szCs w:val="24"/>
        </w:rPr>
        <w:t xml:space="preserve">Pakeisti </w:t>
      </w:r>
      <w:r w:rsidR="00757F47" w:rsidRPr="001A0C3F">
        <w:rPr>
          <w:rFonts w:eastAsia="Calibri"/>
          <w:szCs w:val="24"/>
          <w:lang w:eastAsia="lt-LT"/>
        </w:rPr>
        <w:t>23</w:t>
      </w:r>
      <w:r w:rsidR="00757F47" w:rsidRPr="001A0C3F">
        <w:rPr>
          <w:rFonts w:eastAsia="Calibri"/>
          <w:szCs w:val="24"/>
          <w:vertAlign w:val="superscript"/>
          <w:lang w:eastAsia="lt-LT"/>
        </w:rPr>
        <w:t>1</w:t>
      </w:r>
      <w:r w:rsidR="00757F47" w:rsidRPr="001A0C3F">
        <w:rPr>
          <w:szCs w:val="24"/>
        </w:rPr>
        <w:t xml:space="preserve"> punktą ir jį išdėstyti taip:</w:t>
      </w:r>
    </w:p>
    <w:p w14:paraId="61981260" w14:textId="1880A6C9" w:rsidR="00757F47" w:rsidRPr="001A0C3F" w:rsidRDefault="00FE7A59" w:rsidP="00757F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rFonts w:eastAsia="Calibri"/>
          <w:szCs w:val="24"/>
          <w:lang w:eastAsia="lt-LT"/>
        </w:rPr>
      </w:pPr>
      <w:r w:rsidRPr="001A0C3F">
        <w:rPr>
          <w:rFonts w:eastAsia="Calibri"/>
          <w:szCs w:val="24"/>
          <w:lang w:eastAsia="lt-LT"/>
        </w:rPr>
        <w:t>„</w:t>
      </w:r>
      <w:r w:rsidR="00757F47" w:rsidRPr="001A0C3F">
        <w:rPr>
          <w:rFonts w:eastAsia="Calibri"/>
          <w:szCs w:val="24"/>
          <w:lang w:eastAsia="lt-LT"/>
        </w:rPr>
        <w:t>23</w:t>
      </w:r>
      <w:r w:rsidR="00757F47" w:rsidRPr="001A0C3F">
        <w:rPr>
          <w:rFonts w:eastAsia="Calibri"/>
          <w:szCs w:val="24"/>
          <w:vertAlign w:val="superscript"/>
          <w:lang w:eastAsia="lt-LT"/>
        </w:rPr>
        <w:t>1</w:t>
      </w:r>
      <w:r w:rsidR="00757F47" w:rsidRPr="001A0C3F">
        <w:rPr>
          <w:rFonts w:eastAsia="Calibri"/>
          <w:szCs w:val="24"/>
          <w:lang w:eastAsia="lt-LT"/>
        </w:rPr>
        <w:t>. Statinių</w:t>
      </w:r>
      <w:r w:rsidR="002C2B5F">
        <w:rPr>
          <w:rFonts w:eastAsia="Calibri"/>
          <w:szCs w:val="24"/>
          <w:lang w:eastAsia="lt-LT"/>
        </w:rPr>
        <w:t xml:space="preserve"> </w:t>
      </w:r>
      <w:r w:rsidR="002C2B5F" w:rsidRPr="002C2B5F">
        <w:rPr>
          <w:rFonts w:eastAsia="Calibri"/>
          <w:b/>
          <w:szCs w:val="24"/>
          <w:lang w:eastAsia="lt-LT"/>
        </w:rPr>
        <w:t>ar jų dalių</w:t>
      </w:r>
      <w:r w:rsidR="00757F47" w:rsidRPr="001A0C3F">
        <w:rPr>
          <w:rFonts w:eastAsia="Calibri"/>
          <w:szCs w:val="24"/>
          <w:lang w:eastAsia="lt-LT"/>
        </w:rPr>
        <w:t>, kurie neturi savininkų (ar kurių savininkai nežinomi), apskaita atliekama taip:</w:t>
      </w:r>
    </w:p>
    <w:p w14:paraId="2205DE3E" w14:textId="50A8106C" w:rsidR="00757F47" w:rsidRPr="001A0C3F" w:rsidRDefault="00757F47" w:rsidP="00757F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rFonts w:eastAsia="Calibri"/>
          <w:szCs w:val="24"/>
          <w:lang w:eastAsia="lt-LT"/>
        </w:rPr>
      </w:pPr>
      <w:r w:rsidRPr="001A0C3F">
        <w:rPr>
          <w:rFonts w:eastAsia="Calibri"/>
          <w:szCs w:val="24"/>
          <w:lang w:eastAsia="lt-LT"/>
        </w:rPr>
        <w:t>23</w:t>
      </w:r>
      <w:r w:rsidRPr="001A0C3F">
        <w:rPr>
          <w:rFonts w:eastAsia="Calibri"/>
          <w:szCs w:val="24"/>
          <w:vertAlign w:val="superscript"/>
          <w:lang w:eastAsia="lt-LT"/>
        </w:rPr>
        <w:t>1</w:t>
      </w:r>
      <w:r w:rsidRPr="001A0C3F">
        <w:rPr>
          <w:rFonts w:eastAsia="Calibri"/>
          <w:szCs w:val="24"/>
          <w:lang w:eastAsia="lt-LT"/>
        </w:rPr>
        <w:t xml:space="preserve">.1. </w:t>
      </w:r>
      <w:r w:rsidR="004743E7">
        <w:rPr>
          <w:rFonts w:eastAsia="Calibri"/>
          <w:b/>
          <w:szCs w:val="24"/>
          <w:lang w:eastAsia="lt-LT"/>
        </w:rPr>
        <w:t xml:space="preserve">Valstybės ar savivaldybių </w:t>
      </w:r>
      <w:proofErr w:type="spellStart"/>
      <w:r w:rsidRPr="002C2B5F">
        <w:rPr>
          <w:rFonts w:eastAsia="Calibri"/>
          <w:strike/>
          <w:szCs w:val="24"/>
          <w:lang w:eastAsia="lt-LT"/>
        </w:rPr>
        <w:t>Savivaldybių</w:t>
      </w:r>
      <w:proofErr w:type="spellEnd"/>
      <w:r w:rsidRPr="002C2B5F">
        <w:rPr>
          <w:rFonts w:eastAsia="Calibri"/>
          <w:strike/>
          <w:szCs w:val="24"/>
          <w:lang w:eastAsia="lt-LT"/>
        </w:rPr>
        <w:t xml:space="preserve"> vykdomosios</w:t>
      </w:r>
      <w:r w:rsidRPr="001A0C3F">
        <w:rPr>
          <w:rFonts w:eastAsia="Calibri"/>
          <w:szCs w:val="24"/>
          <w:lang w:eastAsia="lt-LT"/>
        </w:rPr>
        <w:t xml:space="preserve"> institucijos</w:t>
      </w:r>
      <w:r w:rsidR="00265958">
        <w:rPr>
          <w:rFonts w:eastAsia="Calibri"/>
          <w:b/>
          <w:szCs w:val="24"/>
          <w:lang w:eastAsia="lt-LT"/>
        </w:rPr>
        <w:t xml:space="preserve">, </w:t>
      </w:r>
      <w:r w:rsidR="00E91B7B">
        <w:rPr>
          <w:rFonts w:eastAsia="Calibri"/>
          <w:b/>
          <w:szCs w:val="24"/>
          <w:lang w:eastAsia="lt-LT"/>
        </w:rPr>
        <w:t>nurodytos</w:t>
      </w:r>
      <w:r w:rsidR="002C2B5F">
        <w:rPr>
          <w:rFonts w:eastAsia="Calibri"/>
          <w:b/>
          <w:szCs w:val="24"/>
          <w:lang w:eastAsia="lt-LT"/>
        </w:rPr>
        <w:t xml:space="preserve"> šių</w:t>
      </w:r>
      <w:r w:rsidR="00E91B7B">
        <w:rPr>
          <w:rFonts w:eastAsia="Calibri"/>
          <w:b/>
          <w:szCs w:val="24"/>
          <w:lang w:eastAsia="lt-LT"/>
        </w:rPr>
        <w:t xml:space="preserve"> Taisyklių </w:t>
      </w:r>
      <w:r w:rsidR="00E91B7B" w:rsidRPr="00B47689">
        <w:rPr>
          <w:rFonts w:eastAsia="Calibri"/>
          <w:b/>
          <w:szCs w:val="24"/>
          <w:lang w:eastAsia="lt-LT"/>
        </w:rPr>
        <w:t xml:space="preserve">3.2.2 papunktyje, </w:t>
      </w:r>
      <w:r w:rsidRPr="002C2B5F">
        <w:rPr>
          <w:rFonts w:eastAsia="Calibri"/>
          <w:strike/>
          <w:szCs w:val="24"/>
          <w:lang w:eastAsia="lt-LT"/>
        </w:rPr>
        <w:t xml:space="preserve">ir Susisiekimo ministerijos įgaliotos organizacijos nuolat </w:t>
      </w:r>
      <w:r w:rsidRPr="001A0C3F">
        <w:rPr>
          <w:rFonts w:eastAsia="Calibri"/>
          <w:szCs w:val="24"/>
          <w:lang w:eastAsia="lt-LT"/>
        </w:rPr>
        <w:t>sudaro</w:t>
      </w:r>
      <w:r w:rsidR="00E91B7B">
        <w:rPr>
          <w:rFonts w:eastAsia="Calibri"/>
          <w:szCs w:val="24"/>
          <w:lang w:eastAsia="lt-LT"/>
        </w:rPr>
        <w:t>,</w:t>
      </w:r>
      <w:r w:rsidRPr="001A0C3F">
        <w:rPr>
          <w:rFonts w:eastAsia="Calibri"/>
          <w:szCs w:val="24"/>
          <w:lang w:eastAsia="lt-LT"/>
        </w:rPr>
        <w:t xml:space="preserve"> </w:t>
      </w:r>
      <w:r w:rsidRPr="00E91B7B">
        <w:rPr>
          <w:rFonts w:eastAsia="Calibri"/>
          <w:strike/>
          <w:szCs w:val="24"/>
          <w:lang w:eastAsia="lt-LT"/>
        </w:rPr>
        <w:t>(papildo)</w:t>
      </w:r>
      <w:r w:rsidR="00E91B7B">
        <w:rPr>
          <w:rFonts w:eastAsia="Calibri"/>
          <w:szCs w:val="24"/>
          <w:lang w:eastAsia="lt-LT"/>
        </w:rPr>
        <w:t xml:space="preserve"> </w:t>
      </w:r>
      <w:r w:rsidR="006D5D0A" w:rsidRPr="006D5D0A">
        <w:rPr>
          <w:rFonts w:eastAsia="Calibri"/>
          <w:b/>
          <w:szCs w:val="24"/>
          <w:lang w:eastAsia="lt-LT"/>
        </w:rPr>
        <w:t>nuolat</w:t>
      </w:r>
      <w:r w:rsidR="006D5D0A">
        <w:rPr>
          <w:rFonts w:eastAsia="Calibri"/>
          <w:szCs w:val="24"/>
          <w:lang w:eastAsia="lt-LT"/>
        </w:rPr>
        <w:t xml:space="preserve"> </w:t>
      </w:r>
      <w:r w:rsidR="00E91B7B" w:rsidRPr="00E91B7B">
        <w:rPr>
          <w:rFonts w:eastAsia="Calibri"/>
          <w:b/>
          <w:szCs w:val="24"/>
          <w:lang w:eastAsia="lt-LT"/>
        </w:rPr>
        <w:t>pildo ir tikslina</w:t>
      </w:r>
      <w:r w:rsidRPr="001A0C3F">
        <w:rPr>
          <w:rFonts w:eastAsia="Calibri"/>
          <w:szCs w:val="24"/>
          <w:lang w:eastAsia="lt-LT"/>
        </w:rPr>
        <w:t xml:space="preserve"> visų statinių</w:t>
      </w:r>
      <w:r w:rsidR="002C2B5F">
        <w:rPr>
          <w:rFonts w:eastAsia="Calibri"/>
          <w:szCs w:val="24"/>
          <w:lang w:eastAsia="lt-LT"/>
        </w:rPr>
        <w:t xml:space="preserve"> </w:t>
      </w:r>
      <w:r w:rsidR="003C3A62" w:rsidRPr="00EB40FD">
        <w:rPr>
          <w:rFonts w:eastAsia="Calibri"/>
          <w:b/>
          <w:szCs w:val="24"/>
          <w:lang w:eastAsia="lt-LT"/>
        </w:rPr>
        <w:t>ar jų dalių</w:t>
      </w:r>
      <w:r w:rsidRPr="001A0C3F">
        <w:rPr>
          <w:rFonts w:eastAsia="Calibri"/>
          <w:szCs w:val="24"/>
          <w:lang w:eastAsia="lt-LT"/>
        </w:rPr>
        <w:t xml:space="preserve">, kurie neturi savininkų (ar kurių savininkai nežinomi), </w:t>
      </w:r>
      <w:r w:rsidRPr="00265958">
        <w:rPr>
          <w:rFonts w:eastAsia="Calibri"/>
          <w:szCs w:val="24"/>
          <w:lang w:eastAsia="lt-LT"/>
        </w:rPr>
        <w:t>sąrašus</w:t>
      </w:r>
      <w:r w:rsidR="00E91B7B">
        <w:rPr>
          <w:rFonts w:eastAsia="Calibri"/>
          <w:szCs w:val="24"/>
          <w:lang w:eastAsia="lt-LT"/>
        </w:rPr>
        <w:t>.</w:t>
      </w:r>
      <w:r w:rsidRPr="001A0C3F">
        <w:rPr>
          <w:rFonts w:eastAsia="Calibri"/>
          <w:szCs w:val="24"/>
          <w:lang w:eastAsia="lt-LT"/>
        </w:rPr>
        <w:t xml:space="preserve"> </w:t>
      </w:r>
    </w:p>
    <w:p w14:paraId="562BC38B" w14:textId="77777777" w:rsidR="00757F47" w:rsidRPr="00B32857" w:rsidRDefault="00757F47" w:rsidP="00757F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rFonts w:eastAsia="Calibri"/>
          <w:strike/>
          <w:szCs w:val="24"/>
          <w:lang w:eastAsia="lt-LT"/>
        </w:rPr>
      </w:pPr>
      <w:r w:rsidRPr="00B32857">
        <w:rPr>
          <w:rFonts w:eastAsia="Calibri"/>
          <w:strike/>
          <w:szCs w:val="24"/>
          <w:lang w:eastAsia="lt-LT"/>
        </w:rPr>
        <w:t>23</w:t>
      </w:r>
      <w:r w:rsidRPr="00B32857">
        <w:rPr>
          <w:rFonts w:eastAsia="Calibri"/>
          <w:strike/>
          <w:szCs w:val="24"/>
          <w:vertAlign w:val="superscript"/>
          <w:lang w:eastAsia="lt-LT"/>
        </w:rPr>
        <w:t>1</w:t>
      </w:r>
      <w:r w:rsidRPr="00B32857">
        <w:rPr>
          <w:rFonts w:eastAsia="Calibri"/>
          <w:strike/>
          <w:szCs w:val="24"/>
          <w:lang w:eastAsia="lt-LT"/>
        </w:rPr>
        <w:t xml:space="preserve">.2. Savivaldybių vykdomosios institucijos ir Susisiekimo ministerijos įgaliotos organizacijos sudarytus viešojo naudojimo, administracinių ir gyvenamųjų statinių, kurie neturi savininkų (ar kurių savininkai nežinomi), sąrašus nuolat papildo (tikslina). </w:t>
      </w:r>
    </w:p>
    <w:p w14:paraId="67F98F39" w14:textId="6326F128" w:rsidR="00757F47" w:rsidRPr="001A0C3F" w:rsidRDefault="00757F47" w:rsidP="00757F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rFonts w:eastAsia="Calibri"/>
          <w:szCs w:val="24"/>
          <w:lang w:eastAsia="lt-LT"/>
        </w:rPr>
      </w:pPr>
      <w:r w:rsidRPr="001A0C3F">
        <w:rPr>
          <w:rFonts w:eastAsia="Calibri"/>
          <w:szCs w:val="24"/>
          <w:lang w:eastAsia="lt-LT"/>
        </w:rPr>
        <w:t>23</w:t>
      </w:r>
      <w:r w:rsidRPr="001A0C3F">
        <w:rPr>
          <w:rFonts w:eastAsia="Calibri"/>
          <w:szCs w:val="24"/>
          <w:vertAlign w:val="superscript"/>
          <w:lang w:eastAsia="lt-LT"/>
        </w:rPr>
        <w:t>1</w:t>
      </w:r>
      <w:r w:rsidRPr="001A0C3F">
        <w:rPr>
          <w:rFonts w:eastAsia="Calibri"/>
          <w:szCs w:val="24"/>
          <w:lang w:eastAsia="lt-LT"/>
        </w:rPr>
        <w:t>.</w:t>
      </w:r>
      <w:r w:rsidRPr="00A23CDA">
        <w:rPr>
          <w:rFonts w:eastAsia="Calibri"/>
          <w:strike/>
          <w:szCs w:val="24"/>
          <w:lang w:eastAsia="lt-LT"/>
        </w:rPr>
        <w:t>3</w:t>
      </w:r>
      <w:r w:rsidR="00A23CDA" w:rsidRPr="00A23CDA">
        <w:rPr>
          <w:rFonts w:eastAsia="Calibri"/>
          <w:b/>
          <w:szCs w:val="24"/>
          <w:lang w:eastAsia="lt-LT"/>
        </w:rPr>
        <w:t>2</w:t>
      </w:r>
      <w:r w:rsidRPr="001A0C3F">
        <w:rPr>
          <w:rFonts w:eastAsia="Calibri"/>
          <w:szCs w:val="24"/>
          <w:lang w:eastAsia="lt-LT"/>
        </w:rPr>
        <w:t xml:space="preserve">. </w:t>
      </w:r>
      <w:r w:rsidR="00626B86">
        <w:rPr>
          <w:rFonts w:eastAsia="Calibri"/>
          <w:b/>
          <w:szCs w:val="24"/>
          <w:lang w:eastAsia="lt-LT"/>
        </w:rPr>
        <w:t>Valstybės ar savivaldybių</w:t>
      </w:r>
      <w:r w:rsidR="00626B86" w:rsidRPr="00626B86">
        <w:rPr>
          <w:rFonts w:eastAsia="Calibri"/>
          <w:strike/>
          <w:szCs w:val="24"/>
          <w:lang w:eastAsia="lt-LT"/>
        </w:rPr>
        <w:t xml:space="preserve"> </w:t>
      </w:r>
      <w:proofErr w:type="spellStart"/>
      <w:r w:rsidRPr="00626B86">
        <w:rPr>
          <w:rFonts w:eastAsia="Calibri"/>
          <w:strike/>
          <w:szCs w:val="24"/>
          <w:lang w:eastAsia="lt-LT"/>
        </w:rPr>
        <w:t>Savivaldybių</w:t>
      </w:r>
      <w:proofErr w:type="spellEnd"/>
      <w:r w:rsidRPr="00626B86">
        <w:rPr>
          <w:rFonts w:eastAsia="Calibri"/>
          <w:strike/>
          <w:szCs w:val="24"/>
          <w:lang w:eastAsia="lt-LT"/>
        </w:rPr>
        <w:t xml:space="preserve"> vykdomosios</w:t>
      </w:r>
      <w:r w:rsidRPr="001A0C3F">
        <w:rPr>
          <w:rFonts w:eastAsia="Calibri"/>
          <w:szCs w:val="24"/>
          <w:lang w:eastAsia="lt-LT"/>
        </w:rPr>
        <w:t xml:space="preserve"> institucijos</w:t>
      </w:r>
      <w:r w:rsidR="006D5D0A">
        <w:rPr>
          <w:rFonts w:eastAsia="Calibri"/>
          <w:szCs w:val="24"/>
          <w:lang w:eastAsia="lt-LT"/>
        </w:rPr>
        <w:t xml:space="preserve">, </w:t>
      </w:r>
      <w:r w:rsidR="006D5D0A">
        <w:rPr>
          <w:rFonts w:eastAsia="Calibri"/>
          <w:b/>
          <w:szCs w:val="24"/>
          <w:lang w:eastAsia="lt-LT"/>
        </w:rPr>
        <w:t>nurodytos</w:t>
      </w:r>
      <w:r w:rsidR="00475B24">
        <w:rPr>
          <w:rFonts w:eastAsia="Calibri"/>
          <w:b/>
          <w:szCs w:val="24"/>
          <w:lang w:eastAsia="lt-LT"/>
        </w:rPr>
        <w:t xml:space="preserve"> šių </w:t>
      </w:r>
      <w:r w:rsidR="006D5D0A">
        <w:rPr>
          <w:rFonts w:eastAsia="Calibri"/>
          <w:b/>
          <w:szCs w:val="24"/>
          <w:lang w:eastAsia="lt-LT"/>
        </w:rPr>
        <w:t xml:space="preserve">Taisyklių </w:t>
      </w:r>
      <w:r w:rsidR="006D5D0A" w:rsidRPr="00B47689">
        <w:rPr>
          <w:rFonts w:eastAsia="Calibri"/>
          <w:b/>
          <w:szCs w:val="24"/>
          <w:lang w:eastAsia="lt-LT"/>
        </w:rPr>
        <w:t>3.2.2 papunktyje,</w:t>
      </w:r>
      <w:r w:rsidRPr="001A0C3F">
        <w:rPr>
          <w:rFonts w:eastAsia="Calibri"/>
          <w:szCs w:val="24"/>
          <w:lang w:eastAsia="lt-LT"/>
        </w:rPr>
        <w:t xml:space="preserve"> </w:t>
      </w:r>
      <w:r w:rsidRPr="00475B24">
        <w:rPr>
          <w:rFonts w:eastAsia="Calibri"/>
          <w:strike/>
          <w:szCs w:val="24"/>
          <w:lang w:eastAsia="lt-LT"/>
        </w:rPr>
        <w:t>ir Susisiekimo ministerijos įgaliotos organizacijos</w:t>
      </w:r>
      <w:r w:rsidRPr="001A0C3F">
        <w:rPr>
          <w:rFonts w:eastAsia="Calibri"/>
          <w:szCs w:val="24"/>
          <w:lang w:eastAsia="lt-LT"/>
        </w:rPr>
        <w:t xml:space="preserve"> nuolat informuoja centralizuotai valdomo valstybės turto valdytoją apie</w:t>
      </w:r>
      <w:r w:rsidR="004E4008">
        <w:rPr>
          <w:rFonts w:eastAsia="Calibri"/>
          <w:szCs w:val="24"/>
          <w:lang w:eastAsia="lt-LT"/>
        </w:rPr>
        <w:t xml:space="preserve"> </w:t>
      </w:r>
      <w:r w:rsidR="004E4008" w:rsidRPr="005E75D8">
        <w:rPr>
          <w:rFonts w:eastAsia="Calibri"/>
          <w:b/>
          <w:szCs w:val="24"/>
          <w:lang w:eastAsia="lt-LT"/>
        </w:rPr>
        <w:t>į</w:t>
      </w:r>
      <w:r w:rsidR="004E4008" w:rsidRPr="005E75D8">
        <w:rPr>
          <w:rFonts w:eastAsia="Calibri"/>
          <w:szCs w:val="24"/>
          <w:lang w:eastAsia="lt-LT"/>
        </w:rPr>
        <w:t xml:space="preserve"> </w:t>
      </w:r>
      <w:r w:rsidR="004E4008" w:rsidRPr="005E75D8">
        <w:rPr>
          <w:rFonts w:eastAsia="Calibri"/>
          <w:b/>
          <w:szCs w:val="24"/>
          <w:lang w:eastAsia="lt-LT"/>
        </w:rPr>
        <w:t>šių Taisyklių</w:t>
      </w:r>
      <w:r w:rsidR="008E3FF8" w:rsidRPr="005E75D8">
        <w:rPr>
          <w:rFonts w:eastAsia="Calibri"/>
          <w:b/>
          <w:szCs w:val="24"/>
          <w:lang w:eastAsia="lt-LT"/>
        </w:rPr>
        <w:t xml:space="preserve"> 23</w:t>
      </w:r>
      <w:r w:rsidR="008E3FF8" w:rsidRPr="005E75D8">
        <w:rPr>
          <w:rFonts w:eastAsia="Calibri"/>
          <w:b/>
          <w:szCs w:val="24"/>
          <w:vertAlign w:val="superscript"/>
          <w:lang w:eastAsia="lt-LT"/>
        </w:rPr>
        <w:t>1</w:t>
      </w:r>
      <w:r w:rsidR="008E3FF8" w:rsidRPr="005E75D8">
        <w:rPr>
          <w:rFonts w:eastAsia="Calibri"/>
          <w:b/>
          <w:szCs w:val="24"/>
          <w:lang w:eastAsia="lt-LT"/>
        </w:rPr>
        <w:t>.1</w:t>
      </w:r>
      <w:r w:rsidR="000E421E">
        <w:rPr>
          <w:rFonts w:eastAsia="Calibri"/>
          <w:b/>
          <w:szCs w:val="24"/>
          <w:lang w:eastAsia="lt-LT"/>
        </w:rPr>
        <w:t> </w:t>
      </w:r>
      <w:r w:rsidR="00626B86">
        <w:rPr>
          <w:rFonts w:eastAsia="Calibri"/>
          <w:b/>
          <w:szCs w:val="24"/>
          <w:lang w:eastAsia="lt-LT"/>
        </w:rPr>
        <w:t>papunktyje</w:t>
      </w:r>
      <w:r w:rsidR="008E3FF8" w:rsidRPr="005E75D8">
        <w:rPr>
          <w:rFonts w:eastAsia="Calibri"/>
          <w:szCs w:val="24"/>
          <w:lang w:eastAsia="lt-LT"/>
        </w:rPr>
        <w:t xml:space="preserve"> </w:t>
      </w:r>
      <w:r w:rsidR="008E3FF8" w:rsidRPr="005E75D8">
        <w:rPr>
          <w:rFonts w:eastAsia="Calibri"/>
          <w:b/>
          <w:szCs w:val="24"/>
          <w:lang w:eastAsia="lt-LT"/>
        </w:rPr>
        <w:t>nurodyt</w:t>
      </w:r>
      <w:r w:rsidR="00626B86">
        <w:rPr>
          <w:rFonts w:eastAsia="Calibri"/>
          <w:b/>
          <w:szCs w:val="24"/>
          <w:lang w:eastAsia="lt-LT"/>
        </w:rPr>
        <w:t>us</w:t>
      </w:r>
      <w:r w:rsidR="008E3FF8" w:rsidRPr="005E75D8">
        <w:rPr>
          <w:rFonts w:eastAsia="Calibri"/>
          <w:b/>
          <w:szCs w:val="24"/>
          <w:lang w:eastAsia="lt-LT"/>
        </w:rPr>
        <w:t xml:space="preserve"> sąraš</w:t>
      </w:r>
      <w:r w:rsidR="00626B86">
        <w:rPr>
          <w:rFonts w:eastAsia="Calibri"/>
          <w:b/>
          <w:szCs w:val="24"/>
          <w:lang w:eastAsia="lt-LT"/>
        </w:rPr>
        <w:t>us</w:t>
      </w:r>
      <w:r w:rsidR="008E3FF8" w:rsidRPr="005E75D8">
        <w:rPr>
          <w:rFonts w:eastAsia="Calibri"/>
          <w:b/>
          <w:szCs w:val="24"/>
          <w:lang w:eastAsia="lt-LT"/>
        </w:rPr>
        <w:t xml:space="preserve"> įtrauktus naujus </w:t>
      </w:r>
      <w:r w:rsidR="000110B4" w:rsidRPr="00475B24">
        <w:rPr>
          <w:rFonts w:eastAsia="Calibri"/>
          <w:b/>
          <w:szCs w:val="24"/>
          <w:lang w:eastAsia="lt-LT"/>
        </w:rPr>
        <w:t>statinius ar jų dalis</w:t>
      </w:r>
      <w:r w:rsidR="008E3FF8" w:rsidRPr="005E75D8">
        <w:rPr>
          <w:rFonts w:eastAsia="Calibri"/>
          <w:b/>
          <w:szCs w:val="24"/>
          <w:lang w:eastAsia="lt-LT"/>
        </w:rPr>
        <w:t>, kurie neturi savininkų (ar kurių savininkai nežinomi)</w:t>
      </w:r>
      <w:r w:rsidR="008E3FF8" w:rsidRPr="005E75D8">
        <w:rPr>
          <w:rFonts w:eastAsia="Calibri"/>
          <w:szCs w:val="24"/>
          <w:lang w:eastAsia="lt-LT"/>
        </w:rPr>
        <w:t xml:space="preserve"> </w:t>
      </w:r>
      <w:r w:rsidRPr="005E75D8">
        <w:rPr>
          <w:rFonts w:eastAsia="Calibri"/>
          <w:strike/>
          <w:szCs w:val="24"/>
          <w:lang w:eastAsia="lt-LT"/>
        </w:rPr>
        <w:t xml:space="preserve">statinių, </w:t>
      </w:r>
      <w:r w:rsidRPr="004E4008">
        <w:rPr>
          <w:rFonts w:eastAsia="Calibri"/>
          <w:strike/>
          <w:szCs w:val="24"/>
          <w:lang w:eastAsia="lt-LT"/>
        </w:rPr>
        <w:t>nurodytų šių Taisyklių 23</w:t>
      </w:r>
      <w:r w:rsidRPr="004E4008">
        <w:rPr>
          <w:rFonts w:eastAsia="Calibri"/>
          <w:strike/>
          <w:szCs w:val="24"/>
          <w:vertAlign w:val="superscript"/>
          <w:lang w:eastAsia="lt-LT"/>
        </w:rPr>
        <w:t>1</w:t>
      </w:r>
      <w:r w:rsidRPr="004E4008">
        <w:rPr>
          <w:rFonts w:eastAsia="Calibri"/>
          <w:strike/>
          <w:szCs w:val="24"/>
          <w:lang w:eastAsia="lt-LT"/>
        </w:rPr>
        <w:t>.2 papunktyje, sudarytų sąrašų pakeitimus</w:t>
      </w:r>
      <w:r w:rsidRPr="001A0C3F">
        <w:rPr>
          <w:rFonts w:eastAsia="Calibri"/>
          <w:szCs w:val="24"/>
          <w:lang w:eastAsia="lt-LT"/>
        </w:rPr>
        <w:t xml:space="preserve">. </w:t>
      </w:r>
    </w:p>
    <w:p w14:paraId="6BF874D7" w14:textId="6216B45B" w:rsidR="00757F47" w:rsidRPr="001A0C3F" w:rsidRDefault="00757F47" w:rsidP="00757F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rFonts w:eastAsia="Calibri"/>
          <w:szCs w:val="24"/>
          <w:lang w:eastAsia="lt-LT"/>
        </w:rPr>
      </w:pPr>
      <w:r w:rsidRPr="001A0C3F">
        <w:rPr>
          <w:rFonts w:eastAsia="Calibri"/>
          <w:szCs w:val="24"/>
          <w:lang w:eastAsia="lt-LT"/>
        </w:rPr>
        <w:t>23</w:t>
      </w:r>
      <w:r w:rsidRPr="001A0C3F">
        <w:rPr>
          <w:rFonts w:eastAsia="Calibri"/>
          <w:szCs w:val="24"/>
          <w:vertAlign w:val="superscript"/>
          <w:lang w:eastAsia="lt-LT"/>
        </w:rPr>
        <w:t>1</w:t>
      </w:r>
      <w:r w:rsidRPr="001A0C3F">
        <w:rPr>
          <w:rFonts w:eastAsia="Calibri"/>
          <w:szCs w:val="24"/>
          <w:lang w:eastAsia="lt-LT"/>
        </w:rPr>
        <w:t>.</w:t>
      </w:r>
      <w:r w:rsidRPr="00E95820">
        <w:rPr>
          <w:rFonts w:eastAsia="Calibri"/>
          <w:strike/>
          <w:szCs w:val="24"/>
          <w:lang w:eastAsia="lt-LT"/>
        </w:rPr>
        <w:t>4</w:t>
      </w:r>
      <w:r w:rsidR="00E95820" w:rsidRPr="00E95820">
        <w:rPr>
          <w:rFonts w:eastAsia="Calibri"/>
          <w:b/>
          <w:szCs w:val="24"/>
          <w:lang w:eastAsia="lt-LT"/>
        </w:rPr>
        <w:t>3</w:t>
      </w:r>
      <w:r w:rsidRPr="001A0C3F">
        <w:rPr>
          <w:rFonts w:eastAsia="Calibri"/>
          <w:szCs w:val="24"/>
          <w:lang w:eastAsia="lt-LT"/>
        </w:rPr>
        <w:t>. Gavęs šių Taisyklių 23</w:t>
      </w:r>
      <w:r w:rsidRPr="001A0C3F">
        <w:rPr>
          <w:rFonts w:eastAsia="Calibri"/>
          <w:szCs w:val="24"/>
          <w:vertAlign w:val="superscript"/>
          <w:lang w:eastAsia="lt-LT"/>
        </w:rPr>
        <w:t>1</w:t>
      </w:r>
      <w:r w:rsidRPr="001A0C3F">
        <w:rPr>
          <w:rFonts w:eastAsia="Calibri"/>
          <w:szCs w:val="24"/>
          <w:lang w:eastAsia="lt-LT"/>
        </w:rPr>
        <w:t xml:space="preserve">.2 </w:t>
      </w:r>
      <w:r w:rsidRPr="006F7265">
        <w:rPr>
          <w:rFonts w:eastAsia="Calibri"/>
          <w:strike/>
          <w:szCs w:val="24"/>
          <w:lang w:eastAsia="lt-LT"/>
        </w:rPr>
        <w:t>ir 23</w:t>
      </w:r>
      <w:r w:rsidRPr="006F7265">
        <w:rPr>
          <w:rFonts w:eastAsia="Calibri"/>
          <w:strike/>
          <w:szCs w:val="24"/>
          <w:vertAlign w:val="superscript"/>
          <w:lang w:eastAsia="lt-LT"/>
        </w:rPr>
        <w:t>1</w:t>
      </w:r>
      <w:r w:rsidRPr="006F7265">
        <w:rPr>
          <w:rFonts w:eastAsia="Calibri"/>
          <w:strike/>
          <w:szCs w:val="24"/>
          <w:lang w:eastAsia="lt-LT"/>
        </w:rPr>
        <w:t xml:space="preserve">.3 </w:t>
      </w:r>
      <w:r w:rsidRPr="00D357F9">
        <w:rPr>
          <w:rFonts w:eastAsia="Calibri"/>
          <w:strike/>
          <w:szCs w:val="24"/>
          <w:lang w:eastAsia="lt-LT"/>
        </w:rPr>
        <w:t>papunkčiuose nurodytus sąrašus (jų pakeitimus)</w:t>
      </w:r>
      <w:r w:rsidR="00D357F9" w:rsidRPr="00D357F9">
        <w:rPr>
          <w:rFonts w:eastAsia="Calibri"/>
          <w:szCs w:val="24"/>
          <w:lang w:eastAsia="lt-LT"/>
        </w:rPr>
        <w:t xml:space="preserve"> </w:t>
      </w:r>
      <w:r w:rsidR="00D357F9" w:rsidRPr="005E75D8">
        <w:rPr>
          <w:rFonts w:eastAsia="Calibri"/>
          <w:b/>
          <w:szCs w:val="24"/>
          <w:lang w:eastAsia="lt-LT"/>
        </w:rPr>
        <w:t>papunktyje nurodytą informaciją</w:t>
      </w:r>
      <w:r w:rsidRPr="005E75D8">
        <w:rPr>
          <w:rFonts w:eastAsia="Calibri"/>
          <w:szCs w:val="24"/>
          <w:lang w:eastAsia="lt-LT"/>
        </w:rPr>
        <w:t xml:space="preserve">, centralizuotai valdomo valstybės turto valdytojas per 10 dienų kreipiasi </w:t>
      </w:r>
      <w:r w:rsidRPr="006D5D0A">
        <w:rPr>
          <w:rFonts w:eastAsia="Calibri"/>
          <w:szCs w:val="24"/>
          <w:lang w:eastAsia="lt-LT"/>
        </w:rPr>
        <w:t xml:space="preserve">į </w:t>
      </w:r>
      <w:r w:rsidR="006D5D0A" w:rsidRPr="006D5D0A">
        <w:rPr>
          <w:rFonts w:eastAsia="Calibri"/>
          <w:b/>
          <w:szCs w:val="24"/>
          <w:lang w:eastAsia="lt-LT"/>
        </w:rPr>
        <w:t>t</w:t>
      </w:r>
      <w:r w:rsidR="006D5D0A">
        <w:rPr>
          <w:rFonts w:eastAsia="Calibri"/>
          <w:b/>
          <w:szCs w:val="24"/>
          <w:lang w:eastAsia="lt-LT"/>
        </w:rPr>
        <w:t>o</w:t>
      </w:r>
      <w:r w:rsidR="006D5D0A" w:rsidRPr="006D5D0A">
        <w:rPr>
          <w:rFonts w:eastAsia="Calibri"/>
          <w:b/>
          <w:szCs w:val="24"/>
          <w:lang w:eastAsia="lt-LT"/>
        </w:rPr>
        <w:t>k</w:t>
      </w:r>
      <w:r w:rsidR="006D5D0A">
        <w:rPr>
          <w:rFonts w:eastAsia="Calibri"/>
          <w:b/>
          <w:szCs w:val="24"/>
          <w:lang w:eastAsia="lt-LT"/>
        </w:rPr>
        <w:t xml:space="preserve">ią informaciją pateikusias </w:t>
      </w:r>
      <w:r w:rsidR="00B26CA7">
        <w:rPr>
          <w:rFonts w:eastAsia="Calibri"/>
          <w:b/>
          <w:szCs w:val="24"/>
          <w:lang w:eastAsia="lt-LT"/>
        </w:rPr>
        <w:t xml:space="preserve">valstybės ar savivaldybių </w:t>
      </w:r>
      <w:r w:rsidRPr="008F4E33">
        <w:rPr>
          <w:rFonts w:eastAsia="Calibri"/>
          <w:strike/>
          <w:szCs w:val="24"/>
          <w:lang w:eastAsia="lt-LT"/>
        </w:rPr>
        <w:t>savivaldybės vykdomąsias</w:t>
      </w:r>
      <w:r w:rsidRPr="005E75D8">
        <w:rPr>
          <w:rFonts w:eastAsia="Calibri"/>
          <w:szCs w:val="24"/>
          <w:lang w:eastAsia="lt-LT"/>
        </w:rPr>
        <w:t xml:space="preserve"> institucijas</w:t>
      </w:r>
      <w:r w:rsidR="006D5D0A">
        <w:rPr>
          <w:rFonts w:eastAsia="Calibri"/>
          <w:szCs w:val="24"/>
          <w:lang w:eastAsia="lt-LT"/>
        </w:rPr>
        <w:t xml:space="preserve"> </w:t>
      </w:r>
      <w:r w:rsidR="006D5D0A" w:rsidRPr="008F4E33">
        <w:rPr>
          <w:rFonts w:eastAsia="Calibri"/>
          <w:strike/>
          <w:szCs w:val="24"/>
          <w:lang w:eastAsia="lt-LT"/>
        </w:rPr>
        <w:t>ir</w:t>
      </w:r>
      <w:r w:rsidRPr="008F4E33">
        <w:rPr>
          <w:rFonts w:eastAsia="Calibri"/>
          <w:strike/>
          <w:szCs w:val="24"/>
          <w:lang w:eastAsia="lt-LT"/>
        </w:rPr>
        <w:t xml:space="preserve"> Susisiekimo</w:t>
      </w:r>
      <w:r w:rsidRPr="008F4E33">
        <w:rPr>
          <w:rFonts w:eastAsia="Calibri"/>
          <w:b/>
          <w:strike/>
          <w:szCs w:val="24"/>
          <w:lang w:eastAsia="lt-LT"/>
        </w:rPr>
        <w:t xml:space="preserve"> </w:t>
      </w:r>
      <w:r w:rsidRPr="008F4E33">
        <w:rPr>
          <w:rFonts w:eastAsia="Calibri"/>
          <w:strike/>
          <w:szCs w:val="24"/>
          <w:lang w:eastAsia="lt-LT"/>
        </w:rPr>
        <w:t>ministerijos įgaliotą organizaciją</w:t>
      </w:r>
      <w:r w:rsidRPr="005E75D8">
        <w:rPr>
          <w:rFonts w:eastAsia="Calibri"/>
          <w:szCs w:val="24"/>
          <w:lang w:eastAsia="lt-LT"/>
        </w:rPr>
        <w:t xml:space="preserve"> dėl </w:t>
      </w:r>
      <w:r w:rsidRPr="00ED36D3">
        <w:rPr>
          <w:rFonts w:eastAsia="Calibri"/>
          <w:szCs w:val="24"/>
          <w:lang w:eastAsia="lt-LT"/>
        </w:rPr>
        <w:t>statinių</w:t>
      </w:r>
      <w:r w:rsidR="00D357F9" w:rsidRPr="005E75D8">
        <w:rPr>
          <w:rFonts w:eastAsia="Calibri"/>
          <w:szCs w:val="24"/>
          <w:lang w:eastAsia="lt-LT"/>
        </w:rPr>
        <w:t xml:space="preserve"> </w:t>
      </w:r>
      <w:r w:rsidR="00025B11" w:rsidRPr="008F4E33">
        <w:rPr>
          <w:rFonts w:eastAsia="Calibri"/>
          <w:b/>
          <w:szCs w:val="24"/>
          <w:lang w:eastAsia="lt-LT"/>
        </w:rPr>
        <w:t>ar jų dalių</w:t>
      </w:r>
      <w:r w:rsidRPr="005E75D8">
        <w:rPr>
          <w:rFonts w:eastAsia="Calibri"/>
          <w:szCs w:val="24"/>
          <w:lang w:eastAsia="lt-LT"/>
        </w:rPr>
        <w:t xml:space="preserve">, kurie neturi savininkų (ar kurių savininkai nežinomi), apžiūros organizavimo ir apskaitos aktų surašymo. Be centralizuotai valdomo valstybės turto valdytojo atstovo, </w:t>
      </w:r>
      <w:r w:rsidRPr="00A16D33">
        <w:rPr>
          <w:rFonts w:eastAsia="Calibri"/>
          <w:szCs w:val="24"/>
          <w:lang w:eastAsia="lt-LT"/>
        </w:rPr>
        <w:t>statinių</w:t>
      </w:r>
      <w:r w:rsidRPr="005E75D8">
        <w:rPr>
          <w:rFonts w:eastAsia="Calibri"/>
          <w:szCs w:val="24"/>
          <w:lang w:eastAsia="lt-LT"/>
        </w:rPr>
        <w:t xml:space="preserve"> apžiūroje taip pat turi dalyvauti </w:t>
      </w:r>
      <w:r w:rsidR="00EB18F3">
        <w:rPr>
          <w:rFonts w:eastAsia="Calibri"/>
          <w:b/>
          <w:szCs w:val="24"/>
          <w:lang w:eastAsia="lt-LT"/>
        </w:rPr>
        <w:t>valstybės</w:t>
      </w:r>
      <w:r w:rsidR="008E0B2E">
        <w:rPr>
          <w:rFonts w:eastAsia="Calibri"/>
          <w:b/>
          <w:szCs w:val="24"/>
          <w:lang w:eastAsia="lt-LT"/>
        </w:rPr>
        <w:t xml:space="preserve"> ar </w:t>
      </w:r>
      <w:r w:rsidRPr="005E75D8">
        <w:rPr>
          <w:rFonts w:eastAsia="Calibri"/>
          <w:szCs w:val="24"/>
          <w:lang w:eastAsia="lt-LT"/>
        </w:rPr>
        <w:t xml:space="preserve">savivaldybių </w:t>
      </w:r>
      <w:r w:rsidRPr="008F4E33">
        <w:rPr>
          <w:rFonts w:eastAsia="Calibri"/>
          <w:strike/>
          <w:szCs w:val="24"/>
          <w:lang w:eastAsia="lt-LT"/>
        </w:rPr>
        <w:t xml:space="preserve">vykdomųjų </w:t>
      </w:r>
      <w:r w:rsidRPr="005E75D8">
        <w:rPr>
          <w:rFonts w:eastAsia="Calibri"/>
          <w:szCs w:val="24"/>
          <w:lang w:eastAsia="lt-LT"/>
        </w:rPr>
        <w:t>institucijų,</w:t>
      </w:r>
      <w:r w:rsidR="006D5D0A">
        <w:rPr>
          <w:rFonts w:eastAsia="Calibri"/>
          <w:szCs w:val="24"/>
          <w:lang w:eastAsia="lt-LT"/>
        </w:rPr>
        <w:t xml:space="preserve"> </w:t>
      </w:r>
      <w:r w:rsidR="006D5D0A">
        <w:rPr>
          <w:rFonts w:eastAsia="Calibri"/>
          <w:b/>
          <w:szCs w:val="24"/>
          <w:lang w:eastAsia="lt-LT"/>
        </w:rPr>
        <w:t>nurodyt</w:t>
      </w:r>
      <w:r w:rsidR="00440C2D">
        <w:rPr>
          <w:rFonts w:eastAsia="Calibri"/>
          <w:b/>
          <w:szCs w:val="24"/>
          <w:lang w:eastAsia="lt-LT"/>
        </w:rPr>
        <w:t>ų</w:t>
      </w:r>
      <w:r w:rsidR="006D5D0A">
        <w:rPr>
          <w:rFonts w:eastAsia="Calibri"/>
          <w:b/>
          <w:szCs w:val="24"/>
          <w:lang w:eastAsia="lt-LT"/>
        </w:rPr>
        <w:t xml:space="preserve"> </w:t>
      </w:r>
      <w:r w:rsidR="008F4E33">
        <w:rPr>
          <w:rFonts w:eastAsia="Calibri"/>
          <w:b/>
          <w:szCs w:val="24"/>
          <w:lang w:eastAsia="lt-LT"/>
        </w:rPr>
        <w:t xml:space="preserve">šių </w:t>
      </w:r>
      <w:r w:rsidR="006D5D0A">
        <w:rPr>
          <w:rFonts w:eastAsia="Calibri"/>
          <w:b/>
          <w:szCs w:val="24"/>
          <w:lang w:eastAsia="lt-LT"/>
        </w:rPr>
        <w:t xml:space="preserve">Taisyklių </w:t>
      </w:r>
      <w:r w:rsidR="006D5D0A" w:rsidRPr="00B47689">
        <w:rPr>
          <w:rFonts w:eastAsia="Calibri"/>
          <w:b/>
          <w:szCs w:val="24"/>
          <w:lang w:eastAsia="lt-LT"/>
        </w:rPr>
        <w:t>3.2.2 papunktyje,</w:t>
      </w:r>
      <w:r w:rsidR="008E0B2E">
        <w:rPr>
          <w:rFonts w:eastAsia="Calibri"/>
          <w:b/>
          <w:szCs w:val="24"/>
          <w:lang w:eastAsia="lt-LT"/>
        </w:rPr>
        <w:t xml:space="preserve"> </w:t>
      </w:r>
      <w:r w:rsidRPr="008F4E33">
        <w:rPr>
          <w:rFonts w:eastAsia="Calibri"/>
          <w:strike/>
          <w:szCs w:val="24"/>
          <w:lang w:eastAsia="lt-LT"/>
        </w:rPr>
        <w:t>Susisiekimo</w:t>
      </w:r>
      <w:r w:rsidRPr="008F4E33">
        <w:rPr>
          <w:rFonts w:eastAsia="Calibri"/>
          <w:b/>
          <w:strike/>
          <w:szCs w:val="24"/>
          <w:lang w:eastAsia="lt-LT"/>
        </w:rPr>
        <w:t xml:space="preserve"> </w:t>
      </w:r>
      <w:r w:rsidRPr="008F4E33">
        <w:rPr>
          <w:rFonts w:eastAsia="Calibri"/>
          <w:strike/>
          <w:szCs w:val="24"/>
          <w:lang w:eastAsia="lt-LT"/>
        </w:rPr>
        <w:t>ministerijos įgaliotų organizacijų (statinių, kurių naudojimo priežiūra priskirta jų kompetencijai),</w:t>
      </w:r>
      <w:r w:rsidRPr="005E75D8">
        <w:rPr>
          <w:rFonts w:eastAsia="Calibri"/>
          <w:szCs w:val="24"/>
          <w:lang w:eastAsia="lt-LT"/>
        </w:rPr>
        <w:t xml:space="preserve"> Aplinkos apsaugos departamento prie Aplinkos ministerijos ir Kultūros paveldo departamento prie Kultūros ministerijos (kai apžiūrimi </w:t>
      </w:r>
      <w:r w:rsidRPr="00A16D33">
        <w:rPr>
          <w:rFonts w:eastAsia="Calibri"/>
          <w:szCs w:val="24"/>
          <w:lang w:eastAsia="lt-LT"/>
        </w:rPr>
        <w:t>statiniai</w:t>
      </w:r>
      <w:r w:rsidR="00C2785F" w:rsidRPr="005E75D8">
        <w:rPr>
          <w:rFonts w:eastAsia="Calibri"/>
          <w:szCs w:val="24"/>
          <w:lang w:eastAsia="lt-LT"/>
        </w:rPr>
        <w:t xml:space="preserve"> </w:t>
      </w:r>
      <w:r w:rsidRPr="005E75D8">
        <w:rPr>
          <w:rFonts w:eastAsia="Calibri"/>
          <w:szCs w:val="24"/>
          <w:lang w:eastAsia="lt-LT"/>
        </w:rPr>
        <w:t xml:space="preserve">yra kultūros </w:t>
      </w:r>
      <w:r w:rsidRPr="001A0C3F">
        <w:rPr>
          <w:rFonts w:eastAsia="Calibri"/>
          <w:szCs w:val="24"/>
          <w:lang w:eastAsia="lt-LT"/>
        </w:rPr>
        <w:t xml:space="preserve">paveldo objekto (nekilnojamosios kultūros vertybės) teritorijoje ar jo apsaugos zonoje) atstovai. </w:t>
      </w:r>
    </w:p>
    <w:p w14:paraId="35A754F7" w14:textId="79C4917C" w:rsidR="005B59CB" w:rsidRPr="001A0C3F" w:rsidRDefault="00385A47" w:rsidP="005E79F0">
      <w:pPr>
        <w:spacing w:line="360" w:lineRule="atLeast"/>
        <w:ind w:firstLine="720"/>
        <w:jc w:val="both"/>
        <w:rPr>
          <w:color w:val="000000"/>
        </w:rPr>
      </w:pPr>
      <w:r w:rsidRPr="001A0C3F">
        <w:rPr>
          <w:b/>
          <w:color w:val="000000"/>
        </w:rPr>
        <w:lastRenderedPageBreak/>
        <w:t>23</w:t>
      </w:r>
      <w:r w:rsidRPr="001A0C3F">
        <w:rPr>
          <w:b/>
          <w:color w:val="000000"/>
          <w:vertAlign w:val="superscript"/>
        </w:rPr>
        <w:t>1</w:t>
      </w:r>
      <w:r w:rsidR="00D96382">
        <w:rPr>
          <w:b/>
          <w:color w:val="000000"/>
        </w:rPr>
        <w:t>.4</w:t>
      </w:r>
      <w:r w:rsidRPr="001A0C3F">
        <w:rPr>
          <w:b/>
          <w:color w:val="000000"/>
        </w:rPr>
        <w:t>.</w:t>
      </w:r>
      <w:r w:rsidRPr="001A0C3F">
        <w:rPr>
          <w:color w:val="000000"/>
        </w:rPr>
        <w:t xml:space="preserve"> </w:t>
      </w:r>
      <w:r w:rsidR="00757F47" w:rsidRPr="001A0C3F">
        <w:rPr>
          <w:color w:val="000000"/>
        </w:rPr>
        <w:t xml:space="preserve">Centralizuotai valdomo valstybės turto valdytojo atstovai nustato, ar </w:t>
      </w:r>
      <w:r w:rsidR="00757F47" w:rsidRPr="001A0C3F">
        <w:rPr>
          <w:strike/>
          <w:color w:val="000000"/>
        </w:rPr>
        <w:t>viešojo naudojimo</w:t>
      </w:r>
      <w:r w:rsidR="008F4E33">
        <w:rPr>
          <w:strike/>
          <w:color w:val="000000"/>
        </w:rPr>
        <w:t xml:space="preserve">, </w:t>
      </w:r>
      <w:r w:rsidR="00757F47" w:rsidRPr="00372506">
        <w:rPr>
          <w:strike/>
          <w:color w:val="000000"/>
        </w:rPr>
        <w:t>administraciniai ir gyvenamieji</w:t>
      </w:r>
      <w:r w:rsidR="00757F47" w:rsidRPr="00CA6060">
        <w:rPr>
          <w:strike/>
          <w:color w:val="000000"/>
        </w:rPr>
        <w:t xml:space="preserve"> </w:t>
      </w:r>
      <w:r w:rsidR="00757F47" w:rsidRPr="00A16D33">
        <w:rPr>
          <w:color w:val="000000"/>
        </w:rPr>
        <w:t>statiniai</w:t>
      </w:r>
      <w:r w:rsidR="00A16D33">
        <w:rPr>
          <w:color w:val="000000"/>
        </w:rPr>
        <w:t xml:space="preserve"> </w:t>
      </w:r>
      <w:r w:rsidR="00A16D33" w:rsidRPr="008F4E33">
        <w:rPr>
          <w:b/>
        </w:rPr>
        <w:t>ar jų dalys</w:t>
      </w:r>
      <w:r w:rsidR="00757F47" w:rsidRPr="008F4E33">
        <w:t xml:space="preserve"> </w:t>
      </w:r>
      <w:r w:rsidR="00757F47" w:rsidRPr="001A0C3F">
        <w:rPr>
          <w:color w:val="000000"/>
        </w:rPr>
        <w:t>realizuotini, ar nerealizuotini.</w:t>
      </w:r>
      <w:r w:rsidR="00FE7A59" w:rsidRPr="001A0C3F">
        <w:rPr>
          <w:color w:val="000000"/>
        </w:rPr>
        <w:t>“</w:t>
      </w:r>
    </w:p>
    <w:p w14:paraId="6F73611E" w14:textId="421805A7" w:rsidR="00704219" w:rsidRPr="001A0C3F" w:rsidRDefault="00640AF0" w:rsidP="00704219">
      <w:pPr>
        <w:spacing w:line="360" w:lineRule="atLeast"/>
        <w:ind w:firstLine="720"/>
        <w:jc w:val="both"/>
        <w:rPr>
          <w:szCs w:val="24"/>
        </w:rPr>
      </w:pPr>
      <w:r>
        <w:rPr>
          <w:szCs w:val="24"/>
          <w:lang w:eastAsia="lt-LT"/>
        </w:rPr>
        <w:t>2</w:t>
      </w:r>
      <w:r w:rsidR="00BE4062">
        <w:rPr>
          <w:szCs w:val="24"/>
          <w:lang w:eastAsia="lt-LT"/>
        </w:rPr>
        <w:t>.26</w:t>
      </w:r>
      <w:r w:rsidR="00704219" w:rsidRPr="00704219">
        <w:rPr>
          <w:szCs w:val="24"/>
          <w:lang w:eastAsia="lt-LT"/>
        </w:rPr>
        <w:t xml:space="preserve">. </w:t>
      </w:r>
      <w:r w:rsidR="00704219" w:rsidRPr="00BE6020">
        <w:rPr>
          <w:szCs w:val="24"/>
        </w:rPr>
        <w:t xml:space="preserve">Pakeisti </w:t>
      </w:r>
      <w:r w:rsidR="00704219">
        <w:rPr>
          <w:szCs w:val="24"/>
        </w:rPr>
        <w:t>24</w:t>
      </w:r>
      <w:r w:rsidR="00704219" w:rsidRPr="001A0C3F">
        <w:rPr>
          <w:szCs w:val="24"/>
        </w:rPr>
        <w:t xml:space="preserve"> punktą ir jį išdėstyti taip:</w:t>
      </w:r>
    </w:p>
    <w:p w14:paraId="3861B07D" w14:textId="77777777" w:rsidR="00704219" w:rsidRPr="00704219" w:rsidRDefault="00704219" w:rsidP="00704219">
      <w:pPr>
        <w:spacing w:line="360" w:lineRule="atLeast"/>
        <w:ind w:firstLine="720"/>
        <w:jc w:val="both"/>
        <w:rPr>
          <w:color w:val="000000"/>
        </w:rPr>
      </w:pPr>
      <w:r>
        <w:rPr>
          <w:color w:val="000000"/>
        </w:rPr>
        <w:t>„</w:t>
      </w:r>
      <w:r w:rsidRPr="00704219">
        <w:rPr>
          <w:color w:val="000000"/>
        </w:rPr>
        <w:t xml:space="preserve">24. Mokesčių </w:t>
      </w:r>
      <w:r w:rsidRPr="00F36320">
        <w:t>inspekcijos</w:t>
      </w:r>
      <w:r w:rsidR="000D762A" w:rsidRPr="00F36320">
        <w:rPr>
          <w:b/>
        </w:rPr>
        <w:t>,</w:t>
      </w:r>
      <w:r w:rsidRPr="00F36320">
        <w:rPr>
          <w:b/>
        </w:rPr>
        <w:t xml:space="preserve"> </w:t>
      </w:r>
      <w:r w:rsidR="00AB7AC5" w:rsidRPr="00F36320">
        <w:rPr>
          <w:b/>
        </w:rPr>
        <w:t>centralizuotai va</w:t>
      </w:r>
      <w:r w:rsidR="000D762A" w:rsidRPr="00F36320">
        <w:rPr>
          <w:b/>
        </w:rPr>
        <w:t>ldomo valstybės turto valdytojo</w:t>
      </w:r>
      <w:r w:rsidR="00AB7AC5" w:rsidRPr="00F36320">
        <w:rPr>
          <w:b/>
        </w:rPr>
        <w:t>,</w:t>
      </w:r>
      <w:r w:rsidR="00AB7AC5" w:rsidRPr="00F36320">
        <w:rPr>
          <w:b/>
          <w:szCs w:val="24"/>
          <w:lang w:eastAsia="lt-LT"/>
        </w:rPr>
        <w:t xml:space="preserve"> Nacionalinės žemės </w:t>
      </w:r>
      <w:r w:rsidR="005B46AD" w:rsidRPr="00F36320">
        <w:rPr>
          <w:b/>
          <w:szCs w:val="24"/>
          <w:lang w:eastAsia="lt-LT"/>
        </w:rPr>
        <w:t>tarnybos teritorinio</w:t>
      </w:r>
      <w:r w:rsidR="00AB7AC5" w:rsidRPr="00F36320">
        <w:rPr>
          <w:b/>
          <w:szCs w:val="24"/>
          <w:lang w:eastAsia="lt-LT"/>
        </w:rPr>
        <w:t xml:space="preserve"> padalin</w:t>
      </w:r>
      <w:r w:rsidR="005B46AD" w:rsidRPr="00F36320">
        <w:rPr>
          <w:b/>
          <w:szCs w:val="24"/>
          <w:lang w:eastAsia="lt-LT"/>
        </w:rPr>
        <w:t xml:space="preserve">io </w:t>
      </w:r>
      <w:r w:rsidR="00574FB8">
        <w:rPr>
          <w:b/>
          <w:szCs w:val="24"/>
          <w:lang w:eastAsia="lt-LT"/>
        </w:rPr>
        <w:t>darbuotojas (</w:t>
      </w:r>
      <w:r w:rsidRPr="00704219">
        <w:rPr>
          <w:color w:val="000000"/>
        </w:rPr>
        <w:t>pareigūnas</w:t>
      </w:r>
      <w:r w:rsidR="00574FB8" w:rsidRPr="00574FB8">
        <w:rPr>
          <w:b/>
          <w:color w:val="000000"/>
        </w:rPr>
        <w:t>)</w:t>
      </w:r>
      <w:r w:rsidRPr="00704219">
        <w:rPr>
          <w:color w:val="000000"/>
        </w:rPr>
        <w:t>, nuvykęs į turto buvimo vietą, turi jį apžiūrėti, nustatyti, ar tuo turtu naudojamasi. Apklausus turto naudotojus (jeigu jie yra), būtina sužinoti, ar yra išlikę su turtu susiję dokumentai, ar žinomi buvę turto savininkai, ir nustatyti, ar turtas bus tinkamas parduoti, ar nepraras savo vertės ir kokybės, kol bus saugomas įstatymo nustatytą laiką.</w:t>
      </w:r>
    </w:p>
    <w:p w14:paraId="16BC772A" w14:textId="0EF3A020" w:rsidR="00704219" w:rsidRPr="00704219" w:rsidRDefault="00704219" w:rsidP="00704219">
      <w:pPr>
        <w:spacing w:line="360" w:lineRule="atLeast"/>
        <w:ind w:firstLine="720"/>
        <w:jc w:val="both"/>
      </w:pPr>
      <w:r w:rsidRPr="00704219">
        <w:rPr>
          <w:rFonts w:eastAsia="Calibri"/>
          <w:szCs w:val="24"/>
          <w:lang w:eastAsia="lt-LT"/>
        </w:rPr>
        <w:t>Jeigu mokesčių inspekcijos pareigūnas nustato, kad</w:t>
      </w:r>
      <w:r w:rsidR="00027CDB">
        <w:rPr>
          <w:rFonts w:eastAsia="Calibri"/>
          <w:szCs w:val="24"/>
          <w:lang w:eastAsia="lt-LT"/>
        </w:rPr>
        <w:t xml:space="preserve"> </w:t>
      </w:r>
      <w:r w:rsidRPr="00704219">
        <w:rPr>
          <w:rFonts w:eastAsia="Calibri"/>
          <w:szCs w:val="24"/>
          <w:lang w:eastAsia="lt-LT"/>
        </w:rPr>
        <w:t xml:space="preserve">turtas netinkamas parduoti, tokio turto mokesčių inspekcijos pareigūnas </w:t>
      </w:r>
      <w:r w:rsidRPr="00957BCE">
        <w:rPr>
          <w:rFonts w:eastAsia="Calibri"/>
          <w:strike/>
          <w:szCs w:val="24"/>
          <w:lang w:eastAsia="lt-LT"/>
        </w:rPr>
        <w:t>neapskaito</w:t>
      </w:r>
      <w:r w:rsidRPr="00704219">
        <w:rPr>
          <w:rFonts w:eastAsia="Calibri"/>
          <w:szCs w:val="24"/>
          <w:lang w:eastAsia="lt-LT"/>
        </w:rPr>
        <w:t xml:space="preserve"> </w:t>
      </w:r>
      <w:r w:rsidR="008116A8" w:rsidRPr="00957BCE">
        <w:rPr>
          <w:rFonts w:eastAsia="Calibri"/>
          <w:b/>
          <w:szCs w:val="24"/>
          <w:lang w:eastAsia="lt-LT"/>
        </w:rPr>
        <w:t>į apskaitą netraukia</w:t>
      </w:r>
      <w:r w:rsidR="008116A8">
        <w:rPr>
          <w:rFonts w:eastAsia="Calibri"/>
          <w:szCs w:val="24"/>
          <w:lang w:eastAsia="lt-LT"/>
        </w:rPr>
        <w:t xml:space="preserve"> </w:t>
      </w:r>
      <w:r w:rsidRPr="00704219">
        <w:rPr>
          <w:rFonts w:eastAsia="Calibri"/>
          <w:szCs w:val="24"/>
          <w:lang w:eastAsia="lt-LT"/>
        </w:rPr>
        <w:t xml:space="preserve">ir turto perėmimo dokumento nesurašo. Mokesčių inspekcijai turto </w:t>
      </w:r>
      <w:r w:rsidRPr="00957BCE">
        <w:rPr>
          <w:rFonts w:eastAsia="Calibri"/>
          <w:strike/>
          <w:szCs w:val="24"/>
          <w:lang w:eastAsia="lt-LT"/>
        </w:rPr>
        <w:t>neapskaičius</w:t>
      </w:r>
      <w:r w:rsidR="008116A8">
        <w:rPr>
          <w:rFonts w:eastAsia="Calibri"/>
          <w:szCs w:val="24"/>
          <w:lang w:eastAsia="lt-LT"/>
        </w:rPr>
        <w:t xml:space="preserve"> </w:t>
      </w:r>
      <w:r w:rsidR="008116A8" w:rsidRPr="00957BCE">
        <w:rPr>
          <w:rFonts w:eastAsia="Calibri"/>
          <w:b/>
          <w:szCs w:val="24"/>
          <w:lang w:eastAsia="lt-LT"/>
        </w:rPr>
        <w:t>neįtraukus į apskaitą</w:t>
      </w:r>
      <w:r w:rsidRPr="00704219">
        <w:rPr>
          <w:rFonts w:eastAsia="Calibri"/>
          <w:szCs w:val="24"/>
          <w:lang w:eastAsia="lt-LT"/>
        </w:rPr>
        <w:t xml:space="preserve">, tokį turtą </w:t>
      </w:r>
      <w:r w:rsidRPr="000870B3">
        <w:rPr>
          <w:rFonts w:eastAsia="Calibri"/>
          <w:strike/>
          <w:szCs w:val="24"/>
          <w:lang w:eastAsia="lt-LT"/>
        </w:rPr>
        <w:t>gali</w:t>
      </w:r>
      <w:r w:rsidRPr="00F36320">
        <w:rPr>
          <w:rFonts w:eastAsia="Calibri"/>
          <w:strike/>
          <w:szCs w:val="24"/>
          <w:lang w:eastAsia="lt-LT"/>
        </w:rPr>
        <w:t xml:space="preserve"> </w:t>
      </w:r>
      <w:r w:rsidRPr="000870B3">
        <w:rPr>
          <w:rFonts w:eastAsia="Calibri"/>
          <w:strike/>
          <w:szCs w:val="24"/>
          <w:lang w:eastAsia="lt-LT"/>
        </w:rPr>
        <w:t>įtraukti</w:t>
      </w:r>
      <w:r w:rsidR="000870B3">
        <w:rPr>
          <w:rFonts w:eastAsia="Calibri"/>
          <w:szCs w:val="24"/>
          <w:lang w:eastAsia="lt-LT"/>
        </w:rPr>
        <w:t xml:space="preserve"> </w:t>
      </w:r>
      <w:r w:rsidRPr="00F36320">
        <w:rPr>
          <w:rFonts w:eastAsia="Calibri"/>
          <w:szCs w:val="24"/>
          <w:lang w:eastAsia="lt-LT"/>
        </w:rPr>
        <w:t xml:space="preserve">į apskaitą </w:t>
      </w:r>
      <w:r w:rsidR="008116A8" w:rsidRPr="00F36320">
        <w:rPr>
          <w:rFonts w:eastAsia="Calibri"/>
          <w:b/>
          <w:szCs w:val="24"/>
          <w:lang w:eastAsia="lt-LT"/>
        </w:rPr>
        <w:t>įtraukia</w:t>
      </w:r>
      <w:r w:rsidR="008116A8" w:rsidRPr="00F36320">
        <w:rPr>
          <w:rFonts w:eastAsia="Calibri"/>
          <w:szCs w:val="24"/>
          <w:lang w:eastAsia="lt-LT"/>
        </w:rPr>
        <w:t xml:space="preserve"> </w:t>
      </w:r>
      <w:r w:rsidR="000870B3" w:rsidRPr="00F36320">
        <w:rPr>
          <w:rFonts w:eastAsia="Calibri"/>
          <w:b/>
          <w:szCs w:val="24"/>
          <w:lang w:eastAsia="lt-LT"/>
        </w:rPr>
        <w:t>ta institucija, kurios žinioje yra toks turtas</w:t>
      </w:r>
      <w:r w:rsidR="000870B3" w:rsidRPr="00F36320">
        <w:rPr>
          <w:rFonts w:eastAsia="Calibri"/>
          <w:szCs w:val="24"/>
          <w:lang w:eastAsia="lt-LT"/>
        </w:rPr>
        <w:t xml:space="preserve"> </w:t>
      </w:r>
      <w:r w:rsidRPr="00F36320">
        <w:rPr>
          <w:rFonts w:eastAsia="Calibri"/>
          <w:strike/>
          <w:szCs w:val="24"/>
          <w:lang w:eastAsia="lt-LT"/>
        </w:rPr>
        <w:t>kitos</w:t>
      </w:r>
      <w:r w:rsidR="000956FD" w:rsidRPr="00F36320">
        <w:rPr>
          <w:rFonts w:eastAsia="Calibri"/>
          <w:strike/>
          <w:szCs w:val="24"/>
          <w:lang w:eastAsia="lt-LT"/>
        </w:rPr>
        <w:t xml:space="preserve"> </w:t>
      </w:r>
      <w:r w:rsidRPr="00F36320">
        <w:rPr>
          <w:rFonts w:eastAsia="Calibri"/>
          <w:strike/>
          <w:szCs w:val="24"/>
          <w:lang w:eastAsia="lt-LT"/>
        </w:rPr>
        <w:t xml:space="preserve">Lietuvos Respublikos </w:t>
      </w:r>
      <w:r w:rsidRPr="00F36320">
        <w:rPr>
          <w:rFonts w:eastAsia="Calibri"/>
          <w:iCs/>
          <w:strike/>
          <w:szCs w:val="24"/>
          <w:lang w:eastAsia="lt-LT"/>
        </w:rPr>
        <w:t xml:space="preserve">civilinio </w:t>
      </w:r>
      <w:r w:rsidRPr="00704219">
        <w:rPr>
          <w:rFonts w:eastAsia="Calibri"/>
          <w:iCs/>
          <w:strike/>
          <w:szCs w:val="24"/>
          <w:lang w:eastAsia="lt-LT"/>
        </w:rPr>
        <w:t>kodekso 4.58</w:t>
      </w:r>
      <w:r w:rsidRPr="00704219">
        <w:rPr>
          <w:rFonts w:eastAsia="Calibri"/>
          <w:strike/>
          <w:szCs w:val="24"/>
          <w:lang w:eastAsia="lt-LT"/>
        </w:rPr>
        <w:t xml:space="preserve"> straipsnio 1 dalyje</w:t>
      </w:r>
      <w:r w:rsidR="000870B3">
        <w:rPr>
          <w:rFonts w:eastAsia="Calibri"/>
          <w:strike/>
          <w:szCs w:val="24"/>
          <w:lang w:eastAsia="lt-LT"/>
        </w:rPr>
        <w:t xml:space="preserve"> </w:t>
      </w:r>
      <w:r w:rsidRPr="000870B3">
        <w:rPr>
          <w:rFonts w:eastAsia="Calibri"/>
          <w:strike/>
          <w:szCs w:val="24"/>
          <w:lang w:eastAsia="lt-LT"/>
        </w:rPr>
        <w:t>nurodytos institucijos</w:t>
      </w:r>
      <w:r w:rsidRPr="00704219">
        <w:rPr>
          <w:color w:val="000000"/>
        </w:rPr>
        <w:t>.</w:t>
      </w:r>
      <w:r>
        <w:rPr>
          <w:color w:val="000000"/>
        </w:rPr>
        <w:t>“</w:t>
      </w:r>
    </w:p>
    <w:p w14:paraId="5734523C" w14:textId="74A3C365" w:rsidR="00CB5C1A" w:rsidRPr="001A0C3F" w:rsidRDefault="00640AF0" w:rsidP="00CB5C1A">
      <w:pPr>
        <w:spacing w:line="360" w:lineRule="atLeast"/>
        <w:ind w:firstLine="720"/>
        <w:jc w:val="both"/>
        <w:rPr>
          <w:szCs w:val="24"/>
        </w:rPr>
      </w:pPr>
      <w:r>
        <w:rPr>
          <w:szCs w:val="24"/>
          <w:lang w:eastAsia="lt-LT"/>
        </w:rPr>
        <w:t>2</w:t>
      </w:r>
      <w:r w:rsidR="00BE4062">
        <w:rPr>
          <w:szCs w:val="24"/>
          <w:lang w:eastAsia="lt-LT"/>
        </w:rPr>
        <w:t>.27</w:t>
      </w:r>
      <w:r w:rsidR="00FE46AD" w:rsidRPr="00C80745">
        <w:rPr>
          <w:szCs w:val="24"/>
          <w:lang w:eastAsia="lt-LT"/>
        </w:rPr>
        <w:t xml:space="preserve">. </w:t>
      </w:r>
      <w:r w:rsidR="00CB5C1A" w:rsidRPr="00BE6020">
        <w:rPr>
          <w:szCs w:val="24"/>
        </w:rPr>
        <w:t xml:space="preserve">Pakeisti </w:t>
      </w:r>
      <w:r w:rsidR="00E00034" w:rsidRPr="001A0C3F">
        <w:rPr>
          <w:szCs w:val="24"/>
        </w:rPr>
        <w:t>31</w:t>
      </w:r>
      <w:r w:rsidR="00CB5C1A" w:rsidRPr="001A0C3F">
        <w:rPr>
          <w:szCs w:val="24"/>
        </w:rPr>
        <w:t xml:space="preserve"> punktą ir jį išdėstyti taip:</w:t>
      </w:r>
    </w:p>
    <w:p w14:paraId="0D43A8AF" w14:textId="77777777" w:rsidR="00C97721" w:rsidRPr="001A0C3F" w:rsidRDefault="00E00034" w:rsidP="00517559">
      <w:pPr>
        <w:tabs>
          <w:tab w:val="left" w:pos="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szCs w:val="24"/>
          <w:lang w:eastAsia="lt-LT"/>
        </w:rPr>
      </w:pPr>
      <w:r w:rsidRPr="001A0C3F">
        <w:rPr>
          <w:szCs w:val="24"/>
          <w:lang w:eastAsia="lt-LT"/>
        </w:rPr>
        <w:t>„31. Mokesčių inspekcijos, centralizuotai valdomo valstybės turto valdytojo ar atitinkamo Nacionalinės žemės tarnybos teritorinio padalinio darbuotojai (pareigūnai), surašydami turto perėmimo dokumentą, turi išspręsti turto, kuris neturi savininko (ar kurio savininkas nežinomas), saugojimo klausimą. Jeigu įmanoma, mokesčių inspekcijos perimtas turtas turi būti saugomas mokesčių inspekcijos patalpose. Jeigu dėl tam tikrų priežasčių to turto saugoti mokesčių inspekcijos patalpose neįmanoma (dėl didelių matmenų, pavojingumo ar didelės vertės), su turto saugotoju turi būti sudaryta pasaugos sutartis. Gali būti sudaroma ir centralizuotai valdomo valstybės turto valdytojo administruojamo turto, taip pat Nacionalinės žemės tarnybos teritorinio padalinio administruojamo</w:t>
      </w:r>
      <w:r w:rsidR="00D36B7B" w:rsidRPr="001A0C3F">
        <w:rPr>
          <w:szCs w:val="24"/>
          <w:lang w:eastAsia="lt-LT"/>
        </w:rPr>
        <w:t xml:space="preserve"> </w:t>
      </w:r>
      <w:r w:rsidR="00D36B7B" w:rsidRPr="001A0C3F">
        <w:rPr>
          <w:b/>
          <w:szCs w:val="24"/>
          <w:lang w:eastAsia="lt-LT"/>
        </w:rPr>
        <w:t>turto</w:t>
      </w:r>
      <w:r w:rsidRPr="001A0C3F">
        <w:rPr>
          <w:szCs w:val="24"/>
          <w:lang w:eastAsia="lt-LT"/>
        </w:rPr>
        <w:t xml:space="preserve"> </w:t>
      </w:r>
      <w:r w:rsidRPr="001A0C3F">
        <w:rPr>
          <w:strike/>
          <w:szCs w:val="24"/>
          <w:lang w:eastAsia="lt-LT"/>
        </w:rPr>
        <w:t>žemės sklypo (jo dalies), ant kurio nėra statinių ar kitų nekilnojamojo turto objektų, kuriems šis sklypas būtų priskirtas,</w:t>
      </w:r>
      <w:r w:rsidRPr="001A0C3F">
        <w:rPr>
          <w:szCs w:val="24"/>
          <w:lang w:eastAsia="lt-LT"/>
        </w:rPr>
        <w:t xml:space="preserve"> pasaugos sutartis. Turto saugotojui paliekamas vienas turto perėmimo dokumento egzempliorius. Saugotojo atsakomybė nustatoma pagal </w:t>
      </w:r>
      <w:r w:rsidRPr="001A0C3F">
        <w:rPr>
          <w:strike/>
          <w:szCs w:val="24"/>
          <w:lang w:eastAsia="lt-LT"/>
        </w:rPr>
        <w:t>Lietuvos Respublikos civilinio</w:t>
      </w:r>
      <w:r w:rsidR="00C15099" w:rsidRPr="001A0C3F">
        <w:rPr>
          <w:szCs w:val="24"/>
          <w:lang w:eastAsia="lt-LT"/>
        </w:rPr>
        <w:t xml:space="preserve"> </w:t>
      </w:r>
      <w:proofErr w:type="spellStart"/>
      <w:r w:rsidR="00C15099" w:rsidRPr="001A0C3F">
        <w:rPr>
          <w:b/>
          <w:szCs w:val="24"/>
          <w:lang w:eastAsia="lt-LT"/>
        </w:rPr>
        <w:t>Civilinio</w:t>
      </w:r>
      <w:proofErr w:type="spellEnd"/>
      <w:r w:rsidRPr="001A0C3F">
        <w:rPr>
          <w:szCs w:val="24"/>
          <w:lang w:eastAsia="lt-LT"/>
        </w:rPr>
        <w:t xml:space="preserve"> kodekso šeštosios knygos XLII skyriaus nuostatas.“</w:t>
      </w:r>
    </w:p>
    <w:p w14:paraId="77AAEFBA" w14:textId="15F3C680" w:rsidR="00824308" w:rsidRPr="001A0C3F" w:rsidRDefault="00640AF0" w:rsidP="00824308">
      <w:pPr>
        <w:spacing w:line="360" w:lineRule="atLeast"/>
        <w:ind w:firstLine="720"/>
        <w:jc w:val="both"/>
        <w:rPr>
          <w:szCs w:val="24"/>
        </w:rPr>
      </w:pPr>
      <w:r>
        <w:rPr>
          <w:szCs w:val="24"/>
          <w:lang w:eastAsia="lt-LT"/>
        </w:rPr>
        <w:t>2</w:t>
      </w:r>
      <w:r w:rsidR="007B53F9" w:rsidRPr="00BE6020">
        <w:rPr>
          <w:szCs w:val="24"/>
          <w:lang w:eastAsia="lt-LT"/>
        </w:rPr>
        <w:t>.</w:t>
      </w:r>
      <w:r w:rsidR="00824308" w:rsidRPr="00BE6020">
        <w:rPr>
          <w:szCs w:val="24"/>
          <w:lang w:eastAsia="lt-LT"/>
        </w:rPr>
        <w:t>2</w:t>
      </w:r>
      <w:r w:rsidR="00BE4062">
        <w:rPr>
          <w:szCs w:val="24"/>
          <w:lang w:eastAsia="lt-LT"/>
        </w:rPr>
        <w:t>8</w:t>
      </w:r>
      <w:r w:rsidR="007B53F9" w:rsidRPr="00BE6020">
        <w:rPr>
          <w:szCs w:val="24"/>
          <w:lang w:eastAsia="lt-LT"/>
        </w:rPr>
        <w:t>.</w:t>
      </w:r>
      <w:r w:rsidR="00824308" w:rsidRPr="00BE6020">
        <w:rPr>
          <w:szCs w:val="24"/>
          <w:lang w:eastAsia="lt-LT"/>
        </w:rPr>
        <w:t xml:space="preserve"> </w:t>
      </w:r>
      <w:r w:rsidR="00824308" w:rsidRPr="00BE6020">
        <w:rPr>
          <w:szCs w:val="24"/>
        </w:rPr>
        <w:t xml:space="preserve">Pakeisti </w:t>
      </w:r>
      <w:r w:rsidR="00824308" w:rsidRPr="001A0C3F">
        <w:rPr>
          <w:szCs w:val="24"/>
        </w:rPr>
        <w:t>34</w:t>
      </w:r>
      <w:r w:rsidR="00824308" w:rsidRPr="001A0C3F">
        <w:rPr>
          <w:szCs w:val="24"/>
          <w:vertAlign w:val="superscript"/>
        </w:rPr>
        <w:t>1</w:t>
      </w:r>
      <w:r w:rsidR="00824308" w:rsidRPr="001A0C3F">
        <w:rPr>
          <w:szCs w:val="24"/>
        </w:rPr>
        <w:t xml:space="preserve"> punktą ir jį išdėstyti taip:</w:t>
      </w:r>
    </w:p>
    <w:p w14:paraId="73BBAE93" w14:textId="77777777" w:rsidR="00824308" w:rsidRPr="00676BD0" w:rsidRDefault="00BE6020" w:rsidP="007A63FE">
      <w:pPr>
        <w:spacing w:line="360" w:lineRule="atLeast"/>
        <w:ind w:firstLine="720"/>
        <w:jc w:val="both"/>
      </w:pPr>
      <w:r>
        <w:t>„</w:t>
      </w:r>
      <w:r w:rsidR="00824308" w:rsidRPr="001A0C3F">
        <w:t>34</w:t>
      </w:r>
      <w:r w:rsidR="00824308" w:rsidRPr="001A0C3F">
        <w:rPr>
          <w:vertAlign w:val="superscript"/>
        </w:rPr>
        <w:t>1</w:t>
      </w:r>
      <w:r w:rsidR="00824308" w:rsidRPr="001A0C3F">
        <w:t xml:space="preserve">. Siekiant nustatyti </w:t>
      </w:r>
      <w:r w:rsidR="00824308" w:rsidRPr="001A0C3F">
        <w:rPr>
          <w:strike/>
        </w:rPr>
        <w:t>statinių</w:t>
      </w:r>
      <w:r w:rsidR="00824308" w:rsidRPr="001A0C3F">
        <w:t xml:space="preserve"> </w:t>
      </w:r>
      <w:r w:rsidR="00824308" w:rsidRPr="001A0C3F">
        <w:rPr>
          <w:b/>
        </w:rPr>
        <w:t>turto</w:t>
      </w:r>
      <w:r w:rsidR="00824308" w:rsidRPr="001A0C3F">
        <w:t xml:space="preserve">, </w:t>
      </w:r>
      <w:r w:rsidR="00824308" w:rsidRPr="004B2B66">
        <w:rPr>
          <w:strike/>
        </w:rPr>
        <w:t xml:space="preserve">kurie neturi </w:t>
      </w:r>
      <w:r w:rsidR="00824308" w:rsidRPr="00A850E8">
        <w:rPr>
          <w:strike/>
        </w:rPr>
        <w:t>savininkų (ar kurių</w:t>
      </w:r>
      <w:r w:rsidR="00824308" w:rsidRPr="001A0C3F">
        <w:t xml:space="preserve"> </w:t>
      </w:r>
      <w:r w:rsidR="00824308" w:rsidRPr="001A0C3F">
        <w:rPr>
          <w:b/>
        </w:rPr>
        <w:t>kurio savininkas nežinomas</w:t>
      </w:r>
      <w:r w:rsidR="00824308" w:rsidRPr="001A0C3F">
        <w:t xml:space="preserve"> </w:t>
      </w:r>
      <w:r w:rsidR="00824308" w:rsidRPr="001A0C3F">
        <w:rPr>
          <w:strike/>
        </w:rPr>
        <w:t>savininkai nežinomi</w:t>
      </w:r>
      <w:r w:rsidR="00824308" w:rsidRPr="00A850E8">
        <w:rPr>
          <w:strike/>
        </w:rPr>
        <w:t>)</w:t>
      </w:r>
      <w:r w:rsidR="00824308" w:rsidRPr="001A0C3F">
        <w:t xml:space="preserve">, savininkus, </w:t>
      </w:r>
      <w:r w:rsidR="00824308" w:rsidRPr="001A0C3F">
        <w:rPr>
          <w:strike/>
        </w:rPr>
        <w:t>šių statinių</w:t>
      </w:r>
      <w:r w:rsidR="00824308" w:rsidRPr="001A0C3F">
        <w:t xml:space="preserve"> </w:t>
      </w:r>
      <w:r w:rsidR="00775A35" w:rsidRPr="001A0C3F">
        <w:rPr>
          <w:b/>
        </w:rPr>
        <w:t>šio turto</w:t>
      </w:r>
      <w:r w:rsidR="00775A35" w:rsidRPr="001A0C3F">
        <w:t xml:space="preserve"> </w:t>
      </w:r>
      <w:r w:rsidR="00824308" w:rsidRPr="001A0C3F">
        <w:t xml:space="preserve">perėmimo ar apskaitos dokumentus surašęs subjektas 6 mėnesius savo interneto svetainėje, </w:t>
      </w:r>
      <w:r w:rsidR="009A51DD" w:rsidRPr="00676BD0">
        <w:rPr>
          <w:b/>
        </w:rPr>
        <w:t>savivaldybės</w:t>
      </w:r>
      <w:r w:rsidR="00483F1A" w:rsidRPr="00676BD0">
        <w:rPr>
          <w:b/>
        </w:rPr>
        <w:t xml:space="preserve"> ir</w:t>
      </w:r>
      <w:r w:rsidR="00173256" w:rsidRPr="00676BD0">
        <w:rPr>
          <w:b/>
        </w:rPr>
        <w:t xml:space="preserve"> (ar)</w:t>
      </w:r>
      <w:r w:rsidR="009A51DD" w:rsidRPr="00676BD0">
        <w:rPr>
          <w:b/>
        </w:rPr>
        <w:t xml:space="preserve"> </w:t>
      </w:r>
      <w:r w:rsidR="00824308" w:rsidRPr="00676BD0">
        <w:t xml:space="preserve">seniūnijos, </w:t>
      </w:r>
      <w:r w:rsidR="00824308" w:rsidRPr="00676BD0">
        <w:rPr>
          <w:strike/>
        </w:rPr>
        <w:t>kurios</w:t>
      </w:r>
      <w:r w:rsidR="00824308" w:rsidRPr="00676BD0">
        <w:t xml:space="preserve"> </w:t>
      </w:r>
      <w:r w:rsidR="00483F1A" w:rsidRPr="00676BD0">
        <w:rPr>
          <w:b/>
        </w:rPr>
        <w:t xml:space="preserve">kurių </w:t>
      </w:r>
      <w:r w:rsidR="00824308" w:rsidRPr="00676BD0">
        <w:t xml:space="preserve">teritorijoje yra </w:t>
      </w:r>
      <w:r w:rsidR="00824308" w:rsidRPr="00676BD0">
        <w:rPr>
          <w:strike/>
        </w:rPr>
        <w:t>statinys</w:t>
      </w:r>
      <w:r w:rsidR="00775A35" w:rsidRPr="00676BD0">
        <w:t xml:space="preserve"> </w:t>
      </w:r>
      <w:r w:rsidR="00775A35" w:rsidRPr="00676BD0">
        <w:rPr>
          <w:b/>
        </w:rPr>
        <w:t>turtas</w:t>
      </w:r>
      <w:r w:rsidR="00824308" w:rsidRPr="00676BD0">
        <w:t xml:space="preserve">, </w:t>
      </w:r>
      <w:r w:rsidR="00824308" w:rsidRPr="00676BD0">
        <w:rPr>
          <w:strike/>
        </w:rPr>
        <w:t>informaciniame stende ir</w:t>
      </w:r>
      <w:r w:rsidR="00824308" w:rsidRPr="00676BD0">
        <w:t xml:space="preserve"> </w:t>
      </w:r>
      <w:r w:rsidR="009A51DD" w:rsidRPr="00676BD0">
        <w:rPr>
          <w:b/>
        </w:rPr>
        <w:t>interneto svetainėje</w:t>
      </w:r>
      <w:r w:rsidR="000C7819" w:rsidRPr="00676BD0">
        <w:rPr>
          <w:b/>
        </w:rPr>
        <w:t xml:space="preserve"> </w:t>
      </w:r>
      <w:r w:rsidR="00824308" w:rsidRPr="00676BD0">
        <w:rPr>
          <w:strike/>
        </w:rPr>
        <w:t>bent kartą – nacionaliniame laikraštyje</w:t>
      </w:r>
      <w:r w:rsidR="00824308" w:rsidRPr="00676BD0">
        <w:rPr>
          <w:b/>
        </w:rPr>
        <w:t xml:space="preserve"> </w:t>
      </w:r>
      <w:r w:rsidR="00824308" w:rsidRPr="00676BD0">
        <w:t xml:space="preserve">kviečia atsiliepti savininkus ir asmenis, turinčius turtinių teisių į </w:t>
      </w:r>
      <w:r w:rsidR="00824308" w:rsidRPr="00676BD0">
        <w:rPr>
          <w:strike/>
        </w:rPr>
        <w:t>šiuos statinius</w:t>
      </w:r>
      <w:r w:rsidR="00EE405B" w:rsidRPr="00676BD0">
        <w:t xml:space="preserve"> </w:t>
      </w:r>
      <w:r w:rsidR="00EE405B" w:rsidRPr="00676BD0">
        <w:rPr>
          <w:b/>
        </w:rPr>
        <w:t>šį turtą</w:t>
      </w:r>
      <w:r w:rsidR="00824308" w:rsidRPr="00676BD0">
        <w:t>.</w:t>
      </w:r>
      <w:r w:rsidRPr="00676BD0">
        <w:t>“</w:t>
      </w:r>
      <w:r w:rsidR="00824308" w:rsidRPr="00676BD0">
        <w:t xml:space="preserve"> </w:t>
      </w:r>
    </w:p>
    <w:p w14:paraId="02252EEC" w14:textId="1FD8A5F8" w:rsidR="007A63FE" w:rsidRPr="00676BD0" w:rsidRDefault="00640AF0" w:rsidP="007A63FE">
      <w:pPr>
        <w:spacing w:line="360" w:lineRule="atLeast"/>
        <w:ind w:firstLine="720"/>
        <w:jc w:val="both"/>
        <w:rPr>
          <w:szCs w:val="24"/>
        </w:rPr>
      </w:pPr>
      <w:r>
        <w:rPr>
          <w:szCs w:val="24"/>
        </w:rPr>
        <w:t>2</w:t>
      </w:r>
      <w:r w:rsidR="007A63FE" w:rsidRPr="00676BD0">
        <w:rPr>
          <w:szCs w:val="24"/>
        </w:rPr>
        <w:t>.29. Pakeisti 35 punkto antrąją pastraipą ir ją išdėstyti taip:</w:t>
      </w:r>
    </w:p>
    <w:p w14:paraId="6785CE67" w14:textId="6D67FCDA" w:rsidR="007A63FE" w:rsidRPr="001A0C3F" w:rsidRDefault="007A63FE" w:rsidP="00BC0062">
      <w:pPr>
        <w:spacing w:line="360" w:lineRule="atLeast"/>
        <w:ind w:firstLine="720"/>
        <w:jc w:val="both"/>
      </w:pPr>
      <w:r>
        <w:rPr>
          <w:rFonts w:eastAsia="Calibri"/>
          <w:szCs w:val="24"/>
          <w:lang w:eastAsia="lt-LT"/>
        </w:rPr>
        <w:t>„</w:t>
      </w:r>
      <w:r w:rsidR="00F96205">
        <w:rPr>
          <w:rFonts w:eastAsia="Calibri"/>
          <w:b/>
          <w:szCs w:val="24"/>
          <w:lang w:eastAsia="lt-LT"/>
        </w:rPr>
        <w:t xml:space="preserve">Valstybės ar savivaldybių </w:t>
      </w:r>
      <w:proofErr w:type="spellStart"/>
      <w:r w:rsidR="00F96205" w:rsidRPr="007A4833">
        <w:rPr>
          <w:rFonts w:eastAsia="Calibri"/>
          <w:strike/>
          <w:szCs w:val="24"/>
          <w:lang w:eastAsia="lt-LT"/>
        </w:rPr>
        <w:t>Savivaldybių</w:t>
      </w:r>
      <w:proofErr w:type="spellEnd"/>
      <w:r w:rsidR="00F96205" w:rsidRPr="007A4833">
        <w:rPr>
          <w:rFonts w:eastAsia="Calibri"/>
          <w:strike/>
          <w:szCs w:val="24"/>
          <w:lang w:eastAsia="lt-LT"/>
        </w:rPr>
        <w:t xml:space="preserve"> vykdomosios</w:t>
      </w:r>
      <w:r w:rsidR="00F96205" w:rsidRPr="001A0C3F">
        <w:rPr>
          <w:rFonts w:eastAsia="Calibri"/>
          <w:szCs w:val="24"/>
          <w:lang w:eastAsia="lt-LT"/>
        </w:rPr>
        <w:t xml:space="preserve"> institucijos</w:t>
      </w:r>
      <w:r w:rsidR="00F96205">
        <w:rPr>
          <w:rFonts w:eastAsia="Calibri"/>
          <w:b/>
          <w:szCs w:val="24"/>
          <w:lang w:eastAsia="lt-LT"/>
        </w:rPr>
        <w:t xml:space="preserve">, </w:t>
      </w:r>
      <w:r w:rsidR="00865C48">
        <w:rPr>
          <w:rFonts w:eastAsia="Calibri"/>
          <w:b/>
          <w:szCs w:val="24"/>
          <w:lang w:eastAsia="lt-LT"/>
        </w:rPr>
        <w:t>nurodytos</w:t>
      </w:r>
      <w:r w:rsidR="007A4833">
        <w:rPr>
          <w:rFonts w:eastAsia="Calibri"/>
          <w:b/>
          <w:szCs w:val="24"/>
          <w:lang w:eastAsia="lt-LT"/>
        </w:rPr>
        <w:t xml:space="preserve"> šių</w:t>
      </w:r>
      <w:r w:rsidR="00865C48">
        <w:rPr>
          <w:rFonts w:eastAsia="Calibri"/>
          <w:b/>
          <w:szCs w:val="24"/>
          <w:lang w:eastAsia="lt-LT"/>
        </w:rPr>
        <w:t xml:space="preserve"> Taisyklių </w:t>
      </w:r>
      <w:r w:rsidR="00865C48" w:rsidRPr="00B47689">
        <w:rPr>
          <w:rFonts w:eastAsia="Calibri"/>
          <w:b/>
          <w:szCs w:val="24"/>
          <w:lang w:eastAsia="lt-LT"/>
        </w:rPr>
        <w:t>3.2.2 papunktyje,</w:t>
      </w:r>
      <w:r w:rsidR="00865C48" w:rsidRPr="007A63FE" w:rsidDel="00F96205">
        <w:rPr>
          <w:rFonts w:eastAsia="Calibri"/>
          <w:szCs w:val="24"/>
          <w:lang w:eastAsia="lt-LT"/>
        </w:rPr>
        <w:t xml:space="preserve"> </w:t>
      </w:r>
      <w:r w:rsidRPr="007A4833">
        <w:rPr>
          <w:rFonts w:eastAsia="Calibri"/>
          <w:strike/>
          <w:szCs w:val="24"/>
          <w:lang w:eastAsia="lt-LT"/>
        </w:rPr>
        <w:t>ir Susisiekimo ministerijos įgaliotos organizacijos</w:t>
      </w:r>
      <w:r w:rsidRPr="007A63FE">
        <w:rPr>
          <w:rFonts w:eastAsia="Calibri"/>
          <w:szCs w:val="24"/>
          <w:lang w:eastAsia="lt-LT"/>
        </w:rPr>
        <w:t xml:space="preserve"> dėl jų </w:t>
      </w:r>
      <w:r w:rsidRPr="007A4833">
        <w:rPr>
          <w:rFonts w:eastAsia="Calibri"/>
          <w:strike/>
          <w:szCs w:val="24"/>
          <w:lang w:eastAsia="lt-LT"/>
        </w:rPr>
        <w:t>apskaitytų</w:t>
      </w:r>
      <w:r w:rsidR="007A4833">
        <w:rPr>
          <w:rFonts w:eastAsia="Calibri"/>
          <w:szCs w:val="24"/>
          <w:lang w:eastAsia="lt-LT"/>
        </w:rPr>
        <w:t xml:space="preserve"> </w:t>
      </w:r>
      <w:r w:rsidR="007A4833">
        <w:rPr>
          <w:rFonts w:eastAsia="Calibri"/>
          <w:b/>
          <w:szCs w:val="24"/>
          <w:lang w:eastAsia="lt-LT"/>
        </w:rPr>
        <w:t>į apskaitą įtrauktų</w:t>
      </w:r>
      <w:r w:rsidRPr="007A63FE">
        <w:rPr>
          <w:rFonts w:eastAsia="Calibri"/>
          <w:szCs w:val="24"/>
          <w:lang w:eastAsia="lt-LT"/>
        </w:rPr>
        <w:t xml:space="preserve"> statinių </w:t>
      </w:r>
      <w:r w:rsidR="00F96205">
        <w:rPr>
          <w:rFonts w:eastAsia="Calibri"/>
          <w:b/>
          <w:szCs w:val="24"/>
          <w:lang w:eastAsia="lt-LT"/>
        </w:rPr>
        <w:t xml:space="preserve">ar jų dalių </w:t>
      </w:r>
      <w:r w:rsidRPr="007A63FE">
        <w:rPr>
          <w:rFonts w:eastAsia="Calibri"/>
          <w:szCs w:val="24"/>
          <w:lang w:eastAsia="lt-LT"/>
        </w:rPr>
        <w:t xml:space="preserve">pripažinimo bešeimininkiais ir perdavimo </w:t>
      </w:r>
      <w:r w:rsidRPr="007A63FE">
        <w:rPr>
          <w:rFonts w:eastAsia="Calibri"/>
          <w:szCs w:val="24"/>
          <w:lang w:eastAsia="lt-LT"/>
        </w:rPr>
        <w:lastRenderedPageBreak/>
        <w:t>savivaldybės ar valstybės nuosavybėn kreipiasi į teismą, pateikdamos jam prašymą (pareiškimą), statinio apskaitos aktą, skelbimus apie statinio savininko paiešką, rašytinį patvirtinimą, kad informacija 6 mėnesius skelbta interneto svetainėje</w:t>
      </w:r>
      <w:r w:rsidRPr="00957BCE">
        <w:rPr>
          <w:rFonts w:eastAsia="Calibri"/>
          <w:szCs w:val="24"/>
          <w:lang w:eastAsia="lt-LT"/>
        </w:rPr>
        <w:t xml:space="preserve">, </w:t>
      </w:r>
      <w:r w:rsidRPr="007A4833">
        <w:rPr>
          <w:rFonts w:eastAsia="Calibri"/>
          <w:strike/>
          <w:szCs w:val="24"/>
          <w:lang w:eastAsia="lt-LT"/>
        </w:rPr>
        <w:t xml:space="preserve">seniūno raštą, patvirtinantį, kad skelbimas 6 mėnesius skelbtas informaciniame stende (gali būti pridedama skelbimo </w:t>
      </w:r>
      <w:proofErr w:type="spellStart"/>
      <w:r w:rsidRPr="007A4833">
        <w:rPr>
          <w:rFonts w:eastAsia="Calibri"/>
          <w:strike/>
          <w:szCs w:val="24"/>
          <w:lang w:eastAsia="lt-LT"/>
        </w:rPr>
        <w:t>fotofiksacija</w:t>
      </w:r>
      <w:proofErr w:type="spellEnd"/>
      <w:r w:rsidRPr="007A4833">
        <w:rPr>
          <w:rFonts w:eastAsia="Calibri"/>
          <w:strike/>
          <w:szCs w:val="24"/>
          <w:lang w:eastAsia="lt-LT"/>
        </w:rPr>
        <w:t xml:space="preserve"> pirmą ir paskutinę paskelbimo dieną),</w:t>
      </w:r>
      <w:r w:rsidRPr="007A63FE">
        <w:rPr>
          <w:rFonts w:eastAsia="Calibri"/>
          <w:szCs w:val="24"/>
          <w:lang w:eastAsia="lt-LT"/>
        </w:rPr>
        <w:t xml:space="preserve"> ir kitus dokumentus apie statinį, jeigu institucija jų turi; nerealizuotini statiniai Nekilnojamojo turto registre neregistruojami.</w:t>
      </w:r>
      <w:r>
        <w:rPr>
          <w:rFonts w:eastAsia="Calibri"/>
          <w:szCs w:val="24"/>
          <w:lang w:eastAsia="lt-LT"/>
        </w:rPr>
        <w:t>“</w:t>
      </w:r>
      <w:r w:rsidRPr="007A63FE">
        <w:rPr>
          <w:rFonts w:eastAsia="Calibri"/>
          <w:szCs w:val="24"/>
          <w:lang w:eastAsia="lt-LT"/>
        </w:rPr>
        <w:t xml:space="preserve"> </w:t>
      </w:r>
    </w:p>
    <w:p w14:paraId="134C27E1" w14:textId="74EF3B0E" w:rsidR="008F7CF6" w:rsidRPr="001A0C3F" w:rsidRDefault="00640AF0" w:rsidP="008F7CF6">
      <w:pPr>
        <w:spacing w:line="360" w:lineRule="atLeast"/>
        <w:ind w:firstLine="720"/>
        <w:jc w:val="both"/>
        <w:rPr>
          <w:szCs w:val="24"/>
        </w:rPr>
      </w:pPr>
      <w:r>
        <w:rPr>
          <w:szCs w:val="24"/>
          <w:lang w:eastAsia="lt-LT"/>
        </w:rPr>
        <w:t>2</w:t>
      </w:r>
      <w:r w:rsidR="00357AC1" w:rsidRPr="00357AC1">
        <w:rPr>
          <w:szCs w:val="24"/>
          <w:lang w:eastAsia="lt-LT"/>
        </w:rPr>
        <w:t>.30.</w:t>
      </w:r>
      <w:r w:rsidR="00357AC1">
        <w:rPr>
          <w:szCs w:val="24"/>
          <w:lang w:eastAsia="lt-LT"/>
        </w:rPr>
        <w:t xml:space="preserve"> </w:t>
      </w:r>
      <w:r w:rsidR="008F7CF6" w:rsidRPr="00BE6020">
        <w:rPr>
          <w:szCs w:val="24"/>
        </w:rPr>
        <w:t xml:space="preserve">Pakeisti </w:t>
      </w:r>
      <w:r w:rsidR="008F7CF6" w:rsidRPr="001A0C3F">
        <w:rPr>
          <w:szCs w:val="24"/>
        </w:rPr>
        <w:t>36 punktą ir jį išdėstyti taip:</w:t>
      </w:r>
    </w:p>
    <w:p w14:paraId="6BA2A0C7" w14:textId="77777777" w:rsidR="008F7CF6" w:rsidRPr="0094315F" w:rsidRDefault="008F7CF6" w:rsidP="008F7CF6">
      <w:pPr>
        <w:spacing w:line="360" w:lineRule="atLeast"/>
        <w:ind w:firstLine="720"/>
        <w:jc w:val="both"/>
      </w:pPr>
      <w:r w:rsidRPr="001A0C3F">
        <w:t xml:space="preserve">„36. Jeigu turto savininkas atsiranda po to, kai įsigalioja teismo sprendimas pripažinti turtą bešeimininkiu ir turtas jau parduotas, </w:t>
      </w:r>
      <w:r w:rsidRPr="001A0C3F">
        <w:rPr>
          <w:strike/>
        </w:rPr>
        <w:t>mokesčių inspekcija</w:t>
      </w:r>
      <w:r w:rsidRPr="001A0C3F">
        <w:t xml:space="preserve"> </w:t>
      </w:r>
      <w:r w:rsidR="00A61B34" w:rsidRPr="001A0C3F">
        <w:rPr>
          <w:b/>
        </w:rPr>
        <w:t>tokį</w:t>
      </w:r>
      <w:r w:rsidR="00A61B34" w:rsidRPr="001A0C3F">
        <w:t xml:space="preserve"> </w:t>
      </w:r>
      <w:r w:rsidR="006D29F6" w:rsidRPr="001A0C3F">
        <w:rPr>
          <w:b/>
        </w:rPr>
        <w:t>turtą</w:t>
      </w:r>
      <w:r w:rsidR="00A61B34" w:rsidRPr="001A0C3F">
        <w:rPr>
          <w:b/>
        </w:rPr>
        <w:t xml:space="preserve"> </w:t>
      </w:r>
      <w:r w:rsidR="006D29F6" w:rsidRPr="001A0C3F">
        <w:rPr>
          <w:b/>
        </w:rPr>
        <w:t>administruojanti</w:t>
      </w:r>
      <w:r w:rsidR="00432169" w:rsidRPr="001A0C3F">
        <w:rPr>
          <w:b/>
        </w:rPr>
        <w:t xml:space="preserve"> </w:t>
      </w:r>
      <w:r w:rsidR="006D29F6" w:rsidRPr="001A0C3F">
        <w:rPr>
          <w:b/>
        </w:rPr>
        <w:t>institucija</w:t>
      </w:r>
      <w:r w:rsidR="006D29F6" w:rsidRPr="001A0C3F">
        <w:t xml:space="preserve"> </w:t>
      </w:r>
      <w:r w:rsidRPr="001A0C3F">
        <w:t>grąžina savininkui parduoto turto vertės pinigų sumą, išskaičiusi patirtas išlaidas (ekspertizės, turto vertinimo, saugojimo, transportavimo ir kitas</w:t>
      </w:r>
      <w:r w:rsidR="00BB02E2">
        <w:t xml:space="preserve"> </w:t>
      </w:r>
      <w:r w:rsidR="00BB02E2" w:rsidRPr="00A60149">
        <w:rPr>
          <w:b/>
        </w:rPr>
        <w:t>išlaidas, susijusias su turto pardavimu</w:t>
      </w:r>
      <w:r w:rsidRPr="00A60149">
        <w:t xml:space="preserve">). Jeigu turtas neparduodamas, savininkas iki turto grąžinimo privalo atlyginti </w:t>
      </w:r>
      <w:r w:rsidRPr="00A60149">
        <w:rPr>
          <w:strike/>
        </w:rPr>
        <w:t>valstybės ar savivaldybės biudžetui</w:t>
      </w:r>
      <w:r w:rsidRPr="00A60149">
        <w:t xml:space="preserve"> visas valstybės</w:t>
      </w:r>
      <w:r w:rsidR="006D29F6" w:rsidRPr="00A60149">
        <w:rPr>
          <w:b/>
        </w:rPr>
        <w:t>,</w:t>
      </w:r>
      <w:r w:rsidRPr="00A60149">
        <w:t xml:space="preserve"> </w:t>
      </w:r>
      <w:r w:rsidRPr="00A60149">
        <w:rPr>
          <w:strike/>
        </w:rPr>
        <w:t xml:space="preserve">ar </w:t>
      </w:r>
      <w:r w:rsidRPr="00A60149">
        <w:t xml:space="preserve">savivaldybės </w:t>
      </w:r>
      <w:r w:rsidR="006D29F6" w:rsidRPr="00A60149">
        <w:rPr>
          <w:b/>
        </w:rPr>
        <w:t>ar kitų</w:t>
      </w:r>
      <w:r w:rsidR="006D29F6" w:rsidRPr="00A60149">
        <w:t xml:space="preserve"> </w:t>
      </w:r>
      <w:r w:rsidRPr="00A60149">
        <w:t xml:space="preserve">institucijų patirtas išlaidas, susijusias su šio turto ekspertize, vertinimu, saugojimu, transportavimu ir </w:t>
      </w:r>
      <w:r w:rsidRPr="00A60149">
        <w:rPr>
          <w:strike/>
        </w:rPr>
        <w:t>panašiai</w:t>
      </w:r>
      <w:r w:rsidR="000D5A5D" w:rsidRPr="00A60149">
        <w:t xml:space="preserve"> </w:t>
      </w:r>
      <w:r w:rsidR="000D5A5D" w:rsidRPr="00A60149">
        <w:rPr>
          <w:b/>
        </w:rPr>
        <w:t>pardavimu</w:t>
      </w:r>
      <w:r w:rsidRPr="00A60149">
        <w:t>. Jeigu turtas buvo saugomas natūra, savininkui turi būti grąžin</w:t>
      </w:r>
      <w:r w:rsidRPr="001A0C3F">
        <w:t xml:space="preserve">tas tas pats turtas, kuris saugotas. Jeigu surašytas turto nuvertinimo dokumentas, grąžinama turto nuvertinimo dokumente nurodytos vertės pinigų suma.“ </w:t>
      </w:r>
    </w:p>
    <w:p w14:paraId="58FEDB6B" w14:textId="2112EC2E" w:rsidR="00F52418" w:rsidRPr="001A0C3F" w:rsidRDefault="00640AF0" w:rsidP="00F52418">
      <w:pPr>
        <w:spacing w:line="360" w:lineRule="atLeast"/>
        <w:ind w:firstLine="720"/>
        <w:jc w:val="both"/>
        <w:rPr>
          <w:szCs w:val="24"/>
        </w:rPr>
      </w:pPr>
      <w:r>
        <w:rPr>
          <w:szCs w:val="24"/>
          <w:lang w:eastAsia="lt-LT"/>
        </w:rPr>
        <w:t>2</w:t>
      </w:r>
      <w:r w:rsidR="00A105F4">
        <w:rPr>
          <w:szCs w:val="24"/>
          <w:lang w:eastAsia="lt-LT"/>
        </w:rPr>
        <w:t>.31</w:t>
      </w:r>
      <w:r w:rsidR="00F52418" w:rsidRPr="0094315F">
        <w:rPr>
          <w:szCs w:val="24"/>
          <w:lang w:eastAsia="lt-LT"/>
        </w:rPr>
        <w:t xml:space="preserve">. </w:t>
      </w:r>
      <w:r w:rsidR="00F52418" w:rsidRPr="0094315F">
        <w:rPr>
          <w:szCs w:val="24"/>
        </w:rPr>
        <w:t xml:space="preserve">Pakeisti 37 punktą ir jį išdėstyti </w:t>
      </w:r>
      <w:r w:rsidR="00F52418" w:rsidRPr="001A0C3F">
        <w:rPr>
          <w:szCs w:val="24"/>
        </w:rPr>
        <w:t>taip:</w:t>
      </w:r>
    </w:p>
    <w:p w14:paraId="44346BB7" w14:textId="106B17A4" w:rsidR="00F52418" w:rsidRDefault="007B53F9" w:rsidP="00F52418">
      <w:pPr>
        <w:spacing w:line="360" w:lineRule="atLeast"/>
        <w:ind w:firstLine="720"/>
        <w:jc w:val="both"/>
      </w:pPr>
      <w:r w:rsidRPr="001A0C3F">
        <w:t>„</w:t>
      </w:r>
      <w:r w:rsidR="00F52418" w:rsidRPr="001A0C3F">
        <w:t xml:space="preserve">37. </w:t>
      </w:r>
      <w:r w:rsidR="00F52418" w:rsidRPr="00957BCE">
        <w:rPr>
          <w:strike/>
        </w:rPr>
        <w:t>Apie turto</w:t>
      </w:r>
      <w:r w:rsidR="00F52418" w:rsidRPr="001A0C3F">
        <w:t xml:space="preserve"> </w:t>
      </w:r>
      <w:proofErr w:type="spellStart"/>
      <w:r w:rsidR="00957BCE" w:rsidRPr="00957BCE">
        <w:rPr>
          <w:b/>
        </w:rPr>
        <w:t>Turto</w:t>
      </w:r>
      <w:proofErr w:type="spellEnd"/>
      <w:r w:rsidR="00957BCE">
        <w:t xml:space="preserve"> </w:t>
      </w:r>
      <w:r w:rsidR="00F52418" w:rsidRPr="001A0C3F">
        <w:t xml:space="preserve">(arba pinigų už parduotą turtą) grąžinimą būtina pažymėti turto perėmimo dokumente bei kituose turto apskaitos dokumentuose </w:t>
      </w:r>
      <w:r w:rsidR="00F52418" w:rsidRPr="001A0C3F">
        <w:rPr>
          <w:strike/>
        </w:rPr>
        <w:t>ir informuoti asmenį, perdavusį turtą mokesčių inspekcijai</w:t>
      </w:r>
      <w:r w:rsidR="00F52418" w:rsidRPr="001A0C3F">
        <w:t>.</w:t>
      </w:r>
      <w:r w:rsidRPr="001A0C3F">
        <w:t>“</w:t>
      </w:r>
    </w:p>
    <w:p w14:paraId="2A152F23" w14:textId="61407FEC" w:rsidR="005A072A" w:rsidRPr="001A0C3F" w:rsidRDefault="00640AF0" w:rsidP="005A072A">
      <w:pPr>
        <w:spacing w:line="360" w:lineRule="atLeast"/>
        <w:ind w:firstLine="720"/>
        <w:jc w:val="both"/>
        <w:rPr>
          <w:szCs w:val="24"/>
        </w:rPr>
      </w:pPr>
      <w:r>
        <w:rPr>
          <w:szCs w:val="24"/>
        </w:rPr>
        <w:t>2</w:t>
      </w:r>
      <w:r w:rsidR="00A105F4">
        <w:rPr>
          <w:szCs w:val="24"/>
        </w:rPr>
        <w:t>.32</w:t>
      </w:r>
      <w:r w:rsidR="005A072A" w:rsidRPr="000D0C76">
        <w:rPr>
          <w:szCs w:val="24"/>
        </w:rPr>
        <w:t xml:space="preserve">. </w:t>
      </w:r>
      <w:r w:rsidR="005A072A">
        <w:rPr>
          <w:szCs w:val="24"/>
        </w:rPr>
        <w:t>Pripažinti netekusiu galios 40</w:t>
      </w:r>
      <w:r w:rsidR="005A072A" w:rsidRPr="001A0C3F">
        <w:rPr>
          <w:szCs w:val="24"/>
        </w:rPr>
        <w:t xml:space="preserve"> punktą.</w:t>
      </w:r>
    </w:p>
    <w:p w14:paraId="09BE1B86" w14:textId="77777777" w:rsidR="005A072A" w:rsidRPr="005A072A" w:rsidRDefault="005A072A" w:rsidP="005A072A">
      <w:pPr>
        <w:spacing w:line="360" w:lineRule="atLeast"/>
        <w:ind w:firstLine="720"/>
        <w:jc w:val="both"/>
        <w:rPr>
          <w:strike/>
          <w:color w:val="000000"/>
        </w:rPr>
      </w:pPr>
      <w:r w:rsidRPr="005A072A">
        <w:rPr>
          <w:strike/>
          <w:color w:val="000000"/>
        </w:rPr>
        <w:t xml:space="preserve">40. Visi </w:t>
      </w:r>
      <w:r w:rsidRPr="005A072A">
        <w:rPr>
          <w:strike/>
        </w:rPr>
        <w:t>dokumentai</w:t>
      </w:r>
      <w:r w:rsidRPr="005A072A">
        <w:rPr>
          <w:strike/>
          <w:color w:val="000000"/>
        </w:rPr>
        <w:t>, susiję su valstybei perduotinu turtu, registruojami atskiroje registracijos knygoje.</w:t>
      </w:r>
    </w:p>
    <w:p w14:paraId="5D3293EF" w14:textId="60C12DD8" w:rsidR="00A55580" w:rsidRPr="001A0C3F" w:rsidRDefault="00640AF0" w:rsidP="00A93C04">
      <w:pPr>
        <w:spacing w:line="360" w:lineRule="atLeast"/>
        <w:ind w:firstLine="720"/>
        <w:jc w:val="both"/>
        <w:rPr>
          <w:szCs w:val="24"/>
        </w:rPr>
      </w:pPr>
      <w:r>
        <w:rPr>
          <w:szCs w:val="24"/>
          <w:lang w:eastAsia="lt-LT"/>
        </w:rPr>
        <w:t>2</w:t>
      </w:r>
      <w:r w:rsidR="00A55580" w:rsidRPr="0092176A">
        <w:rPr>
          <w:szCs w:val="24"/>
          <w:lang w:eastAsia="lt-LT"/>
        </w:rPr>
        <w:t>.</w:t>
      </w:r>
      <w:r w:rsidR="00A105F4">
        <w:rPr>
          <w:szCs w:val="24"/>
          <w:lang w:eastAsia="lt-LT"/>
        </w:rPr>
        <w:t>33</w:t>
      </w:r>
      <w:r w:rsidR="00A874BB" w:rsidRPr="0092176A">
        <w:rPr>
          <w:szCs w:val="24"/>
          <w:lang w:eastAsia="lt-LT"/>
        </w:rPr>
        <w:t>.</w:t>
      </w:r>
      <w:r w:rsidR="00A55580" w:rsidRPr="0092176A">
        <w:rPr>
          <w:szCs w:val="24"/>
          <w:lang w:eastAsia="lt-LT"/>
        </w:rPr>
        <w:t xml:space="preserve"> </w:t>
      </w:r>
      <w:r w:rsidR="00A55580" w:rsidRPr="001A0C3F">
        <w:rPr>
          <w:szCs w:val="24"/>
        </w:rPr>
        <w:t>Pakeisti 41</w:t>
      </w:r>
      <w:r w:rsidR="00A93C04" w:rsidRPr="001A0C3F">
        <w:rPr>
          <w:szCs w:val="24"/>
        </w:rPr>
        <w:t xml:space="preserve"> punktą</w:t>
      </w:r>
      <w:r w:rsidR="00C02438" w:rsidRPr="001A0C3F">
        <w:rPr>
          <w:szCs w:val="24"/>
        </w:rPr>
        <w:t xml:space="preserve"> </w:t>
      </w:r>
      <w:r w:rsidR="00A93C04" w:rsidRPr="001A0C3F">
        <w:rPr>
          <w:szCs w:val="24"/>
        </w:rPr>
        <w:t>ir jį</w:t>
      </w:r>
      <w:r w:rsidR="00A55580" w:rsidRPr="001A0C3F">
        <w:rPr>
          <w:szCs w:val="24"/>
        </w:rPr>
        <w:t xml:space="preserve"> išdėstyti taip:</w:t>
      </w:r>
    </w:p>
    <w:p w14:paraId="786210C3" w14:textId="77777777" w:rsidR="00A93C04" w:rsidRPr="001A0C3F" w:rsidRDefault="00A93C04" w:rsidP="00A93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rFonts w:eastAsia="Calibri"/>
          <w:szCs w:val="24"/>
          <w:lang w:eastAsia="lt-LT"/>
        </w:rPr>
      </w:pPr>
      <w:r w:rsidRPr="001A0C3F">
        <w:rPr>
          <w:rFonts w:eastAsia="Calibri"/>
          <w:szCs w:val="24"/>
          <w:lang w:eastAsia="lt-LT"/>
        </w:rPr>
        <w:t xml:space="preserve">„41. Bešeimininkio daikto perėmimas </w:t>
      </w:r>
      <w:r w:rsidRPr="001A0C3F">
        <w:rPr>
          <w:rFonts w:eastAsia="Calibri"/>
          <w:strike/>
          <w:szCs w:val="24"/>
          <w:lang w:eastAsia="lt-LT"/>
        </w:rPr>
        <w:t>mokesčių inspekcijoje</w:t>
      </w:r>
      <w:r w:rsidRPr="001A0C3F">
        <w:rPr>
          <w:rFonts w:eastAsia="Calibri"/>
          <w:szCs w:val="24"/>
          <w:lang w:eastAsia="lt-LT"/>
        </w:rPr>
        <w:t xml:space="preserve"> įforminamas taip: </w:t>
      </w:r>
    </w:p>
    <w:p w14:paraId="6529F9FB" w14:textId="77777777" w:rsidR="00A93C04" w:rsidRPr="00287CE1" w:rsidRDefault="00A93C04" w:rsidP="00A93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rFonts w:eastAsia="Calibri"/>
          <w:szCs w:val="24"/>
          <w:lang w:eastAsia="lt-LT"/>
        </w:rPr>
      </w:pPr>
      <w:r w:rsidRPr="001A0C3F">
        <w:rPr>
          <w:rFonts w:eastAsia="Calibri"/>
          <w:szCs w:val="24"/>
          <w:lang w:eastAsia="lt-LT"/>
        </w:rPr>
        <w:t xml:space="preserve">41.1. </w:t>
      </w:r>
      <w:r w:rsidRPr="001A0C3F">
        <w:rPr>
          <w:rFonts w:eastAsia="Calibri"/>
          <w:strike/>
          <w:szCs w:val="24"/>
          <w:lang w:eastAsia="lt-LT"/>
        </w:rPr>
        <w:t xml:space="preserve">Mokesčių inspekcija ar kita Lietuvos Respublikos </w:t>
      </w:r>
      <w:r w:rsidRPr="00146CAE">
        <w:rPr>
          <w:rFonts w:eastAsia="Calibri"/>
          <w:iCs/>
          <w:strike/>
          <w:szCs w:val="24"/>
          <w:lang w:eastAsia="lt-LT"/>
        </w:rPr>
        <w:t>civilinio</w:t>
      </w:r>
      <w:r w:rsidRPr="00146CAE">
        <w:rPr>
          <w:rFonts w:eastAsia="Calibri"/>
          <w:b/>
          <w:iCs/>
          <w:strike/>
          <w:szCs w:val="24"/>
          <w:lang w:eastAsia="lt-LT"/>
        </w:rPr>
        <w:t xml:space="preserve"> </w:t>
      </w:r>
      <w:r w:rsidRPr="00146CAE">
        <w:rPr>
          <w:rFonts w:eastAsia="Calibri"/>
          <w:iCs/>
          <w:strike/>
          <w:szCs w:val="24"/>
          <w:lang w:eastAsia="lt-LT"/>
        </w:rPr>
        <w:t>kodekso 4.58</w:t>
      </w:r>
      <w:r w:rsidRPr="00146CAE">
        <w:rPr>
          <w:rFonts w:eastAsia="Calibri"/>
          <w:strike/>
          <w:szCs w:val="24"/>
          <w:lang w:eastAsia="lt-LT"/>
        </w:rPr>
        <w:t> straipsnio 1 dalyje numatyta</w:t>
      </w:r>
      <w:r w:rsidRPr="001A0C3F">
        <w:rPr>
          <w:rFonts w:eastAsia="Calibri"/>
          <w:szCs w:val="24"/>
          <w:lang w:eastAsia="lt-LT"/>
        </w:rPr>
        <w:t xml:space="preserve"> </w:t>
      </w:r>
      <w:r w:rsidR="00146CAE" w:rsidRPr="00287CE1">
        <w:rPr>
          <w:rFonts w:eastAsia="Calibri"/>
          <w:b/>
          <w:szCs w:val="24"/>
          <w:lang w:eastAsia="lt-LT"/>
        </w:rPr>
        <w:t>Šių Taisyklių 2 punkte nurodyta</w:t>
      </w:r>
      <w:r w:rsidR="00146CAE" w:rsidRPr="00287CE1">
        <w:rPr>
          <w:rFonts w:eastAsia="Calibri"/>
          <w:szCs w:val="24"/>
          <w:lang w:eastAsia="lt-LT"/>
        </w:rPr>
        <w:t xml:space="preserve"> </w:t>
      </w:r>
      <w:r w:rsidRPr="00287CE1">
        <w:rPr>
          <w:rFonts w:eastAsia="Calibri"/>
          <w:szCs w:val="24"/>
          <w:lang w:eastAsia="lt-LT"/>
        </w:rPr>
        <w:t>institucija, gavusi teismo sprendimą dėl daikto, kuris neturi savininko arba kurio savininkas nežinomas, pripažinimo bešeimininkiu ir perdavimo valstybei, per 10 darbo dienų nuo įsiteisėjusio teismo sprendimo gavimo dienos turi surašyti turto perėmimo dokumentą.</w:t>
      </w:r>
    </w:p>
    <w:p w14:paraId="1667F6D1" w14:textId="77777777" w:rsidR="00A93C04" w:rsidRPr="001A0C3F" w:rsidRDefault="00A93C04" w:rsidP="00A93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rFonts w:eastAsia="Calibri"/>
          <w:szCs w:val="24"/>
          <w:lang w:eastAsia="lt-LT"/>
        </w:rPr>
      </w:pPr>
      <w:r w:rsidRPr="00287CE1">
        <w:rPr>
          <w:rFonts w:eastAsia="Calibri"/>
          <w:szCs w:val="24"/>
          <w:lang w:eastAsia="lt-LT"/>
        </w:rPr>
        <w:t xml:space="preserve">41.2. Jeigu bešeimininkiu daiktu pripažįstamas nekilnojamasis turtas ar kitas privalomai registruotinas turtas, </w:t>
      </w:r>
      <w:r w:rsidRPr="00287CE1">
        <w:rPr>
          <w:rFonts w:eastAsia="Calibri"/>
          <w:strike/>
          <w:szCs w:val="24"/>
          <w:lang w:eastAsia="lt-LT"/>
        </w:rPr>
        <w:t xml:space="preserve">mokesčių inspekcija ar kita Lietuvos Respublikos </w:t>
      </w:r>
      <w:r w:rsidRPr="00287CE1">
        <w:rPr>
          <w:rFonts w:eastAsia="Calibri"/>
          <w:iCs/>
          <w:strike/>
          <w:szCs w:val="24"/>
          <w:lang w:eastAsia="lt-LT"/>
        </w:rPr>
        <w:t>civilinio</w:t>
      </w:r>
      <w:r w:rsidR="00346EA3" w:rsidRPr="00287CE1">
        <w:rPr>
          <w:rFonts w:eastAsia="Calibri"/>
          <w:iCs/>
          <w:szCs w:val="24"/>
          <w:lang w:eastAsia="lt-LT"/>
        </w:rPr>
        <w:t xml:space="preserve"> </w:t>
      </w:r>
      <w:r w:rsidRPr="00287CE1">
        <w:rPr>
          <w:rFonts w:eastAsia="Calibri"/>
          <w:iCs/>
          <w:strike/>
          <w:szCs w:val="24"/>
          <w:lang w:eastAsia="lt-LT"/>
        </w:rPr>
        <w:t>kodekso 4.58</w:t>
      </w:r>
      <w:r w:rsidRPr="00287CE1">
        <w:rPr>
          <w:rFonts w:eastAsia="Calibri"/>
          <w:strike/>
          <w:szCs w:val="24"/>
          <w:lang w:eastAsia="lt-LT"/>
        </w:rPr>
        <w:t xml:space="preserve"> straipsnio 1 dalyje numatyta</w:t>
      </w:r>
      <w:r w:rsidRPr="00287CE1">
        <w:rPr>
          <w:rFonts w:eastAsia="Calibri"/>
          <w:szCs w:val="24"/>
          <w:lang w:eastAsia="lt-LT"/>
        </w:rPr>
        <w:t xml:space="preserve"> </w:t>
      </w:r>
      <w:r w:rsidR="00146CAE" w:rsidRPr="00287CE1">
        <w:rPr>
          <w:rFonts w:eastAsia="Calibri"/>
          <w:b/>
          <w:szCs w:val="24"/>
          <w:lang w:eastAsia="lt-LT"/>
        </w:rPr>
        <w:t>šių Taisyklių 2 punkte nurodyta</w:t>
      </w:r>
      <w:r w:rsidR="00146CAE" w:rsidRPr="00287CE1">
        <w:rPr>
          <w:rFonts w:eastAsia="Calibri"/>
          <w:szCs w:val="24"/>
          <w:lang w:eastAsia="lt-LT"/>
        </w:rPr>
        <w:t xml:space="preserve"> </w:t>
      </w:r>
      <w:r w:rsidRPr="001A0C3F">
        <w:rPr>
          <w:rFonts w:eastAsia="Calibri"/>
          <w:szCs w:val="24"/>
          <w:lang w:eastAsia="lt-LT"/>
        </w:rPr>
        <w:t xml:space="preserve">institucija privalo šį turtą teisės aktų nustatyta tvarka įregistruoti Nekilnojamojo turto registre ar kitame registre. </w:t>
      </w:r>
    </w:p>
    <w:p w14:paraId="2D74613B" w14:textId="77777777" w:rsidR="00A93C04" w:rsidRPr="001A0C3F" w:rsidRDefault="00A93C04" w:rsidP="00A93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color w:val="000000"/>
        </w:rPr>
      </w:pPr>
      <w:r w:rsidRPr="001A0C3F">
        <w:rPr>
          <w:rFonts w:eastAsia="Calibri"/>
          <w:szCs w:val="24"/>
          <w:lang w:eastAsia="lt-LT"/>
        </w:rPr>
        <w:t xml:space="preserve">41.3. Jeigu iki pripažinimo bešeimininkiu daiktas buvo saugomas natūra ir nei fizinė, nei prekinė jo būklė nepakito, tačiau per saugojimo laiką sumažėjo vertė, toks turtas gali būti įvertintas suma, iki 30 procentų mažesne už turto perėmimo dokumente nustatytą jo vertę. </w:t>
      </w:r>
      <w:r w:rsidRPr="001A0C3F">
        <w:rPr>
          <w:rFonts w:eastAsia="Calibri"/>
          <w:szCs w:val="24"/>
          <w:lang w:eastAsia="lt-LT"/>
        </w:rPr>
        <w:lastRenderedPageBreak/>
        <w:t>Daikto vertė nustatoma vadovaujantis turto vertinimo ataskaita. Daikto vertės pokytis po jo pripažinimo bešeimininkiu įforminamas turto nuvertinimo dokumentu.“</w:t>
      </w:r>
    </w:p>
    <w:p w14:paraId="64C2DBD7" w14:textId="5DD1BD4C" w:rsidR="008D0108" w:rsidRPr="001A0C3F" w:rsidRDefault="00640AF0" w:rsidP="00D736FD">
      <w:pPr>
        <w:spacing w:line="360" w:lineRule="atLeast"/>
        <w:ind w:firstLine="720"/>
        <w:jc w:val="both"/>
        <w:rPr>
          <w:szCs w:val="24"/>
        </w:rPr>
      </w:pPr>
      <w:r>
        <w:rPr>
          <w:szCs w:val="24"/>
          <w:lang w:eastAsia="lt-LT"/>
        </w:rPr>
        <w:t>2</w:t>
      </w:r>
      <w:r w:rsidR="005848CE">
        <w:rPr>
          <w:szCs w:val="24"/>
          <w:lang w:eastAsia="lt-LT"/>
        </w:rPr>
        <w:t>.3</w:t>
      </w:r>
      <w:r w:rsidR="00A105F4">
        <w:rPr>
          <w:szCs w:val="24"/>
          <w:lang w:eastAsia="lt-LT"/>
        </w:rPr>
        <w:t>4</w:t>
      </w:r>
      <w:r w:rsidR="008D0108" w:rsidRPr="0092176A">
        <w:rPr>
          <w:szCs w:val="24"/>
          <w:lang w:eastAsia="lt-LT"/>
        </w:rPr>
        <w:t xml:space="preserve">. </w:t>
      </w:r>
      <w:r w:rsidR="003D5CA8" w:rsidRPr="0092176A">
        <w:rPr>
          <w:szCs w:val="24"/>
        </w:rPr>
        <w:t xml:space="preserve">Pakeisti </w:t>
      </w:r>
      <w:r w:rsidR="003D5CA8" w:rsidRPr="001A0C3F">
        <w:rPr>
          <w:szCs w:val="24"/>
        </w:rPr>
        <w:t>43</w:t>
      </w:r>
      <w:r w:rsidR="008D0108" w:rsidRPr="001A0C3F">
        <w:rPr>
          <w:szCs w:val="24"/>
        </w:rPr>
        <w:t xml:space="preserve"> punktą ir jį išdėstyti taip:</w:t>
      </w:r>
    </w:p>
    <w:p w14:paraId="2278A4EB" w14:textId="77777777" w:rsidR="00D736FD" w:rsidRPr="001A0C3F" w:rsidRDefault="006152E1" w:rsidP="00D736FD">
      <w:pPr>
        <w:tabs>
          <w:tab w:val="left" w:pos="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szCs w:val="24"/>
          <w:lang w:eastAsia="lt-LT"/>
        </w:rPr>
      </w:pPr>
      <w:r w:rsidRPr="001A0C3F">
        <w:rPr>
          <w:rFonts w:eastAsia="Calibri"/>
          <w:szCs w:val="24"/>
          <w:lang w:eastAsia="lt-LT"/>
        </w:rPr>
        <w:t>„</w:t>
      </w:r>
      <w:r w:rsidR="00D736FD" w:rsidRPr="001A0C3F">
        <w:rPr>
          <w:rFonts w:eastAsia="Calibri"/>
          <w:szCs w:val="24"/>
          <w:lang w:eastAsia="lt-LT"/>
        </w:rPr>
        <w:t xml:space="preserve">43. Kai turtas valstybės nuosavybėn gali pereiti paveldėjimo teise, kompetentingos valstybės (savivaldybės) institucijos atstovai (pareigūnai) privalo informuoti </w:t>
      </w:r>
      <w:r w:rsidR="00D736FD" w:rsidRPr="001A0C3F">
        <w:rPr>
          <w:rFonts w:eastAsia="Calibri"/>
          <w:strike/>
          <w:szCs w:val="24"/>
          <w:lang w:eastAsia="lt-LT"/>
        </w:rPr>
        <w:t xml:space="preserve">atitinkamą </w:t>
      </w:r>
      <w:r w:rsidR="00D736FD" w:rsidRPr="001A0C3F">
        <w:rPr>
          <w:rFonts w:eastAsia="Calibri"/>
          <w:szCs w:val="24"/>
          <w:lang w:eastAsia="lt-LT"/>
        </w:rPr>
        <w:t xml:space="preserve">mokesčių inspekciją </w:t>
      </w:r>
      <w:r w:rsidR="00D736FD" w:rsidRPr="001A0C3F">
        <w:rPr>
          <w:rFonts w:eastAsia="Calibri"/>
          <w:strike/>
          <w:szCs w:val="24"/>
          <w:lang w:eastAsia="lt-LT"/>
        </w:rPr>
        <w:t>(pagal turto buvimo vietą)</w:t>
      </w:r>
      <w:r w:rsidR="00D736FD" w:rsidRPr="001A0C3F">
        <w:rPr>
          <w:rFonts w:eastAsia="Calibri"/>
          <w:szCs w:val="24"/>
          <w:lang w:eastAsia="lt-LT"/>
        </w:rPr>
        <w:t xml:space="preserve"> apie numatomą palikimo perėjimą valstybei, jeigu paveldimas</w:t>
      </w:r>
      <w:r w:rsidR="00D736FD" w:rsidRPr="001A0C3F">
        <w:rPr>
          <w:szCs w:val="24"/>
          <w:lang w:eastAsia="lt-LT"/>
        </w:rPr>
        <w:t xml:space="preserve"> </w:t>
      </w:r>
      <w:r w:rsidR="00D736FD" w:rsidRPr="001A0C3F">
        <w:rPr>
          <w:b/>
          <w:szCs w:val="24"/>
          <w:lang w:eastAsia="lt-LT"/>
        </w:rPr>
        <w:t>mokesčių inspekcijos administruojamas turtas</w:t>
      </w:r>
      <w:r w:rsidR="00D736FD" w:rsidRPr="001A0C3F">
        <w:rPr>
          <w:szCs w:val="24"/>
          <w:lang w:eastAsia="lt-LT"/>
        </w:rPr>
        <w:t xml:space="preserve"> </w:t>
      </w:r>
      <w:r w:rsidR="00D736FD" w:rsidRPr="001A0C3F">
        <w:rPr>
          <w:rFonts w:eastAsia="Calibri"/>
          <w:strike/>
          <w:szCs w:val="24"/>
          <w:lang w:eastAsia="lt-LT"/>
        </w:rPr>
        <w:t>kilnojamasis turtas, taip pat vertybiniai popieriai (išskyrus akcijas)</w:t>
      </w:r>
      <w:r w:rsidR="00D736FD" w:rsidRPr="001A0C3F">
        <w:rPr>
          <w:rFonts w:eastAsia="Calibri"/>
          <w:szCs w:val="24"/>
          <w:lang w:eastAsia="lt-LT"/>
        </w:rPr>
        <w:t xml:space="preserve">, Nacionalinės žemės tarnybos teritorinį padalinį (pagal turto buvimo vietą), jeigu paveldimas </w:t>
      </w:r>
      <w:r w:rsidR="00B6760A" w:rsidRPr="001A0C3F">
        <w:rPr>
          <w:b/>
          <w:szCs w:val="24"/>
          <w:lang w:eastAsia="lt-LT"/>
        </w:rPr>
        <w:t>Nacionalinės žemės tarnybos teritorinių padalinių administruojamas turtas</w:t>
      </w:r>
      <w:r w:rsidR="00016320" w:rsidRPr="001A0C3F">
        <w:rPr>
          <w:b/>
          <w:szCs w:val="24"/>
          <w:lang w:eastAsia="lt-LT"/>
        </w:rPr>
        <w:t>,</w:t>
      </w:r>
      <w:r w:rsidR="00B6760A" w:rsidRPr="001A0C3F">
        <w:rPr>
          <w:rFonts w:eastAsia="Calibri"/>
          <w:szCs w:val="24"/>
          <w:lang w:eastAsia="lt-LT"/>
        </w:rPr>
        <w:t xml:space="preserve"> </w:t>
      </w:r>
      <w:r w:rsidR="00D736FD" w:rsidRPr="001A0C3F">
        <w:rPr>
          <w:rFonts w:eastAsia="Calibri"/>
          <w:strike/>
          <w:szCs w:val="24"/>
          <w:lang w:eastAsia="lt-LT"/>
        </w:rPr>
        <w:t>žemės sklypas (jo dalis), ant kurio nėra statinių ar kitų nekilnojamojo turto objektų, kuriems šis sklypas būtų priskirtas,</w:t>
      </w:r>
      <w:r w:rsidR="00247FA2" w:rsidRPr="001A0C3F">
        <w:rPr>
          <w:szCs w:val="24"/>
          <w:lang w:eastAsia="lt-LT"/>
        </w:rPr>
        <w:t xml:space="preserve"> </w:t>
      </w:r>
      <w:r w:rsidR="00D736FD" w:rsidRPr="001A0C3F">
        <w:rPr>
          <w:rFonts w:eastAsia="Calibri"/>
          <w:szCs w:val="24"/>
          <w:lang w:eastAsia="lt-LT"/>
        </w:rPr>
        <w:t>arba centralizuotai valdomo valstybės turto valdytoją, jeigu paveldimas centralizuotai valdomo valstybės turto valdytojo administruojamas turtas.</w:t>
      </w:r>
    </w:p>
    <w:p w14:paraId="095B8EBC" w14:textId="77777777" w:rsidR="00D736FD" w:rsidRPr="001A0C3F" w:rsidRDefault="00D736FD" w:rsidP="00D736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rFonts w:eastAsia="Calibri"/>
          <w:szCs w:val="24"/>
          <w:lang w:eastAsia="lt-LT"/>
        </w:rPr>
      </w:pPr>
      <w:r w:rsidRPr="001A0C3F">
        <w:rPr>
          <w:rFonts w:eastAsia="Calibri"/>
          <w:szCs w:val="24"/>
          <w:lang w:eastAsia="lt-LT"/>
        </w:rPr>
        <w:t xml:space="preserve">Jeigu pranešimus apie valstybės paveldėtiną turtą gauna ir mokesčių inspekcija, ir centralizuotai valdomo valstybės turto valdytojas, o valstybės paveldėtinas turtas yra šių Taisyklių nustatyta tvarka administruotinas tiek centralizuotai valdomo valstybės turto valdytojo, tiek ir mokesčių inspekcijos, centralizuotai valdomo valstybės turto valdytojas inicijuoja viso paveldėtino turto paveldėjimą valstybės vardu. Tokiu atveju centralizuotai valdomo valstybės turto valdytojas, gavęs paveldėjimo teisės liudijimą, per 10 darbo dienų nuo šio dokumento gavimo dienos turi šį dokumentą (jo kopiją) perduoti mokesčių inspekcijai, kad mokesčių inspekcija šių Taisyklių nustatyta tvarka galėtų pradėti paveldėtą </w:t>
      </w:r>
      <w:r w:rsidRPr="001A0C3F">
        <w:rPr>
          <w:rFonts w:eastAsia="Calibri"/>
          <w:strike/>
          <w:szCs w:val="24"/>
          <w:lang w:eastAsia="lt-LT"/>
        </w:rPr>
        <w:t>kilnojamąjį</w:t>
      </w:r>
      <w:r w:rsidRPr="001A0C3F">
        <w:rPr>
          <w:rFonts w:eastAsia="Calibri"/>
          <w:szCs w:val="24"/>
          <w:lang w:eastAsia="lt-LT"/>
        </w:rPr>
        <w:t xml:space="preserve"> turtą administruoti. Šiuo atveju turto perėmimo dokumentas neforminamas.</w:t>
      </w:r>
    </w:p>
    <w:p w14:paraId="187F8117" w14:textId="77777777" w:rsidR="00DB63AF" w:rsidRPr="001A0C3F" w:rsidRDefault="00DB63AF" w:rsidP="00DB63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rFonts w:eastAsia="Calibri"/>
          <w:b/>
          <w:szCs w:val="24"/>
          <w:lang w:eastAsia="lt-LT"/>
        </w:rPr>
      </w:pPr>
      <w:r w:rsidRPr="00D12533">
        <w:rPr>
          <w:rFonts w:eastAsia="Calibri"/>
          <w:b/>
          <w:szCs w:val="24"/>
          <w:lang w:eastAsia="lt-LT"/>
        </w:rPr>
        <w:t xml:space="preserve">Jeigu pranešimus apie valstybės paveldėtiną turtą gauna ir centralizuotai valdomo valstybės turto valdytojas, ir Nacionalinė žemės tarnyba, o valstybės paveldėtinas turtas yra šių Taisyklių nustatyta tvarka administruotinas </w:t>
      </w:r>
      <w:r w:rsidR="007F70A3" w:rsidRPr="00D12533">
        <w:rPr>
          <w:rFonts w:eastAsia="Calibri"/>
          <w:b/>
          <w:szCs w:val="24"/>
          <w:lang w:eastAsia="lt-LT"/>
        </w:rPr>
        <w:t>ir</w:t>
      </w:r>
      <w:r w:rsidRPr="00D12533">
        <w:rPr>
          <w:rFonts w:eastAsia="Calibri"/>
          <w:b/>
          <w:szCs w:val="24"/>
          <w:lang w:eastAsia="lt-LT"/>
        </w:rPr>
        <w:t xml:space="preserve"> centralizuotai valdomo valstybės turto valdytojo, ir Nacionalinės žemės tarnybos, centralizuotai valdomo valstybės turto valdytojas inicijuoja viso paveldėtino turto paveldėjimą valstybės vardu. Tokiu atveju centralizuotai valdomo valstybės turto valdytojas, gavęs paveldėjimo teisės liudijimą, per 10 darbo dienų nuo šio dokumento gavimo dienos turi šį dokumentą (jo kopiją) perd</w:t>
      </w:r>
      <w:r w:rsidR="002A3812" w:rsidRPr="00D12533">
        <w:rPr>
          <w:rFonts w:eastAsia="Calibri"/>
          <w:b/>
          <w:szCs w:val="24"/>
          <w:lang w:eastAsia="lt-LT"/>
        </w:rPr>
        <w:t>uoti Nacionalin</w:t>
      </w:r>
      <w:r w:rsidR="00A30B10" w:rsidRPr="00D12533">
        <w:rPr>
          <w:rFonts w:eastAsia="Calibri"/>
          <w:b/>
          <w:szCs w:val="24"/>
          <w:lang w:eastAsia="lt-LT"/>
        </w:rPr>
        <w:t>ės</w:t>
      </w:r>
      <w:r w:rsidR="002A3812" w:rsidRPr="00D12533">
        <w:rPr>
          <w:rFonts w:eastAsia="Calibri"/>
          <w:b/>
          <w:szCs w:val="24"/>
          <w:lang w:eastAsia="lt-LT"/>
        </w:rPr>
        <w:t xml:space="preserve"> žemės tarnybos teritoriniam padaliniui pagal žemės sklypų (jų dalių) buvimo vietą, kad Nacionalinė</w:t>
      </w:r>
      <w:r w:rsidR="00A30B10" w:rsidRPr="00D12533">
        <w:rPr>
          <w:rFonts w:eastAsia="Calibri"/>
          <w:b/>
          <w:szCs w:val="24"/>
          <w:lang w:eastAsia="lt-LT"/>
        </w:rPr>
        <w:t>s</w:t>
      </w:r>
      <w:r w:rsidR="002A3812" w:rsidRPr="00D12533">
        <w:rPr>
          <w:rFonts w:eastAsia="Calibri"/>
          <w:b/>
          <w:szCs w:val="24"/>
          <w:lang w:eastAsia="lt-LT"/>
        </w:rPr>
        <w:t xml:space="preserve"> žemės tarnybos teritorinis padalinys</w:t>
      </w:r>
      <w:r w:rsidRPr="00D12533">
        <w:rPr>
          <w:rFonts w:eastAsia="Calibri"/>
          <w:b/>
          <w:szCs w:val="24"/>
          <w:lang w:eastAsia="lt-LT"/>
        </w:rPr>
        <w:t xml:space="preserve"> šių Taisyklių nustatyta tvarka galėtų pradėti </w:t>
      </w:r>
      <w:r w:rsidR="007F70A3" w:rsidRPr="00D12533">
        <w:rPr>
          <w:rFonts w:eastAsia="Calibri"/>
          <w:b/>
          <w:szCs w:val="24"/>
          <w:lang w:eastAsia="lt-LT"/>
        </w:rPr>
        <w:t xml:space="preserve">administruoti </w:t>
      </w:r>
      <w:r w:rsidRPr="00D12533">
        <w:rPr>
          <w:rFonts w:eastAsia="Calibri"/>
          <w:b/>
          <w:szCs w:val="24"/>
          <w:lang w:eastAsia="lt-LT"/>
        </w:rPr>
        <w:t>paveldėtus žemės sklypus. Šiuo atveju turto perėmimo dokumentas neforminamas</w:t>
      </w:r>
      <w:r w:rsidR="000351CD" w:rsidRPr="00D12533">
        <w:rPr>
          <w:rFonts w:eastAsia="Calibri"/>
          <w:b/>
          <w:szCs w:val="24"/>
          <w:lang w:eastAsia="lt-LT"/>
        </w:rPr>
        <w:t>.</w:t>
      </w:r>
    </w:p>
    <w:p w14:paraId="6E880B12" w14:textId="77777777" w:rsidR="00855A7A" w:rsidRPr="001A0C3F" w:rsidRDefault="00855A7A" w:rsidP="00855A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rFonts w:eastAsia="Calibri"/>
          <w:b/>
          <w:szCs w:val="24"/>
          <w:lang w:eastAsia="lt-LT"/>
        </w:rPr>
      </w:pPr>
      <w:r w:rsidRPr="001A0C3F">
        <w:rPr>
          <w:rFonts w:eastAsia="Calibri"/>
          <w:b/>
          <w:szCs w:val="24"/>
          <w:lang w:eastAsia="lt-LT"/>
        </w:rPr>
        <w:t xml:space="preserve">Jeigu pranešimus apie valstybės paveldėtiną turtą gauna ir </w:t>
      </w:r>
      <w:r w:rsidR="00307C50" w:rsidRPr="001A0C3F">
        <w:rPr>
          <w:rFonts w:eastAsia="Calibri"/>
          <w:b/>
          <w:szCs w:val="24"/>
          <w:lang w:eastAsia="lt-LT"/>
        </w:rPr>
        <w:t>mokesčių inspekcija</w:t>
      </w:r>
      <w:r w:rsidRPr="001A0C3F">
        <w:rPr>
          <w:rFonts w:eastAsia="Calibri"/>
          <w:b/>
          <w:szCs w:val="24"/>
          <w:lang w:eastAsia="lt-LT"/>
        </w:rPr>
        <w:t xml:space="preserve">, ir Nacionalinė žemės tarnyba, o valstybės paveldėtinas turtas yra šių Taisyklių nustatyta tvarka administruotinas ir </w:t>
      </w:r>
      <w:r w:rsidR="00307C50" w:rsidRPr="001A0C3F">
        <w:rPr>
          <w:rFonts w:eastAsia="Calibri"/>
          <w:b/>
          <w:szCs w:val="24"/>
          <w:lang w:eastAsia="lt-LT"/>
        </w:rPr>
        <w:t>mokesčių inspekcijos</w:t>
      </w:r>
      <w:r w:rsidRPr="001A0C3F">
        <w:rPr>
          <w:rFonts w:eastAsia="Calibri"/>
          <w:b/>
          <w:szCs w:val="24"/>
          <w:lang w:eastAsia="lt-LT"/>
        </w:rPr>
        <w:t xml:space="preserve">, ir Nacionalinės žemės tarnybos, </w:t>
      </w:r>
      <w:r w:rsidR="00307C50" w:rsidRPr="001A0C3F">
        <w:rPr>
          <w:rFonts w:eastAsia="Calibri"/>
          <w:b/>
          <w:szCs w:val="24"/>
          <w:lang w:eastAsia="lt-LT"/>
        </w:rPr>
        <w:t xml:space="preserve">mokesčių inspekcija </w:t>
      </w:r>
      <w:r w:rsidRPr="001A0C3F">
        <w:rPr>
          <w:rFonts w:eastAsia="Calibri"/>
          <w:b/>
          <w:szCs w:val="24"/>
          <w:lang w:eastAsia="lt-LT"/>
        </w:rPr>
        <w:t xml:space="preserve">inicijuoja viso paveldėtino turto paveldėjimą valstybės vardu. Tokiu atveju </w:t>
      </w:r>
      <w:r w:rsidR="00307C50" w:rsidRPr="001A0C3F">
        <w:rPr>
          <w:rFonts w:eastAsia="Calibri"/>
          <w:b/>
          <w:szCs w:val="24"/>
          <w:lang w:eastAsia="lt-LT"/>
        </w:rPr>
        <w:t>mokesčių inspekcija, gavusi</w:t>
      </w:r>
      <w:r w:rsidRPr="001A0C3F">
        <w:rPr>
          <w:rFonts w:eastAsia="Calibri"/>
          <w:b/>
          <w:szCs w:val="24"/>
          <w:lang w:eastAsia="lt-LT"/>
        </w:rPr>
        <w:t xml:space="preserve"> paveldėjimo teisės liudijimą, per 10 darbo dienų nuo šio dokumento gavimo dienos turi šį dokumentą (jo kopiją) perduoti Nacionalin</w:t>
      </w:r>
      <w:r w:rsidR="00EA4055">
        <w:rPr>
          <w:rFonts w:eastAsia="Calibri"/>
          <w:b/>
          <w:szCs w:val="24"/>
          <w:lang w:eastAsia="lt-LT"/>
        </w:rPr>
        <w:t>ės</w:t>
      </w:r>
      <w:r w:rsidRPr="001A0C3F">
        <w:rPr>
          <w:rFonts w:eastAsia="Calibri"/>
          <w:b/>
          <w:szCs w:val="24"/>
          <w:lang w:eastAsia="lt-LT"/>
        </w:rPr>
        <w:t xml:space="preserve"> žemės tarnybos teritoriniam padaliniui pagal žemės sklypų (jų dalių) </w:t>
      </w:r>
      <w:r w:rsidRPr="001A0C3F">
        <w:rPr>
          <w:rFonts w:eastAsia="Calibri"/>
          <w:b/>
          <w:szCs w:val="24"/>
          <w:lang w:eastAsia="lt-LT"/>
        </w:rPr>
        <w:lastRenderedPageBreak/>
        <w:t>buvimo vietą, kad Nacionalinė</w:t>
      </w:r>
      <w:r w:rsidR="00EA4055">
        <w:rPr>
          <w:rFonts w:eastAsia="Calibri"/>
          <w:b/>
          <w:szCs w:val="24"/>
          <w:lang w:eastAsia="lt-LT"/>
        </w:rPr>
        <w:t>s</w:t>
      </w:r>
      <w:r w:rsidRPr="001A0C3F">
        <w:rPr>
          <w:rFonts w:eastAsia="Calibri"/>
          <w:b/>
          <w:szCs w:val="24"/>
          <w:lang w:eastAsia="lt-LT"/>
        </w:rPr>
        <w:t xml:space="preserve"> žemės tarnybos teritorinis padalinys šių Taisyklių nustatyta tvarka galėtų pradėti administruoti paveldėtus žemės sklypus. Šiuo atveju turto perėmimo dokumentas neforminamas.</w:t>
      </w:r>
    </w:p>
    <w:p w14:paraId="741DA8D2" w14:textId="77777777" w:rsidR="00D736FD" w:rsidRPr="001A0C3F" w:rsidRDefault="00D736FD" w:rsidP="00D736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color w:val="000000"/>
        </w:rPr>
      </w:pPr>
      <w:r w:rsidRPr="001A0C3F">
        <w:rPr>
          <w:rFonts w:eastAsia="Calibri"/>
          <w:szCs w:val="24"/>
          <w:lang w:eastAsia="lt-LT"/>
        </w:rPr>
        <w:t xml:space="preserve">Jeigu valstybė paveldi centralizuotai valdomo valstybės turto valdytojo administruojamą turtą arba </w:t>
      </w:r>
      <w:r w:rsidR="009407B6" w:rsidRPr="001A0C3F">
        <w:rPr>
          <w:b/>
          <w:szCs w:val="24"/>
          <w:lang w:eastAsia="lt-LT"/>
        </w:rPr>
        <w:t>Nacionalinės žemės tarnybos teritorinių padalinių administruojamą turtą</w:t>
      </w:r>
      <w:r w:rsidR="00016320" w:rsidRPr="001A0C3F">
        <w:rPr>
          <w:b/>
          <w:szCs w:val="24"/>
          <w:lang w:eastAsia="lt-LT"/>
        </w:rPr>
        <w:t>,</w:t>
      </w:r>
      <w:r w:rsidR="009407B6" w:rsidRPr="001A0C3F">
        <w:rPr>
          <w:rFonts w:eastAsia="Calibri"/>
          <w:szCs w:val="24"/>
          <w:lang w:eastAsia="lt-LT"/>
        </w:rPr>
        <w:t xml:space="preserve"> </w:t>
      </w:r>
      <w:r w:rsidRPr="001A0C3F">
        <w:rPr>
          <w:rFonts w:eastAsia="Calibri"/>
          <w:strike/>
          <w:szCs w:val="24"/>
          <w:lang w:eastAsia="lt-LT"/>
        </w:rPr>
        <w:t>žemės sklypą (jo dalį), ant kurio nėra statinių ar kitų nekilnojamojo turto objektų, kuriems šis sklypas būtų priskirtas,</w:t>
      </w:r>
      <w:r w:rsidRPr="001A0C3F">
        <w:rPr>
          <w:rFonts w:eastAsia="Calibri"/>
          <w:szCs w:val="24"/>
          <w:lang w:eastAsia="lt-LT"/>
        </w:rPr>
        <w:t xml:space="preserve"> atitinkamai centralizuotai valdomo valstybės turto valdytojas ar Nacionalinės žemės tarnybos teritorinis padalinys įgyja ir privalo vykdyti visas </w:t>
      </w:r>
      <w:r w:rsidRPr="001A0C3F">
        <w:rPr>
          <w:rFonts w:eastAsia="Calibri"/>
          <w:strike/>
          <w:szCs w:val="24"/>
          <w:lang w:eastAsia="lt-LT"/>
        </w:rPr>
        <w:t>Lietuvos Respublikos civiliniame</w:t>
      </w:r>
      <w:r w:rsidRPr="001A0C3F">
        <w:rPr>
          <w:rFonts w:eastAsia="Calibri"/>
          <w:szCs w:val="24"/>
          <w:lang w:eastAsia="lt-LT"/>
        </w:rPr>
        <w:t xml:space="preserve"> </w:t>
      </w:r>
      <w:proofErr w:type="spellStart"/>
      <w:r w:rsidR="00106D8B" w:rsidRPr="001A0C3F">
        <w:rPr>
          <w:rFonts w:eastAsia="Calibri"/>
          <w:b/>
          <w:szCs w:val="24"/>
          <w:lang w:eastAsia="lt-LT"/>
        </w:rPr>
        <w:t>Civiliniame</w:t>
      </w:r>
      <w:proofErr w:type="spellEnd"/>
      <w:r w:rsidR="00106D8B" w:rsidRPr="001A0C3F">
        <w:rPr>
          <w:rFonts w:eastAsia="Calibri"/>
          <w:szCs w:val="24"/>
          <w:lang w:eastAsia="lt-LT"/>
        </w:rPr>
        <w:t xml:space="preserve"> </w:t>
      </w:r>
      <w:r w:rsidRPr="001A0C3F">
        <w:rPr>
          <w:rFonts w:eastAsia="Calibri"/>
          <w:szCs w:val="24"/>
          <w:lang w:eastAsia="lt-LT"/>
        </w:rPr>
        <w:t>kodekse nustatytas su palikimo priėmimu susijusias pareigas.“</w:t>
      </w:r>
    </w:p>
    <w:p w14:paraId="30E28716" w14:textId="14F0B042" w:rsidR="00EF3E1F" w:rsidRPr="001A0C3F" w:rsidRDefault="00640AF0" w:rsidP="00EF3E1F">
      <w:pPr>
        <w:spacing w:line="360" w:lineRule="atLeast"/>
        <w:ind w:firstLine="720"/>
        <w:jc w:val="both"/>
        <w:rPr>
          <w:szCs w:val="24"/>
        </w:rPr>
      </w:pPr>
      <w:r>
        <w:rPr>
          <w:szCs w:val="24"/>
          <w:lang w:eastAsia="lt-LT"/>
        </w:rPr>
        <w:t>2</w:t>
      </w:r>
      <w:r w:rsidR="004439F0" w:rsidRPr="0092176A">
        <w:rPr>
          <w:szCs w:val="24"/>
          <w:lang w:eastAsia="lt-LT"/>
        </w:rPr>
        <w:t>.</w:t>
      </w:r>
      <w:r w:rsidR="00A105F4">
        <w:rPr>
          <w:szCs w:val="24"/>
          <w:lang w:eastAsia="lt-LT"/>
        </w:rPr>
        <w:t>35</w:t>
      </w:r>
      <w:r w:rsidR="00EF3E1F" w:rsidRPr="0092176A">
        <w:rPr>
          <w:szCs w:val="24"/>
          <w:lang w:eastAsia="lt-LT"/>
        </w:rPr>
        <w:t xml:space="preserve">. </w:t>
      </w:r>
      <w:r w:rsidR="00EF3E1F" w:rsidRPr="003E070B">
        <w:rPr>
          <w:szCs w:val="24"/>
        </w:rPr>
        <w:t>Pakeisti 44 punktą ir jį išdėstyti taip:</w:t>
      </w:r>
    </w:p>
    <w:p w14:paraId="7D652823" w14:textId="77777777" w:rsidR="00EF3E1F" w:rsidRPr="001A0C3F" w:rsidRDefault="00EF3E1F" w:rsidP="00EF3E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rFonts w:eastAsia="Calibri"/>
          <w:szCs w:val="24"/>
          <w:lang w:eastAsia="lt-LT"/>
        </w:rPr>
      </w:pPr>
      <w:r w:rsidRPr="001A0C3F">
        <w:rPr>
          <w:rFonts w:eastAsia="Calibri"/>
          <w:szCs w:val="24"/>
          <w:lang w:eastAsia="lt-LT"/>
        </w:rPr>
        <w:t xml:space="preserve">„44. Mokesčių inspekcija, kai valstybė paveldi </w:t>
      </w:r>
      <w:r w:rsidRPr="001A0C3F">
        <w:rPr>
          <w:rFonts w:eastAsia="Calibri"/>
          <w:strike/>
          <w:szCs w:val="24"/>
          <w:lang w:eastAsia="lt-LT"/>
        </w:rPr>
        <w:t>kilnojamąjį turtą, taip pat vertybinius popierius (išskyrus akcijas)</w:t>
      </w:r>
      <w:r w:rsidRPr="001A0C3F">
        <w:rPr>
          <w:rFonts w:eastAsia="Calibri"/>
          <w:szCs w:val="24"/>
          <w:lang w:eastAsia="lt-LT"/>
        </w:rPr>
        <w:t xml:space="preserve"> </w:t>
      </w:r>
      <w:r w:rsidRPr="001A0C3F">
        <w:rPr>
          <w:b/>
          <w:szCs w:val="24"/>
          <w:lang w:eastAsia="lt-LT"/>
        </w:rPr>
        <w:t>mokesčių inspekcijos administruojamą turtą</w:t>
      </w:r>
      <w:r w:rsidRPr="001A0C3F">
        <w:rPr>
          <w:rFonts w:eastAsia="Calibri"/>
          <w:szCs w:val="24"/>
          <w:lang w:eastAsia="lt-LT"/>
        </w:rPr>
        <w:t xml:space="preserve">, centralizuotai valdomo valstybės turto valdytojas, kai valstybė paveldi centralizuotai valdomo valstybės turto valdytojo administruojamą turtą, Nacionalinės žemės tarnybos teritorinis padalinys, kai valstybė paveldi </w:t>
      </w:r>
      <w:r w:rsidR="00DF3E70" w:rsidRPr="001A0C3F">
        <w:rPr>
          <w:b/>
          <w:szCs w:val="24"/>
          <w:lang w:eastAsia="lt-LT"/>
        </w:rPr>
        <w:t>Nacionalinės žemės tarnybos teritorinių padalinių administruojamą turtą</w:t>
      </w:r>
      <w:r w:rsidR="00DF3E70" w:rsidRPr="001A0C3F">
        <w:rPr>
          <w:rFonts w:eastAsia="Calibri"/>
          <w:szCs w:val="24"/>
          <w:lang w:eastAsia="lt-LT"/>
        </w:rPr>
        <w:t xml:space="preserve"> </w:t>
      </w:r>
      <w:r w:rsidRPr="001A0C3F">
        <w:rPr>
          <w:rFonts w:eastAsia="Calibri"/>
          <w:strike/>
          <w:szCs w:val="24"/>
          <w:lang w:eastAsia="lt-LT"/>
        </w:rPr>
        <w:t>žemės sklypą (jo dalį), ant kurio nėra statinių ar kitų nekilnojamojo turto objektų, kuriems šis sklypas būtų priskirtas</w:t>
      </w:r>
      <w:r w:rsidRPr="001A0C3F">
        <w:rPr>
          <w:rFonts w:eastAsia="Calibri"/>
          <w:szCs w:val="24"/>
          <w:lang w:eastAsia="lt-LT"/>
        </w:rPr>
        <w:t>,</w:t>
      </w:r>
      <w:r w:rsidRPr="001A0C3F">
        <w:rPr>
          <w:szCs w:val="24"/>
          <w:lang w:eastAsia="lt-LT"/>
        </w:rPr>
        <w:t xml:space="preserve"> </w:t>
      </w:r>
      <w:r w:rsidRPr="001A0C3F">
        <w:rPr>
          <w:rFonts w:eastAsia="Calibri"/>
          <w:szCs w:val="24"/>
          <w:lang w:eastAsia="lt-LT"/>
        </w:rPr>
        <w:t>gavę pranešimą apie numatomą palikimo perėjimą valstybei, prireikus gali kreiptis į palikimo atsiradimo vietos apylinkės teismą dėl palikimo apsaugos.“</w:t>
      </w:r>
    </w:p>
    <w:p w14:paraId="2CC1BC0E" w14:textId="40483792" w:rsidR="004B6A65" w:rsidRPr="001A0C3F" w:rsidRDefault="00640AF0" w:rsidP="004B6A65">
      <w:pPr>
        <w:spacing w:line="360" w:lineRule="atLeast"/>
        <w:ind w:firstLine="720"/>
        <w:jc w:val="both"/>
        <w:rPr>
          <w:szCs w:val="24"/>
        </w:rPr>
      </w:pPr>
      <w:r>
        <w:rPr>
          <w:szCs w:val="24"/>
          <w:lang w:eastAsia="lt-LT"/>
        </w:rPr>
        <w:t>2</w:t>
      </w:r>
      <w:r w:rsidR="00A105F4">
        <w:rPr>
          <w:szCs w:val="24"/>
          <w:lang w:eastAsia="lt-LT"/>
        </w:rPr>
        <w:t>.36</w:t>
      </w:r>
      <w:r w:rsidR="00A04C5F" w:rsidRPr="001A449D">
        <w:rPr>
          <w:szCs w:val="24"/>
          <w:lang w:eastAsia="lt-LT"/>
        </w:rPr>
        <w:t xml:space="preserve">. </w:t>
      </w:r>
      <w:r w:rsidR="004B6A65" w:rsidRPr="001A0C3F">
        <w:rPr>
          <w:szCs w:val="24"/>
        </w:rPr>
        <w:t>Pripažinti netekusiu galios 45 punktą.</w:t>
      </w:r>
    </w:p>
    <w:p w14:paraId="1F5829F3" w14:textId="77777777" w:rsidR="004B6A65" w:rsidRPr="001A0C3F" w:rsidRDefault="004B6A65" w:rsidP="004B6A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strike/>
        </w:rPr>
      </w:pPr>
      <w:r w:rsidRPr="001A0C3F">
        <w:rPr>
          <w:rFonts w:eastAsia="Calibri"/>
          <w:strike/>
          <w:szCs w:val="24"/>
          <w:lang w:eastAsia="lt-LT"/>
        </w:rPr>
        <w:t xml:space="preserve">45. </w:t>
      </w:r>
      <w:r w:rsidRPr="001A0C3F">
        <w:rPr>
          <w:strike/>
          <w:szCs w:val="24"/>
          <w:lang w:eastAsia="lt-LT"/>
        </w:rPr>
        <w:t>Jeigu valstybė paveldėjo žemės sklypą (jo dalį), atitinkami paveldėjimą patvirtinantys dokumentai turi būti perduoti Nacionalinės žemės tarnybos teritoriniam padaliniui pagal žemės sklypo (jo dalies) buvimo vietą. Šiuo atveju neforminamas turto perėmimo dokumentas</w:t>
      </w:r>
      <w:r w:rsidRPr="001A0C3F">
        <w:rPr>
          <w:rFonts w:eastAsia="Calibri"/>
          <w:strike/>
          <w:szCs w:val="24"/>
          <w:lang w:eastAsia="lt-LT"/>
        </w:rPr>
        <w:t xml:space="preserve">. </w:t>
      </w:r>
    </w:p>
    <w:p w14:paraId="144DFFFC" w14:textId="7093CBF6" w:rsidR="00BF5132" w:rsidRPr="001A0C3F" w:rsidRDefault="00640AF0" w:rsidP="00FA31B1">
      <w:pPr>
        <w:spacing w:line="360" w:lineRule="atLeast"/>
        <w:ind w:firstLine="720"/>
        <w:jc w:val="both"/>
        <w:rPr>
          <w:szCs w:val="24"/>
        </w:rPr>
      </w:pPr>
      <w:r>
        <w:rPr>
          <w:szCs w:val="24"/>
          <w:lang w:eastAsia="lt-LT"/>
        </w:rPr>
        <w:t>2</w:t>
      </w:r>
      <w:r w:rsidR="00A105F4">
        <w:rPr>
          <w:szCs w:val="24"/>
          <w:lang w:eastAsia="lt-LT"/>
        </w:rPr>
        <w:t>.37</w:t>
      </w:r>
      <w:r w:rsidR="00BF5132" w:rsidRPr="001A449D">
        <w:rPr>
          <w:szCs w:val="24"/>
          <w:lang w:eastAsia="lt-LT"/>
        </w:rPr>
        <w:t xml:space="preserve">. </w:t>
      </w:r>
      <w:r w:rsidR="00BF5132" w:rsidRPr="001A0C3F">
        <w:rPr>
          <w:szCs w:val="24"/>
        </w:rPr>
        <w:t>Pakeisti 49 punktą ir jį išdėstyti taip:</w:t>
      </w:r>
    </w:p>
    <w:p w14:paraId="0F621C93" w14:textId="77777777" w:rsidR="00FA31B1" w:rsidRPr="001A0C3F" w:rsidRDefault="00FA31B1" w:rsidP="00FA3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rFonts w:eastAsia="Calibri"/>
          <w:szCs w:val="24"/>
          <w:lang w:eastAsia="lt-LT"/>
        </w:rPr>
      </w:pPr>
      <w:r w:rsidRPr="001A0C3F">
        <w:rPr>
          <w:rFonts w:eastAsia="Calibri"/>
          <w:szCs w:val="24"/>
          <w:lang w:eastAsia="lt-LT"/>
        </w:rPr>
        <w:t xml:space="preserve">„49. Jeigu į palikimą įeina turtas, kuris yra įkeistas ar įregistruotas Hipotekos registre, mokesčių inspekcijos pareigūnas, jeigu paveldimas turtas, kurį šių Taisyklių nustatyta tvarka administruoja mokesčių inspekcija, centralizuotai valdomo valstybės turto valdytojo darbuotojas, jeigu paveldimas centralizuotai valdomo valstybės turto valdytojo administruojamas turtas, ar Nacionalinės žemės tarnybos teritorinio padalinio darbuotojas, jeigu paveldimas </w:t>
      </w:r>
      <w:r w:rsidR="00D95EAF" w:rsidRPr="001A0C3F">
        <w:rPr>
          <w:b/>
          <w:szCs w:val="24"/>
          <w:lang w:eastAsia="lt-LT"/>
        </w:rPr>
        <w:t>Nacionalinės žemės tarnybos teritorinių padalinių administruojamas turtas</w:t>
      </w:r>
      <w:r w:rsidR="00D95EAF" w:rsidRPr="001A0C3F">
        <w:rPr>
          <w:rFonts w:eastAsia="Calibri"/>
          <w:szCs w:val="24"/>
          <w:lang w:eastAsia="lt-LT"/>
        </w:rPr>
        <w:t xml:space="preserve"> </w:t>
      </w:r>
      <w:r w:rsidRPr="001A0C3F">
        <w:rPr>
          <w:rFonts w:eastAsia="Calibri"/>
          <w:strike/>
          <w:szCs w:val="24"/>
          <w:lang w:eastAsia="lt-LT"/>
        </w:rPr>
        <w:t>žemės sklypas (jo dalis), ant kurio nėra statinių ar kitų nekilnojamojo turto objektų, kuriems šis sklypas būtų priskirtas</w:t>
      </w:r>
      <w:r w:rsidRPr="001A0C3F">
        <w:rPr>
          <w:rFonts w:eastAsia="Calibri"/>
          <w:szCs w:val="24"/>
          <w:lang w:eastAsia="lt-LT"/>
        </w:rPr>
        <w:t>,</w:t>
      </w:r>
      <w:r w:rsidRPr="001A0C3F">
        <w:rPr>
          <w:szCs w:val="24"/>
          <w:lang w:eastAsia="lt-LT"/>
        </w:rPr>
        <w:t xml:space="preserve"> </w:t>
      </w:r>
      <w:r w:rsidRPr="001A0C3F">
        <w:rPr>
          <w:rFonts w:eastAsia="Calibri"/>
          <w:szCs w:val="24"/>
          <w:lang w:eastAsia="lt-LT"/>
        </w:rPr>
        <w:t>gavęs paveldėjimo teisės liudijimą, turi surašyti turto perėmimo dokumentą, įregistruoti turtą valstybės vardu ir per 10 darbo dienų nuo įregistravimo visus dokumentus pateikti Hipotekos registrui, kad būtų padaryti atitinkami pakeitimai.“</w:t>
      </w:r>
    </w:p>
    <w:p w14:paraId="41EEE574" w14:textId="54CFCEA3" w:rsidR="006768F7" w:rsidRPr="001A0C3F" w:rsidRDefault="00640AF0" w:rsidP="006768F7">
      <w:pPr>
        <w:spacing w:line="360" w:lineRule="atLeast"/>
        <w:ind w:firstLine="720"/>
        <w:jc w:val="both"/>
        <w:rPr>
          <w:szCs w:val="24"/>
        </w:rPr>
      </w:pPr>
      <w:r>
        <w:rPr>
          <w:szCs w:val="24"/>
          <w:lang w:eastAsia="lt-LT"/>
        </w:rPr>
        <w:t>2</w:t>
      </w:r>
      <w:r w:rsidR="00214E0D" w:rsidRPr="001A449D">
        <w:rPr>
          <w:szCs w:val="24"/>
          <w:lang w:eastAsia="lt-LT"/>
        </w:rPr>
        <w:t>.</w:t>
      </w:r>
      <w:r w:rsidR="00A105F4">
        <w:rPr>
          <w:szCs w:val="24"/>
          <w:lang w:eastAsia="lt-LT"/>
        </w:rPr>
        <w:t>38</w:t>
      </w:r>
      <w:r w:rsidR="006768F7" w:rsidRPr="001A449D">
        <w:rPr>
          <w:szCs w:val="24"/>
          <w:lang w:eastAsia="lt-LT"/>
        </w:rPr>
        <w:t xml:space="preserve">. </w:t>
      </w:r>
      <w:r w:rsidR="006768F7" w:rsidRPr="001A0C3F">
        <w:rPr>
          <w:szCs w:val="24"/>
        </w:rPr>
        <w:t>Pa</w:t>
      </w:r>
      <w:r w:rsidR="004876DB" w:rsidRPr="001A0C3F">
        <w:rPr>
          <w:szCs w:val="24"/>
        </w:rPr>
        <w:t>pildyti</w:t>
      </w:r>
      <w:r w:rsidR="006768F7" w:rsidRPr="001A0C3F">
        <w:rPr>
          <w:szCs w:val="24"/>
        </w:rPr>
        <w:t xml:space="preserve"> 49</w:t>
      </w:r>
      <w:r w:rsidR="006768F7" w:rsidRPr="001A0C3F">
        <w:rPr>
          <w:szCs w:val="24"/>
          <w:vertAlign w:val="superscript"/>
        </w:rPr>
        <w:t>1</w:t>
      </w:r>
      <w:r w:rsidR="006768F7" w:rsidRPr="001A0C3F">
        <w:rPr>
          <w:szCs w:val="24"/>
        </w:rPr>
        <w:t xml:space="preserve"> punkt</w:t>
      </w:r>
      <w:r w:rsidR="004876DB" w:rsidRPr="001A0C3F">
        <w:rPr>
          <w:szCs w:val="24"/>
        </w:rPr>
        <w:t>u</w:t>
      </w:r>
      <w:r w:rsidR="006768F7" w:rsidRPr="001A0C3F">
        <w:rPr>
          <w:szCs w:val="24"/>
        </w:rPr>
        <w:t>:</w:t>
      </w:r>
    </w:p>
    <w:p w14:paraId="04E579DF" w14:textId="77777777" w:rsidR="00866A4C" w:rsidRDefault="00866A4C" w:rsidP="0041505F">
      <w:pPr>
        <w:spacing w:line="360" w:lineRule="atLeast"/>
        <w:ind w:firstLine="720"/>
        <w:jc w:val="both"/>
      </w:pPr>
      <w:r w:rsidRPr="001A0C3F">
        <w:t>„</w:t>
      </w:r>
      <w:r w:rsidRPr="001A0C3F">
        <w:rPr>
          <w:b/>
        </w:rPr>
        <w:t>49</w:t>
      </w:r>
      <w:r w:rsidRPr="001A0C3F">
        <w:rPr>
          <w:b/>
          <w:vertAlign w:val="superscript"/>
        </w:rPr>
        <w:t>1</w:t>
      </w:r>
      <w:r w:rsidRPr="001A0C3F">
        <w:rPr>
          <w:b/>
        </w:rPr>
        <w:t xml:space="preserve">. Jeigu į palikimą įeina turtas, kuris yra areštuotas, išskyrus atvejus, kai vykdomas išieškojimas iš įkeisto turto, mokesčių inspekcijos pareigūnas, jeigu </w:t>
      </w:r>
      <w:r w:rsidRPr="001A0C3F">
        <w:rPr>
          <w:b/>
        </w:rPr>
        <w:lastRenderedPageBreak/>
        <w:t>paveldimas turtas, kurį šių Taisyklių nustatyta tvarka administruoja mokesčių inspekcija, centralizuotai valdomo valstybės turto valdytojo darbuotojas, jeigu paveldimas centralizuotai valdomo valstybės turto valdytojo administruojamas turtas, ar Nacionalinės žemės tarnybos teritorinio padalinio</w:t>
      </w:r>
      <w:r w:rsidRPr="001A0C3F">
        <w:t xml:space="preserve"> </w:t>
      </w:r>
      <w:r w:rsidRPr="001A0C3F">
        <w:rPr>
          <w:b/>
        </w:rPr>
        <w:t>darbuotojas, jeigu paveldimas Nacionalinės žemės tarnybos teritorinių padalinių administruojamas turtas, gavęs paveldėjimo teisės liudijimą, turi surašyti turto perėmimo dokumentą, įregistruoti turtą valstybės vardu ir per 10 darbo dienų nuo įregistravimo visus dokumentus pateikti turtą areštavusiam antstoliui, kad būtų panaikintas valstybės paveldėto turto areštas</w:t>
      </w:r>
      <w:r w:rsidR="00165761">
        <w:rPr>
          <w:b/>
        </w:rPr>
        <w:t>,</w:t>
      </w:r>
      <w:r w:rsidRPr="001A0C3F">
        <w:rPr>
          <w:b/>
        </w:rPr>
        <w:t xml:space="preserve"> sustabdyta vykdomoji byla</w:t>
      </w:r>
      <w:r w:rsidR="00577562" w:rsidRPr="001A0C3F">
        <w:rPr>
          <w:b/>
        </w:rPr>
        <w:t xml:space="preserve"> ir tokį turtą būtų galima realizuoti šių Taisyklių nustatyta tvarka</w:t>
      </w:r>
      <w:r w:rsidRPr="001A0C3F">
        <w:rPr>
          <w:b/>
        </w:rPr>
        <w:t>.</w:t>
      </w:r>
      <w:r w:rsidRPr="001A0C3F">
        <w:t>“</w:t>
      </w:r>
    </w:p>
    <w:p w14:paraId="7281149C" w14:textId="33E9B931" w:rsidR="00E821D2" w:rsidRPr="001A0C3F" w:rsidRDefault="00640AF0" w:rsidP="00E821D2">
      <w:pPr>
        <w:spacing w:line="360" w:lineRule="atLeast"/>
        <w:ind w:firstLine="720"/>
        <w:jc w:val="both"/>
        <w:rPr>
          <w:szCs w:val="24"/>
        </w:rPr>
      </w:pPr>
      <w:r>
        <w:rPr>
          <w:szCs w:val="24"/>
          <w:lang w:eastAsia="lt-LT"/>
        </w:rPr>
        <w:t>2</w:t>
      </w:r>
      <w:r w:rsidR="00A105F4">
        <w:rPr>
          <w:szCs w:val="24"/>
          <w:lang w:eastAsia="lt-LT"/>
        </w:rPr>
        <w:t>.39</w:t>
      </w:r>
      <w:r w:rsidR="00E821D2" w:rsidRPr="001A449D">
        <w:rPr>
          <w:szCs w:val="24"/>
          <w:lang w:eastAsia="lt-LT"/>
        </w:rPr>
        <w:t xml:space="preserve">. </w:t>
      </w:r>
      <w:r w:rsidR="00E821D2" w:rsidRPr="001A449D">
        <w:rPr>
          <w:szCs w:val="24"/>
        </w:rPr>
        <w:t xml:space="preserve">Pakeisti </w:t>
      </w:r>
      <w:r w:rsidR="00E821D2">
        <w:rPr>
          <w:szCs w:val="24"/>
        </w:rPr>
        <w:t>51</w:t>
      </w:r>
      <w:r w:rsidR="00E821D2" w:rsidRPr="001A0C3F">
        <w:rPr>
          <w:szCs w:val="24"/>
        </w:rPr>
        <w:t xml:space="preserve"> punktą ir jį išdėstyti taip:</w:t>
      </w:r>
    </w:p>
    <w:p w14:paraId="5D009224" w14:textId="25355CE4" w:rsidR="00E821D2" w:rsidRPr="00E821D2" w:rsidRDefault="00E821D2" w:rsidP="00E821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rFonts w:eastAsia="Calibri"/>
          <w:szCs w:val="24"/>
          <w:lang w:eastAsia="lt-LT"/>
        </w:rPr>
      </w:pPr>
      <w:r>
        <w:rPr>
          <w:rFonts w:eastAsia="Calibri"/>
          <w:szCs w:val="24"/>
          <w:lang w:eastAsia="lt-LT"/>
        </w:rPr>
        <w:t>„</w:t>
      </w:r>
      <w:r w:rsidRPr="00E821D2">
        <w:rPr>
          <w:rFonts w:eastAsia="Calibri"/>
          <w:szCs w:val="24"/>
          <w:lang w:eastAsia="lt-LT"/>
        </w:rPr>
        <w:t xml:space="preserve">51. Mokesčių </w:t>
      </w:r>
      <w:r w:rsidRPr="00CF17FF">
        <w:rPr>
          <w:rFonts w:eastAsia="Calibri"/>
          <w:strike/>
          <w:szCs w:val="24"/>
          <w:lang w:eastAsia="lt-LT"/>
        </w:rPr>
        <w:t>inspekcijos</w:t>
      </w:r>
      <w:r w:rsidR="00CF17FF">
        <w:rPr>
          <w:rFonts w:eastAsia="Calibri"/>
          <w:b/>
          <w:szCs w:val="24"/>
          <w:lang w:eastAsia="lt-LT"/>
        </w:rPr>
        <w:t xml:space="preserve"> inspekcija</w:t>
      </w:r>
      <w:r w:rsidR="00D37BDE" w:rsidRPr="005A445E">
        <w:rPr>
          <w:rFonts w:eastAsia="Calibri"/>
          <w:b/>
          <w:szCs w:val="24"/>
          <w:lang w:eastAsia="lt-LT"/>
        </w:rPr>
        <w:t>,</w:t>
      </w:r>
      <w:r w:rsidR="00D37BDE" w:rsidRPr="005A445E">
        <w:rPr>
          <w:b/>
        </w:rPr>
        <w:t xml:space="preserve"> </w:t>
      </w:r>
      <w:r w:rsidR="00D37BDE" w:rsidRPr="0060477F">
        <w:rPr>
          <w:b/>
        </w:rPr>
        <w:t>centralizuotai v</w:t>
      </w:r>
      <w:r w:rsidR="00CF17FF" w:rsidRPr="0060477F">
        <w:rPr>
          <w:b/>
        </w:rPr>
        <w:t>aldomo valstybės turto valdytojas</w:t>
      </w:r>
      <w:r w:rsidR="00D37BDE" w:rsidRPr="0060477F">
        <w:rPr>
          <w:b/>
        </w:rPr>
        <w:t>,</w:t>
      </w:r>
      <w:r w:rsidR="00D37BDE" w:rsidRPr="0060477F">
        <w:rPr>
          <w:b/>
          <w:szCs w:val="24"/>
          <w:lang w:eastAsia="lt-LT"/>
        </w:rPr>
        <w:t xml:space="preserve"> Naciona</w:t>
      </w:r>
      <w:r w:rsidR="00CF17FF" w:rsidRPr="0060477F">
        <w:rPr>
          <w:b/>
          <w:szCs w:val="24"/>
          <w:lang w:eastAsia="lt-LT"/>
        </w:rPr>
        <w:t>linės žemės tarnybos teritorinis</w:t>
      </w:r>
      <w:r w:rsidR="00D37BDE" w:rsidRPr="0060477F">
        <w:rPr>
          <w:b/>
          <w:szCs w:val="24"/>
          <w:lang w:eastAsia="lt-LT"/>
        </w:rPr>
        <w:t xml:space="preserve"> padalin</w:t>
      </w:r>
      <w:r w:rsidR="00CF17FF" w:rsidRPr="0060477F">
        <w:rPr>
          <w:b/>
          <w:szCs w:val="24"/>
          <w:lang w:eastAsia="lt-LT"/>
        </w:rPr>
        <w:t>ys</w:t>
      </w:r>
      <w:r w:rsidRPr="0060477F">
        <w:rPr>
          <w:rFonts w:eastAsia="Calibri"/>
          <w:szCs w:val="24"/>
          <w:lang w:eastAsia="lt-LT"/>
        </w:rPr>
        <w:t xml:space="preserve"> </w:t>
      </w:r>
      <w:r w:rsidRPr="00CF17FF">
        <w:rPr>
          <w:rFonts w:eastAsia="Calibri"/>
          <w:strike/>
          <w:szCs w:val="24"/>
          <w:lang w:eastAsia="lt-LT"/>
        </w:rPr>
        <w:t>pareigūnai</w:t>
      </w:r>
      <w:r w:rsidRPr="00E821D2">
        <w:rPr>
          <w:rFonts w:eastAsia="Calibri"/>
          <w:szCs w:val="24"/>
          <w:lang w:eastAsia="lt-LT"/>
        </w:rPr>
        <w:t xml:space="preserve">, gavę paveldėjimo teisės liudijimą, valstybės paveldėtą turtą realizuoja šių Taisyklių IV skyriaus nustatyta tvarka. Testatoriui nurodžius sąlygas, kurias privalo įvykdyti valstybė, kad galėtų paveldėti atitinkamą testatoriaus turtą, ir kompetentingoms valstybės institucijoms priėmus sprendimą prisiimti atitinkamus įsipareigojimus, susijusius su šiomis sąlygomis, mokesčių inspekcija, centralizuotai valdomo valstybės turto valdytojas, Nacionalinės žemės tarnybos </w:t>
      </w:r>
      <w:r w:rsidRPr="00E21D8A">
        <w:rPr>
          <w:rFonts w:eastAsia="Calibri"/>
          <w:strike/>
          <w:szCs w:val="24"/>
          <w:lang w:eastAsia="lt-LT"/>
        </w:rPr>
        <w:t>teritorinio</w:t>
      </w:r>
      <w:r w:rsidRPr="00E821D2">
        <w:rPr>
          <w:rFonts w:eastAsia="Calibri"/>
          <w:szCs w:val="24"/>
          <w:lang w:eastAsia="lt-LT"/>
        </w:rPr>
        <w:t xml:space="preserve"> </w:t>
      </w:r>
      <w:r w:rsidR="00E21D8A" w:rsidRPr="00E21D8A">
        <w:rPr>
          <w:rFonts w:eastAsia="Calibri"/>
          <w:b/>
          <w:szCs w:val="24"/>
          <w:lang w:eastAsia="lt-LT"/>
        </w:rPr>
        <w:t>teritorinis</w:t>
      </w:r>
      <w:r w:rsidR="00E21D8A">
        <w:rPr>
          <w:rFonts w:eastAsia="Calibri"/>
          <w:szCs w:val="24"/>
          <w:lang w:eastAsia="lt-LT"/>
        </w:rPr>
        <w:t xml:space="preserve"> </w:t>
      </w:r>
      <w:r w:rsidRPr="00E821D2">
        <w:rPr>
          <w:rFonts w:eastAsia="Calibri"/>
          <w:szCs w:val="24"/>
          <w:lang w:eastAsia="lt-LT"/>
        </w:rPr>
        <w:t xml:space="preserve">padalinys testatoriaus sąlygas įvykdo iki palikimo priėmimo ir paveldėjimo teisės liudijimo gavimo. </w:t>
      </w:r>
    </w:p>
    <w:p w14:paraId="79F35773" w14:textId="77777777" w:rsidR="00E821D2" w:rsidRPr="00E821D2" w:rsidRDefault="00E821D2" w:rsidP="00E821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color w:val="000000"/>
        </w:rPr>
      </w:pPr>
      <w:r w:rsidRPr="00395548">
        <w:rPr>
          <w:rFonts w:eastAsia="Calibri"/>
          <w:szCs w:val="24"/>
          <w:lang w:eastAsia="lt-LT"/>
        </w:rPr>
        <w:t>Mokesčių inspekcija</w:t>
      </w:r>
      <w:r w:rsidR="002738AA" w:rsidRPr="00395548">
        <w:rPr>
          <w:rFonts w:eastAsia="Calibri"/>
          <w:b/>
          <w:szCs w:val="24"/>
          <w:lang w:eastAsia="lt-LT"/>
        </w:rPr>
        <w:t>,</w:t>
      </w:r>
      <w:r w:rsidR="002738AA" w:rsidRPr="00395548">
        <w:rPr>
          <w:b/>
        </w:rPr>
        <w:t xml:space="preserve"> centralizuotai valdomo valstybės turto valdytojas,</w:t>
      </w:r>
      <w:r w:rsidR="002738AA" w:rsidRPr="00395548">
        <w:rPr>
          <w:b/>
          <w:szCs w:val="24"/>
          <w:lang w:eastAsia="lt-LT"/>
        </w:rPr>
        <w:t xml:space="preserve"> Nacionalinės žemės tarnybos teritorinis padalinys</w:t>
      </w:r>
      <w:r w:rsidRPr="00395548">
        <w:rPr>
          <w:rFonts w:eastAsia="Calibri"/>
          <w:szCs w:val="24"/>
          <w:lang w:eastAsia="lt-LT"/>
        </w:rPr>
        <w:t xml:space="preserve"> </w:t>
      </w:r>
      <w:r w:rsidR="00833C9E" w:rsidRPr="00395548">
        <w:rPr>
          <w:rFonts w:eastAsia="Calibri"/>
          <w:b/>
          <w:szCs w:val="24"/>
          <w:lang w:eastAsia="lt-LT"/>
        </w:rPr>
        <w:t>valstybės paveldėtą turtą</w:t>
      </w:r>
      <w:r w:rsidR="00833C9E" w:rsidRPr="00395548">
        <w:rPr>
          <w:rFonts w:eastAsia="Calibri"/>
          <w:szCs w:val="24"/>
          <w:lang w:eastAsia="lt-LT"/>
        </w:rPr>
        <w:t xml:space="preserve"> </w:t>
      </w:r>
      <w:r w:rsidRPr="00395548">
        <w:rPr>
          <w:rFonts w:eastAsia="Calibri"/>
          <w:strike/>
          <w:szCs w:val="24"/>
          <w:lang w:eastAsia="lt-LT"/>
        </w:rPr>
        <w:t>patikėjimo teise</w:t>
      </w:r>
      <w:r w:rsidRPr="00395548">
        <w:rPr>
          <w:rFonts w:eastAsia="Calibri"/>
          <w:szCs w:val="24"/>
          <w:lang w:eastAsia="lt-LT"/>
        </w:rPr>
        <w:t xml:space="preserve"> valdo, naudoja </w:t>
      </w:r>
      <w:r w:rsidRPr="00395548">
        <w:rPr>
          <w:rFonts w:eastAsia="Calibri"/>
          <w:strike/>
          <w:szCs w:val="24"/>
          <w:lang w:eastAsia="lt-LT"/>
        </w:rPr>
        <w:t>valstybės paveldėtą turtą</w:t>
      </w:r>
      <w:r w:rsidRPr="00395548">
        <w:rPr>
          <w:rFonts w:eastAsia="Calibri"/>
          <w:szCs w:val="24"/>
          <w:lang w:eastAsia="lt-LT"/>
        </w:rPr>
        <w:t xml:space="preserve"> ir juo disponuoja </w:t>
      </w:r>
      <w:r w:rsidR="00833C9E" w:rsidRPr="00395548">
        <w:rPr>
          <w:rFonts w:eastAsia="Calibri"/>
          <w:szCs w:val="24"/>
          <w:lang w:eastAsia="lt-LT"/>
        </w:rPr>
        <w:t xml:space="preserve">patikėjimo teise </w:t>
      </w:r>
      <w:r w:rsidRPr="00395548">
        <w:rPr>
          <w:rFonts w:eastAsia="Calibri"/>
          <w:strike/>
          <w:szCs w:val="24"/>
          <w:lang w:eastAsia="lt-LT"/>
        </w:rPr>
        <w:t xml:space="preserve">Lietuvos Respublikos </w:t>
      </w:r>
      <w:r w:rsidRPr="00395548">
        <w:rPr>
          <w:rFonts w:eastAsia="Calibri"/>
          <w:iCs/>
          <w:strike/>
          <w:color w:val="000000"/>
          <w:szCs w:val="24"/>
          <w:lang w:eastAsia="lt-LT"/>
        </w:rPr>
        <w:t>valstybės ir savivaldybių turto valdymo</w:t>
      </w:r>
      <w:r w:rsidRPr="00833C9E">
        <w:rPr>
          <w:rFonts w:eastAsia="Calibri"/>
          <w:iCs/>
          <w:strike/>
          <w:color w:val="000000"/>
          <w:szCs w:val="24"/>
          <w:lang w:eastAsia="lt-LT"/>
        </w:rPr>
        <w:t>, naudojimo ir disponavimo juo įstatymo</w:t>
      </w:r>
      <w:r w:rsidRPr="00833C9E">
        <w:rPr>
          <w:rFonts w:eastAsia="Calibri"/>
          <w:strike/>
          <w:szCs w:val="24"/>
          <w:lang w:eastAsia="lt-LT"/>
        </w:rPr>
        <w:t xml:space="preserve"> nustatyta tvarka</w:t>
      </w:r>
      <w:r w:rsidRPr="00E821D2">
        <w:rPr>
          <w:rFonts w:eastAsia="Calibri"/>
          <w:szCs w:val="24"/>
          <w:lang w:eastAsia="lt-LT"/>
        </w:rPr>
        <w:t>.</w:t>
      </w:r>
      <w:r>
        <w:rPr>
          <w:rFonts w:eastAsia="Calibri"/>
          <w:szCs w:val="24"/>
          <w:lang w:eastAsia="lt-LT"/>
        </w:rPr>
        <w:t>“</w:t>
      </w:r>
      <w:r w:rsidRPr="00E821D2">
        <w:rPr>
          <w:rFonts w:eastAsia="Calibri"/>
          <w:szCs w:val="24"/>
          <w:lang w:eastAsia="lt-LT"/>
        </w:rPr>
        <w:t xml:space="preserve"> </w:t>
      </w:r>
    </w:p>
    <w:p w14:paraId="076ED7F5" w14:textId="44F8945B" w:rsidR="00831FE2" w:rsidRPr="001A0C3F" w:rsidRDefault="00640AF0" w:rsidP="00AF27B5">
      <w:pPr>
        <w:spacing w:line="360" w:lineRule="atLeast"/>
        <w:ind w:firstLine="720"/>
        <w:jc w:val="both"/>
        <w:rPr>
          <w:szCs w:val="24"/>
        </w:rPr>
      </w:pPr>
      <w:r>
        <w:rPr>
          <w:szCs w:val="24"/>
          <w:lang w:eastAsia="lt-LT"/>
        </w:rPr>
        <w:t>2</w:t>
      </w:r>
      <w:r w:rsidR="00A105F4">
        <w:rPr>
          <w:szCs w:val="24"/>
          <w:lang w:eastAsia="lt-LT"/>
        </w:rPr>
        <w:t>.40</w:t>
      </w:r>
      <w:r w:rsidR="00831FE2" w:rsidRPr="00416D68">
        <w:rPr>
          <w:szCs w:val="24"/>
          <w:lang w:eastAsia="lt-LT"/>
        </w:rPr>
        <w:t xml:space="preserve">. </w:t>
      </w:r>
      <w:r w:rsidR="00831FE2" w:rsidRPr="001A449D">
        <w:rPr>
          <w:szCs w:val="24"/>
        </w:rPr>
        <w:t xml:space="preserve">Pakeisti </w:t>
      </w:r>
      <w:r w:rsidR="00831FE2">
        <w:rPr>
          <w:szCs w:val="24"/>
        </w:rPr>
        <w:t>58</w:t>
      </w:r>
      <w:r w:rsidR="00831FE2" w:rsidRPr="001A0C3F">
        <w:rPr>
          <w:szCs w:val="24"/>
        </w:rPr>
        <w:t xml:space="preserve"> punktą ir jį išdėstyti taip:</w:t>
      </w:r>
    </w:p>
    <w:p w14:paraId="425F8B2D" w14:textId="02323316" w:rsidR="00AF27B5" w:rsidRPr="00AF27B5" w:rsidRDefault="00810936" w:rsidP="00AF27B5">
      <w:pPr>
        <w:spacing w:line="360" w:lineRule="atLeast"/>
        <w:ind w:firstLine="720"/>
        <w:jc w:val="both"/>
      </w:pPr>
      <w:r>
        <w:rPr>
          <w:color w:val="000000"/>
        </w:rPr>
        <w:t>„</w:t>
      </w:r>
      <w:r w:rsidR="00AF27B5" w:rsidRPr="00AF27B5">
        <w:rPr>
          <w:color w:val="000000"/>
        </w:rPr>
        <w:t>58. Jeigu teismas, išnagrinėjęs baudžiamąją bylą, priima sprendimą konfiskuoti daiktus, turinčius reikšmės nusikalstamai veikai tirti ir nagrinėti, arba nutraukia bylos nagrinėjimą, o daiktus, turinčius reikšmės nusikalstamai veikai tirti ir nagrinėti, pripažįsta konfiskuotu turtu, arba kitais atvejais, kai daiktai konfiskuojami, įsigaliojus teismo sprendimui, mokesčių inspekcija</w:t>
      </w:r>
      <w:r w:rsidR="00AF27B5" w:rsidRPr="00AF27B5">
        <w:rPr>
          <w:b/>
          <w:color w:val="000000"/>
        </w:rPr>
        <w:t>,</w:t>
      </w:r>
      <w:r w:rsidR="00AF27B5" w:rsidRPr="00AF27B5">
        <w:rPr>
          <w:b/>
          <w:color w:val="FF0000"/>
        </w:rPr>
        <w:t xml:space="preserve"> </w:t>
      </w:r>
      <w:r w:rsidR="00AF27B5" w:rsidRPr="00780E88">
        <w:rPr>
          <w:b/>
        </w:rPr>
        <w:t>centralizuotai valdomo valstybės turto valdytojas,</w:t>
      </w:r>
      <w:r w:rsidR="00AF27B5" w:rsidRPr="00780E88">
        <w:rPr>
          <w:b/>
          <w:szCs w:val="24"/>
          <w:lang w:eastAsia="lt-LT"/>
        </w:rPr>
        <w:t xml:space="preserve"> Nacionalinės žemės tarnybos teritorinis padalinys</w:t>
      </w:r>
      <w:r w:rsidR="00AF27B5" w:rsidRPr="00780E88">
        <w:t xml:space="preserve"> </w:t>
      </w:r>
      <w:r w:rsidR="00AF27B5" w:rsidRPr="00AF27B5">
        <w:rPr>
          <w:color w:val="000000"/>
        </w:rPr>
        <w:t xml:space="preserve">per 10 darbo dienų nuo vykdomojo rašto ir įsigaliojusiojo teismo sprendimo kopijos gavimo dienos pažymi </w:t>
      </w:r>
      <w:r w:rsidR="00AF27B5" w:rsidRPr="00E21D8A">
        <w:rPr>
          <w:strike/>
          <w:color w:val="000000"/>
        </w:rPr>
        <w:t>apie</w:t>
      </w:r>
      <w:r w:rsidR="00AF27B5" w:rsidRPr="00E21D8A">
        <w:rPr>
          <w:color w:val="000000"/>
        </w:rPr>
        <w:t xml:space="preserve"> </w:t>
      </w:r>
      <w:r w:rsidR="00AF27B5" w:rsidRPr="00AF27B5">
        <w:rPr>
          <w:color w:val="000000"/>
        </w:rPr>
        <w:t xml:space="preserve">tai turto </w:t>
      </w:r>
      <w:r w:rsidR="00AF27B5" w:rsidRPr="00AF27B5">
        <w:t>perėmimo dokumente</w:t>
      </w:r>
      <w:r w:rsidR="00AF27B5" w:rsidRPr="00AF27B5">
        <w:rPr>
          <w:color w:val="000000"/>
        </w:rPr>
        <w:t>.</w:t>
      </w:r>
      <w:r>
        <w:rPr>
          <w:color w:val="000000"/>
        </w:rPr>
        <w:t>“</w:t>
      </w:r>
    </w:p>
    <w:p w14:paraId="666B0786" w14:textId="7D7528E4" w:rsidR="0041505F" w:rsidRPr="001A0C3F" w:rsidRDefault="00640AF0" w:rsidP="0041505F">
      <w:pPr>
        <w:spacing w:line="360" w:lineRule="atLeast"/>
        <w:ind w:firstLine="720"/>
        <w:jc w:val="both"/>
        <w:rPr>
          <w:szCs w:val="24"/>
        </w:rPr>
      </w:pPr>
      <w:r>
        <w:rPr>
          <w:szCs w:val="24"/>
          <w:lang w:eastAsia="lt-LT"/>
        </w:rPr>
        <w:t>2</w:t>
      </w:r>
      <w:r w:rsidR="00A105F4">
        <w:rPr>
          <w:szCs w:val="24"/>
          <w:lang w:eastAsia="lt-LT"/>
        </w:rPr>
        <w:t>.41</w:t>
      </w:r>
      <w:r w:rsidR="0041505F" w:rsidRPr="001A449D">
        <w:rPr>
          <w:szCs w:val="24"/>
          <w:lang w:eastAsia="lt-LT"/>
        </w:rPr>
        <w:t xml:space="preserve">. </w:t>
      </w:r>
      <w:r w:rsidR="0041505F" w:rsidRPr="001A449D">
        <w:rPr>
          <w:szCs w:val="24"/>
        </w:rPr>
        <w:t xml:space="preserve">Pakeisti </w:t>
      </w:r>
      <w:r w:rsidR="0041505F" w:rsidRPr="001A0C3F">
        <w:rPr>
          <w:szCs w:val="24"/>
        </w:rPr>
        <w:t>60 punktą ir jį išdėstyti taip:</w:t>
      </w:r>
    </w:p>
    <w:p w14:paraId="330C9924" w14:textId="77777777" w:rsidR="0041505F" w:rsidRPr="001A0C3F" w:rsidRDefault="00883C7B" w:rsidP="004150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color w:val="000000"/>
        </w:rPr>
      </w:pPr>
      <w:r w:rsidRPr="001A0C3F">
        <w:rPr>
          <w:szCs w:val="24"/>
          <w:lang w:eastAsia="lt-LT"/>
        </w:rPr>
        <w:t>„</w:t>
      </w:r>
      <w:r w:rsidR="0041505F" w:rsidRPr="001A0C3F">
        <w:rPr>
          <w:szCs w:val="24"/>
          <w:lang w:eastAsia="lt-LT"/>
        </w:rPr>
        <w:t xml:space="preserve">60. Savininkas, kurio turtą saugo kiti asmenys pagal turto pasaugos sutartį, apie savo pageidavimą perduoti turtą valstybei informuoja saugotoją ir mokesčių inspekciją, kai valstybei perduodamas </w:t>
      </w:r>
      <w:r w:rsidR="0041505F" w:rsidRPr="001A0C3F">
        <w:rPr>
          <w:b/>
          <w:szCs w:val="24"/>
          <w:lang w:eastAsia="lt-LT"/>
        </w:rPr>
        <w:t>mokesčių inspekcijos administruojamas turtas</w:t>
      </w:r>
      <w:r w:rsidR="0041505F" w:rsidRPr="001A0C3F">
        <w:rPr>
          <w:szCs w:val="24"/>
          <w:lang w:eastAsia="lt-LT"/>
        </w:rPr>
        <w:t xml:space="preserve"> </w:t>
      </w:r>
      <w:r w:rsidR="0041505F" w:rsidRPr="001A0C3F">
        <w:rPr>
          <w:strike/>
          <w:szCs w:val="24"/>
          <w:lang w:eastAsia="lt-LT"/>
        </w:rPr>
        <w:t>kilnojamasis turtas ir vertybiniai popieriai (išskyrus akcijas)</w:t>
      </w:r>
      <w:r w:rsidR="0041505F" w:rsidRPr="001A0C3F">
        <w:rPr>
          <w:szCs w:val="24"/>
          <w:lang w:eastAsia="lt-LT"/>
        </w:rPr>
        <w:t xml:space="preserve">, </w:t>
      </w:r>
      <w:r w:rsidR="0041505F" w:rsidRPr="001A0C3F">
        <w:rPr>
          <w:rFonts w:eastAsia="Calibri"/>
          <w:szCs w:val="24"/>
          <w:lang w:eastAsia="lt-LT"/>
        </w:rPr>
        <w:t xml:space="preserve">centralizuotai valdomo valstybės turto valdytoją, kai valstybei perduodamas centralizuotai valdomo valstybės turto valdytojo administruojamas </w:t>
      </w:r>
      <w:r w:rsidR="0041505F" w:rsidRPr="001A0C3F">
        <w:rPr>
          <w:rFonts w:eastAsia="Calibri"/>
          <w:szCs w:val="24"/>
          <w:lang w:eastAsia="lt-LT"/>
        </w:rPr>
        <w:lastRenderedPageBreak/>
        <w:t xml:space="preserve">turtas, arba atitinkamą Nacionalinės žemės tarnybos teritorinį padalinį, kai valstybei perduodamas </w:t>
      </w:r>
      <w:r w:rsidR="006E28A2" w:rsidRPr="001A0C3F">
        <w:rPr>
          <w:b/>
          <w:szCs w:val="24"/>
          <w:lang w:eastAsia="lt-LT"/>
        </w:rPr>
        <w:t>Nacionalinės žemės tarnybos teritorinių padalinių administruojamas turtas</w:t>
      </w:r>
      <w:r w:rsidR="006E28A2" w:rsidRPr="001A0C3F">
        <w:rPr>
          <w:rFonts w:eastAsia="Calibri"/>
          <w:strike/>
          <w:szCs w:val="24"/>
          <w:lang w:eastAsia="lt-LT"/>
        </w:rPr>
        <w:t xml:space="preserve"> </w:t>
      </w:r>
      <w:r w:rsidR="0041505F" w:rsidRPr="001A0C3F">
        <w:rPr>
          <w:rFonts w:eastAsia="Calibri"/>
          <w:strike/>
          <w:szCs w:val="24"/>
          <w:lang w:eastAsia="lt-LT"/>
        </w:rPr>
        <w:t>žemės sklypas (jo dalis), ant kurio nėra statinių ar kitų nekilnojamojo turto objektų, kuriems šis sklypas (jo dalis) būtų priskirtas</w:t>
      </w:r>
      <w:r w:rsidR="0041505F" w:rsidRPr="001A0C3F">
        <w:rPr>
          <w:rFonts w:eastAsia="Calibri"/>
          <w:szCs w:val="24"/>
          <w:lang w:eastAsia="lt-LT"/>
        </w:rPr>
        <w:t>.</w:t>
      </w:r>
      <w:r w:rsidRPr="001A0C3F">
        <w:rPr>
          <w:rFonts w:eastAsia="Calibri"/>
          <w:szCs w:val="24"/>
          <w:lang w:eastAsia="lt-LT"/>
        </w:rPr>
        <w:t>“</w:t>
      </w:r>
    </w:p>
    <w:p w14:paraId="055BBE6B" w14:textId="53DA82DC" w:rsidR="009719B6" w:rsidRPr="001A0C3F" w:rsidRDefault="00640AF0" w:rsidP="003A1277">
      <w:pPr>
        <w:spacing w:line="360" w:lineRule="atLeast"/>
        <w:ind w:firstLine="720"/>
        <w:jc w:val="both"/>
        <w:rPr>
          <w:szCs w:val="24"/>
        </w:rPr>
      </w:pPr>
      <w:r>
        <w:rPr>
          <w:szCs w:val="24"/>
          <w:lang w:eastAsia="lt-LT"/>
        </w:rPr>
        <w:t>2</w:t>
      </w:r>
      <w:r w:rsidR="00A105F4">
        <w:rPr>
          <w:szCs w:val="24"/>
          <w:lang w:eastAsia="lt-LT"/>
        </w:rPr>
        <w:t>.42</w:t>
      </w:r>
      <w:r w:rsidR="009719B6" w:rsidRPr="001A449D">
        <w:rPr>
          <w:szCs w:val="24"/>
          <w:lang w:eastAsia="lt-LT"/>
        </w:rPr>
        <w:t xml:space="preserve">. </w:t>
      </w:r>
      <w:r w:rsidR="009719B6" w:rsidRPr="001A0C3F">
        <w:rPr>
          <w:szCs w:val="24"/>
        </w:rPr>
        <w:t xml:space="preserve">Pakeisti </w:t>
      </w:r>
      <w:r w:rsidR="003A1277" w:rsidRPr="001A0C3F">
        <w:rPr>
          <w:szCs w:val="24"/>
        </w:rPr>
        <w:t>61</w:t>
      </w:r>
      <w:r w:rsidR="009719B6" w:rsidRPr="001A0C3F">
        <w:rPr>
          <w:szCs w:val="24"/>
        </w:rPr>
        <w:t xml:space="preserve"> punktą ir jį išdėstyti taip:</w:t>
      </w:r>
    </w:p>
    <w:p w14:paraId="2BA4B529" w14:textId="77777777" w:rsidR="003A1277" w:rsidRPr="001A0C3F" w:rsidRDefault="003A1277" w:rsidP="003A1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color w:val="000000"/>
        </w:rPr>
      </w:pPr>
      <w:r w:rsidRPr="001A0C3F">
        <w:rPr>
          <w:szCs w:val="24"/>
          <w:lang w:eastAsia="lt-LT"/>
        </w:rPr>
        <w:t xml:space="preserve">„61. Jeigu turto savininkas pats saugo turtą, tačiau pageidauja jį perduoti valstybės nuosavybėn, jis pateikia pranešimą mokesčių inspekcijai, kai valstybei perduodamas </w:t>
      </w:r>
      <w:r w:rsidRPr="001A0C3F">
        <w:rPr>
          <w:b/>
          <w:szCs w:val="24"/>
          <w:lang w:eastAsia="lt-LT"/>
        </w:rPr>
        <w:t>mokesčių inspekcijos administruojamas turtas</w:t>
      </w:r>
      <w:r w:rsidRPr="001A0C3F">
        <w:rPr>
          <w:szCs w:val="24"/>
          <w:lang w:eastAsia="lt-LT"/>
        </w:rPr>
        <w:t xml:space="preserve"> </w:t>
      </w:r>
      <w:r w:rsidRPr="001A0C3F">
        <w:rPr>
          <w:strike/>
          <w:szCs w:val="24"/>
          <w:lang w:eastAsia="lt-LT"/>
        </w:rPr>
        <w:t>kilnojamasis turtas ir vertybiniai popieriai (išskyrus akcijas)</w:t>
      </w:r>
      <w:r w:rsidRPr="001A0C3F">
        <w:rPr>
          <w:szCs w:val="24"/>
          <w:lang w:eastAsia="lt-LT"/>
        </w:rPr>
        <w:t xml:space="preserve">, centralizuotai valdomo valstybės turto valdytojui, kai valstybei perduodamas centralizuotai valdomo valstybės turto valdytojo administruojamas turtas, ar atitinkamam Nacionalinės žemės tarnybos teritoriniam padaliniui, kai valstybei perduodamas </w:t>
      </w:r>
      <w:r w:rsidR="000A4E6C" w:rsidRPr="001A0C3F">
        <w:rPr>
          <w:b/>
          <w:szCs w:val="24"/>
          <w:lang w:eastAsia="lt-LT"/>
        </w:rPr>
        <w:t>Nacionalinės žemės tarnybos teritorinių padalinių administruojamas turtas</w:t>
      </w:r>
      <w:r w:rsidR="000A4E6C" w:rsidRPr="001A0C3F">
        <w:rPr>
          <w:szCs w:val="24"/>
          <w:lang w:eastAsia="lt-LT"/>
        </w:rPr>
        <w:t xml:space="preserve"> </w:t>
      </w:r>
      <w:r w:rsidRPr="001A0C3F">
        <w:rPr>
          <w:strike/>
          <w:szCs w:val="24"/>
          <w:lang w:eastAsia="lt-LT"/>
        </w:rPr>
        <w:t>žemės sklypas (jo dalis), ant kurio nėra statinių ar kitų nekilnojamojo turto objektų, kuriems šis sklypas (jo dalis) būtų priskirtas</w:t>
      </w:r>
      <w:r w:rsidRPr="001A0C3F">
        <w:rPr>
          <w:szCs w:val="24"/>
          <w:lang w:eastAsia="lt-LT"/>
        </w:rPr>
        <w:t>.“</w:t>
      </w:r>
    </w:p>
    <w:p w14:paraId="68C6B8C3" w14:textId="6D98B26F" w:rsidR="004D3794" w:rsidRPr="001A0C3F" w:rsidRDefault="00640AF0" w:rsidP="007A5206">
      <w:pPr>
        <w:spacing w:line="360" w:lineRule="atLeast"/>
        <w:ind w:firstLine="720"/>
        <w:jc w:val="both"/>
        <w:rPr>
          <w:szCs w:val="24"/>
        </w:rPr>
      </w:pPr>
      <w:r>
        <w:rPr>
          <w:szCs w:val="24"/>
          <w:lang w:eastAsia="lt-LT"/>
        </w:rPr>
        <w:t>2</w:t>
      </w:r>
      <w:r w:rsidR="00A105F4">
        <w:rPr>
          <w:szCs w:val="24"/>
          <w:lang w:eastAsia="lt-LT"/>
        </w:rPr>
        <w:t>.43</w:t>
      </w:r>
      <w:r w:rsidR="004D3794" w:rsidRPr="001A449D">
        <w:rPr>
          <w:szCs w:val="24"/>
          <w:lang w:eastAsia="lt-LT"/>
        </w:rPr>
        <w:t xml:space="preserve">. </w:t>
      </w:r>
      <w:r w:rsidR="004D3794" w:rsidRPr="001A0C3F">
        <w:rPr>
          <w:szCs w:val="24"/>
        </w:rPr>
        <w:t>Pakeisti 6</w:t>
      </w:r>
      <w:r w:rsidR="007A5206" w:rsidRPr="001A0C3F">
        <w:rPr>
          <w:szCs w:val="24"/>
        </w:rPr>
        <w:t>6</w:t>
      </w:r>
      <w:r w:rsidR="004D3794" w:rsidRPr="001A0C3F">
        <w:rPr>
          <w:szCs w:val="24"/>
        </w:rPr>
        <w:t xml:space="preserve"> punktą ir jį išdėstyti taip:</w:t>
      </w:r>
    </w:p>
    <w:p w14:paraId="2AAB0CFF" w14:textId="77777777" w:rsidR="007A5206" w:rsidRPr="001A0C3F" w:rsidRDefault="007A5206" w:rsidP="007A5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pPr>
      <w:r w:rsidRPr="001A0C3F">
        <w:rPr>
          <w:szCs w:val="24"/>
          <w:lang w:eastAsia="lt-LT"/>
        </w:rPr>
        <w:t xml:space="preserve">„66. Jeigu turto savininko prašymu turto </w:t>
      </w:r>
      <w:r w:rsidRPr="00506E77">
        <w:rPr>
          <w:strike/>
          <w:szCs w:val="24"/>
          <w:lang w:eastAsia="lt-LT"/>
        </w:rPr>
        <w:t>vertinimas buvo atliktas pasikvietus</w:t>
      </w:r>
      <w:r w:rsidRPr="00833C9E">
        <w:rPr>
          <w:strike/>
          <w:szCs w:val="24"/>
          <w:lang w:eastAsia="lt-LT"/>
        </w:rPr>
        <w:t xml:space="preserve"> </w:t>
      </w:r>
      <w:r w:rsidR="00833C9E" w:rsidRPr="00506E77">
        <w:rPr>
          <w:b/>
          <w:szCs w:val="24"/>
          <w:lang w:eastAsia="lt-LT"/>
        </w:rPr>
        <w:t>vertinimą atl</w:t>
      </w:r>
      <w:r w:rsidR="00506E77" w:rsidRPr="00506E77">
        <w:rPr>
          <w:b/>
          <w:szCs w:val="24"/>
          <w:lang w:eastAsia="lt-LT"/>
        </w:rPr>
        <w:t>iko</w:t>
      </w:r>
      <w:r w:rsidR="00506E77">
        <w:rPr>
          <w:szCs w:val="24"/>
          <w:lang w:eastAsia="lt-LT"/>
        </w:rPr>
        <w:t xml:space="preserve"> </w:t>
      </w:r>
      <w:r w:rsidRPr="00506E77">
        <w:rPr>
          <w:strike/>
          <w:szCs w:val="24"/>
          <w:lang w:eastAsia="lt-LT"/>
        </w:rPr>
        <w:t>turtą</w:t>
      </w:r>
      <w:r w:rsidRPr="001A0C3F">
        <w:rPr>
          <w:szCs w:val="24"/>
          <w:lang w:eastAsia="lt-LT"/>
        </w:rPr>
        <w:t xml:space="preserve"> </w:t>
      </w:r>
      <w:r w:rsidRPr="00506E77">
        <w:rPr>
          <w:strike/>
          <w:szCs w:val="24"/>
          <w:lang w:eastAsia="lt-LT"/>
        </w:rPr>
        <w:t>vertinančią įmonę</w:t>
      </w:r>
      <w:r w:rsidRPr="001A0C3F">
        <w:rPr>
          <w:szCs w:val="24"/>
          <w:lang w:eastAsia="lt-LT"/>
        </w:rPr>
        <w:t xml:space="preserve"> </w:t>
      </w:r>
      <w:r w:rsidR="00506E77" w:rsidRPr="00780E88">
        <w:rPr>
          <w:b/>
          <w:szCs w:val="24"/>
          <w:lang w:eastAsia="lt-LT"/>
        </w:rPr>
        <w:t>turto vertinimo įmonė</w:t>
      </w:r>
      <w:r w:rsidR="00506E77" w:rsidRPr="00780E88">
        <w:rPr>
          <w:szCs w:val="24"/>
          <w:lang w:eastAsia="lt-LT"/>
        </w:rPr>
        <w:t xml:space="preserve"> </w:t>
      </w:r>
      <w:r w:rsidRPr="00780E88">
        <w:rPr>
          <w:szCs w:val="24"/>
          <w:lang w:eastAsia="lt-LT"/>
        </w:rPr>
        <w:t>ir</w:t>
      </w:r>
      <w:r w:rsidRPr="001A0C3F">
        <w:rPr>
          <w:szCs w:val="24"/>
          <w:lang w:eastAsia="lt-LT"/>
        </w:rPr>
        <w:t xml:space="preserve"> ji pateikė turto vertinimo ataskaitą, ši turto vertinimo ataskaita paliekama mokesčių inspekcijai, kai valstybei perduodamas </w:t>
      </w:r>
      <w:r w:rsidRPr="001A0C3F">
        <w:rPr>
          <w:b/>
          <w:szCs w:val="24"/>
          <w:lang w:eastAsia="lt-LT"/>
        </w:rPr>
        <w:t>mokesčių inspekcijos administruojamas turtas</w:t>
      </w:r>
      <w:r w:rsidRPr="001A0C3F">
        <w:rPr>
          <w:szCs w:val="24"/>
          <w:lang w:eastAsia="lt-LT"/>
        </w:rPr>
        <w:t xml:space="preserve"> </w:t>
      </w:r>
      <w:r w:rsidRPr="001A0C3F">
        <w:rPr>
          <w:strike/>
          <w:szCs w:val="24"/>
          <w:lang w:eastAsia="lt-LT"/>
        </w:rPr>
        <w:t>kilnojamasis turtas ir vertybiniai popieriai (išskyrus akcijas)</w:t>
      </w:r>
      <w:r w:rsidRPr="001A0C3F">
        <w:rPr>
          <w:szCs w:val="24"/>
          <w:lang w:eastAsia="lt-LT"/>
        </w:rPr>
        <w:t>, centralizuotai valdomo valstybės turto valdytojui, kai valstybei perduodamas centralizuotai valdomo valstybės turto valdytojo administruojamas turtas, ar atitinkamam Nacionalinės žemės tarnybos teritoriniam padaliniui, kai valstybei perduodamas</w:t>
      </w:r>
      <w:r w:rsidR="000C522A" w:rsidRPr="001A0C3F">
        <w:rPr>
          <w:szCs w:val="24"/>
          <w:lang w:eastAsia="lt-LT"/>
        </w:rPr>
        <w:t xml:space="preserve"> </w:t>
      </w:r>
      <w:r w:rsidR="005E013C" w:rsidRPr="001A0C3F">
        <w:rPr>
          <w:b/>
          <w:szCs w:val="24"/>
          <w:lang w:eastAsia="lt-LT"/>
        </w:rPr>
        <w:t>Nacionalinės žemės tarnybos teritorinių padalinių administruojamas turtas</w:t>
      </w:r>
      <w:r w:rsidRPr="001A0C3F">
        <w:rPr>
          <w:szCs w:val="24"/>
          <w:lang w:eastAsia="lt-LT"/>
        </w:rPr>
        <w:t xml:space="preserve"> </w:t>
      </w:r>
      <w:r w:rsidRPr="001A0C3F">
        <w:rPr>
          <w:strike/>
          <w:szCs w:val="24"/>
          <w:lang w:eastAsia="lt-LT"/>
        </w:rPr>
        <w:t>žemės sklypas (jo dalis), ant kurio nėra statinių ar kitų nekilnojamojo turto objektų, kuriems šis sklypas (jo dalis) būtų priskirtas</w:t>
      </w:r>
      <w:r w:rsidRPr="001A0C3F">
        <w:rPr>
          <w:szCs w:val="24"/>
          <w:lang w:eastAsia="lt-LT"/>
        </w:rPr>
        <w:t>,</w:t>
      </w:r>
      <w:r w:rsidRPr="001A0C3F">
        <w:rPr>
          <w:rFonts w:eastAsia="Calibri"/>
          <w:szCs w:val="24"/>
          <w:lang w:eastAsia="lt-LT"/>
        </w:rPr>
        <w:t xml:space="preserve"> </w:t>
      </w:r>
      <w:r w:rsidRPr="001A0C3F">
        <w:rPr>
          <w:szCs w:val="24"/>
          <w:lang w:eastAsia="lt-LT"/>
        </w:rPr>
        <w:t>o jos kopija perduodama turtą perduodančiam asmeniui. Turto vertinimo ataskaita pridedama prie turto perėmimo dokumento.“</w:t>
      </w:r>
    </w:p>
    <w:p w14:paraId="7F1E6BA6" w14:textId="6DCC3BF4" w:rsidR="00E3423A" w:rsidRPr="001A0C3F" w:rsidRDefault="00640AF0" w:rsidP="00E3423A">
      <w:pPr>
        <w:spacing w:line="360" w:lineRule="atLeast"/>
        <w:ind w:firstLine="720"/>
        <w:jc w:val="both"/>
        <w:rPr>
          <w:szCs w:val="24"/>
        </w:rPr>
      </w:pPr>
      <w:r>
        <w:rPr>
          <w:szCs w:val="24"/>
          <w:lang w:eastAsia="lt-LT"/>
        </w:rPr>
        <w:t>2</w:t>
      </w:r>
      <w:r w:rsidR="00A105F4">
        <w:rPr>
          <w:szCs w:val="24"/>
          <w:lang w:eastAsia="lt-LT"/>
        </w:rPr>
        <w:t>.44</w:t>
      </w:r>
      <w:r w:rsidR="00E3423A" w:rsidRPr="001A449D">
        <w:rPr>
          <w:szCs w:val="24"/>
          <w:lang w:eastAsia="lt-LT"/>
        </w:rPr>
        <w:t xml:space="preserve">. </w:t>
      </w:r>
      <w:r w:rsidR="00E3423A" w:rsidRPr="001A0C3F">
        <w:rPr>
          <w:szCs w:val="24"/>
        </w:rPr>
        <w:t>Pakeisti 68 punktą ir jį išdėstyti taip:</w:t>
      </w:r>
    </w:p>
    <w:p w14:paraId="4D14B76A" w14:textId="77777777" w:rsidR="00E3423A" w:rsidRPr="001A0C3F" w:rsidRDefault="00E3423A" w:rsidP="00E3423A">
      <w:pPr>
        <w:spacing w:line="360" w:lineRule="atLeast"/>
        <w:ind w:firstLine="720"/>
        <w:jc w:val="both"/>
        <w:rPr>
          <w:color w:val="000000"/>
        </w:rPr>
      </w:pPr>
      <w:r w:rsidRPr="001A0C3F">
        <w:rPr>
          <w:color w:val="000000"/>
        </w:rPr>
        <w:t>„68. Kai siūloma perduoti nekilnojamąjį turtą, turi būti pateikta pažyma apie teisinę registraciją ir šio turto savininką iš valstybės įmonės Registrų centro arba kito registro, o kai siūlomas kitas turtas, kuriam nustatyta privalomoji registracija, – pažymėjimas iš atitinkamos institucijos, atliekančios teisinę registraciją.</w:t>
      </w:r>
    </w:p>
    <w:p w14:paraId="2ECD3DF1" w14:textId="77777777" w:rsidR="00E3423A" w:rsidRPr="001A0C3F" w:rsidRDefault="00E3423A" w:rsidP="009F77DC">
      <w:pPr>
        <w:tabs>
          <w:tab w:val="left" w:pos="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szCs w:val="24"/>
          <w:lang w:eastAsia="lt-LT"/>
        </w:rPr>
      </w:pPr>
      <w:r w:rsidRPr="001A0C3F">
        <w:rPr>
          <w:strike/>
          <w:szCs w:val="24"/>
          <w:lang w:eastAsia="lt-LT"/>
        </w:rPr>
        <w:t xml:space="preserve">Jeigu valstybei buvo perduotas (dovanotas) žemės sklypas (jo dalis), </w:t>
      </w:r>
      <w:r w:rsidRPr="001A0C3F">
        <w:rPr>
          <w:rFonts w:eastAsia="Calibri"/>
          <w:strike/>
          <w:szCs w:val="24"/>
          <w:lang w:eastAsia="lt-LT"/>
        </w:rPr>
        <w:t>ant kurio nėra statinių ar kitų nekilnojamojo turto objektų, kuriems šis sklypas (jo dalis) būtų priskirtas,</w:t>
      </w:r>
      <w:r w:rsidR="009F77DC" w:rsidRPr="001A0C3F">
        <w:rPr>
          <w:b/>
          <w:strike/>
          <w:szCs w:val="24"/>
          <w:lang w:eastAsia="lt-LT"/>
        </w:rPr>
        <w:t xml:space="preserve"> </w:t>
      </w:r>
      <w:r w:rsidRPr="001A0C3F">
        <w:rPr>
          <w:strike/>
          <w:szCs w:val="24"/>
          <w:lang w:eastAsia="lt-LT"/>
        </w:rPr>
        <w:t>valstybės ar savivaldybės institucija, gavusi perdavimą (dovanojimą) patvirtinančius dokumentus, per 10 darbo dienų nuo jų gavimo šiuos dokumentus turi perduoti Nacionalinės žemės tarnybos teritoriniam padaliniui pagal žemės sklypo (jo dalies) buvimo vietą. Šiuo atveju turto perėmimo dokumentas neforminamas</w:t>
      </w:r>
      <w:r w:rsidRPr="001A0C3F">
        <w:rPr>
          <w:color w:val="000000"/>
        </w:rPr>
        <w:t>.“</w:t>
      </w:r>
    </w:p>
    <w:p w14:paraId="12CE17A0" w14:textId="591EB726" w:rsidR="00B22067" w:rsidRPr="001A0C3F" w:rsidRDefault="00640AF0" w:rsidP="00B22067">
      <w:pPr>
        <w:tabs>
          <w:tab w:val="left" w:pos="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szCs w:val="24"/>
          <w:lang w:eastAsia="lt-LT"/>
        </w:rPr>
      </w:pPr>
      <w:r>
        <w:rPr>
          <w:szCs w:val="24"/>
          <w:lang w:eastAsia="lt-LT"/>
        </w:rPr>
        <w:t>2</w:t>
      </w:r>
      <w:r w:rsidR="00DE0E46">
        <w:rPr>
          <w:szCs w:val="24"/>
          <w:lang w:eastAsia="lt-LT"/>
        </w:rPr>
        <w:t>.</w:t>
      </w:r>
      <w:r w:rsidR="00533D49" w:rsidRPr="001A449D">
        <w:rPr>
          <w:szCs w:val="24"/>
          <w:lang w:eastAsia="lt-LT"/>
        </w:rPr>
        <w:t>4</w:t>
      </w:r>
      <w:r w:rsidR="00A105F4">
        <w:rPr>
          <w:szCs w:val="24"/>
          <w:lang w:eastAsia="lt-LT"/>
        </w:rPr>
        <w:t>5</w:t>
      </w:r>
      <w:r w:rsidR="00B22067" w:rsidRPr="001A449D">
        <w:rPr>
          <w:szCs w:val="24"/>
          <w:lang w:eastAsia="lt-LT"/>
        </w:rPr>
        <w:t xml:space="preserve">. Pakeisti </w:t>
      </w:r>
      <w:r w:rsidR="00B22067" w:rsidRPr="001A0C3F">
        <w:rPr>
          <w:szCs w:val="24"/>
          <w:lang w:eastAsia="lt-LT"/>
        </w:rPr>
        <w:t>73 punktą ir jį išdėstyti taip:</w:t>
      </w:r>
    </w:p>
    <w:p w14:paraId="076D1D23" w14:textId="77777777" w:rsidR="00B22067" w:rsidRPr="001A0C3F" w:rsidRDefault="00B22067" w:rsidP="00B220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color w:val="000000"/>
          <w:szCs w:val="24"/>
        </w:rPr>
      </w:pPr>
      <w:r w:rsidRPr="001A0C3F">
        <w:rPr>
          <w:rFonts w:eastAsia="Calibri"/>
          <w:szCs w:val="24"/>
          <w:lang w:eastAsia="lt-LT"/>
        </w:rPr>
        <w:t>„73.</w:t>
      </w:r>
      <w:r w:rsidR="000351CD" w:rsidRPr="001A0C3F">
        <w:rPr>
          <w:rFonts w:eastAsia="Calibri"/>
          <w:szCs w:val="24"/>
          <w:lang w:eastAsia="lt-LT"/>
        </w:rPr>
        <w:t xml:space="preserve"> </w:t>
      </w:r>
      <w:r w:rsidRPr="001A0C3F">
        <w:rPr>
          <w:rFonts w:eastAsia="Calibri"/>
          <w:szCs w:val="24"/>
          <w:lang w:eastAsia="lt-LT"/>
        </w:rPr>
        <w:t>Turto kainą Lietuvos Respublikos teisės aktų nustatyta tvarka nustato perduodančiojo asmens</w:t>
      </w:r>
      <w:r w:rsidRPr="001A0C3F">
        <w:rPr>
          <w:rFonts w:eastAsia="Calibri"/>
          <w:strike/>
          <w:szCs w:val="24"/>
          <w:lang w:eastAsia="lt-LT"/>
        </w:rPr>
        <w:t>,</w:t>
      </w:r>
      <w:r w:rsidRPr="001A0C3F">
        <w:rPr>
          <w:rFonts w:eastAsia="Calibri"/>
          <w:szCs w:val="24"/>
          <w:lang w:eastAsia="lt-LT"/>
        </w:rPr>
        <w:t xml:space="preserve"> </w:t>
      </w:r>
      <w:r w:rsidRPr="001A0C3F">
        <w:rPr>
          <w:rFonts w:eastAsia="Calibri"/>
          <w:b/>
          <w:szCs w:val="24"/>
          <w:lang w:eastAsia="lt-LT"/>
        </w:rPr>
        <w:t>ir</w:t>
      </w:r>
      <w:r w:rsidRPr="001A0C3F">
        <w:rPr>
          <w:rFonts w:eastAsia="Calibri"/>
          <w:szCs w:val="24"/>
          <w:lang w:eastAsia="lt-LT"/>
        </w:rPr>
        <w:t xml:space="preserve"> mokesčių inspekcijos, kai valstybei perduotinas </w:t>
      </w:r>
      <w:r w:rsidR="00114729" w:rsidRPr="001A0C3F">
        <w:rPr>
          <w:b/>
          <w:szCs w:val="24"/>
          <w:lang w:eastAsia="lt-LT"/>
        </w:rPr>
        <w:t xml:space="preserve">mokesčių </w:t>
      </w:r>
      <w:r w:rsidR="00114729" w:rsidRPr="001A0C3F">
        <w:rPr>
          <w:b/>
          <w:szCs w:val="24"/>
          <w:lang w:eastAsia="lt-LT"/>
        </w:rPr>
        <w:lastRenderedPageBreak/>
        <w:t>inspekcijos administruojamas turtas</w:t>
      </w:r>
      <w:r w:rsidR="00114729" w:rsidRPr="001A0C3F">
        <w:rPr>
          <w:rFonts w:eastAsia="Calibri"/>
          <w:szCs w:val="24"/>
          <w:lang w:eastAsia="lt-LT"/>
        </w:rPr>
        <w:t xml:space="preserve"> </w:t>
      </w:r>
      <w:r w:rsidRPr="001A0C3F">
        <w:rPr>
          <w:rFonts w:eastAsia="Calibri"/>
          <w:strike/>
          <w:szCs w:val="24"/>
          <w:lang w:eastAsia="lt-LT"/>
        </w:rPr>
        <w:t>kilnojamasis turtas ir vertybiniai popieriai (išskyrus akcijas)</w:t>
      </w:r>
      <w:r w:rsidRPr="001A0C3F">
        <w:rPr>
          <w:rFonts w:eastAsia="Calibri"/>
          <w:szCs w:val="24"/>
          <w:lang w:eastAsia="lt-LT"/>
        </w:rPr>
        <w:t xml:space="preserve">, centralizuotai valdomo valstybės turto valdytojo, kai valstybei perduotinas turtas yra centralizuotai valdomo valstybės turto valdytojo administruojamas turtas, Nacionalinės žemės tarnybos teritorinio padalinio, kai valstybei perduotinas turtas yra </w:t>
      </w:r>
      <w:r w:rsidR="003A48F8" w:rsidRPr="001A0C3F">
        <w:rPr>
          <w:b/>
          <w:szCs w:val="24"/>
          <w:lang w:eastAsia="lt-LT"/>
        </w:rPr>
        <w:t>Nacionalinės žemės tarnybos teritorinių padalinių administruojamas turtas,</w:t>
      </w:r>
      <w:r w:rsidR="003A48F8" w:rsidRPr="001A0C3F">
        <w:rPr>
          <w:rFonts w:eastAsia="Calibri"/>
          <w:szCs w:val="24"/>
          <w:lang w:eastAsia="lt-LT"/>
        </w:rPr>
        <w:t xml:space="preserve"> </w:t>
      </w:r>
      <w:r w:rsidRPr="001A0C3F">
        <w:rPr>
          <w:rFonts w:eastAsia="Calibri"/>
          <w:strike/>
          <w:szCs w:val="24"/>
          <w:lang w:eastAsia="lt-LT"/>
        </w:rPr>
        <w:t>žemės sklypas (jo dalis), ant kurio nėra statinių ar kitų nekilnojamojo turto objektų, kuriems šis sklypas (jo dalis) būtų priskirtas,</w:t>
      </w:r>
      <w:r w:rsidR="0093228B" w:rsidRPr="001A0C3F">
        <w:rPr>
          <w:b/>
          <w:strike/>
          <w:szCs w:val="24"/>
          <w:lang w:eastAsia="lt-LT"/>
        </w:rPr>
        <w:t xml:space="preserve"> </w:t>
      </w:r>
      <w:r w:rsidRPr="001A0C3F">
        <w:rPr>
          <w:rFonts w:eastAsia="Calibri"/>
          <w:strike/>
          <w:szCs w:val="24"/>
          <w:lang w:eastAsia="lt-LT"/>
        </w:rPr>
        <w:t xml:space="preserve">ir turtą parduodančios įmonės </w:t>
      </w:r>
      <w:r w:rsidRPr="001A0C3F">
        <w:rPr>
          <w:rFonts w:eastAsia="Calibri"/>
          <w:szCs w:val="24"/>
          <w:lang w:eastAsia="lt-LT"/>
        </w:rPr>
        <w:t>atstovai, prireikus pasitelkę turto vertintojus. Kaina nustatoma atsižvelgiant į turto kokybę, prekinę išvaizdą, realizavimo terminus, prekės specifiką, rinką ir kitus požymius.“</w:t>
      </w:r>
    </w:p>
    <w:p w14:paraId="00036A30" w14:textId="62914488" w:rsidR="005532B3" w:rsidRPr="001A0C3F" w:rsidRDefault="00640AF0" w:rsidP="005532B3">
      <w:pPr>
        <w:tabs>
          <w:tab w:val="left" w:pos="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szCs w:val="24"/>
          <w:lang w:eastAsia="lt-LT"/>
        </w:rPr>
      </w:pPr>
      <w:r>
        <w:rPr>
          <w:szCs w:val="24"/>
          <w:lang w:eastAsia="lt-LT"/>
        </w:rPr>
        <w:t>2</w:t>
      </w:r>
      <w:r w:rsidR="00A105F4">
        <w:rPr>
          <w:szCs w:val="24"/>
          <w:lang w:eastAsia="lt-LT"/>
        </w:rPr>
        <w:t>.46</w:t>
      </w:r>
      <w:r w:rsidR="005532B3" w:rsidRPr="001A449D">
        <w:rPr>
          <w:szCs w:val="24"/>
          <w:lang w:eastAsia="lt-LT"/>
        </w:rPr>
        <w:t xml:space="preserve">. Pakeisti </w:t>
      </w:r>
      <w:r w:rsidR="005532B3" w:rsidRPr="001A0C3F">
        <w:rPr>
          <w:szCs w:val="24"/>
          <w:lang w:eastAsia="lt-LT"/>
        </w:rPr>
        <w:t>76 punktą ir jį išdėstyti taip:</w:t>
      </w:r>
    </w:p>
    <w:p w14:paraId="1E0D55D5" w14:textId="77777777" w:rsidR="005532B3" w:rsidRPr="001A0C3F" w:rsidRDefault="005532B3" w:rsidP="005532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rFonts w:eastAsia="Calibri"/>
          <w:strike/>
          <w:szCs w:val="24"/>
          <w:lang w:eastAsia="lt-LT"/>
        </w:rPr>
      </w:pPr>
      <w:r w:rsidRPr="001A0C3F">
        <w:rPr>
          <w:rFonts w:eastAsia="Calibri"/>
          <w:szCs w:val="24"/>
          <w:lang w:eastAsia="lt-LT"/>
        </w:rPr>
        <w:t xml:space="preserve">„76. </w:t>
      </w:r>
      <w:r w:rsidR="00E32B2B" w:rsidRPr="001A0C3F">
        <w:rPr>
          <w:rFonts w:eastAsia="Calibri"/>
          <w:b/>
          <w:szCs w:val="24"/>
          <w:lang w:eastAsia="lt-LT"/>
        </w:rPr>
        <w:t>Mokesčių inspekcijos administruojamo</w:t>
      </w:r>
      <w:r w:rsidR="00E32B2B" w:rsidRPr="001A0C3F">
        <w:rPr>
          <w:rFonts w:eastAsia="Calibri"/>
          <w:szCs w:val="24"/>
          <w:lang w:eastAsia="lt-LT"/>
        </w:rPr>
        <w:t xml:space="preserve"> </w:t>
      </w:r>
      <w:r w:rsidR="00E32B2B" w:rsidRPr="001A0C3F">
        <w:rPr>
          <w:b/>
          <w:szCs w:val="24"/>
        </w:rPr>
        <w:t xml:space="preserve">turto </w:t>
      </w:r>
      <w:r w:rsidRPr="001A0C3F">
        <w:rPr>
          <w:strike/>
          <w:szCs w:val="24"/>
          <w:lang w:eastAsia="lt-LT"/>
        </w:rPr>
        <w:t>Valstybei perduoto turto, išskyrus</w:t>
      </w:r>
      <w:r w:rsidR="009318B2" w:rsidRPr="001A0C3F">
        <w:rPr>
          <w:strike/>
          <w:szCs w:val="24"/>
          <w:lang w:eastAsia="lt-LT"/>
        </w:rPr>
        <w:t xml:space="preserve"> </w:t>
      </w:r>
      <w:r w:rsidRPr="001A0C3F">
        <w:rPr>
          <w:rFonts w:eastAsia="Calibri"/>
          <w:strike/>
          <w:szCs w:val="24"/>
          <w:lang w:eastAsia="lt-LT"/>
        </w:rPr>
        <w:t>centralizuotai valdomo valstybės turto valdytojo administruojamą turtą ir Nacionalinės žemės tarnybos teritorinių padalinių administruojamus žemės sklypus (jų dalis), ant kurių nėra statinių ar kitų nekilnojamojo turto objektų, kuriems šie sklypai būtų priskirti,</w:t>
      </w:r>
      <w:r w:rsidR="003643B7" w:rsidRPr="001A0C3F">
        <w:rPr>
          <w:b/>
          <w:szCs w:val="24"/>
          <w:lang w:eastAsia="lt-LT"/>
        </w:rPr>
        <w:t xml:space="preserve"> </w:t>
      </w:r>
      <w:r w:rsidRPr="001A0C3F">
        <w:rPr>
          <w:szCs w:val="24"/>
          <w:lang w:eastAsia="lt-LT"/>
        </w:rPr>
        <w:t xml:space="preserve">realizavimą </w:t>
      </w:r>
      <w:r w:rsidR="001815F7" w:rsidRPr="001A0C3F">
        <w:rPr>
          <w:b/>
          <w:szCs w:val="24"/>
          <w:lang w:eastAsia="lt-LT"/>
        </w:rPr>
        <w:t>šių Taisyklių nustatyta tvarka</w:t>
      </w:r>
      <w:r w:rsidR="001815F7" w:rsidRPr="001A0C3F">
        <w:rPr>
          <w:szCs w:val="24"/>
          <w:lang w:eastAsia="lt-LT"/>
        </w:rPr>
        <w:t xml:space="preserve"> </w:t>
      </w:r>
      <w:r w:rsidRPr="001A0C3F">
        <w:rPr>
          <w:szCs w:val="24"/>
          <w:lang w:eastAsia="lt-LT"/>
        </w:rPr>
        <w:t xml:space="preserve">organizuoja mokesčių inspekcija. </w:t>
      </w:r>
      <w:r w:rsidRPr="001A0C3F">
        <w:rPr>
          <w:strike/>
          <w:szCs w:val="24"/>
          <w:lang w:eastAsia="lt-LT"/>
        </w:rPr>
        <w:t>Valstybei perduotas turtas realizuojamas konkurso būdu, elektroninio konkurso būdu, elektroninėje parduotuvėje, perduodamas patikėjimo teise, parduodamas per įmones, su kuriomis mokesčių inspekcija konkurso būdu yra sudariusi valstybei perduotino turto realizavimo sutartis, ar realizuojamas kita įstatymų nustatyta tvarka</w:t>
      </w:r>
      <w:r w:rsidRPr="001A0C3F">
        <w:rPr>
          <w:rFonts w:eastAsia="Calibri"/>
          <w:strike/>
          <w:szCs w:val="24"/>
          <w:lang w:eastAsia="lt-LT"/>
        </w:rPr>
        <w:t>.</w:t>
      </w:r>
      <w:r w:rsidR="00032E4C" w:rsidRPr="001A0C3F">
        <w:rPr>
          <w:rFonts w:eastAsia="Calibri"/>
          <w:szCs w:val="24"/>
          <w:lang w:eastAsia="lt-LT"/>
        </w:rPr>
        <w:t xml:space="preserve"> </w:t>
      </w:r>
      <w:r w:rsidR="00612CAE" w:rsidRPr="001A0C3F">
        <w:rPr>
          <w:rFonts w:eastAsia="Calibri"/>
          <w:b/>
          <w:szCs w:val="24"/>
          <w:lang w:eastAsia="lt-LT"/>
        </w:rPr>
        <w:t>Mokesčių inspekcijos administruojamo</w:t>
      </w:r>
      <w:r w:rsidR="00612CAE" w:rsidRPr="001A0C3F">
        <w:rPr>
          <w:rFonts w:eastAsia="Calibri"/>
          <w:szCs w:val="24"/>
          <w:lang w:eastAsia="lt-LT"/>
        </w:rPr>
        <w:t xml:space="preserve"> </w:t>
      </w:r>
      <w:r w:rsidR="00032E4C" w:rsidRPr="001A0C3F">
        <w:rPr>
          <w:b/>
          <w:szCs w:val="24"/>
        </w:rPr>
        <w:t>turto pardavimo elektroniniame aukcione tvarką nustato mokesčių inspekcijos viršininkas.</w:t>
      </w:r>
    </w:p>
    <w:p w14:paraId="00A28E2C" w14:textId="77777777" w:rsidR="005532B3" w:rsidRPr="001A0C3F" w:rsidRDefault="005532B3" w:rsidP="005532B3">
      <w:pPr>
        <w:spacing w:line="360" w:lineRule="atLeast"/>
        <w:ind w:firstLine="720"/>
        <w:jc w:val="both"/>
        <w:rPr>
          <w:bCs/>
          <w:szCs w:val="24"/>
          <w:lang w:eastAsia="lt-LT"/>
        </w:rPr>
      </w:pPr>
      <w:r w:rsidRPr="001A0C3F">
        <w:rPr>
          <w:bCs/>
          <w:szCs w:val="24"/>
          <w:lang w:eastAsia="lt-LT"/>
        </w:rPr>
        <w:t xml:space="preserve">Centralizuotai valdomo valstybės turto valdytojo administruojamas turtas </w:t>
      </w:r>
      <w:r w:rsidRPr="001A0C3F">
        <w:rPr>
          <w:bCs/>
          <w:strike/>
          <w:szCs w:val="24"/>
          <w:lang w:eastAsia="lt-LT"/>
        </w:rPr>
        <w:t>parduodamas</w:t>
      </w:r>
      <w:r w:rsidRPr="001A0C3F">
        <w:rPr>
          <w:bCs/>
          <w:szCs w:val="24"/>
          <w:lang w:eastAsia="lt-LT"/>
        </w:rPr>
        <w:t xml:space="preserve"> </w:t>
      </w:r>
      <w:r w:rsidR="00BD5728" w:rsidRPr="001A0C3F">
        <w:rPr>
          <w:b/>
          <w:bCs/>
          <w:szCs w:val="24"/>
          <w:lang w:eastAsia="lt-LT"/>
        </w:rPr>
        <w:t>realizuojamas</w:t>
      </w:r>
      <w:r w:rsidR="00BD5728" w:rsidRPr="001A0C3F">
        <w:rPr>
          <w:bCs/>
          <w:szCs w:val="24"/>
          <w:lang w:eastAsia="lt-LT"/>
        </w:rPr>
        <w:t xml:space="preserve"> </w:t>
      </w:r>
      <w:r w:rsidRPr="001A0C3F">
        <w:rPr>
          <w:bCs/>
          <w:strike/>
          <w:szCs w:val="24"/>
          <w:lang w:eastAsia="lt-LT"/>
        </w:rPr>
        <w:t>Lietuvos Respublikos žemės</w:t>
      </w:r>
      <w:r w:rsidRPr="001A0C3F">
        <w:rPr>
          <w:bCs/>
          <w:szCs w:val="24"/>
          <w:lang w:eastAsia="lt-LT"/>
        </w:rPr>
        <w:t xml:space="preserve"> </w:t>
      </w:r>
      <w:proofErr w:type="spellStart"/>
      <w:r w:rsidR="00E73594" w:rsidRPr="001A0C3F">
        <w:rPr>
          <w:b/>
          <w:bCs/>
          <w:szCs w:val="24"/>
          <w:lang w:eastAsia="lt-LT"/>
        </w:rPr>
        <w:t>Žemės</w:t>
      </w:r>
      <w:proofErr w:type="spellEnd"/>
      <w:r w:rsidR="00E73594" w:rsidRPr="001A0C3F">
        <w:rPr>
          <w:bCs/>
          <w:szCs w:val="24"/>
          <w:lang w:eastAsia="lt-LT"/>
        </w:rPr>
        <w:t xml:space="preserve"> </w:t>
      </w:r>
      <w:r w:rsidRPr="001A0C3F">
        <w:rPr>
          <w:bCs/>
          <w:szCs w:val="24"/>
          <w:lang w:eastAsia="lt-LT"/>
        </w:rPr>
        <w:t xml:space="preserve">įstatymo, </w:t>
      </w:r>
      <w:r w:rsidRPr="001A0C3F">
        <w:rPr>
          <w:bCs/>
          <w:strike/>
          <w:szCs w:val="24"/>
          <w:lang w:eastAsia="lt-LT"/>
        </w:rPr>
        <w:t>Lietuvos Respublikos valstybės</w:t>
      </w:r>
      <w:r w:rsidRPr="001A0C3F">
        <w:rPr>
          <w:bCs/>
          <w:szCs w:val="24"/>
          <w:lang w:eastAsia="lt-LT"/>
        </w:rPr>
        <w:t xml:space="preserve"> </w:t>
      </w:r>
      <w:proofErr w:type="spellStart"/>
      <w:r w:rsidR="00E73594" w:rsidRPr="001A0C3F">
        <w:rPr>
          <w:b/>
          <w:bCs/>
          <w:szCs w:val="24"/>
          <w:lang w:eastAsia="lt-LT"/>
        </w:rPr>
        <w:t>Valstybės</w:t>
      </w:r>
      <w:proofErr w:type="spellEnd"/>
      <w:r w:rsidR="00E73594" w:rsidRPr="001A0C3F">
        <w:rPr>
          <w:bCs/>
          <w:szCs w:val="24"/>
          <w:lang w:eastAsia="lt-LT"/>
        </w:rPr>
        <w:t xml:space="preserve"> </w:t>
      </w:r>
      <w:r w:rsidRPr="001A0C3F">
        <w:rPr>
          <w:bCs/>
          <w:szCs w:val="24"/>
          <w:lang w:eastAsia="lt-LT"/>
        </w:rPr>
        <w:t xml:space="preserve">ir savivaldybių turto valdymo, naudojimo ir disponavimo juo įstatymo, </w:t>
      </w:r>
      <w:r w:rsidRPr="001A0C3F">
        <w:rPr>
          <w:bCs/>
          <w:strike/>
          <w:szCs w:val="24"/>
          <w:lang w:eastAsia="lt-LT"/>
        </w:rPr>
        <w:t>Lietuvos Respublikos valstybei</w:t>
      </w:r>
      <w:r w:rsidRPr="001A0C3F">
        <w:rPr>
          <w:bCs/>
          <w:szCs w:val="24"/>
          <w:lang w:eastAsia="lt-LT"/>
        </w:rPr>
        <w:t xml:space="preserve"> </w:t>
      </w:r>
      <w:proofErr w:type="spellStart"/>
      <w:r w:rsidR="00E73594" w:rsidRPr="001A0C3F">
        <w:rPr>
          <w:b/>
          <w:bCs/>
          <w:szCs w:val="24"/>
          <w:lang w:eastAsia="lt-LT"/>
        </w:rPr>
        <w:t>Valstybei</w:t>
      </w:r>
      <w:proofErr w:type="spellEnd"/>
      <w:r w:rsidR="00E73594" w:rsidRPr="001A0C3F">
        <w:rPr>
          <w:bCs/>
          <w:szCs w:val="24"/>
          <w:lang w:eastAsia="lt-LT"/>
        </w:rPr>
        <w:t xml:space="preserve"> </w:t>
      </w:r>
      <w:r w:rsidRPr="001A0C3F">
        <w:rPr>
          <w:bCs/>
          <w:szCs w:val="24"/>
          <w:lang w:eastAsia="lt-LT"/>
        </w:rPr>
        <w:t>ir savivaldybėms priklausančių akcijų privatizavimo įstatymo nustatyta tvarka.</w:t>
      </w:r>
    </w:p>
    <w:p w14:paraId="7734DB5A" w14:textId="77777777" w:rsidR="00874502" w:rsidRPr="001A0C3F" w:rsidRDefault="005532B3" w:rsidP="005532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bCs/>
          <w:szCs w:val="24"/>
          <w:lang w:eastAsia="lt-LT"/>
        </w:rPr>
      </w:pPr>
      <w:r w:rsidRPr="001A0C3F">
        <w:rPr>
          <w:bCs/>
          <w:szCs w:val="24"/>
          <w:lang w:eastAsia="lt-LT"/>
        </w:rPr>
        <w:t xml:space="preserve">Nacionalinės žemės tarnybos teritorinių padalinių </w:t>
      </w:r>
      <w:r w:rsidR="007A12B7" w:rsidRPr="001A0C3F">
        <w:rPr>
          <w:b/>
          <w:bCs/>
          <w:szCs w:val="24"/>
          <w:lang w:eastAsia="lt-LT"/>
        </w:rPr>
        <w:t>administruojamu turtu</w:t>
      </w:r>
      <w:r w:rsidR="007A12B7" w:rsidRPr="001A0C3F">
        <w:rPr>
          <w:bCs/>
          <w:szCs w:val="24"/>
          <w:lang w:eastAsia="lt-LT"/>
        </w:rPr>
        <w:t xml:space="preserve"> </w:t>
      </w:r>
      <w:r w:rsidRPr="001A0C3F">
        <w:rPr>
          <w:bCs/>
          <w:strike/>
          <w:szCs w:val="24"/>
          <w:lang w:eastAsia="lt-LT"/>
        </w:rPr>
        <w:t>administruojamais žemės sklypais (jų dalimis), ant kurių nėra statinių ar kitų nekilnojamojo turto objektų, kuriems šie sklypai (jų dalys) būtų priskirti,</w:t>
      </w:r>
      <w:r w:rsidR="00585455" w:rsidRPr="001A0C3F">
        <w:rPr>
          <w:szCs w:val="24"/>
          <w:lang w:eastAsia="lt-LT"/>
        </w:rPr>
        <w:t xml:space="preserve"> </w:t>
      </w:r>
      <w:r w:rsidRPr="001A0C3F">
        <w:rPr>
          <w:bCs/>
          <w:szCs w:val="24"/>
          <w:lang w:eastAsia="lt-LT"/>
        </w:rPr>
        <w:t xml:space="preserve">disponuojama </w:t>
      </w:r>
      <w:r w:rsidRPr="001A0C3F">
        <w:rPr>
          <w:bCs/>
          <w:strike/>
          <w:szCs w:val="24"/>
          <w:lang w:eastAsia="lt-LT"/>
        </w:rPr>
        <w:t>Lietuvos Respublikos žemės</w:t>
      </w:r>
      <w:r w:rsidR="00AE7835" w:rsidRPr="001A0C3F">
        <w:rPr>
          <w:bCs/>
          <w:szCs w:val="24"/>
          <w:lang w:eastAsia="lt-LT"/>
        </w:rPr>
        <w:t xml:space="preserve"> </w:t>
      </w:r>
      <w:proofErr w:type="spellStart"/>
      <w:r w:rsidR="00AE7835" w:rsidRPr="001A0C3F">
        <w:rPr>
          <w:b/>
          <w:bCs/>
          <w:szCs w:val="24"/>
          <w:lang w:eastAsia="lt-LT"/>
        </w:rPr>
        <w:t>Žemės</w:t>
      </w:r>
      <w:proofErr w:type="spellEnd"/>
      <w:r w:rsidRPr="001A0C3F">
        <w:rPr>
          <w:bCs/>
          <w:szCs w:val="24"/>
          <w:lang w:eastAsia="lt-LT"/>
        </w:rPr>
        <w:t xml:space="preserve"> įstatymo, Lietuvos Respublikos žemės reformos įstatymo, </w:t>
      </w:r>
      <w:r w:rsidRPr="001A0C3F">
        <w:rPr>
          <w:bCs/>
          <w:strike/>
          <w:szCs w:val="24"/>
          <w:lang w:eastAsia="lt-LT"/>
        </w:rPr>
        <w:t>Lietuvos Respublikos valstybės</w:t>
      </w:r>
      <w:r w:rsidR="00AE7835" w:rsidRPr="001A0C3F">
        <w:rPr>
          <w:bCs/>
          <w:szCs w:val="24"/>
          <w:lang w:eastAsia="lt-LT"/>
        </w:rPr>
        <w:t xml:space="preserve"> </w:t>
      </w:r>
      <w:proofErr w:type="spellStart"/>
      <w:r w:rsidR="00AE7835" w:rsidRPr="001A0C3F">
        <w:rPr>
          <w:b/>
          <w:bCs/>
          <w:szCs w:val="24"/>
          <w:lang w:eastAsia="lt-LT"/>
        </w:rPr>
        <w:t>Valstybės</w:t>
      </w:r>
      <w:proofErr w:type="spellEnd"/>
      <w:r w:rsidRPr="001A0C3F">
        <w:rPr>
          <w:bCs/>
          <w:szCs w:val="24"/>
          <w:lang w:eastAsia="lt-LT"/>
        </w:rPr>
        <w:t xml:space="preserve"> ir savivaldybių turto valdymo, naudojimo ir disponavimo juo įstatymo </w:t>
      </w:r>
      <w:r w:rsidR="00AB6EFB" w:rsidRPr="001A0C3F">
        <w:rPr>
          <w:bCs/>
          <w:szCs w:val="24"/>
          <w:lang w:eastAsia="lt-LT"/>
        </w:rPr>
        <w:t>nustatyta tvarka.</w:t>
      </w:r>
    </w:p>
    <w:p w14:paraId="41CFF815" w14:textId="77777777" w:rsidR="005532B3" w:rsidRPr="001A0C3F" w:rsidRDefault="000962D0" w:rsidP="005532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pPr>
      <w:r w:rsidRPr="001A0C3F">
        <w:rPr>
          <w:bCs/>
          <w:szCs w:val="24"/>
          <w:lang w:eastAsia="lt-LT"/>
        </w:rPr>
        <w:t>Kai valstybei</w:t>
      </w:r>
      <w:r w:rsidR="00874502" w:rsidRPr="001A0C3F">
        <w:rPr>
          <w:b/>
          <w:szCs w:val="24"/>
          <w:lang w:eastAsia="lt-LT"/>
        </w:rPr>
        <w:t xml:space="preserve">, </w:t>
      </w:r>
      <w:r w:rsidR="00DF0698" w:rsidRPr="001A0C3F">
        <w:rPr>
          <w:b/>
          <w:szCs w:val="24"/>
          <w:lang w:eastAsia="lt-LT"/>
        </w:rPr>
        <w:t>paveldėjusiai palikėj</w:t>
      </w:r>
      <w:r w:rsidR="00874502" w:rsidRPr="001A0C3F">
        <w:rPr>
          <w:b/>
          <w:szCs w:val="24"/>
          <w:lang w:eastAsia="lt-LT"/>
        </w:rPr>
        <w:t>o turtą,</w:t>
      </w:r>
      <w:r w:rsidR="00134734" w:rsidRPr="001A0C3F">
        <w:rPr>
          <w:bCs/>
          <w:szCs w:val="24"/>
          <w:lang w:eastAsia="lt-LT"/>
        </w:rPr>
        <w:t xml:space="preserve"> </w:t>
      </w:r>
      <w:r w:rsidR="005532B3" w:rsidRPr="001A0C3F">
        <w:rPr>
          <w:bCs/>
          <w:szCs w:val="24"/>
          <w:lang w:eastAsia="lt-LT"/>
        </w:rPr>
        <w:t xml:space="preserve">tenka pareiga atsiskaityti su </w:t>
      </w:r>
      <w:r w:rsidR="005532B3" w:rsidRPr="001A0C3F">
        <w:rPr>
          <w:bCs/>
          <w:strike/>
          <w:szCs w:val="24"/>
          <w:lang w:eastAsia="lt-LT"/>
        </w:rPr>
        <w:t>palikėjo</w:t>
      </w:r>
      <w:r w:rsidR="005532B3" w:rsidRPr="001A0C3F">
        <w:rPr>
          <w:bCs/>
          <w:szCs w:val="24"/>
          <w:lang w:eastAsia="lt-LT"/>
        </w:rPr>
        <w:t xml:space="preserve"> </w:t>
      </w:r>
      <w:r w:rsidR="00874502" w:rsidRPr="001A0C3F">
        <w:rPr>
          <w:b/>
          <w:bCs/>
          <w:szCs w:val="24"/>
          <w:lang w:eastAsia="lt-LT"/>
        </w:rPr>
        <w:t>jo</w:t>
      </w:r>
      <w:r w:rsidR="00874502" w:rsidRPr="001A0C3F">
        <w:rPr>
          <w:bCs/>
          <w:szCs w:val="24"/>
          <w:lang w:eastAsia="lt-LT"/>
        </w:rPr>
        <w:t xml:space="preserve"> </w:t>
      </w:r>
      <w:r w:rsidR="005532B3" w:rsidRPr="001A0C3F">
        <w:rPr>
          <w:bCs/>
          <w:szCs w:val="24"/>
          <w:lang w:eastAsia="lt-LT"/>
        </w:rPr>
        <w:t>kreditoriais</w:t>
      </w:r>
      <w:r w:rsidR="00134734" w:rsidRPr="001A0C3F">
        <w:rPr>
          <w:bCs/>
          <w:szCs w:val="24"/>
          <w:lang w:eastAsia="lt-LT"/>
        </w:rPr>
        <w:t>,</w:t>
      </w:r>
      <w:r w:rsidR="00874502" w:rsidRPr="001A0C3F">
        <w:rPr>
          <w:b/>
          <w:szCs w:val="24"/>
          <w:lang w:eastAsia="lt-LT"/>
        </w:rPr>
        <w:t xml:space="preserve"> </w:t>
      </w:r>
      <w:r w:rsidR="003F5AD1" w:rsidRPr="001A0C3F">
        <w:rPr>
          <w:b/>
          <w:szCs w:val="24"/>
          <w:lang w:eastAsia="lt-LT"/>
        </w:rPr>
        <w:t xml:space="preserve">pirmiausia </w:t>
      </w:r>
      <w:r w:rsidR="00874502" w:rsidRPr="001A0C3F">
        <w:rPr>
          <w:b/>
          <w:szCs w:val="24"/>
          <w:lang w:eastAsia="lt-LT"/>
        </w:rPr>
        <w:t xml:space="preserve">atsiskaitoma iš </w:t>
      </w:r>
      <w:r w:rsidR="003F5AD1" w:rsidRPr="001A0C3F">
        <w:rPr>
          <w:b/>
          <w:szCs w:val="24"/>
          <w:lang w:eastAsia="lt-LT"/>
        </w:rPr>
        <w:t xml:space="preserve">mokesčių inspekcijos administruojamo </w:t>
      </w:r>
      <w:r w:rsidR="00874502" w:rsidRPr="001A0C3F">
        <w:rPr>
          <w:b/>
          <w:szCs w:val="24"/>
          <w:lang w:eastAsia="lt-LT"/>
        </w:rPr>
        <w:t>parduoto turto</w:t>
      </w:r>
      <w:r w:rsidR="003F5AD1" w:rsidRPr="001A0C3F">
        <w:rPr>
          <w:b/>
          <w:szCs w:val="24"/>
          <w:lang w:eastAsia="lt-LT"/>
        </w:rPr>
        <w:t>,</w:t>
      </w:r>
      <w:r w:rsidR="00874502" w:rsidRPr="001A0C3F">
        <w:rPr>
          <w:b/>
          <w:szCs w:val="24"/>
          <w:lang w:eastAsia="lt-LT"/>
        </w:rPr>
        <w:t xml:space="preserve"> </w:t>
      </w:r>
      <w:r w:rsidR="003F5AD1" w:rsidRPr="001A0C3F">
        <w:rPr>
          <w:b/>
          <w:szCs w:val="24"/>
          <w:lang w:eastAsia="lt-LT"/>
        </w:rPr>
        <w:t>po to</w:t>
      </w:r>
      <w:r w:rsidR="00874502" w:rsidRPr="001A0C3F">
        <w:rPr>
          <w:b/>
          <w:szCs w:val="24"/>
          <w:lang w:eastAsia="lt-LT"/>
        </w:rPr>
        <w:t xml:space="preserve"> iš </w:t>
      </w:r>
      <w:r w:rsidR="003857EE" w:rsidRPr="001A0C3F">
        <w:rPr>
          <w:b/>
          <w:szCs w:val="24"/>
          <w:lang w:eastAsia="lt-LT"/>
        </w:rPr>
        <w:t>c</w:t>
      </w:r>
      <w:r w:rsidR="00874502" w:rsidRPr="001A0C3F">
        <w:rPr>
          <w:b/>
          <w:szCs w:val="24"/>
          <w:lang w:eastAsia="lt-LT"/>
        </w:rPr>
        <w:t xml:space="preserve">entralizuotai valdomo valstybės turto valdytojo administruojamo turto, </w:t>
      </w:r>
      <w:r w:rsidR="003F5AD1" w:rsidRPr="001A0C3F">
        <w:rPr>
          <w:b/>
          <w:szCs w:val="24"/>
          <w:lang w:eastAsia="lt-LT"/>
        </w:rPr>
        <w:t>po to</w:t>
      </w:r>
      <w:r w:rsidR="00874502" w:rsidRPr="001A0C3F">
        <w:rPr>
          <w:b/>
          <w:szCs w:val="24"/>
          <w:lang w:eastAsia="lt-LT"/>
        </w:rPr>
        <w:t xml:space="preserve"> iš Nacionalinės žemės tarnybos administruojamo turto</w:t>
      </w:r>
      <w:r w:rsidR="00134734" w:rsidRPr="001A0C3F">
        <w:rPr>
          <w:bCs/>
          <w:szCs w:val="24"/>
          <w:lang w:eastAsia="lt-LT"/>
        </w:rPr>
        <w:t xml:space="preserve"> </w:t>
      </w:r>
      <w:r w:rsidR="005532B3" w:rsidRPr="001A0C3F">
        <w:rPr>
          <w:bCs/>
          <w:strike/>
          <w:szCs w:val="24"/>
          <w:lang w:eastAsia="lt-LT"/>
        </w:rPr>
        <w:t>žemės</w:t>
      </w:r>
      <w:r w:rsidRPr="001A0C3F">
        <w:rPr>
          <w:bCs/>
          <w:strike/>
          <w:szCs w:val="24"/>
          <w:lang w:eastAsia="lt-LT"/>
        </w:rPr>
        <w:t xml:space="preserve"> </w:t>
      </w:r>
      <w:r w:rsidR="005532B3" w:rsidRPr="001A0C3F">
        <w:rPr>
          <w:bCs/>
          <w:strike/>
          <w:szCs w:val="24"/>
          <w:lang w:eastAsia="lt-LT"/>
        </w:rPr>
        <w:t>sklypai parduodami aukcione, išskyrus Lietuvos Respublikos žemės reformos įstatymo 13 straipsnyje nustatytus atvejus, kai žemė neprivatizuojama</w:t>
      </w:r>
      <w:r w:rsidR="005532B3" w:rsidRPr="001A0C3F">
        <w:rPr>
          <w:bCs/>
          <w:szCs w:val="24"/>
          <w:lang w:eastAsia="lt-LT"/>
        </w:rPr>
        <w:t>.“</w:t>
      </w:r>
    </w:p>
    <w:p w14:paraId="626D05EF" w14:textId="46ED55E0" w:rsidR="002436BB" w:rsidRPr="001A0C3F" w:rsidRDefault="00640AF0" w:rsidP="002436BB">
      <w:pPr>
        <w:tabs>
          <w:tab w:val="left" w:pos="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szCs w:val="24"/>
          <w:lang w:eastAsia="lt-LT"/>
        </w:rPr>
      </w:pPr>
      <w:r>
        <w:rPr>
          <w:szCs w:val="24"/>
          <w:lang w:eastAsia="lt-LT"/>
        </w:rPr>
        <w:t>2</w:t>
      </w:r>
      <w:r w:rsidR="0020192E" w:rsidRPr="001A449D">
        <w:rPr>
          <w:szCs w:val="24"/>
          <w:lang w:eastAsia="lt-LT"/>
        </w:rPr>
        <w:t>.</w:t>
      </w:r>
      <w:r w:rsidR="00DE0E46">
        <w:rPr>
          <w:szCs w:val="24"/>
          <w:lang w:eastAsia="lt-LT"/>
        </w:rPr>
        <w:t>4</w:t>
      </w:r>
      <w:r w:rsidR="00A105F4">
        <w:rPr>
          <w:szCs w:val="24"/>
          <w:lang w:eastAsia="lt-LT"/>
        </w:rPr>
        <w:t>7</w:t>
      </w:r>
      <w:r w:rsidR="00C33105" w:rsidRPr="001A449D">
        <w:rPr>
          <w:szCs w:val="24"/>
          <w:lang w:eastAsia="lt-LT"/>
        </w:rPr>
        <w:t xml:space="preserve">. </w:t>
      </w:r>
      <w:r w:rsidR="002436BB" w:rsidRPr="001A449D">
        <w:rPr>
          <w:szCs w:val="24"/>
          <w:lang w:eastAsia="lt-LT"/>
        </w:rPr>
        <w:t xml:space="preserve">Pakeisti </w:t>
      </w:r>
      <w:r w:rsidR="002436BB" w:rsidRPr="001A0C3F">
        <w:rPr>
          <w:szCs w:val="24"/>
          <w:lang w:eastAsia="lt-LT"/>
        </w:rPr>
        <w:t>IV skyriaus II skirsn</w:t>
      </w:r>
      <w:r w:rsidR="00F46D53" w:rsidRPr="001A0C3F">
        <w:rPr>
          <w:szCs w:val="24"/>
          <w:lang w:eastAsia="lt-LT"/>
        </w:rPr>
        <w:t xml:space="preserve">io pavadinimą </w:t>
      </w:r>
      <w:r w:rsidR="002436BB" w:rsidRPr="001A0C3F">
        <w:rPr>
          <w:szCs w:val="24"/>
          <w:lang w:eastAsia="lt-LT"/>
        </w:rPr>
        <w:t>ir jį išdėstyti taip:</w:t>
      </w:r>
    </w:p>
    <w:p w14:paraId="0B898688" w14:textId="77777777" w:rsidR="00C33105" w:rsidRPr="001A0C3F" w:rsidRDefault="00F46D53" w:rsidP="00A31F24">
      <w:pPr>
        <w:tabs>
          <w:tab w:val="left" w:pos="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szCs w:val="24"/>
          <w:lang w:eastAsia="lt-LT"/>
        </w:rPr>
      </w:pPr>
      <w:r w:rsidRPr="001A0C3F">
        <w:rPr>
          <w:szCs w:val="24"/>
          <w:lang w:eastAsia="lt-LT"/>
        </w:rPr>
        <w:t xml:space="preserve">„II. </w:t>
      </w:r>
      <w:r w:rsidR="0072490B" w:rsidRPr="001A0C3F">
        <w:rPr>
          <w:szCs w:val="24"/>
          <w:lang w:eastAsia="lt-LT"/>
        </w:rPr>
        <w:t xml:space="preserve">MOKESČIŲ </w:t>
      </w:r>
      <w:r w:rsidR="0072490B" w:rsidRPr="001A0C3F">
        <w:rPr>
          <w:strike/>
          <w:szCs w:val="24"/>
          <w:lang w:eastAsia="lt-LT"/>
        </w:rPr>
        <w:t>INSPEKCIJOJE APSKAITYTO</w:t>
      </w:r>
      <w:r w:rsidR="000716FB" w:rsidRPr="001A0C3F">
        <w:rPr>
          <w:szCs w:val="24"/>
          <w:lang w:eastAsia="lt-LT"/>
        </w:rPr>
        <w:t xml:space="preserve"> </w:t>
      </w:r>
      <w:r w:rsidR="000716FB" w:rsidRPr="001A0C3F">
        <w:rPr>
          <w:b/>
          <w:szCs w:val="24"/>
          <w:lang w:eastAsia="lt-LT"/>
        </w:rPr>
        <w:t>INSPEKCIJOS ADMINISTRUOJAMO</w:t>
      </w:r>
      <w:r w:rsidR="0072490B" w:rsidRPr="001A0C3F">
        <w:rPr>
          <w:szCs w:val="24"/>
          <w:lang w:eastAsia="lt-LT"/>
        </w:rPr>
        <w:t xml:space="preserve"> TURTO PARDAVIMAS</w:t>
      </w:r>
      <w:r w:rsidRPr="001A0C3F">
        <w:rPr>
          <w:szCs w:val="24"/>
          <w:lang w:eastAsia="lt-LT"/>
        </w:rPr>
        <w:t>“</w:t>
      </w:r>
      <w:r w:rsidR="003857EE" w:rsidRPr="001A0C3F">
        <w:rPr>
          <w:szCs w:val="24"/>
          <w:lang w:eastAsia="lt-LT"/>
        </w:rPr>
        <w:t>.</w:t>
      </w:r>
    </w:p>
    <w:p w14:paraId="35FAC7AE" w14:textId="3009C161" w:rsidR="005A1C26" w:rsidRPr="001A0C3F" w:rsidRDefault="00640AF0" w:rsidP="005A1C26">
      <w:pPr>
        <w:tabs>
          <w:tab w:val="left" w:pos="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szCs w:val="24"/>
          <w:lang w:eastAsia="lt-LT"/>
        </w:rPr>
      </w:pPr>
      <w:r>
        <w:rPr>
          <w:szCs w:val="24"/>
          <w:lang w:eastAsia="lt-LT"/>
        </w:rPr>
        <w:lastRenderedPageBreak/>
        <w:t>2</w:t>
      </w:r>
      <w:r w:rsidR="00A105F4">
        <w:rPr>
          <w:szCs w:val="24"/>
          <w:lang w:eastAsia="lt-LT"/>
        </w:rPr>
        <w:t>.48</w:t>
      </w:r>
      <w:r w:rsidR="00957EA9" w:rsidRPr="001A449D">
        <w:rPr>
          <w:szCs w:val="24"/>
          <w:lang w:eastAsia="lt-LT"/>
        </w:rPr>
        <w:t xml:space="preserve">. </w:t>
      </w:r>
      <w:r w:rsidR="005A1C26" w:rsidRPr="001A449D">
        <w:rPr>
          <w:szCs w:val="24"/>
          <w:lang w:eastAsia="lt-LT"/>
        </w:rPr>
        <w:t xml:space="preserve">Pakeisti </w:t>
      </w:r>
      <w:r w:rsidR="005A1C26" w:rsidRPr="001A0C3F">
        <w:rPr>
          <w:szCs w:val="24"/>
          <w:lang w:eastAsia="lt-LT"/>
        </w:rPr>
        <w:t>81 punktą ir jį išdėstyti taip:</w:t>
      </w:r>
    </w:p>
    <w:p w14:paraId="70CB217E" w14:textId="77777777" w:rsidR="005A1C26" w:rsidRPr="001A0C3F" w:rsidRDefault="000518C7" w:rsidP="005A1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rFonts w:eastAsia="Calibri"/>
          <w:szCs w:val="24"/>
          <w:lang w:eastAsia="lt-LT"/>
        </w:rPr>
      </w:pPr>
      <w:r w:rsidRPr="001A0C3F">
        <w:rPr>
          <w:rFonts w:eastAsia="Calibri"/>
          <w:szCs w:val="24"/>
          <w:lang w:eastAsia="lt-LT"/>
        </w:rPr>
        <w:t>„</w:t>
      </w:r>
      <w:r w:rsidR="005A1C26" w:rsidRPr="001A0C3F">
        <w:rPr>
          <w:rFonts w:eastAsia="Calibri"/>
          <w:szCs w:val="24"/>
          <w:lang w:eastAsia="lt-LT"/>
        </w:rPr>
        <w:t xml:space="preserve">81. Mokesčių inspekcijos </w:t>
      </w:r>
      <w:r w:rsidR="005A1C26" w:rsidRPr="001A0C3F">
        <w:rPr>
          <w:rFonts w:eastAsia="Calibri"/>
          <w:strike/>
          <w:szCs w:val="24"/>
          <w:lang w:eastAsia="lt-LT"/>
        </w:rPr>
        <w:t>perimtas</w:t>
      </w:r>
      <w:r w:rsidR="005A1C26" w:rsidRPr="001A0C3F">
        <w:rPr>
          <w:rFonts w:eastAsia="Calibri"/>
          <w:szCs w:val="24"/>
          <w:lang w:eastAsia="lt-LT"/>
        </w:rPr>
        <w:t xml:space="preserve"> </w:t>
      </w:r>
      <w:r w:rsidR="005A1C26" w:rsidRPr="001A0C3F">
        <w:rPr>
          <w:rFonts w:eastAsia="Calibri"/>
          <w:b/>
          <w:szCs w:val="24"/>
          <w:lang w:eastAsia="lt-LT"/>
        </w:rPr>
        <w:t>administruojamas</w:t>
      </w:r>
      <w:r w:rsidR="005A1C26" w:rsidRPr="001A0C3F">
        <w:rPr>
          <w:rFonts w:eastAsia="Calibri"/>
          <w:szCs w:val="24"/>
          <w:lang w:eastAsia="lt-LT"/>
        </w:rPr>
        <w:t xml:space="preserve"> turtas parduodamas taip: </w:t>
      </w:r>
    </w:p>
    <w:p w14:paraId="3BD0E352" w14:textId="77777777" w:rsidR="005A1C26" w:rsidRPr="001A0C3F" w:rsidRDefault="005A1C26" w:rsidP="005A1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szCs w:val="24"/>
          <w:lang w:eastAsia="lt-LT"/>
        </w:rPr>
      </w:pPr>
      <w:r w:rsidRPr="001A0C3F">
        <w:rPr>
          <w:szCs w:val="24"/>
          <w:lang w:eastAsia="lt-LT"/>
        </w:rPr>
        <w:t xml:space="preserve">81.1. Kilnojamasis turtas, kurio vieneto kaina lygi </w:t>
      </w:r>
      <w:r w:rsidRPr="001A0C3F">
        <w:rPr>
          <w:rFonts w:eastAsia="Calibri"/>
          <w:szCs w:val="24"/>
          <w:lang w:eastAsia="lt-LT"/>
        </w:rPr>
        <w:t xml:space="preserve">17 500 eurų </w:t>
      </w:r>
      <w:r w:rsidRPr="001A0C3F">
        <w:rPr>
          <w:szCs w:val="24"/>
          <w:lang w:eastAsia="lt-LT"/>
        </w:rPr>
        <w:t xml:space="preserve">arba didesnė, parduodamas tik konkurso arba elektroninio konkurso būdu, išskyrus šių Taisyklių 81.2 ir 81.3 </w:t>
      </w:r>
      <w:r w:rsidR="00340560" w:rsidRPr="001A0C3F">
        <w:rPr>
          <w:szCs w:val="24"/>
          <w:lang w:eastAsia="lt-LT"/>
        </w:rPr>
        <w:t>papunkčiuose nurodytus atvejus.</w:t>
      </w:r>
    </w:p>
    <w:p w14:paraId="57ADA711" w14:textId="77777777" w:rsidR="005A1C26" w:rsidRPr="001A0C3F" w:rsidRDefault="005A1C26" w:rsidP="005A1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szCs w:val="24"/>
          <w:lang w:eastAsia="lt-LT"/>
        </w:rPr>
      </w:pPr>
      <w:r w:rsidRPr="001A0C3F">
        <w:rPr>
          <w:szCs w:val="24"/>
          <w:lang w:eastAsia="lt-LT"/>
        </w:rPr>
        <w:t>81.2. Vertybinių popierių (išskyrus akcijas)</w:t>
      </w:r>
      <w:r w:rsidR="008837E6" w:rsidRPr="001A0C3F">
        <w:rPr>
          <w:b/>
          <w:szCs w:val="24"/>
          <w:lang w:eastAsia="lt-LT"/>
        </w:rPr>
        <w:t>,</w:t>
      </w:r>
      <w:r w:rsidRPr="001A0C3F">
        <w:rPr>
          <w:szCs w:val="24"/>
          <w:lang w:eastAsia="lt-LT"/>
        </w:rPr>
        <w:t xml:space="preserve"> </w:t>
      </w:r>
      <w:r w:rsidRPr="001A0C3F">
        <w:rPr>
          <w:strike/>
          <w:szCs w:val="24"/>
          <w:lang w:eastAsia="lt-LT"/>
        </w:rPr>
        <w:t>ir</w:t>
      </w:r>
      <w:r w:rsidRPr="001A0C3F">
        <w:rPr>
          <w:szCs w:val="24"/>
          <w:lang w:eastAsia="lt-LT"/>
        </w:rPr>
        <w:t xml:space="preserve"> finansinių priemonių </w:t>
      </w:r>
      <w:r w:rsidRPr="001A0C3F">
        <w:rPr>
          <w:strike/>
          <w:szCs w:val="24"/>
          <w:lang w:eastAsia="lt-LT"/>
        </w:rPr>
        <w:t>(toliau – investicinė priemonė)</w:t>
      </w:r>
      <w:r w:rsidRPr="001A0C3F">
        <w:rPr>
          <w:szCs w:val="24"/>
          <w:lang w:eastAsia="lt-LT"/>
        </w:rPr>
        <w:t xml:space="preserve">, kaip šios sąvokos apibrėžtos Lietuvos Respublikos </w:t>
      </w:r>
      <w:r w:rsidRPr="001A0C3F">
        <w:rPr>
          <w:iCs/>
          <w:color w:val="000000"/>
          <w:szCs w:val="24"/>
          <w:lang w:eastAsia="lt-LT"/>
        </w:rPr>
        <w:t>vertybinių popierių įstatyme</w:t>
      </w:r>
      <w:r w:rsidRPr="001A0C3F">
        <w:rPr>
          <w:szCs w:val="24"/>
          <w:lang w:eastAsia="lt-LT"/>
        </w:rPr>
        <w:t xml:space="preserve"> ir Lietuvos Respublikos </w:t>
      </w:r>
      <w:r w:rsidRPr="001A0C3F">
        <w:rPr>
          <w:iCs/>
          <w:color w:val="000000"/>
          <w:szCs w:val="24"/>
          <w:lang w:eastAsia="lt-LT"/>
        </w:rPr>
        <w:t>finansinių priemonių rinkų įstatyme</w:t>
      </w:r>
      <w:r w:rsidRPr="001A0C3F">
        <w:rPr>
          <w:szCs w:val="24"/>
          <w:lang w:eastAsia="lt-LT"/>
        </w:rPr>
        <w:t xml:space="preserve">, </w:t>
      </w:r>
      <w:r w:rsidR="008837E6" w:rsidRPr="001A0C3F">
        <w:rPr>
          <w:b/>
          <w:szCs w:val="24"/>
          <w:lang w:eastAsia="lt-LT"/>
        </w:rPr>
        <w:t xml:space="preserve">ir </w:t>
      </w:r>
      <w:r w:rsidRPr="001A0C3F">
        <w:rPr>
          <w:szCs w:val="24"/>
          <w:lang w:eastAsia="lt-LT"/>
        </w:rPr>
        <w:t xml:space="preserve">kolektyvinio investavimo subjektų investicinių priemonių, kaip šios sąvokos apibrėžtos </w:t>
      </w:r>
      <w:r w:rsidRPr="001A0C3F">
        <w:rPr>
          <w:strike/>
          <w:szCs w:val="24"/>
          <w:lang w:eastAsia="lt-LT"/>
        </w:rPr>
        <w:t xml:space="preserve">Lietuvos Respublikos </w:t>
      </w:r>
      <w:r w:rsidRPr="001A0C3F">
        <w:rPr>
          <w:iCs/>
          <w:strike/>
          <w:color w:val="000000"/>
          <w:szCs w:val="24"/>
          <w:lang w:eastAsia="lt-LT"/>
        </w:rPr>
        <w:t>kolektyvinio</w:t>
      </w:r>
      <w:r w:rsidR="00B319B6" w:rsidRPr="001A0C3F">
        <w:rPr>
          <w:iCs/>
          <w:color w:val="000000"/>
          <w:szCs w:val="24"/>
          <w:lang w:eastAsia="lt-LT"/>
        </w:rPr>
        <w:t xml:space="preserve"> </w:t>
      </w:r>
      <w:proofErr w:type="spellStart"/>
      <w:r w:rsidR="00B319B6" w:rsidRPr="001A0C3F">
        <w:rPr>
          <w:b/>
          <w:iCs/>
          <w:color w:val="000000"/>
          <w:szCs w:val="24"/>
          <w:lang w:eastAsia="lt-LT"/>
        </w:rPr>
        <w:t>Kolektyvinio</w:t>
      </w:r>
      <w:proofErr w:type="spellEnd"/>
      <w:r w:rsidRPr="001A0C3F">
        <w:rPr>
          <w:iCs/>
          <w:color w:val="000000"/>
          <w:szCs w:val="24"/>
          <w:lang w:eastAsia="lt-LT"/>
        </w:rPr>
        <w:t xml:space="preserve"> investavimo subjektų įstatyme</w:t>
      </w:r>
      <w:r w:rsidRPr="001A0C3F">
        <w:rPr>
          <w:szCs w:val="24"/>
          <w:lang w:eastAsia="lt-LT"/>
        </w:rPr>
        <w:t xml:space="preserve"> (toliau </w:t>
      </w:r>
      <w:r w:rsidR="006B34E9" w:rsidRPr="006B34E9">
        <w:rPr>
          <w:b/>
          <w:szCs w:val="24"/>
          <w:lang w:eastAsia="lt-LT"/>
        </w:rPr>
        <w:t>finansinės</w:t>
      </w:r>
      <w:r w:rsidR="006B34E9">
        <w:rPr>
          <w:b/>
          <w:szCs w:val="24"/>
          <w:lang w:eastAsia="lt-LT"/>
        </w:rPr>
        <w:t xml:space="preserve"> priemonės ir investicinės priemonės </w:t>
      </w:r>
      <w:r w:rsidR="00072A98" w:rsidRPr="001A0C3F">
        <w:rPr>
          <w:b/>
          <w:szCs w:val="24"/>
          <w:lang w:eastAsia="lt-LT"/>
        </w:rPr>
        <w:t xml:space="preserve">kartu </w:t>
      </w:r>
      <w:r w:rsidRPr="001A0C3F">
        <w:rPr>
          <w:szCs w:val="24"/>
          <w:lang w:eastAsia="lt-LT"/>
        </w:rPr>
        <w:t xml:space="preserve">– </w:t>
      </w:r>
      <w:r w:rsidRPr="001A0C3F">
        <w:rPr>
          <w:strike/>
          <w:szCs w:val="24"/>
          <w:lang w:eastAsia="lt-LT"/>
        </w:rPr>
        <w:t>vertybiniai popieriai (išskyrus akcijas) ir investicinės</w:t>
      </w:r>
      <w:r w:rsidRPr="001A0C3F">
        <w:rPr>
          <w:szCs w:val="24"/>
          <w:lang w:eastAsia="lt-LT"/>
        </w:rPr>
        <w:t xml:space="preserve"> </w:t>
      </w:r>
      <w:r w:rsidR="00696016" w:rsidRPr="001A0C3F">
        <w:rPr>
          <w:b/>
          <w:szCs w:val="24"/>
          <w:lang w:eastAsia="lt-LT"/>
        </w:rPr>
        <w:t>finansinės</w:t>
      </w:r>
      <w:r w:rsidR="00696016" w:rsidRPr="001A0C3F">
        <w:rPr>
          <w:szCs w:val="24"/>
          <w:lang w:eastAsia="lt-LT"/>
        </w:rPr>
        <w:t xml:space="preserve"> </w:t>
      </w:r>
      <w:r w:rsidRPr="001A0C3F">
        <w:rPr>
          <w:szCs w:val="24"/>
          <w:lang w:eastAsia="lt-LT"/>
        </w:rPr>
        <w:t xml:space="preserve">priemonės), išpirkimas ir pardavimas, </w:t>
      </w:r>
      <w:r w:rsidR="00845503" w:rsidRPr="00845503">
        <w:rPr>
          <w:b/>
          <w:szCs w:val="24"/>
          <w:lang w:eastAsia="lt-LT"/>
        </w:rPr>
        <w:t xml:space="preserve">į </w:t>
      </w:r>
      <w:r w:rsidRPr="001A0C3F">
        <w:rPr>
          <w:szCs w:val="24"/>
          <w:lang w:eastAsia="lt-LT"/>
        </w:rPr>
        <w:t xml:space="preserve">pensijų fondų pensijų </w:t>
      </w:r>
      <w:r w:rsidRPr="00845503">
        <w:rPr>
          <w:strike/>
          <w:szCs w:val="24"/>
          <w:lang w:eastAsia="lt-LT"/>
        </w:rPr>
        <w:t>sąskaitose</w:t>
      </w:r>
      <w:r w:rsidRPr="001A0C3F">
        <w:rPr>
          <w:szCs w:val="24"/>
          <w:lang w:eastAsia="lt-LT"/>
        </w:rPr>
        <w:t xml:space="preserve"> </w:t>
      </w:r>
      <w:r w:rsidR="00845503" w:rsidRPr="00845503">
        <w:rPr>
          <w:b/>
          <w:szCs w:val="24"/>
          <w:lang w:eastAsia="lt-LT"/>
        </w:rPr>
        <w:t>sąskaitas</w:t>
      </w:r>
      <w:r w:rsidR="00845503">
        <w:rPr>
          <w:szCs w:val="24"/>
          <w:lang w:eastAsia="lt-LT"/>
        </w:rPr>
        <w:t xml:space="preserve"> </w:t>
      </w:r>
      <w:r w:rsidRPr="00845503">
        <w:rPr>
          <w:strike/>
          <w:szCs w:val="24"/>
          <w:lang w:eastAsia="lt-LT"/>
        </w:rPr>
        <w:t>apskaitomų</w:t>
      </w:r>
      <w:r w:rsidRPr="001A0C3F">
        <w:rPr>
          <w:szCs w:val="24"/>
          <w:lang w:eastAsia="lt-LT"/>
        </w:rPr>
        <w:t xml:space="preserve"> </w:t>
      </w:r>
      <w:r w:rsidR="00845503" w:rsidRPr="00845503">
        <w:rPr>
          <w:b/>
          <w:szCs w:val="24"/>
          <w:lang w:eastAsia="lt-LT"/>
        </w:rPr>
        <w:t>traukiamų</w:t>
      </w:r>
      <w:r w:rsidR="00845503">
        <w:rPr>
          <w:szCs w:val="24"/>
          <w:lang w:eastAsia="lt-LT"/>
        </w:rPr>
        <w:t xml:space="preserve"> </w:t>
      </w:r>
      <w:r w:rsidRPr="001A0C3F">
        <w:rPr>
          <w:szCs w:val="24"/>
          <w:lang w:eastAsia="lt-LT"/>
        </w:rPr>
        <w:t>vienetų konvertavimas į pi</w:t>
      </w:r>
      <w:r w:rsidR="00340560" w:rsidRPr="001A0C3F">
        <w:rPr>
          <w:szCs w:val="24"/>
          <w:lang w:eastAsia="lt-LT"/>
        </w:rPr>
        <w:t>nigus inicijuojamas šia tvarka:</w:t>
      </w:r>
    </w:p>
    <w:p w14:paraId="3BEF0EB1" w14:textId="77777777" w:rsidR="005A1C26" w:rsidRPr="001A0C3F" w:rsidRDefault="005A1C26" w:rsidP="005A1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szCs w:val="24"/>
          <w:lang w:eastAsia="lt-LT"/>
        </w:rPr>
      </w:pPr>
      <w:r w:rsidRPr="001A0C3F">
        <w:rPr>
          <w:szCs w:val="24"/>
          <w:lang w:eastAsia="lt-LT"/>
        </w:rPr>
        <w:t xml:space="preserve">81.2.1. Vertybiniai popieriai (išskyrus akcijas) ir </w:t>
      </w:r>
      <w:r w:rsidRPr="001A0C3F">
        <w:rPr>
          <w:strike/>
          <w:szCs w:val="24"/>
          <w:lang w:eastAsia="lt-LT"/>
        </w:rPr>
        <w:t>investicinės</w:t>
      </w:r>
      <w:r w:rsidRPr="001A0C3F">
        <w:rPr>
          <w:szCs w:val="24"/>
          <w:lang w:eastAsia="lt-LT"/>
        </w:rPr>
        <w:t xml:space="preserve"> </w:t>
      </w:r>
      <w:r w:rsidR="00D97C5F" w:rsidRPr="001A0C3F">
        <w:rPr>
          <w:b/>
          <w:szCs w:val="24"/>
          <w:lang w:eastAsia="lt-LT"/>
        </w:rPr>
        <w:t>finansinės</w:t>
      </w:r>
      <w:r w:rsidR="00D97C5F" w:rsidRPr="001A0C3F">
        <w:rPr>
          <w:szCs w:val="24"/>
          <w:lang w:eastAsia="lt-LT"/>
        </w:rPr>
        <w:t xml:space="preserve"> </w:t>
      </w:r>
      <w:r w:rsidRPr="001A0C3F">
        <w:rPr>
          <w:szCs w:val="24"/>
          <w:lang w:eastAsia="lt-LT"/>
        </w:rPr>
        <w:t xml:space="preserve">priemonės, kuriais prekiaujama reguliuojamose rinkose, organizuotose Lietuvos Respublikoje ar kitose Europos ekonominės erdvės valstybėse, parduodami per vertybinių popierių viešosios apyvartos tarpininką, kuris yra parduodamų vertybinių popierių (išskyrus akcijas), taip pat </w:t>
      </w:r>
      <w:r w:rsidRPr="001A0C3F">
        <w:rPr>
          <w:strike/>
          <w:szCs w:val="24"/>
          <w:lang w:eastAsia="lt-LT"/>
        </w:rPr>
        <w:t>investicinių</w:t>
      </w:r>
      <w:r w:rsidRPr="001A0C3F">
        <w:rPr>
          <w:szCs w:val="24"/>
          <w:lang w:eastAsia="lt-LT"/>
        </w:rPr>
        <w:t xml:space="preserve"> </w:t>
      </w:r>
      <w:r w:rsidR="00A46426" w:rsidRPr="001A0C3F">
        <w:rPr>
          <w:b/>
          <w:szCs w:val="24"/>
          <w:lang w:eastAsia="lt-LT"/>
        </w:rPr>
        <w:t>finansinių</w:t>
      </w:r>
      <w:r w:rsidR="00A46426" w:rsidRPr="001A0C3F">
        <w:rPr>
          <w:szCs w:val="24"/>
          <w:lang w:eastAsia="lt-LT"/>
        </w:rPr>
        <w:t xml:space="preserve"> </w:t>
      </w:r>
      <w:r w:rsidRPr="001A0C3F">
        <w:rPr>
          <w:szCs w:val="24"/>
          <w:lang w:eastAsia="lt-LT"/>
        </w:rPr>
        <w:t xml:space="preserve">priemonių sąskaitos tvarkytojas. </w:t>
      </w:r>
      <w:r w:rsidRPr="001A0C3F">
        <w:rPr>
          <w:strike/>
          <w:szCs w:val="24"/>
          <w:lang w:eastAsia="lt-LT"/>
        </w:rPr>
        <w:t>Valstybinė mokesčių</w:t>
      </w:r>
      <w:r w:rsidRPr="001A0C3F">
        <w:rPr>
          <w:szCs w:val="24"/>
          <w:lang w:eastAsia="lt-LT"/>
        </w:rPr>
        <w:t xml:space="preserve"> </w:t>
      </w:r>
      <w:proofErr w:type="spellStart"/>
      <w:r w:rsidR="0041115A" w:rsidRPr="001A0C3F">
        <w:rPr>
          <w:b/>
          <w:szCs w:val="24"/>
          <w:lang w:eastAsia="lt-LT"/>
        </w:rPr>
        <w:t>Mokesčių</w:t>
      </w:r>
      <w:proofErr w:type="spellEnd"/>
      <w:r w:rsidR="0041115A" w:rsidRPr="001A0C3F">
        <w:rPr>
          <w:szCs w:val="24"/>
          <w:lang w:eastAsia="lt-LT"/>
        </w:rPr>
        <w:t xml:space="preserve"> </w:t>
      </w:r>
      <w:r w:rsidRPr="001A0C3F">
        <w:rPr>
          <w:szCs w:val="24"/>
          <w:lang w:eastAsia="lt-LT"/>
        </w:rPr>
        <w:t xml:space="preserve">inspekcija </w:t>
      </w:r>
      <w:r w:rsidRPr="001A0C3F">
        <w:rPr>
          <w:strike/>
          <w:szCs w:val="24"/>
          <w:lang w:eastAsia="lt-LT"/>
        </w:rPr>
        <w:t>ar jos įgaliota mokesčių inspekcija</w:t>
      </w:r>
      <w:r w:rsidRPr="001A0C3F">
        <w:rPr>
          <w:szCs w:val="24"/>
          <w:lang w:eastAsia="lt-LT"/>
        </w:rPr>
        <w:t xml:space="preserve"> šiam tarpininkui pateikia vertybinių popierių (išskyrus akcijas) ar </w:t>
      </w:r>
      <w:r w:rsidRPr="001A0C3F">
        <w:rPr>
          <w:strike/>
          <w:szCs w:val="24"/>
          <w:lang w:eastAsia="lt-LT"/>
        </w:rPr>
        <w:t>investicinių</w:t>
      </w:r>
      <w:r w:rsidRPr="001A0C3F">
        <w:rPr>
          <w:szCs w:val="24"/>
          <w:lang w:eastAsia="lt-LT"/>
        </w:rPr>
        <w:t xml:space="preserve"> </w:t>
      </w:r>
      <w:r w:rsidR="006D169D" w:rsidRPr="001A0C3F">
        <w:rPr>
          <w:b/>
          <w:szCs w:val="24"/>
          <w:lang w:eastAsia="lt-LT"/>
        </w:rPr>
        <w:t>finansinių</w:t>
      </w:r>
      <w:r w:rsidR="006D169D" w:rsidRPr="001A0C3F">
        <w:rPr>
          <w:szCs w:val="24"/>
          <w:lang w:eastAsia="lt-LT"/>
        </w:rPr>
        <w:t xml:space="preserve"> </w:t>
      </w:r>
      <w:r w:rsidRPr="001A0C3F">
        <w:rPr>
          <w:szCs w:val="24"/>
          <w:lang w:eastAsia="lt-LT"/>
        </w:rPr>
        <w:t xml:space="preserve">priemonių pardavimo pavedimą, kuriame nurodo pardavimo kainą, ne mažesnę už pavedimo pateikimo metu reguliuojamoje rinkoje (biržoje) esančią šių vertybinių popierių (išskyrus akcijas) ar </w:t>
      </w:r>
      <w:r w:rsidRPr="001A0C3F">
        <w:rPr>
          <w:strike/>
          <w:szCs w:val="24"/>
          <w:lang w:eastAsia="lt-LT"/>
        </w:rPr>
        <w:t>investicinių</w:t>
      </w:r>
      <w:r w:rsidR="006D169D" w:rsidRPr="001A0C3F">
        <w:rPr>
          <w:b/>
          <w:szCs w:val="24"/>
          <w:lang w:eastAsia="lt-LT"/>
        </w:rPr>
        <w:t xml:space="preserve"> finansinių</w:t>
      </w:r>
      <w:r w:rsidRPr="001A0C3F">
        <w:rPr>
          <w:szCs w:val="24"/>
          <w:lang w:eastAsia="lt-LT"/>
        </w:rPr>
        <w:t xml:space="preserve"> priemonių pirkimo (paklausos) kainą. Jeigu vertybinių popierių (išskyrus akcijas) ar </w:t>
      </w:r>
      <w:r w:rsidRPr="001A0C3F">
        <w:rPr>
          <w:strike/>
          <w:szCs w:val="24"/>
          <w:lang w:eastAsia="lt-LT"/>
        </w:rPr>
        <w:t>investicinių</w:t>
      </w:r>
      <w:r w:rsidRPr="001A0C3F">
        <w:rPr>
          <w:szCs w:val="24"/>
          <w:lang w:eastAsia="lt-LT"/>
        </w:rPr>
        <w:t xml:space="preserve"> </w:t>
      </w:r>
      <w:r w:rsidR="006D169D" w:rsidRPr="001A0C3F">
        <w:rPr>
          <w:b/>
          <w:szCs w:val="24"/>
          <w:lang w:eastAsia="lt-LT"/>
        </w:rPr>
        <w:t>finansinių</w:t>
      </w:r>
      <w:r w:rsidR="006D169D" w:rsidRPr="001A0C3F">
        <w:rPr>
          <w:szCs w:val="24"/>
          <w:lang w:eastAsia="lt-LT"/>
        </w:rPr>
        <w:t xml:space="preserve"> </w:t>
      </w:r>
      <w:r w:rsidRPr="001A0C3F">
        <w:rPr>
          <w:szCs w:val="24"/>
          <w:lang w:eastAsia="lt-LT"/>
        </w:rPr>
        <w:t>priemonių yra daug (palyginti su biržoje įprastomis tų vertybinių popierių apyvartomis), siekiant nesumažinti jų kainos, visas parduodamų vertybinių popierių (išskyrus akcijas) kiekis padalijamas į kelias dalis ir palaipsniui parduodamas per kelias dienas.</w:t>
      </w:r>
    </w:p>
    <w:p w14:paraId="5D137C22" w14:textId="77777777" w:rsidR="005A1C26" w:rsidRPr="001A0C3F" w:rsidRDefault="005A1C26" w:rsidP="005A1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szCs w:val="24"/>
          <w:lang w:eastAsia="lt-LT"/>
        </w:rPr>
      </w:pPr>
      <w:r w:rsidRPr="001A0C3F">
        <w:rPr>
          <w:szCs w:val="24"/>
          <w:lang w:eastAsia="lt-LT"/>
        </w:rPr>
        <w:t xml:space="preserve">81.2.2. Užsienio vertybiniai popieriai (išskyrus akcijas) ir </w:t>
      </w:r>
      <w:r w:rsidRPr="001A0C3F">
        <w:rPr>
          <w:strike/>
          <w:szCs w:val="24"/>
          <w:lang w:eastAsia="lt-LT"/>
        </w:rPr>
        <w:t>investicinės</w:t>
      </w:r>
      <w:r w:rsidR="00F10DF3" w:rsidRPr="001A0C3F">
        <w:rPr>
          <w:b/>
          <w:szCs w:val="24"/>
          <w:lang w:eastAsia="lt-LT"/>
        </w:rPr>
        <w:t xml:space="preserve"> finansinės</w:t>
      </w:r>
      <w:r w:rsidRPr="001A0C3F">
        <w:rPr>
          <w:szCs w:val="24"/>
          <w:lang w:eastAsia="lt-LT"/>
        </w:rPr>
        <w:t xml:space="preserve"> priemonės, kurie kotiruojami kitų užsienio biržų ar kitų organizuotų rinkų pirmuosiuose sąrašuose, parduodami šių Taisyklių 81.2.1 pa</w:t>
      </w:r>
      <w:r w:rsidR="00340560" w:rsidRPr="001A0C3F">
        <w:rPr>
          <w:szCs w:val="24"/>
          <w:lang w:eastAsia="lt-LT"/>
        </w:rPr>
        <w:t>punktyje nustatyta tvarka.</w:t>
      </w:r>
    </w:p>
    <w:p w14:paraId="4F8E0A67" w14:textId="77777777" w:rsidR="005A1C26" w:rsidRPr="001A0C3F" w:rsidRDefault="005A1C26" w:rsidP="005A1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szCs w:val="24"/>
          <w:lang w:eastAsia="lt-LT"/>
        </w:rPr>
      </w:pPr>
      <w:r w:rsidRPr="001A0C3F">
        <w:rPr>
          <w:szCs w:val="24"/>
          <w:lang w:eastAsia="lt-LT"/>
        </w:rPr>
        <w:t xml:space="preserve">81.2.3. Vertybiniai popieriai (išskyrus akcijas) ir </w:t>
      </w:r>
      <w:r w:rsidRPr="001A0C3F">
        <w:rPr>
          <w:strike/>
          <w:szCs w:val="24"/>
          <w:lang w:eastAsia="lt-LT"/>
        </w:rPr>
        <w:t>investicinės</w:t>
      </w:r>
      <w:r w:rsidRPr="001A0C3F">
        <w:rPr>
          <w:szCs w:val="24"/>
          <w:lang w:eastAsia="lt-LT"/>
        </w:rPr>
        <w:t xml:space="preserve"> </w:t>
      </w:r>
      <w:r w:rsidR="00FC449C" w:rsidRPr="001A0C3F">
        <w:rPr>
          <w:b/>
          <w:szCs w:val="24"/>
          <w:lang w:eastAsia="lt-LT"/>
        </w:rPr>
        <w:t>finansinės</w:t>
      </w:r>
      <w:r w:rsidR="00FC449C" w:rsidRPr="001A0C3F">
        <w:rPr>
          <w:szCs w:val="24"/>
          <w:lang w:eastAsia="lt-LT"/>
        </w:rPr>
        <w:t xml:space="preserve"> </w:t>
      </w:r>
      <w:r w:rsidRPr="001A0C3F">
        <w:rPr>
          <w:szCs w:val="24"/>
          <w:lang w:eastAsia="lt-LT"/>
        </w:rPr>
        <w:t xml:space="preserve">priemonės, kuriais neprekiaujama šių Taisyklių </w:t>
      </w:r>
      <w:r w:rsidRPr="001A0C3F">
        <w:rPr>
          <w:rFonts w:eastAsia="Calibri"/>
          <w:szCs w:val="24"/>
          <w:lang w:eastAsia="lt-LT"/>
        </w:rPr>
        <w:t xml:space="preserve">81.2.1 ir 81.2.2 </w:t>
      </w:r>
      <w:r w:rsidRPr="001A0C3F">
        <w:rPr>
          <w:szCs w:val="24"/>
          <w:lang w:eastAsia="lt-LT"/>
        </w:rPr>
        <w:t xml:space="preserve">papunkčiuose nurodytose rinkose, išskyrus Lietuvos Respublikoje išleistus uždarųjų akcinių bendrovių vertybinius popierius, ir tie vertybiniai popieriai (išskyrus akcijas) ir tos </w:t>
      </w:r>
      <w:r w:rsidRPr="001A0C3F">
        <w:rPr>
          <w:strike/>
          <w:szCs w:val="24"/>
          <w:lang w:eastAsia="lt-LT"/>
        </w:rPr>
        <w:t>investicinės</w:t>
      </w:r>
      <w:r w:rsidRPr="001A0C3F">
        <w:rPr>
          <w:szCs w:val="24"/>
          <w:lang w:eastAsia="lt-LT"/>
        </w:rPr>
        <w:t xml:space="preserve"> </w:t>
      </w:r>
      <w:r w:rsidR="00FC449C" w:rsidRPr="001A0C3F">
        <w:rPr>
          <w:b/>
          <w:szCs w:val="24"/>
          <w:lang w:eastAsia="lt-LT"/>
        </w:rPr>
        <w:t>finansinės</w:t>
      </w:r>
      <w:r w:rsidR="00FC449C" w:rsidRPr="001A0C3F">
        <w:rPr>
          <w:szCs w:val="24"/>
          <w:lang w:eastAsia="lt-LT"/>
        </w:rPr>
        <w:t xml:space="preserve"> </w:t>
      </w:r>
      <w:r w:rsidRPr="001A0C3F">
        <w:rPr>
          <w:szCs w:val="24"/>
          <w:lang w:eastAsia="lt-LT"/>
        </w:rPr>
        <w:t xml:space="preserve">priemonės, kurių </w:t>
      </w:r>
      <w:r w:rsidRPr="001A0C3F">
        <w:rPr>
          <w:strike/>
          <w:szCs w:val="24"/>
          <w:lang w:eastAsia="lt-LT"/>
        </w:rPr>
        <w:t>Valstybinė</w:t>
      </w:r>
      <w:r w:rsidRPr="001A0C3F">
        <w:rPr>
          <w:szCs w:val="24"/>
          <w:lang w:eastAsia="lt-LT"/>
        </w:rPr>
        <w:t xml:space="preserve"> mokesčių inspekcija </w:t>
      </w:r>
      <w:r w:rsidRPr="001A0C3F">
        <w:rPr>
          <w:strike/>
          <w:szCs w:val="24"/>
          <w:lang w:eastAsia="lt-LT"/>
        </w:rPr>
        <w:t>ar jos įgaliota mokesčių inspekcija</w:t>
      </w:r>
      <w:r w:rsidRPr="001A0C3F">
        <w:rPr>
          <w:szCs w:val="24"/>
          <w:lang w:eastAsia="lt-LT"/>
        </w:rPr>
        <w:t xml:space="preserve"> dėl objektyvių priežasčių negali parduoti šių Taisyklių </w:t>
      </w:r>
      <w:r w:rsidRPr="001A0C3F">
        <w:rPr>
          <w:rFonts w:eastAsia="Calibri"/>
          <w:szCs w:val="24"/>
          <w:lang w:eastAsia="lt-LT"/>
        </w:rPr>
        <w:t xml:space="preserve">81.2.1 ir 81.2.2 </w:t>
      </w:r>
      <w:r w:rsidRPr="001A0C3F">
        <w:rPr>
          <w:szCs w:val="24"/>
          <w:lang w:eastAsia="lt-LT"/>
        </w:rPr>
        <w:t xml:space="preserve">papunkčiuose nustatyta tvarka, parduodami per vertybinių popierių viešosios apyvartos tarpininką (finansų maklerio įmonę ar kredito įstaigą, turinčias teisę teikti investicinę paslaugą – vykdyti pavedimus įsigyti ir perleisti vertybinius popierius klientų sąskaita), kuris atrenkamas Lietuvos Respublikos </w:t>
      </w:r>
      <w:r w:rsidRPr="001A0C3F">
        <w:rPr>
          <w:iCs/>
          <w:color w:val="000000"/>
          <w:szCs w:val="24"/>
          <w:lang w:eastAsia="lt-LT"/>
        </w:rPr>
        <w:t>viešųjų pirkimų įstatymo</w:t>
      </w:r>
      <w:r w:rsidRPr="001A0C3F">
        <w:rPr>
          <w:szCs w:val="24"/>
          <w:lang w:eastAsia="lt-LT"/>
        </w:rPr>
        <w:t xml:space="preserve"> nustatyta konkurso tvarka. Su konkurso nugalėtoju sudaroma tarpininkavimo parduodant </w:t>
      </w:r>
      <w:r w:rsidRPr="001A0C3F">
        <w:rPr>
          <w:szCs w:val="24"/>
          <w:lang w:eastAsia="lt-LT"/>
        </w:rPr>
        <w:lastRenderedPageBreak/>
        <w:t xml:space="preserve">vertybinius popierius (išskyrus akcijas) ir </w:t>
      </w:r>
      <w:r w:rsidRPr="001A0C3F">
        <w:rPr>
          <w:strike/>
          <w:szCs w:val="24"/>
          <w:lang w:eastAsia="lt-LT"/>
        </w:rPr>
        <w:t>investicines</w:t>
      </w:r>
      <w:r w:rsidR="00932335" w:rsidRPr="001A0C3F">
        <w:rPr>
          <w:b/>
          <w:szCs w:val="24"/>
          <w:lang w:eastAsia="lt-LT"/>
        </w:rPr>
        <w:t xml:space="preserve"> finansines</w:t>
      </w:r>
      <w:r w:rsidR="00932335" w:rsidRPr="001A0C3F">
        <w:rPr>
          <w:szCs w:val="24"/>
          <w:lang w:eastAsia="lt-LT"/>
        </w:rPr>
        <w:t xml:space="preserve"> </w:t>
      </w:r>
      <w:r w:rsidRPr="001A0C3F">
        <w:rPr>
          <w:szCs w:val="24"/>
          <w:lang w:eastAsia="lt-LT"/>
        </w:rPr>
        <w:t xml:space="preserve">priemones sutartis, kuria atrinktasis vertybinių popierių viešosios apyvartos tarpininkas įsipareigoja siekti geriausios parduodamų vertybinių popierių (išskyrus akcijas) ir </w:t>
      </w:r>
      <w:r w:rsidRPr="001A0C3F">
        <w:rPr>
          <w:strike/>
          <w:szCs w:val="24"/>
          <w:lang w:eastAsia="lt-LT"/>
        </w:rPr>
        <w:t>investicinių</w:t>
      </w:r>
      <w:r w:rsidRPr="001A0C3F">
        <w:rPr>
          <w:szCs w:val="24"/>
          <w:lang w:eastAsia="lt-LT"/>
        </w:rPr>
        <w:t xml:space="preserve"> </w:t>
      </w:r>
      <w:r w:rsidR="00A3229A" w:rsidRPr="001A0C3F">
        <w:rPr>
          <w:b/>
          <w:szCs w:val="24"/>
          <w:lang w:eastAsia="lt-LT"/>
        </w:rPr>
        <w:t xml:space="preserve">finansinių </w:t>
      </w:r>
      <w:r w:rsidRPr="001A0C3F">
        <w:rPr>
          <w:szCs w:val="24"/>
          <w:lang w:eastAsia="lt-LT"/>
        </w:rPr>
        <w:t xml:space="preserve">priemonių kainos. Jeigu yra atrinktas vertybinių popierių viešosios apyvartos tarpininkas, </w:t>
      </w:r>
      <w:r w:rsidRPr="001A0C3F">
        <w:rPr>
          <w:strike/>
          <w:szCs w:val="24"/>
          <w:lang w:eastAsia="lt-LT"/>
        </w:rPr>
        <w:t>Valstybinė</w:t>
      </w:r>
      <w:r w:rsidRPr="001A0C3F">
        <w:rPr>
          <w:szCs w:val="24"/>
          <w:lang w:eastAsia="lt-LT"/>
        </w:rPr>
        <w:t xml:space="preserve"> mokesčių inspekcija </w:t>
      </w:r>
      <w:r w:rsidRPr="001A0C3F">
        <w:rPr>
          <w:strike/>
          <w:szCs w:val="24"/>
          <w:lang w:eastAsia="lt-LT"/>
        </w:rPr>
        <w:t>ar jos įgaliota mokesčių inspekcija</w:t>
      </w:r>
      <w:r w:rsidRPr="001A0C3F">
        <w:rPr>
          <w:szCs w:val="24"/>
          <w:lang w:eastAsia="lt-LT"/>
        </w:rPr>
        <w:t xml:space="preserve"> privalo pasinaudoti jo paslaugomis taip pat vietoj šių Taisyklių </w:t>
      </w:r>
      <w:r w:rsidRPr="001A0C3F">
        <w:rPr>
          <w:rFonts w:eastAsia="Calibri"/>
          <w:szCs w:val="24"/>
          <w:lang w:eastAsia="lt-LT"/>
        </w:rPr>
        <w:t>81.2.1 ir 81.2.2</w:t>
      </w:r>
      <w:r w:rsidRPr="001A0C3F">
        <w:rPr>
          <w:szCs w:val="24"/>
          <w:lang w:eastAsia="lt-LT"/>
        </w:rPr>
        <w:t xml:space="preserve"> papunkčiuose nurodytų atvejų, jeigu šiais atvejais būsiančios vertybinių popierių (išskyrus akcijas) ar </w:t>
      </w:r>
      <w:r w:rsidRPr="001A0C3F">
        <w:rPr>
          <w:strike/>
          <w:szCs w:val="24"/>
          <w:lang w:eastAsia="lt-LT"/>
        </w:rPr>
        <w:t>investicinių</w:t>
      </w:r>
      <w:r w:rsidR="000E2244" w:rsidRPr="001A0C3F">
        <w:rPr>
          <w:b/>
          <w:szCs w:val="24"/>
          <w:lang w:eastAsia="lt-LT"/>
        </w:rPr>
        <w:t xml:space="preserve"> finansinių</w:t>
      </w:r>
      <w:r w:rsidRPr="001A0C3F">
        <w:rPr>
          <w:szCs w:val="24"/>
          <w:lang w:eastAsia="lt-LT"/>
        </w:rPr>
        <w:t xml:space="preserve"> priemonių tiesioginio pardavimo bendrosios išlaidos didesnės už atrinktojo tarpininko siūlomas</w:t>
      </w:r>
      <w:r w:rsidR="00340560" w:rsidRPr="001A0C3F">
        <w:rPr>
          <w:szCs w:val="24"/>
          <w:lang w:eastAsia="lt-LT"/>
        </w:rPr>
        <w:t xml:space="preserve"> bendrąsias pardavimo išlaidas.</w:t>
      </w:r>
    </w:p>
    <w:p w14:paraId="1731FA65" w14:textId="77777777" w:rsidR="005A1C26" w:rsidRPr="001A0C3F" w:rsidRDefault="005A1C26" w:rsidP="005A1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szCs w:val="24"/>
          <w:lang w:eastAsia="lt-LT"/>
        </w:rPr>
      </w:pPr>
      <w:r w:rsidRPr="001A0C3F">
        <w:rPr>
          <w:rFonts w:eastAsia="Calibri"/>
          <w:szCs w:val="24"/>
          <w:lang w:eastAsia="lt-LT"/>
        </w:rPr>
        <w:t xml:space="preserve">81.2.4. </w:t>
      </w:r>
      <w:r w:rsidRPr="001A0C3F">
        <w:rPr>
          <w:szCs w:val="24"/>
          <w:lang w:eastAsia="lt-LT"/>
        </w:rPr>
        <w:t xml:space="preserve">Lietuvos Respublikoje išleisti uždarųjų akcinių bendrovių vertybiniai popieriai (išskyrus akcijas) parduodami tarpininkaujant šių Taisyklių 81.2.3 papunktyje nustatyta tvarka atrinktam vertybinių popierių viešosios apyvartos tarpininkui arba kitam konkurso būdu pagal </w:t>
      </w:r>
      <w:r w:rsidRPr="00D56C71">
        <w:rPr>
          <w:strike/>
          <w:szCs w:val="24"/>
          <w:lang w:eastAsia="lt-LT"/>
        </w:rPr>
        <w:t xml:space="preserve">Lietuvos Respublikos </w:t>
      </w:r>
      <w:r w:rsidRPr="00D56C71">
        <w:rPr>
          <w:iCs/>
          <w:strike/>
          <w:color w:val="000000"/>
          <w:szCs w:val="24"/>
          <w:lang w:eastAsia="lt-LT"/>
        </w:rPr>
        <w:t>viešųjų</w:t>
      </w:r>
      <w:r w:rsidRPr="001A0C3F">
        <w:rPr>
          <w:iCs/>
          <w:color w:val="000000"/>
          <w:szCs w:val="24"/>
          <w:lang w:eastAsia="lt-LT"/>
        </w:rPr>
        <w:t xml:space="preserve"> </w:t>
      </w:r>
      <w:proofErr w:type="spellStart"/>
      <w:r w:rsidR="00D56C71" w:rsidRPr="00D56C71">
        <w:rPr>
          <w:b/>
          <w:iCs/>
          <w:color w:val="000000"/>
          <w:szCs w:val="24"/>
          <w:lang w:eastAsia="lt-LT"/>
        </w:rPr>
        <w:t>Viešųjų</w:t>
      </w:r>
      <w:proofErr w:type="spellEnd"/>
      <w:r w:rsidR="00D56C71">
        <w:rPr>
          <w:iCs/>
          <w:color w:val="000000"/>
          <w:szCs w:val="24"/>
          <w:lang w:eastAsia="lt-LT"/>
        </w:rPr>
        <w:t xml:space="preserve"> </w:t>
      </w:r>
      <w:r w:rsidRPr="001A0C3F">
        <w:rPr>
          <w:iCs/>
          <w:color w:val="000000"/>
          <w:szCs w:val="24"/>
          <w:lang w:eastAsia="lt-LT"/>
        </w:rPr>
        <w:t>pirkimų įstatymą</w:t>
      </w:r>
      <w:r w:rsidRPr="001A0C3F">
        <w:rPr>
          <w:szCs w:val="24"/>
          <w:lang w:eastAsia="lt-LT"/>
        </w:rPr>
        <w:t xml:space="preserve"> atrinktam juridiniam asmeniui. Konkretiems uždarosios akcinės bendrovės vertybiniams popieriams (išskyrus akcijas) parduoti </w:t>
      </w:r>
      <w:r w:rsidRPr="001A0C3F">
        <w:rPr>
          <w:strike/>
          <w:szCs w:val="24"/>
          <w:lang w:eastAsia="lt-LT"/>
        </w:rPr>
        <w:t xml:space="preserve">Valstybinė </w:t>
      </w:r>
      <w:r w:rsidRPr="001A0C3F">
        <w:rPr>
          <w:szCs w:val="24"/>
          <w:lang w:eastAsia="lt-LT"/>
        </w:rPr>
        <w:t xml:space="preserve">mokesčių inspekcija </w:t>
      </w:r>
      <w:r w:rsidRPr="001A0C3F">
        <w:rPr>
          <w:strike/>
          <w:szCs w:val="24"/>
          <w:lang w:eastAsia="lt-LT"/>
        </w:rPr>
        <w:t>ar jos įgaliota mokesčių inspekcija</w:t>
      </w:r>
      <w:r w:rsidRPr="001A0C3F">
        <w:rPr>
          <w:szCs w:val="24"/>
          <w:lang w:eastAsia="lt-LT"/>
        </w:rPr>
        <w:t xml:space="preserve"> privalo pasirinkti tą tarpininką, kuris siūlo mažiausias bendrąsias pardavimo išlaidas. Lietuvos Respublikoje išleistus uždarųjų akcinių bendrovių vertybinius popierius (išskyrus akcijas) gali tiesiogiai parduoti ir pati </w:t>
      </w:r>
      <w:r w:rsidRPr="001A0C3F">
        <w:rPr>
          <w:strike/>
          <w:szCs w:val="24"/>
          <w:lang w:eastAsia="lt-LT"/>
        </w:rPr>
        <w:t>Valstybinė</w:t>
      </w:r>
      <w:r w:rsidRPr="001A0C3F">
        <w:rPr>
          <w:szCs w:val="24"/>
          <w:lang w:eastAsia="lt-LT"/>
        </w:rPr>
        <w:t xml:space="preserve"> mokesčių inspekcija </w:t>
      </w:r>
      <w:r w:rsidRPr="001A0C3F">
        <w:rPr>
          <w:strike/>
          <w:szCs w:val="24"/>
          <w:lang w:eastAsia="lt-LT"/>
        </w:rPr>
        <w:t>ar jos įgaliota mokesčių inspekcija</w:t>
      </w:r>
      <w:r w:rsidRPr="001A0C3F">
        <w:rPr>
          <w:szCs w:val="24"/>
          <w:lang w:eastAsia="lt-LT"/>
        </w:rPr>
        <w:t xml:space="preserve">, jeigu tokiam vertybinių popierių (išskyrus akcijas) tiesioginiam pardavimui organizuoti prireiktų mažiau išlaidų, nei jiems parduoti per tarpininką. Pastaruoju atveju vertybinių popierių (išskyrus akcijas) pirkimo–pardavimo sutartį </w:t>
      </w:r>
      <w:r w:rsidRPr="001A0C3F">
        <w:rPr>
          <w:strike/>
          <w:szCs w:val="24"/>
          <w:lang w:eastAsia="lt-LT"/>
        </w:rPr>
        <w:t>Valstybinė</w:t>
      </w:r>
      <w:r w:rsidRPr="001A0C3F">
        <w:rPr>
          <w:szCs w:val="24"/>
          <w:lang w:eastAsia="lt-LT"/>
        </w:rPr>
        <w:t xml:space="preserve"> mokesčių inspekcija </w:t>
      </w:r>
      <w:r w:rsidRPr="001A0C3F">
        <w:rPr>
          <w:strike/>
          <w:szCs w:val="24"/>
          <w:lang w:eastAsia="lt-LT"/>
        </w:rPr>
        <w:t>ar jos įgaliota mokesčių inspekcija</w:t>
      </w:r>
      <w:r w:rsidRPr="001A0C3F">
        <w:rPr>
          <w:szCs w:val="24"/>
          <w:lang w:eastAsia="lt-LT"/>
        </w:rPr>
        <w:t xml:space="preserve"> sudaro su pirkėju, jos organizuotame pardavimo konkur</w:t>
      </w:r>
      <w:r w:rsidR="00AB6EFB" w:rsidRPr="001A0C3F">
        <w:rPr>
          <w:szCs w:val="24"/>
          <w:lang w:eastAsia="lt-LT"/>
        </w:rPr>
        <w:t>se pasiūliusiu geriausią kainą.</w:t>
      </w:r>
    </w:p>
    <w:p w14:paraId="735FBA86" w14:textId="77777777" w:rsidR="005A1C26" w:rsidRPr="001A0C3F" w:rsidRDefault="005A1C26" w:rsidP="005A1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szCs w:val="24"/>
          <w:lang w:eastAsia="lt-LT"/>
        </w:rPr>
      </w:pPr>
      <w:r w:rsidRPr="001A0C3F">
        <w:rPr>
          <w:rFonts w:eastAsia="Calibri"/>
          <w:szCs w:val="24"/>
          <w:lang w:eastAsia="lt-LT"/>
        </w:rPr>
        <w:t>81.2.5.</w:t>
      </w:r>
      <w:r w:rsidRPr="001A0C3F">
        <w:rPr>
          <w:szCs w:val="24"/>
          <w:lang w:eastAsia="lt-LT"/>
        </w:rPr>
        <w:t xml:space="preserve"> Kolektyvinio investavimo subjektų investicinius vienetus </w:t>
      </w:r>
      <w:r w:rsidRPr="001A0C3F">
        <w:rPr>
          <w:strike/>
          <w:szCs w:val="24"/>
          <w:lang w:eastAsia="lt-LT"/>
        </w:rPr>
        <w:t xml:space="preserve">Valstybinė </w:t>
      </w:r>
      <w:r w:rsidRPr="001A0C3F">
        <w:rPr>
          <w:szCs w:val="24"/>
          <w:lang w:eastAsia="lt-LT"/>
        </w:rPr>
        <w:t xml:space="preserve">mokesčių inspekcija </w:t>
      </w:r>
      <w:r w:rsidRPr="001A0C3F">
        <w:rPr>
          <w:strike/>
          <w:szCs w:val="24"/>
          <w:lang w:eastAsia="lt-LT"/>
        </w:rPr>
        <w:t>ar jos įgaliota mokesčių inspekcija</w:t>
      </w:r>
      <w:r w:rsidRPr="001A0C3F">
        <w:rPr>
          <w:szCs w:val="24"/>
          <w:lang w:eastAsia="lt-LT"/>
        </w:rPr>
        <w:t xml:space="preserve"> pateikia išpirkti pagal šių kolektyvinio investavimo subjektų sudarymo dokumentų nuostatas. Jeigu investiciniais vienetais ar kitomis investicinėmis priemonėmis prekiaujama vertybinių popierių rinkose ir jų pardavimo rinkoje išlaidos mažesnės už išpirkimo išlaidas, </w:t>
      </w:r>
      <w:r w:rsidRPr="001A0C3F">
        <w:rPr>
          <w:strike/>
          <w:szCs w:val="24"/>
          <w:lang w:eastAsia="lt-LT"/>
        </w:rPr>
        <w:t>Valstybinė</w:t>
      </w:r>
      <w:r w:rsidRPr="001A0C3F">
        <w:rPr>
          <w:szCs w:val="24"/>
          <w:lang w:eastAsia="lt-LT"/>
        </w:rPr>
        <w:t xml:space="preserve"> mokesčių inspekcija laikosi šių Taisyklių </w:t>
      </w:r>
      <w:r w:rsidRPr="001A0C3F">
        <w:rPr>
          <w:rFonts w:eastAsia="Calibri"/>
          <w:szCs w:val="24"/>
          <w:lang w:eastAsia="lt-LT"/>
        </w:rPr>
        <w:t>81.2.1–81.2.3 papunkčiuose</w:t>
      </w:r>
      <w:r w:rsidR="00AB6EFB" w:rsidRPr="001A0C3F">
        <w:rPr>
          <w:szCs w:val="24"/>
          <w:lang w:eastAsia="lt-LT"/>
        </w:rPr>
        <w:t xml:space="preserve"> nustatytos tvarkos.</w:t>
      </w:r>
    </w:p>
    <w:p w14:paraId="3A838B9C" w14:textId="77777777" w:rsidR="005A1C26" w:rsidRPr="001A0C3F" w:rsidRDefault="005A1C26" w:rsidP="005A1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szCs w:val="24"/>
          <w:lang w:eastAsia="lt-LT"/>
        </w:rPr>
      </w:pPr>
      <w:r w:rsidRPr="001A0C3F">
        <w:rPr>
          <w:szCs w:val="24"/>
          <w:lang w:eastAsia="lt-LT"/>
        </w:rPr>
        <w:t xml:space="preserve">81.2.6. Valstybei perduotinas pensijų fondų turtas </w:t>
      </w:r>
      <w:r w:rsidRPr="001A0C3F">
        <w:rPr>
          <w:strike/>
          <w:szCs w:val="24"/>
          <w:lang w:eastAsia="lt-LT"/>
        </w:rPr>
        <w:t>Valstybinės</w:t>
      </w:r>
      <w:r w:rsidRPr="001A0C3F">
        <w:rPr>
          <w:szCs w:val="24"/>
          <w:lang w:eastAsia="lt-LT"/>
        </w:rPr>
        <w:t xml:space="preserve"> mokesčių inspekcijos </w:t>
      </w:r>
      <w:r w:rsidRPr="001A0C3F">
        <w:rPr>
          <w:strike/>
          <w:szCs w:val="24"/>
          <w:lang w:eastAsia="lt-LT"/>
        </w:rPr>
        <w:t>ar jos įgaliotos mokesčių inspekcijos</w:t>
      </w:r>
      <w:r w:rsidRPr="001A0C3F">
        <w:rPr>
          <w:szCs w:val="24"/>
          <w:lang w:eastAsia="lt-LT"/>
        </w:rPr>
        <w:t xml:space="preserve"> prašymu, pateikiamu atitinkamus pensijų fondus valdančioms pensijų kaupimo bendrovėms, konvertuojamas į pinigus pagal valstybei perduotinose pensijų sąskaitose esančių apskaitos vienetų skaičių ir vertę pensijų fondų veiklą reglamentuojanči</w:t>
      </w:r>
      <w:r w:rsidR="00AB6EFB" w:rsidRPr="001A0C3F">
        <w:rPr>
          <w:szCs w:val="24"/>
          <w:lang w:eastAsia="lt-LT"/>
        </w:rPr>
        <w:t>ų teisės aktų nustatyta tvarka.</w:t>
      </w:r>
    </w:p>
    <w:p w14:paraId="638FACEC" w14:textId="77777777" w:rsidR="005A1C26" w:rsidRPr="001A0C3F" w:rsidRDefault="005A1C26" w:rsidP="00FC55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szCs w:val="24"/>
          <w:lang w:eastAsia="lt-LT"/>
        </w:rPr>
      </w:pPr>
      <w:r w:rsidRPr="001A0C3F">
        <w:rPr>
          <w:szCs w:val="24"/>
          <w:lang w:eastAsia="lt-LT"/>
        </w:rPr>
        <w:t>81.3. Turtas, kurį pagal įstatymus leidžiama realizuoti tik gavus nustatyta tvarka išduotą licenciją (leidimą), gali būti perduotas realizuoti tik konkurso būdu sudarant sutartis su atitinkamas licencijas (leidimus) turinčiais asmenimis.</w:t>
      </w:r>
      <w:r w:rsidR="00FC557E">
        <w:rPr>
          <w:szCs w:val="24"/>
          <w:lang w:eastAsia="lt-LT"/>
        </w:rPr>
        <w:t xml:space="preserve"> </w:t>
      </w:r>
      <w:r w:rsidRPr="001A0C3F">
        <w:rPr>
          <w:szCs w:val="24"/>
          <w:lang w:eastAsia="lt-LT"/>
        </w:rPr>
        <w:t xml:space="preserve">Realizuojami tauriųjų metalų ir brangakmenių gaminiai privalo būti įspauduoti pagal </w:t>
      </w:r>
      <w:r w:rsidRPr="00FC557E">
        <w:rPr>
          <w:strike/>
          <w:szCs w:val="24"/>
          <w:lang w:eastAsia="lt-LT"/>
        </w:rPr>
        <w:t xml:space="preserve">Lietuvos Respublikos </w:t>
      </w:r>
      <w:r w:rsidRPr="00FC557E">
        <w:rPr>
          <w:iCs/>
          <w:strike/>
          <w:color w:val="000000"/>
          <w:szCs w:val="24"/>
          <w:lang w:eastAsia="lt-LT"/>
        </w:rPr>
        <w:t>tauriųjų</w:t>
      </w:r>
      <w:r w:rsidRPr="001A0C3F">
        <w:rPr>
          <w:iCs/>
          <w:color w:val="000000"/>
          <w:szCs w:val="24"/>
          <w:lang w:eastAsia="lt-LT"/>
        </w:rPr>
        <w:t xml:space="preserve"> </w:t>
      </w:r>
      <w:proofErr w:type="spellStart"/>
      <w:r w:rsidR="00FC557E" w:rsidRPr="00FC557E">
        <w:rPr>
          <w:b/>
          <w:iCs/>
          <w:color w:val="000000"/>
          <w:szCs w:val="24"/>
          <w:lang w:eastAsia="lt-LT"/>
        </w:rPr>
        <w:t>Tauriųjų</w:t>
      </w:r>
      <w:proofErr w:type="spellEnd"/>
      <w:r w:rsidR="00FC557E">
        <w:rPr>
          <w:iCs/>
          <w:color w:val="000000"/>
          <w:szCs w:val="24"/>
          <w:lang w:eastAsia="lt-LT"/>
        </w:rPr>
        <w:t xml:space="preserve"> </w:t>
      </w:r>
      <w:r w:rsidRPr="001A0C3F">
        <w:rPr>
          <w:iCs/>
          <w:color w:val="000000"/>
          <w:szCs w:val="24"/>
          <w:lang w:eastAsia="lt-LT"/>
        </w:rPr>
        <w:t>metalų ir brangakmenių valstybinės priežiūros įstatymo</w:t>
      </w:r>
      <w:r w:rsidRPr="001A0C3F">
        <w:rPr>
          <w:szCs w:val="24"/>
          <w:lang w:eastAsia="lt-LT"/>
        </w:rPr>
        <w:t xml:space="preserve"> </w:t>
      </w:r>
      <w:r w:rsidRPr="001A0C3F">
        <w:rPr>
          <w:iCs/>
          <w:color w:val="000000"/>
          <w:szCs w:val="24"/>
          <w:lang w:eastAsia="lt-LT"/>
        </w:rPr>
        <w:t>4</w:t>
      </w:r>
      <w:r w:rsidRPr="001A0C3F">
        <w:rPr>
          <w:rFonts w:eastAsia="Calibri"/>
          <w:szCs w:val="24"/>
          <w:lang w:eastAsia="lt-LT"/>
        </w:rPr>
        <w:t> </w:t>
      </w:r>
      <w:r w:rsidRPr="001A0C3F">
        <w:rPr>
          <w:szCs w:val="24"/>
          <w:lang w:eastAsia="lt-LT"/>
        </w:rPr>
        <w:t>straipsnio reikalavimus.</w:t>
      </w:r>
    </w:p>
    <w:p w14:paraId="19E9BDFE" w14:textId="77777777" w:rsidR="005A1C26" w:rsidRPr="001A0C3F" w:rsidRDefault="005A1C26" w:rsidP="005A1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color w:val="000000"/>
        </w:rPr>
      </w:pPr>
      <w:r w:rsidRPr="001A0C3F">
        <w:rPr>
          <w:szCs w:val="24"/>
          <w:lang w:eastAsia="lt-LT"/>
        </w:rPr>
        <w:lastRenderedPageBreak/>
        <w:t xml:space="preserve">81.4. Šių Taisyklių </w:t>
      </w:r>
      <w:r w:rsidRPr="001A0C3F">
        <w:rPr>
          <w:rFonts w:eastAsia="Calibri"/>
          <w:szCs w:val="24"/>
          <w:lang w:eastAsia="lt-LT"/>
        </w:rPr>
        <w:t xml:space="preserve">81.1–81.3 </w:t>
      </w:r>
      <w:r w:rsidRPr="001A0C3F">
        <w:rPr>
          <w:szCs w:val="24"/>
          <w:lang w:eastAsia="lt-LT"/>
        </w:rPr>
        <w:t>papunkčiuose nenurodytas turtas parduodamas</w:t>
      </w:r>
      <w:r w:rsidR="001F577C" w:rsidRPr="001A0C3F">
        <w:rPr>
          <w:szCs w:val="24"/>
          <w:lang w:eastAsia="lt-LT"/>
        </w:rPr>
        <w:t xml:space="preserve"> </w:t>
      </w:r>
      <w:r w:rsidRPr="001A0C3F">
        <w:rPr>
          <w:szCs w:val="24"/>
          <w:lang w:eastAsia="lt-LT"/>
        </w:rPr>
        <w:t xml:space="preserve">per įmones, su kuriomis mokesčių inspekcija konkurso būdu yra sudariusi </w:t>
      </w:r>
      <w:r w:rsidRPr="00FA20F3">
        <w:rPr>
          <w:strike/>
          <w:szCs w:val="24"/>
          <w:lang w:eastAsia="lt-LT"/>
        </w:rPr>
        <w:t>valstybei perduotino</w:t>
      </w:r>
      <w:r w:rsidRPr="001A0C3F">
        <w:rPr>
          <w:szCs w:val="24"/>
          <w:lang w:eastAsia="lt-LT"/>
        </w:rPr>
        <w:t xml:space="preserve"> turto realizavimo sutartis, </w:t>
      </w:r>
      <w:r w:rsidRPr="001A0C3F">
        <w:rPr>
          <w:strike/>
          <w:szCs w:val="24"/>
          <w:lang w:eastAsia="lt-LT"/>
        </w:rPr>
        <w:t>arba</w:t>
      </w:r>
      <w:r w:rsidRPr="001A0C3F">
        <w:rPr>
          <w:szCs w:val="24"/>
          <w:lang w:eastAsia="lt-LT"/>
        </w:rPr>
        <w:t xml:space="preserve"> elektroninėje parduotuvėje</w:t>
      </w:r>
      <w:r w:rsidR="001F577C" w:rsidRPr="001A0C3F">
        <w:rPr>
          <w:szCs w:val="24"/>
          <w:lang w:eastAsia="lt-LT"/>
        </w:rPr>
        <w:t xml:space="preserve"> </w:t>
      </w:r>
      <w:r w:rsidR="001F577C" w:rsidRPr="001A0C3F">
        <w:rPr>
          <w:b/>
          <w:szCs w:val="24"/>
          <w:lang w:eastAsia="lt-LT"/>
        </w:rPr>
        <w:t>ar</w:t>
      </w:r>
      <w:r w:rsidR="001F577C" w:rsidRPr="001A0C3F">
        <w:rPr>
          <w:szCs w:val="24"/>
          <w:lang w:eastAsia="lt-LT"/>
        </w:rPr>
        <w:t xml:space="preserve"> </w:t>
      </w:r>
      <w:r w:rsidR="001F577C" w:rsidRPr="001A0C3F">
        <w:rPr>
          <w:b/>
          <w:szCs w:val="24"/>
          <w:lang w:eastAsia="lt-LT"/>
        </w:rPr>
        <w:t>realizuojamas kita</w:t>
      </w:r>
      <w:r w:rsidR="001F577C" w:rsidRPr="001A0C3F">
        <w:rPr>
          <w:rFonts w:eastAsia="Calibri"/>
          <w:szCs w:val="24"/>
          <w:lang w:eastAsia="lt-LT"/>
        </w:rPr>
        <w:t xml:space="preserve"> </w:t>
      </w:r>
      <w:r w:rsidR="001F577C" w:rsidRPr="001A0C3F">
        <w:rPr>
          <w:rFonts w:eastAsia="Calibri"/>
          <w:b/>
          <w:szCs w:val="24"/>
          <w:lang w:eastAsia="lt-LT"/>
        </w:rPr>
        <w:t>šių Taisyklių</w:t>
      </w:r>
      <w:r w:rsidR="001F577C" w:rsidRPr="001A0C3F">
        <w:rPr>
          <w:rFonts w:eastAsia="Calibri"/>
          <w:szCs w:val="24"/>
          <w:lang w:eastAsia="lt-LT"/>
        </w:rPr>
        <w:t xml:space="preserve"> </w:t>
      </w:r>
      <w:r w:rsidR="001F577C" w:rsidRPr="001A0C3F">
        <w:rPr>
          <w:b/>
          <w:szCs w:val="24"/>
          <w:lang w:eastAsia="lt-LT"/>
        </w:rPr>
        <w:t>nustatyta tvarka</w:t>
      </w:r>
      <w:r w:rsidRPr="001A0C3F">
        <w:rPr>
          <w:rFonts w:eastAsia="Calibri"/>
          <w:szCs w:val="24"/>
          <w:lang w:eastAsia="lt-LT"/>
        </w:rPr>
        <w:t>.</w:t>
      </w:r>
      <w:r w:rsidR="001F577C" w:rsidRPr="001A0C3F">
        <w:rPr>
          <w:rFonts w:eastAsia="Calibri"/>
          <w:szCs w:val="24"/>
          <w:lang w:eastAsia="lt-LT"/>
        </w:rPr>
        <w:t>“</w:t>
      </w:r>
    </w:p>
    <w:p w14:paraId="372A6E19" w14:textId="6F0E0E9B" w:rsidR="00D448CA" w:rsidRPr="001A0C3F" w:rsidRDefault="00640AF0" w:rsidP="006B3432">
      <w:pPr>
        <w:tabs>
          <w:tab w:val="left" w:pos="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szCs w:val="24"/>
          <w:lang w:eastAsia="lt-LT"/>
        </w:rPr>
      </w:pPr>
      <w:r>
        <w:rPr>
          <w:szCs w:val="24"/>
          <w:lang w:eastAsia="lt-LT"/>
        </w:rPr>
        <w:t>2</w:t>
      </w:r>
      <w:r w:rsidR="00214E0D" w:rsidRPr="001A449D">
        <w:rPr>
          <w:szCs w:val="24"/>
          <w:lang w:eastAsia="lt-LT"/>
        </w:rPr>
        <w:t>.</w:t>
      </w:r>
      <w:r w:rsidR="00A105F4">
        <w:rPr>
          <w:szCs w:val="24"/>
          <w:lang w:eastAsia="lt-LT"/>
        </w:rPr>
        <w:t>49</w:t>
      </w:r>
      <w:r w:rsidR="006B3432" w:rsidRPr="001A449D">
        <w:rPr>
          <w:szCs w:val="24"/>
          <w:lang w:eastAsia="lt-LT"/>
        </w:rPr>
        <w:t xml:space="preserve">. </w:t>
      </w:r>
      <w:r w:rsidR="00D448CA" w:rsidRPr="001A0C3F">
        <w:rPr>
          <w:szCs w:val="24"/>
          <w:lang w:eastAsia="lt-LT"/>
        </w:rPr>
        <w:t>Pakeisti 109 punkt</w:t>
      </w:r>
      <w:r w:rsidR="003F5AD1" w:rsidRPr="001A0C3F">
        <w:rPr>
          <w:szCs w:val="24"/>
          <w:lang w:eastAsia="lt-LT"/>
        </w:rPr>
        <w:t>o pirmąją pastraipą</w:t>
      </w:r>
      <w:r w:rsidR="00D448CA" w:rsidRPr="001A0C3F">
        <w:rPr>
          <w:szCs w:val="24"/>
          <w:lang w:eastAsia="lt-LT"/>
        </w:rPr>
        <w:t xml:space="preserve"> ir j</w:t>
      </w:r>
      <w:r w:rsidR="00F240DB" w:rsidRPr="001A0C3F">
        <w:rPr>
          <w:szCs w:val="24"/>
          <w:lang w:eastAsia="lt-LT"/>
        </w:rPr>
        <w:t>ą</w:t>
      </w:r>
      <w:r w:rsidR="00D448CA" w:rsidRPr="001A0C3F">
        <w:rPr>
          <w:szCs w:val="24"/>
          <w:lang w:eastAsia="lt-LT"/>
        </w:rPr>
        <w:t xml:space="preserve"> išdėstyti taip:</w:t>
      </w:r>
    </w:p>
    <w:p w14:paraId="71CE9117" w14:textId="34836F9E" w:rsidR="00D448CA" w:rsidRPr="001A0C3F" w:rsidRDefault="00D448CA" w:rsidP="00D448CA">
      <w:pPr>
        <w:spacing w:line="360" w:lineRule="atLeast"/>
        <w:ind w:firstLine="720"/>
        <w:jc w:val="both"/>
        <w:rPr>
          <w:szCs w:val="24"/>
        </w:rPr>
      </w:pPr>
      <w:r w:rsidRPr="001A0C3F">
        <w:rPr>
          <w:szCs w:val="24"/>
        </w:rPr>
        <w:t>„109.</w:t>
      </w:r>
      <w:r w:rsidR="00AB6EFB" w:rsidRPr="001A0C3F">
        <w:rPr>
          <w:szCs w:val="24"/>
        </w:rPr>
        <w:t xml:space="preserve"> </w:t>
      </w:r>
      <w:r w:rsidRPr="001A0C3F">
        <w:rPr>
          <w:szCs w:val="24"/>
        </w:rPr>
        <w:t xml:space="preserve">Informacija apie turto pardavimą konkurso būdu ne vėliau kaip prieš </w:t>
      </w:r>
      <w:r w:rsidRPr="001A0C3F">
        <w:rPr>
          <w:strike/>
          <w:szCs w:val="24"/>
        </w:rPr>
        <w:t>15</w:t>
      </w:r>
      <w:r w:rsidR="000E421E">
        <w:rPr>
          <w:szCs w:val="24"/>
        </w:rPr>
        <w:t> </w:t>
      </w:r>
      <w:r w:rsidRPr="001A0C3F">
        <w:rPr>
          <w:b/>
          <w:szCs w:val="24"/>
        </w:rPr>
        <w:t>10</w:t>
      </w:r>
      <w:r w:rsidR="000E421E">
        <w:rPr>
          <w:szCs w:val="24"/>
        </w:rPr>
        <w:t> </w:t>
      </w:r>
      <w:r w:rsidRPr="001A0C3F">
        <w:rPr>
          <w:szCs w:val="24"/>
        </w:rPr>
        <w:t xml:space="preserve">darbo dienų iki organizuojamo konkurso turi būti skelbiama </w:t>
      </w:r>
      <w:r w:rsidRPr="001A0C3F">
        <w:rPr>
          <w:strike/>
          <w:szCs w:val="24"/>
        </w:rPr>
        <w:t>Valstybinės</w:t>
      </w:r>
      <w:r w:rsidRPr="001A0C3F">
        <w:rPr>
          <w:szCs w:val="24"/>
        </w:rPr>
        <w:t xml:space="preserve"> mokesčių inspekcijos interneto</w:t>
      </w:r>
      <w:r w:rsidR="00104642">
        <w:rPr>
          <w:szCs w:val="24"/>
        </w:rPr>
        <w:t xml:space="preserve"> </w:t>
      </w:r>
      <w:r w:rsidR="00104642" w:rsidRPr="00104642">
        <w:rPr>
          <w:b/>
          <w:szCs w:val="24"/>
        </w:rPr>
        <w:t>svetainėje</w:t>
      </w:r>
      <w:r w:rsidRPr="001A0C3F">
        <w:rPr>
          <w:szCs w:val="24"/>
        </w:rPr>
        <w:t xml:space="preserve"> </w:t>
      </w:r>
      <w:r w:rsidRPr="00104642">
        <w:rPr>
          <w:strike/>
          <w:szCs w:val="24"/>
        </w:rPr>
        <w:t>puslapyje</w:t>
      </w:r>
      <w:r w:rsidR="00104642" w:rsidRPr="00104642">
        <w:rPr>
          <w:strike/>
          <w:szCs w:val="24"/>
        </w:rPr>
        <w:t>,</w:t>
      </w:r>
      <w:r w:rsidRPr="00104642">
        <w:rPr>
          <w:strike/>
          <w:szCs w:val="24"/>
        </w:rPr>
        <w:t xml:space="preserve"> skelbimų lentoje </w:t>
      </w:r>
      <w:r w:rsidRPr="001A0C3F">
        <w:rPr>
          <w:strike/>
          <w:szCs w:val="24"/>
        </w:rPr>
        <w:t xml:space="preserve">ir </w:t>
      </w:r>
      <w:r w:rsidRPr="001A0C3F">
        <w:rPr>
          <w:bCs/>
          <w:strike/>
          <w:szCs w:val="24"/>
        </w:rPr>
        <w:t xml:space="preserve">vietos arba centrinėje spaudoje </w:t>
      </w:r>
      <w:r w:rsidRPr="001A0C3F">
        <w:rPr>
          <w:b/>
          <w:bCs/>
          <w:strike/>
          <w:szCs w:val="24"/>
        </w:rPr>
        <w:t>(</w:t>
      </w:r>
      <w:r w:rsidRPr="001A0C3F">
        <w:rPr>
          <w:bCs/>
          <w:strike/>
          <w:szCs w:val="24"/>
        </w:rPr>
        <w:t>išskyrus pramoginio tipo leidinius</w:t>
      </w:r>
      <w:r w:rsidRPr="001A0C3F">
        <w:rPr>
          <w:b/>
          <w:bCs/>
          <w:strike/>
          <w:szCs w:val="24"/>
        </w:rPr>
        <w:t>)</w:t>
      </w:r>
      <w:r w:rsidRPr="001A0C3F">
        <w:rPr>
          <w:bCs/>
          <w:strike/>
          <w:szCs w:val="24"/>
        </w:rPr>
        <w:t xml:space="preserve">, </w:t>
      </w:r>
      <w:r w:rsidRPr="001A0C3F">
        <w:rPr>
          <w:strike/>
          <w:szCs w:val="24"/>
        </w:rPr>
        <w:t>atsižvelgiant į turto specifiką, vertę ir kitus požymius</w:t>
      </w:r>
      <w:r w:rsidRPr="001A0C3F">
        <w:rPr>
          <w:szCs w:val="24"/>
        </w:rPr>
        <w:t xml:space="preserve">. </w:t>
      </w:r>
      <w:r w:rsidRPr="00431493">
        <w:rPr>
          <w:strike/>
          <w:szCs w:val="24"/>
        </w:rPr>
        <w:t>Esant galimybei, informacija apie konkurse parduodamą turtą skelbiama iškabinta ant paties turto.</w:t>
      </w:r>
      <w:r w:rsidR="00431493">
        <w:rPr>
          <w:szCs w:val="24"/>
        </w:rPr>
        <w:t xml:space="preserve"> </w:t>
      </w:r>
      <w:r w:rsidRPr="001A0C3F">
        <w:rPr>
          <w:szCs w:val="24"/>
        </w:rPr>
        <w:t>Sk</w:t>
      </w:r>
      <w:r w:rsidR="00EE24E3" w:rsidRPr="001A0C3F">
        <w:rPr>
          <w:szCs w:val="24"/>
        </w:rPr>
        <w:t>elbime pateikiami šie duomenys:</w:t>
      </w:r>
      <w:r w:rsidRPr="001A0C3F">
        <w:rPr>
          <w:szCs w:val="24"/>
        </w:rPr>
        <w:t>“</w:t>
      </w:r>
      <w:r w:rsidR="00EE24E3" w:rsidRPr="001A0C3F">
        <w:rPr>
          <w:szCs w:val="24"/>
        </w:rPr>
        <w:t>.</w:t>
      </w:r>
    </w:p>
    <w:p w14:paraId="1CA121A9" w14:textId="5C950B41" w:rsidR="00350ECC" w:rsidRPr="001A0C3F" w:rsidRDefault="00640AF0" w:rsidP="00350ECC">
      <w:pPr>
        <w:tabs>
          <w:tab w:val="left" w:pos="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szCs w:val="24"/>
          <w:lang w:eastAsia="lt-LT"/>
        </w:rPr>
      </w:pPr>
      <w:r>
        <w:rPr>
          <w:szCs w:val="24"/>
        </w:rPr>
        <w:t>2</w:t>
      </w:r>
      <w:r w:rsidR="00214E0D" w:rsidRPr="001A449D">
        <w:rPr>
          <w:szCs w:val="24"/>
        </w:rPr>
        <w:t>.</w:t>
      </w:r>
      <w:r w:rsidR="00A105F4">
        <w:rPr>
          <w:szCs w:val="24"/>
        </w:rPr>
        <w:t>50</w:t>
      </w:r>
      <w:r w:rsidR="00350ECC" w:rsidRPr="001A449D">
        <w:rPr>
          <w:szCs w:val="24"/>
        </w:rPr>
        <w:t xml:space="preserve">. </w:t>
      </w:r>
      <w:r w:rsidR="00350ECC" w:rsidRPr="001A0C3F">
        <w:rPr>
          <w:szCs w:val="24"/>
          <w:lang w:eastAsia="lt-LT"/>
        </w:rPr>
        <w:t>Pakeisti 118 punktą ir jį išdėstyti taip:</w:t>
      </w:r>
    </w:p>
    <w:p w14:paraId="6C94FF13" w14:textId="77777777" w:rsidR="00350ECC" w:rsidRPr="001A0C3F" w:rsidRDefault="00350ECC" w:rsidP="00350ECC">
      <w:pPr>
        <w:spacing w:line="360" w:lineRule="atLeast"/>
        <w:ind w:firstLine="720"/>
        <w:jc w:val="both"/>
      </w:pPr>
      <w:r w:rsidRPr="001A0C3F">
        <w:rPr>
          <w:szCs w:val="24"/>
          <w:lang w:eastAsia="lt-LT"/>
        </w:rPr>
        <w:t xml:space="preserve">„118. Konkurso laimėtojas privalo konkurso komisijai pateikti arba atsiųsti dokumentus, patvirtinančius, kad jo už nupirktą turtą pasiūlyta suma sumokėta. Konkurso komisija, gavusi iš konkurso laimėtojo informaciją, patvirtinančią, kad suma sumokėta, per 5 darbo dienas nuo minėtos informacijos gavimo surašo </w:t>
      </w:r>
      <w:r w:rsidRPr="001A0C3F">
        <w:rPr>
          <w:strike/>
          <w:szCs w:val="24"/>
          <w:lang w:eastAsia="lt-LT"/>
        </w:rPr>
        <w:t>Valstybinės</w:t>
      </w:r>
      <w:r w:rsidRPr="001A0C3F">
        <w:rPr>
          <w:szCs w:val="24"/>
          <w:lang w:eastAsia="lt-LT"/>
        </w:rPr>
        <w:t xml:space="preserve"> mokesčių inspekcijos patvirtintos formos elektroninio konkurso protokolą. Konkurso laimėtojui, per nustatytą laiką sumokėjusiam jo pasiūlytą pinigų sumą, išduodamas konkurso komisijos posėdžio protokolo išrašas. Su konkurso laimėtoju </w:t>
      </w:r>
      <w:r w:rsidRPr="001A0C3F">
        <w:rPr>
          <w:bCs/>
          <w:szCs w:val="24"/>
          <w:lang w:eastAsia="lt-LT"/>
        </w:rPr>
        <w:t xml:space="preserve">per 10 darbo dienų nuo informacijos apie atsiskaitymą gavimo </w:t>
      </w:r>
      <w:r w:rsidRPr="001A0C3F">
        <w:rPr>
          <w:szCs w:val="24"/>
          <w:lang w:eastAsia="lt-LT"/>
        </w:rPr>
        <w:t xml:space="preserve">sudaroma </w:t>
      </w:r>
      <w:r w:rsidRPr="001A0C3F">
        <w:rPr>
          <w:bCs/>
          <w:szCs w:val="24"/>
          <w:lang w:eastAsia="lt-LT"/>
        </w:rPr>
        <w:t>įstatymų reikalaujamos formos</w:t>
      </w:r>
      <w:r w:rsidRPr="001A0C3F">
        <w:rPr>
          <w:szCs w:val="24"/>
          <w:lang w:eastAsia="lt-LT"/>
        </w:rPr>
        <w:t xml:space="preserve"> pirkimo–pardavimo sutartis.“</w:t>
      </w:r>
    </w:p>
    <w:p w14:paraId="2B0A5BF6" w14:textId="3CA808E4" w:rsidR="00D448CA" w:rsidRPr="001A0C3F" w:rsidRDefault="00640AF0" w:rsidP="00D448CA">
      <w:pPr>
        <w:tabs>
          <w:tab w:val="left" w:pos="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szCs w:val="24"/>
          <w:lang w:eastAsia="lt-LT"/>
        </w:rPr>
      </w:pPr>
      <w:r>
        <w:rPr>
          <w:szCs w:val="24"/>
        </w:rPr>
        <w:t>2</w:t>
      </w:r>
      <w:r w:rsidR="00A105F4">
        <w:rPr>
          <w:szCs w:val="24"/>
        </w:rPr>
        <w:t>.51</w:t>
      </w:r>
      <w:r w:rsidR="00D448CA" w:rsidRPr="001A449D">
        <w:rPr>
          <w:szCs w:val="24"/>
        </w:rPr>
        <w:t xml:space="preserve">. </w:t>
      </w:r>
      <w:r w:rsidR="00D448CA" w:rsidRPr="001A449D">
        <w:rPr>
          <w:szCs w:val="24"/>
          <w:lang w:eastAsia="lt-LT"/>
        </w:rPr>
        <w:t xml:space="preserve">Pakeisti </w:t>
      </w:r>
      <w:r w:rsidR="00D448CA" w:rsidRPr="001A0C3F">
        <w:rPr>
          <w:szCs w:val="24"/>
          <w:lang w:eastAsia="lt-LT"/>
        </w:rPr>
        <w:t>119 punktą ir jį išdėstyti taip:</w:t>
      </w:r>
    </w:p>
    <w:p w14:paraId="4776C11C" w14:textId="315DBD04" w:rsidR="00D448CA" w:rsidRPr="001A0C3F" w:rsidRDefault="00D448CA" w:rsidP="00D448CA">
      <w:pPr>
        <w:spacing w:line="360" w:lineRule="atLeast"/>
        <w:ind w:firstLine="720"/>
        <w:jc w:val="both"/>
        <w:rPr>
          <w:color w:val="000000"/>
          <w:szCs w:val="24"/>
        </w:rPr>
      </w:pPr>
      <w:r w:rsidRPr="001A0C3F">
        <w:rPr>
          <w:color w:val="000000"/>
          <w:szCs w:val="24"/>
        </w:rPr>
        <w:t>„119.</w:t>
      </w:r>
      <w:r w:rsidR="00AB6EFB" w:rsidRPr="001A0C3F">
        <w:rPr>
          <w:color w:val="000000"/>
          <w:szCs w:val="24"/>
        </w:rPr>
        <w:t xml:space="preserve"> </w:t>
      </w:r>
      <w:r w:rsidRPr="001A0C3F">
        <w:rPr>
          <w:color w:val="000000"/>
          <w:szCs w:val="24"/>
        </w:rPr>
        <w:t xml:space="preserve">Konkurso laimėtojas į mokesčių inspekcijos sąskaitą per </w:t>
      </w:r>
      <w:r w:rsidRPr="001A0C3F">
        <w:rPr>
          <w:strike/>
          <w:color w:val="000000"/>
          <w:szCs w:val="24"/>
        </w:rPr>
        <w:t>10 darbo dienų</w:t>
      </w:r>
      <w:r w:rsidRPr="001A0C3F">
        <w:rPr>
          <w:color w:val="000000"/>
          <w:szCs w:val="24"/>
        </w:rPr>
        <w:t xml:space="preserve"> </w:t>
      </w:r>
      <w:r w:rsidRPr="001A0C3F">
        <w:rPr>
          <w:b/>
          <w:color w:val="000000"/>
          <w:szCs w:val="24"/>
        </w:rPr>
        <w:t>3</w:t>
      </w:r>
      <w:r w:rsidR="000E421E">
        <w:rPr>
          <w:b/>
          <w:color w:val="000000"/>
          <w:szCs w:val="24"/>
        </w:rPr>
        <w:t> </w:t>
      </w:r>
      <w:r w:rsidRPr="001A0C3F">
        <w:rPr>
          <w:b/>
          <w:color w:val="000000"/>
          <w:szCs w:val="24"/>
        </w:rPr>
        <w:t>darbo dienas</w:t>
      </w:r>
      <w:r w:rsidRPr="001A0C3F">
        <w:rPr>
          <w:color w:val="000000"/>
          <w:szCs w:val="24"/>
        </w:rPr>
        <w:t xml:space="preserve"> nuo konkurso vykdymo dienos turi sumokėti pasiūlytą pinigų sumą. Nesumokėjęs laiku, konkurso laimėtojas praranda teisę pirkti turtą. Tokiu atveju laikoma, kad laimi antrasis pagal pasiūlytos kainos dydį konkurso dalyvis. Apie tai jam turi būti pranešta registruotu laišku arba pasirašytinai ne vėliau kaip per 5 darbo dienas nuo pinigų sumokėjimo termino pasibaigimo. Antrasis konkurso dalyvis jo pasiūlytą pinigų sumą į mokesčių inspekcijos sąskaitą turi sumokėti per </w:t>
      </w:r>
      <w:r w:rsidRPr="001A0C3F">
        <w:rPr>
          <w:strike/>
          <w:color w:val="000000"/>
          <w:szCs w:val="24"/>
        </w:rPr>
        <w:t>10 darbo dienų</w:t>
      </w:r>
      <w:r w:rsidRPr="001A0C3F">
        <w:rPr>
          <w:color w:val="000000"/>
          <w:szCs w:val="24"/>
        </w:rPr>
        <w:t xml:space="preserve"> </w:t>
      </w:r>
      <w:r w:rsidRPr="001A0C3F">
        <w:rPr>
          <w:b/>
          <w:color w:val="000000"/>
          <w:szCs w:val="24"/>
        </w:rPr>
        <w:t>3 darbo dienas</w:t>
      </w:r>
      <w:r w:rsidRPr="001A0C3F">
        <w:rPr>
          <w:color w:val="000000"/>
          <w:szCs w:val="24"/>
        </w:rPr>
        <w:t xml:space="preserve"> nuo pranešimo gavimo dienos. Jeigu ir antrasis konkurso dalyvis nustatytu laiku neperveda nurodytos pinigų sumos į mokesčių inspekcijos sąskaitą arba atsisako pasiūlymo pirkti turtą, laimėtoju laikomas trečiasis konkurso dalyvis ir taip toliau. Jeigu visi konkurso dalyviai atsisako sumokėti ir pirkti parduodamą turtą, laikoma, kad konkursas neįvyko.“</w:t>
      </w:r>
    </w:p>
    <w:p w14:paraId="31DB39B9" w14:textId="193969DC" w:rsidR="00D448CA" w:rsidRPr="001A0C3F" w:rsidRDefault="00640AF0" w:rsidP="00D448CA">
      <w:pPr>
        <w:tabs>
          <w:tab w:val="left" w:pos="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szCs w:val="24"/>
          <w:lang w:eastAsia="lt-LT"/>
        </w:rPr>
      </w:pPr>
      <w:r>
        <w:rPr>
          <w:szCs w:val="24"/>
        </w:rPr>
        <w:t>2</w:t>
      </w:r>
      <w:r w:rsidR="00A105F4">
        <w:rPr>
          <w:szCs w:val="24"/>
        </w:rPr>
        <w:t>.52</w:t>
      </w:r>
      <w:r w:rsidR="00D448CA" w:rsidRPr="001A449D">
        <w:rPr>
          <w:szCs w:val="24"/>
        </w:rPr>
        <w:t xml:space="preserve">. </w:t>
      </w:r>
      <w:r w:rsidR="00D448CA" w:rsidRPr="001A0C3F">
        <w:rPr>
          <w:szCs w:val="24"/>
          <w:lang w:eastAsia="lt-LT"/>
        </w:rPr>
        <w:t>Pakeisti 120 punktą ir jį išdėstyti taip:</w:t>
      </w:r>
    </w:p>
    <w:p w14:paraId="42422CEC" w14:textId="77777777" w:rsidR="00D448CA" w:rsidRDefault="00D448CA" w:rsidP="00D448CA">
      <w:pPr>
        <w:spacing w:line="360" w:lineRule="atLeast"/>
        <w:ind w:firstLine="720"/>
        <w:jc w:val="both"/>
        <w:rPr>
          <w:color w:val="000000"/>
          <w:szCs w:val="24"/>
        </w:rPr>
      </w:pPr>
      <w:r w:rsidRPr="001A0C3F">
        <w:rPr>
          <w:color w:val="000000"/>
          <w:szCs w:val="24"/>
        </w:rPr>
        <w:t>„120.</w:t>
      </w:r>
      <w:r w:rsidR="000C522A" w:rsidRPr="001A0C3F">
        <w:rPr>
          <w:color w:val="000000"/>
          <w:szCs w:val="24"/>
        </w:rPr>
        <w:t xml:space="preserve"> </w:t>
      </w:r>
      <w:r w:rsidRPr="001A0C3F">
        <w:rPr>
          <w:b/>
          <w:color w:val="000000"/>
          <w:szCs w:val="24"/>
        </w:rPr>
        <w:t xml:space="preserve">Pirmajam konkursui neįvykus, turto pardavimo kaina sumažinama ne daugiau kaip 20 procentų pradinės pardavimo kainos. </w:t>
      </w:r>
      <w:r w:rsidRPr="001A0C3F">
        <w:rPr>
          <w:color w:val="000000"/>
          <w:szCs w:val="24"/>
        </w:rPr>
        <w:t xml:space="preserve">Antrajam konkursui neįvykus, turtas parduodamas be konkurso, tačiau jo kaina sumažinama ne daugiau kaip 30 procentų </w:t>
      </w:r>
      <w:r w:rsidRPr="001A0C3F">
        <w:rPr>
          <w:b/>
          <w:color w:val="000000"/>
          <w:szCs w:val="24"/>
        </w:rPr>
        <w:t>kainos, nustatytos po pirmojo neįvykusio konkurso</w:t>
      </w:r>
      <w:r w:rsidRPr="001A0C3F">
        <w:rPr>
          <w:color w:val="000000"/>
          <w:szCs w:val="24"/>
        </w:rPr>
        <w:t>.“</w:t>
      </w:r>
    </w:p>
    <w:p w14:paraId="7FC234D8" w14:textId="4B6576F0" w:rsidR="00B9223B" w:rsidRPr="001A0C3F" w:rsidRDefault="00640AF0" w:rsidP="00B9223B">
      <w:pPr>
        <w:tabs>
          <w:tab w:val="left" w:pos="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szCs w:val="24"/>
          <w:lang w:eastAsia="lt-LT"/>
        </w:rPr>
      </w:pPr>
      <w:r>
        <w:rPr>
          <w:szCs w:val="24"/>
        </w:rPr>
        <w:t>2</w:t>
      </w:r>
      <w:r w:rsidR="00BE4062">
        <w:rPr>
          <w:szCs w:val="24"/>
        </w:rPr>
        <w:t>.5</w:t>
      </w:r>
      <w:r w:rsidR="00A105F4">
        <w:rPr>
          <w:szCs w:val="24"/>
        </w:rPr>
        <w:t>3</w:t>
      </w:r>
      <w:r w:rsidR="00B9223B" w:rsidRPr="001A449D">
        <w:rPr>
          <w:szCs w:val="24"/>
        </w:rPr>
        <w:t xml:space="preserve">. </w:t>
      </w:r>
      <w:r w:rsidR="00B9223B">
        <w:rPr>
          <w:szCs w:val="24"/>
          <w:lang w:eastAsia="lt-LT"/>
        </w:rPr>
        <w:t>Pakeisti 130.7</w:t>
      </w:r>
      <w:r w:rsidR="00B9223B" w:rsidRPr="001A0C3F">
        <w:rPr>
          <w:szCs w:val="24"/>
          <w:lang w:eastAsia="lt-LT"/>
        </w:rPr>
        <w:t xml:space="preserve"> p</w:t>
      </w:r>
      <w:r w:rsidR="00B9223B">
        <w:rPr>
          <w:szCs w:val="24"/>
          <w:lang w:eastAsia="lt-LT"/>
        </w:rPr>
        <w:t>apunktį</w:t>
      </w:r>
      <w:r w:rsidR="00B9223B" w:rsidRPr="001A0C3F">
        <w:rPr>
          <w:szCs w:val="24"/>
          <w:lang w:eastAsia="lt-LT"/>
        </w:rPr>
        <w:t xml:space="preserve"> ir jį išdėstyti taip:</w:t>
      </w:r>
    </w:p>
    <w:p w14:paraId="58723DE0" w14:textId="77777777" w:rsidR="00B9223B" w:rsidRPr="00B9223B" w:rsidRDefault="00B9223B" w:rsidP="00B922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pPr>
      <w:r w:rsidRPr="00454097">
        <w:rPr>
          <w:rFonts w:eastAsia="Calibri"/>
          <w:szCs w:val="24"/>
          <w:lang w:eastAsia="lt-LT"/>
        </w:rPr>
        <w:t xml:space="preserve">„130.7. kitas turtas, nurodytas </w:t>
      </w:r>
      <w:r w:rsidR="00676B4B" w:rsidRPr="00A75CE7">
        <w:rPr>
          <w:rFonts w:eastAsia="Calibri"/>
          <w:b/>
          <w:szCs w:val="24"/>
          <w:lang w:eastAsia="lt-LT"/>
        </w:rPr>
        <w:t>Lietuvos Respublikos finansų ministro tvirtinam</w:t>
      </w:r>
      <w:r w:rsidR="00451224">
        <w:rPr>
          <w:rFonts w:eastAsia="Calibri"/>
          <w:b/>
          <w:szCs w:val="24"/>
          <w:lang w:eastAsia="lt-LT"/>
        </w:rPr>
        <w:t>am</w:t>
      </w:r>
      <w:r w:rsidR="00676B4B" w:rsidRPr="00A75CE7">
        <w:rPr>
          <w:rFonts w:eastAsia="Calibri"/>
          <w:b/>
          <w:szCs w:val="24"/>
          <w:lang w:eastAsia="lt-LT"/>
        </w:rPr>
        <w:t>e</w:t>
      </w:r>
      <w:r w:rsidR="00676B4B" w:rsidRPr="00A75CE7">
        <w:rPr>
          <w:rFonts w:eastAsia="Calibri"/>
          <w:szCs w:val="24"/>
          <w:lang w:eastAsia="lt-LT"/>
        </w:rPr>
        <w:t xml:space="preserve"> </w:t>
      </w:r>
      <w:r w:rsidRPr="0088381D">
        <w:rPr>
          <w:rFonts w:eastAsia="Calibri"/>
          <w:strike/>
          <w:szCs w:val="24"/>
          <w:lang w:eastAsia="lt-LT"/>
        </w:rPr>
        <w:t>Bešeimininkio</w:t>
      </w:r>
      <w:r w:rsidR="0088381D">
        <w:rPr>
          <w:rFonts w:eastAsia="Calibri"/>
          <w:szCs w:val="24"/>
          <w:lang w:eastAsia="lt-LT"/>
        </w:rPr>
        <w:t xml:space="preserve"> </w:t>
      </w:r>
      <w:proofErr w:type="spellStart"/>
      <w:r w:rsidR="0088381D" w:rsidRPr="0088381D">
        <w:rPr>
          <w:rFonts w:eastAsia="Calibri"/>
          <w:b/>
          <w:szCs w:val="24"/>
          <w:lang w:eastAsia="lt-LT"/>
        </w:rPr>
        <w:t>bešeimininkio</w:t>
      </w:r>
      <w:proofErr w:type="spellEnd"/>
      <w:r w:rsidRPr="00A75CE7">
        <w:rPr>
          <w:rFonts w:eastAsia="Calibri"/>
          <w:szCs w:val="24"/>
          <w:lang w:eastAsia="lt-LT"/>
        </w:rPr>
        <w:t xml:space="preserve">, konfiskuoto, valstybės </w:t>
      </w:r>
      <w:r w:rsidRPr="00454097">
        <w:rPr>
          <w:rFonts w:eastAsia="Calibri"/>
          <w:szCs w:val="24"/>
          <w:lang w:eastAsia="lt-LT"/>
        </w:rPr>
        <w:t xml:space="preserve">paveldėto, į valstybės pajamas perduoto </w:t>
      </w:r>
      <w:r w:rsidRPr="00454097">
        <w:rPr>
          <w:rFonts w:eastAsia="Calibri"/>
          <w:szCs w:val="24"/>
          <w:lang w:eastAsia="lt-LT"/>
        </w:rPr>
        <w:lastRenderedPageBreak/>
        <w:t xml:space="preserve">turto, kuris patikėjimo teise perduodamas valdyti, naudoti ir disponuoti subjektams, nurodytiems Lietuvos Respublikos </w:t>
      </w:r>
      <w:r w:rsidRPr="00454097">
        <w:rPr>
          <w:rFonts w:eastAsia="Calibri"/>
          <w:iCs/>
          <w:szCs w:val="24"/>
          <w:lang w:eastAsia="lt-LT"/>
        </w:rPr>
        <w:t>valstybės ir savivaldybių turto valdymo, naudojimo ir disponavimo juo įstatymo 7</w:t>
      </w:r>
      <w:r w:rsidRPr="00454097">
        <w:rPr>
          <w:rFonts w:eastAsia="Calibri"/>
          <w:szCs w:val="24"/>
          <w:lang w:eastAsia="lt-LT"/>
        </w:rPr>
        <w:t xml:space="preserve"> straipsnio 2 dalyje, sąraše</w:t>
      </w:r>
      <w:r w:rsidRPr="00676B4B">
        <w:rPr>
          <w:rFonts w:eastAsia="Calibri"/>
          <w:strike/>
          <w:szCs w:val="24"/>
          <w:lang w:eastAsia="lt-LT"/>
        </w:rPr>
        <w:t xml:space="preserve">, patvirtintame finansų ministro 2004 m. liepos 20 d. įsakymu </w:t>
      </w:r>
      <w:r w:rsidRPr="00676B4B">
        <w:rPr>
          <w:rFonts w:eastAsia="Calibri"/>
          <w:iCs/>
          <w:strike/>
          <w:szCs w:val="24"/>
          <w:lang w:eastAsia="lt-LT"/>
        </w:rPr>
        <w:t>Nr. 1K-269</w:t>
      </w:r>
      <w:r w:rsidRPr="00676B4B">
        <w:rPr>
          <w:rFonts w:eastAsia="Calibri"/>
          <w:strike/>
          <w:szCs w:val="24"/>
          <w:lang w:eastAsia="lt-LT"/>
        </w:rPr>
        <w:t xml:space="preserve"> „Dėl Bešeimininkio, konfiskuoto, valstybės paveldėto, į valstybės pajamas perduoto turto, kuris patikėjimo teise perduodamas valdyti, naudoti ir disponuoti subjektams, nurodytiems Lietuvos Respublikos </w:t>
      </w:r>
      <w:r w:rsidRPr="00676B4B">
        <w:rPr>
          <w:rFonts w:eastAsia="Calibri"/>
          <w:iCs/>
          <w:strike/>
          <w:szCs w:val="24"/>
          <w:lang w:eastAsia="lt-LT"/>
        </w:rPr>
        <w:t>valstybės ir savivaldybių turto valdymo, naudojimo ir disponavimo juo įstatymo 7</w:t>
      </w:r>
      <w:r w:rsidRPr="00676B4B">
        <w:rPr>
          <w:rFonts w:eastAsia="Calibri"/>
          <w:strike/>
          <w:szCs w:val="24"/>
          <w:lang w:eastAsia="lt-LT"/>
        </w:rPr>
        <w:t xml:space="preserve"> straipsnio 2 dalyje, sąrašo patvirtinimo“</w:t>
      </w:r>
      <w:r w:rsidRPr="00454097">
        <w:rPr>
          <w:rFonts w:eastAsia="Calibri"/>
          <w:szCs w:val="24"/>
          <w:lang w:eastAsia="lt-LT"/>
        </w:rPr>
        <w:t>.“</w:t>
      </w:r>
      <w:r w:rsidRPr="00B9223B">
        <w:rPr>
          <w:rFonts w:eastAsia="Calibri"/>
          <w:szCs w:val="24"/>
          <w:lang w:eastAsia="lt-LT"/>
        </w:rPr>
        <w:t xml:space="preserve"> </w:t>
      </w:r>
    </w:p>
    <w:p w14:paraId="31BC9A82" w14:textId="62C4EC9D" w:rsidR="00D448CA" w:rsidRPr="001A0C3F" w:rsidRDefault="00640AF0" w:rsidP="00D448CA">
      <w:pPr>
        <w:tabs>
          <w:tab w:val="left" w:pos="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szCs w:val="24"/>
        </w:rPr>
      </w:pPr>
      <w:r>
        <w:rPr>
          <w:szCs w:val="24"/>
        </w:rPr>
        <w:t>2</w:t>
      </w:r>
      <w:r w:rsidR="00A105F4">
        <w:rPr>
          <w:szCs w:val="24"/>
        </w:rPr>
        <w:t>.54</w:t>
      </w:r>
      <w:r w:rsidR="00D448CA" w:rsidRPr="001A449D">
        <w:rPr>
          <w:szCs w:val="24"/>
        </w:rPr>
        <w:t xml:space="preserve">. </w:t>
      </w:r>
      <w:r w:rsidR="00D448CA" w:rsidRPr="001A0C3F">
        <w:rPr>
          <w:szCs w:val="24"/>
        </w:rPr>
        <w:t>Pakeisti 131 punktą ir jį išdėstyti taip:</w:t>
      </w:r>
    </w:p>
    <w:p w14:paraId="2B8048CA" w14:textId="77777777" w:rsidR="00D448CA" w:rsidRPr="001A0C3F" w:rsidRDefault="00D448CA" w:rsidP="00D448CA">
      <w:pPr>
        <w:spacing w:line="360" w:lineRule="atLeast"/>
        <w:ind w:firstLine="720"/>
        <w:jc w:val="both"/>
        <w:rPr>
          <w:color w:val="000000"/>
          <w:szCs w:val="24"/>
        </w:rPr>
      </w:pPr>
      <w:r w:rsidRPr="001A0C3F">
        <w:rPr>
          <w:szCs w:val="24"/>
        </w:rPr>
        <w:t>„</w:t>
      </w:r>
      <w:r w:rsidRPr="001A0C3F">
        <w:rPr>
          <w:color w:val="000000"/>
          <w:szCs w:val="24"/>
        </w:rPr>
        <w:t>131.</w:t>
      </w:r>
      <w:r w:rsidR="00DF3069" w:rsidRPr="001A0C3F">
        <w:rPr>
          <w:color w:val="000000"/>
          <w:szCs w:val="24"/>
        </w:rPr>
        <w:t xml:space="preserve"> </w:t>
      </w:r>
      <w:r w:rsidRPr="001A0C3F">
        <w:rPr>
          <w:bCs/>
          <w:color w:val="000000"/>
          <w:szCs w:val="24"/>
        </w:rPr>
        <w:t xml:space="preserve">Konfiskuoti ar kitaip valstybei perduotini </w:t>
      </w:r>
      <w:r w:rsidRPr="001A0C3F">
        <w:rPr>
          <w:bCs/>
          <w:strike/>
          <w:color w:val="000000"/>
          <w:szCs w:val="24"/>
        </w:rPr>
        <w:t>šaunamieji</w:t>
      </w:r>
      <w:r w:rsidR="00ED55F6" w:rsidRPr="001A0C3F">
        <w:rPr>
          <w:bCs/>
          <w:color w:val="000000"/>
          <w:szCs w:val="24"/>
        </w:rPr>
        <w:t xml:space="preserve"> ginklai ir šaudmenys į m</w:t>
      </w:r>
      <w:r w:rsidRPr="001A0C3F">
        <w:rPr>
          <w:bCs/>
          <w:color w:val="000000"/>
          <w:szCs w:val="24"/>
        </w:rPr>
        <w:t>okesčių inspekcijos apskaitą neįtraukiami</w:t>
      </w:r>
      <w:r w:rsidRPr="001A0C3F">
        <w:rPr>
          <w:color w:val="000000"/>
          <w:szCs w:val="24"/>
        </w:rPr>
        <w:t>.“</w:t>
      </w:r>
    </w:p>
    <w:p w14:paraId="737545DF" w14:textId="63DFC81E" w:rsidR="00D448CA" w:rsidRPr="001A0C3F" w:rsidRDefault="00640AF0" w:rsidP="00D448CA">
      <w:pPr>
        <w:spacing w:line="360" w:lineRule="atLeast"/>
        <w:ind w:firstLine="720"/>
        <w:jc w:val="both"/>
        <w:rPr>
          <w:szCs w:val="24"/>
        </w:rPr>
      </w:pPr>
      <w:r>
        <w:rPr>
          <w:szCs w:val="24"/>
        </w:rPr>
        <w:t>2</w:t>
      </w:r>
      <w:r w:rsidR="00DE0E46">
        <w:rPr>
          <w:szCs w:val="24"/>
        </w:rPr>
        <w:t>.5</w:t>
      </w:r>
      <w:r w:rsidR="00A105F4">
        <w:rPr>
          <w:szCs w:val="24"/>
        </w:rPr>
        <w:t>5</w:t>
      </w:r>
      <w:r w:rsidR="00D448CA" w:rsidRPr="001A449D">
        <w:rPr>
          <w:szCs w:val="24"/>
        </w:rPr>
        <w:t xml:space="preserve">. Pakeisti </w:t>
      </w:r>
      <w:r w:rsidR="00D448CA" w:rsidRPr="001A0C3F">
        <w:rPr>
          <w:szCs w:val="24"/>
        </w:rPr>
        <w:t>132 punktą ir jį išdėstyti taip:</w:t>
      </w:r>
    </w:p>
    <w:p w14:paraId="750669B4" w14:textId="74291A44" w:rsidR="00D448CA" w:rsidRPr="001A0C3F" w:rsidRDefault="00D448CA" w:rsidP="00D448CA">
      <w:pPr>
        <w:spacing w:line="360" w:lineRule="atLeast"/>
        <w:ind w:firstLine="720"/>
        <w:jc w:val="both"/>
        <w:rPr>
          <w:szCs w:val="24"/>
        </w:rPr>
      </w:pPr>
      <w:r w:rsidRPr="001A0C3F">
        <w:rPr>
          <w:color w:val="000000"/>
          <w:szCs w:val="24"/>
        </w:rPr>
        <w:t>„132.</w:t>
      </w:r>
      <w:r w:rsidR="00DF3069" w:rsidRPr="001A0C3F">
        <w:rPr>
          <w:color w:val="000000"/>
          <w:szCs w:val="24"/>
        </w:rPr>
        <w:t xml:space="preserve"> </w:t>
      </w:r>
      <w:r w:rsidRPr="001A0C3F">
        <w:rPr>
          <w:color w:val="000000"/>
          <w:szCs w:val="24"/>
        </w:rPr>
        <w:t xml:space="preserve">Konfiskuoti ar kitaip valstybei perduotini </w:t>
      </w:r>
      <w:r w:rsidRPr="001A0C3F">
        <w:rPr>
          <w:strike/>
          <w:color w:val="000000"/>
          <w:szCs w:val="24"/>
        </w:rPr>
        <w:t>šaunamieji</w:t>
      </w:r>
      <w:r w:rsidRPr="001A0C3F">
        <w:rPr>
          <w:color w:val="000000"/>
          <w:szCs w:val="24"/>
        </w:rPr>
        <w:t xml:space="preserve"> ginklai </w:t>
      </w:r>
      <w:r w:rsidRPr="001A0C3F">
        <w:rPr>
          <w:strike/>
          <w:color w:val="000000"/>
          <w:szCs w:val="24"/>
        </w:rPr>
        <w:t>ar</w:t>
      </w:r>
      <w:r w:rsidRPr="001A0C3F">
        <w:rPr>
          <w:color w:val="000000"/>
          <w:szCs w:val="24"/>
        </w:rPr>
        <w:t xml:space="preserve"> </w:t>
      </w:r>
      <w:r w:rsidRPr="001A0C3F">
        <w:rPr>
          <w:b/>
          <w:color w:val="000000"/>
          <w:szCs w:val="24"/>
        </w:rPr>
        <w:t>ir</w:t>
      </w:r>
      <w:r w:rsidRPr="001A0C3F">
        <w:rPr>
          <w:color w:val="000000"/>
          <w:szCs w:val="24"/>
        </w:rPr>
        <w:t xml:space="preserve"> šaudmenys, esantys atitinkamų valstybės (savivaldybės) institucijų (pareigūnų) žinioje, pristatomi</w:t>
      </w:r>
      <w:r w:rsidR="00C725DA">
        <w:rPr>
          <w:color w:val="000000"/>
          <w:szCs w:val="24"/>
        </w:rPr>
        <w:t xml:space="preserve"> </w:t>
      </w:r>
      <w:r w:rsidR="00C725DA" w:rsidRPr="00C725DA">
        <w:rPr>
          <w:strike/>
          <w:color w:val="000000"/>
          <w:szCs w:val="24"/>
        </w:rPr>
        <w:t>į</w:t>
      </w:r>
      <w:r w:rsidR="00C725DA">
        <w:rPr>
          <w:color w:val="000000"/>
          <w:szCs w:val="24"/>
        </w:rPr>
        <w:t xml:space="preserve"> </w:t>
      </w:r>
      <w:r w:rsidR="006F21F3" w:rsidRPr="006F21F3">
        <w:rPr>
          <w:b/>
          <w:color w:val="000000"/>
          <w:szCs w:val="24"/>
        </w:rPr>
        <w:t xml:space="preserve">ir </w:t>
      </w:r>
      <w:r w:rsidR="006F21F3" w:rsidRPr="00F55108">
        <w:rPr>
          <w:b/>
          <w:szCs w:val="24"/>
        </w:rPr>
        <w:t>perduodami</w:t>
      </w:r>
      <w:r w:rsidRPr="00F55108">
        <w:rPr>
          <w:szCs w:val="24"/>
        </w:rPr>
        <w:t xml:space="preserve"> </w:t>
      </w:r>
      <w:r w:rsidR="00864983" w:rsidRPr="00F84F98">
        <w:rPr>
          <w:b/>
          <w:szCs w:val="24"/>
        </w:rPr>
        <w:t>administruoti</w:t>
      </w:r>
      <w:r w:rsidR="00864983">
        <w:rPr>
          <w:szCs w:val="24"/>
        </w:rPr>
        <w:t xml:space="preserve"> </w:t>
      </w:r>
      <w:r w:rsidR="00E85E3C" w:rsidRPr="00F55108">
        <w:rPr>
          <w:b/>
          <w:szCs w:val="24"/>
        </w:rPr>
        <w:t>institucij</w:t>
      </w:r>
      <w:r w:rsidR="00092EB3" w:rsidRPr="00F55108">
        <w:rPr>
          <w:b/>
          <w:szCs w:val="24"/>
        </w:rPr>
        <w:t xml:space="preserve">ai, </w:t>
      </w:r>
      <w:r w:rsidR="006F21F3" w:rsidRPr="00F55108">
        <w:rPr>
          <w:b/>
          <w:szCs w:val="24"/>
        </w:rPr>
        <w:t xml:space="preserve">kuriai </w:t>
      </w:r>
      <w:r w:rsidR="00F55108" w:rsidRPr="00F55108">
        <w:rPr>
          <w:b/>
          <w:szCs w:val="24"/>
        </w:rPr>
        <w:t>Vyriausybė, vadovaudamasi G</w:t>
      </w:r>
      <w:r w:rsidR="00F55108" w:rsidRPr="00F55108">
        <w:rPr>
          <w:b/>
        </w:rPr>
        <w:t>inklų ir šaudmenų kontrolės įstatym</w:t>
      </w:r>
      <w:r w:rsidR="00F55108" w:rsidRPr="00F55108">
        <w:rPr>
          <w:b/>
          <w:szCs w:val="24"/>
        </w:rPr>
        <w:t xml:space="preserve">u, suteikė </w:t>
      </w:r>
      <w:r w:rsidR="00924580" w:rsidRPr="00F55108">
        <w:rPr>
          <w:b/>
          <w:szCs w:val="24"/>
        </w:rPr>
        <w:t xml:space="preserve">atitinkamus </w:t>
      </w:r>
      <w:r w:rsidR="006F21F3" w:rsidRPr="00F55108">
        <w:rPr>
          <w:b/>
          <w:szCs w:val="24"/>
        </w:rPr>
        <w:t>įgaliojimus</w:t>
      </w:r>
      <w:r w:rsidR="00092EB3" w:rsidRPr="00F55108">
        <w:rPr>
          <w:b/>
          <w:szCs w:val="24"/>
        </w:rPr>
        <w:t xml:space="preserve"> </w:t>
      </w:r>
      <w:r w:rsidRPr="00F55108">
        <w:rPr>
          <w:strike/>
          <w:szCs w:val="24"/>
        </w:rPr>
        <w:t>Lietuvos Respublikos ginklų fondą prie Vida</w:t>
      </w:r>
      <w:r w:rsidR="00B93070" w:rsidRPr="00F55108">
        <w:rPr>
          <w:strike/>
          <w:szCs w:val="24"/>
        </w:rPr>
        <w:t xml:space="preserve">us reikalų ministerijos </w:t>
      </w:r>
      <w:r w:rsidR="00B93070" w:rsidRPr="00F55108">
        <w:rPr>
          <w:szCs w:val="24"/>
        </w:rPr>
        <w:t>(toliau</w:t>
      </w:r>
      <w:r w:rsidR="008A5582" w:rsidRPr="00F55108">
        <w:rPr>
          <w:szCs w:val="24"/>
        </w:rPr>
        <w:t xml:space="preserve"> </w:t>
      </w:r>
      <w:r w:rsidR="008A5582" w:rsidRPr="00F55108">
        <w:rPr>
          <w:strike/>
          <w:szCs w:val="24"/>
        </w:rPr>
        <w:t>vadinama</w:t>
      </w:r>
      <w:r w:rsidR="008A5582" w:rsidRPr="00F55108">
        <w:rPr>
          <w:szCs w:val="24"/>
        </w:rPr>
        <w:t xml:space="preserve"> </w:t>
      </w:r>
      <w:r w:rsidRPr="00F55108">
        <w:rPr>
          <w:szCs w:val="24"/>
        </w:rPr>
        <w:t xml:space="preserve">– </w:t>
      </w:r>
      <w:r w:rsidRPr="00F55108">
        <w:rPr>
          <w:strike/>
          <w:szCs w:val="24"/>
        </w:rPr>
        <w:t>Ginklų fondas</w:t>
      </w:r>
      <w:r w:rsidR="006F21F3" w:rsidRPr="00F55108">
        <w:rPr>
          <w:szCs w:val="24"/>
        </w:rPr>
        <w:t xml:space="preserve"> </w:t>
      </w:r>
      <w:r w:rsidR="00C725DA" w:rsidRPr="00F55108">
        <w:rPr>
          <w:b/>
          <w:bCs/>
          <w:szCs w:val="24"/>
        </w:rPr>
        <w:t xml:space="preserve">ginklus </w:t>
      </w:r>
      <w:r w:rsidR="006F21F3" w:rsidRPr="00F55108">
        <w:rPr>
          <w:b/>
          <w:bCs/>
          <w:szCs w:val="24"/>
        </w:rPr>
        <w:t>administruojanti institucija</w:t>
      </w:r>
      <w:r w:rsidRPr="00F55108">
        <w:rPr>
          <w:szCs w:val="24"/>
        </w:rPr>
        <w:t xml:space="preserve">) </w:t>
      </w:r>
      <w:r w:rsidRPr="00F55108">
        <w:rPr>
          <w:strike/>
          <w:szCs w:val="24"/>
        </w:rPr>
        <w:t>ir perduodami jam</w:t>
      </w:r>
      <w:r w:rsidRPr="001A0C3F">
        <w:rPr>
          <w:color w:val="000000"/>
          <w:szCs w:val="24"/>
        </w:rPr>
        <w:t>.</w:t>
      </w:r>
      <w:r w:rsidRPr="001A0C3F">
        <w:rPr>
          <w:szCs w:val="24"/>
        </w:rPr>
        <w:t>“</w:t>
      </w:r>
    </w:p>
    <w:p w14:paraId="12121B99" w14:textId="60A51902" w:rsidR="00D448CA" w:rsidRPr="001A0C3F" w:rsidRDefault="00640AF0" w:rsidP="00D448CA">
      <w:pPr>
        <w:spacing w:line="360" w:lineRule="atLeast"/>
        <w:ind w:firstLine="720"/>
        <w:jc w:val="both"/>
        <w:rPr>
          <w:szCs w:val="24"/>
        </w:rPr>
      </w:pPr>
      <w:r>
        <w:rPr>
          <w:szCs w:val="24"/>
        </w:rPr>
        <w:t>2</w:t>
      </w:r>
      <w:r w:rsidR="00DE0E46">
        <w:rPr>
          <w:szCs w:val="24"/>
        </w:rPr>
        <w:t>.</w:t>
      </w:r>
      <w:r w:rsidR="00A105F4">
        <w:rPr>
          <w:szCs w:val="24"/>
        </w:rPr>
        <w:t>56</w:t>
      </w:r>
      <w:r w:rsidR="00D448CA" w:rsidRPr="001A449D">
        <w:rPr>
          <w:szCs w:val="24"/>
        </w:rPr>
        <w:t xml:space="preserve">. Pakeisti </w:t>
      </w:r>
      <w:r w:rsidR="00D448CA" w:rsidRPr="001A0C3F">
        <w:rPr>
          <w:szCs w:val="24"/>
        </w:rPr>
        <w:t>133 punktą ir jį išdėstyti taip:</w:t>
      </w:r>
    </w:p>
    <w:p w14:paraId="5BB98423" w14:textId="5DCA652E" w:rsidR="00D448CA" w:rsidRPr="001A0C3F" w:rsidRDefault="00D448CA" w:rsidP="00D448CA">
      <w:pPr>
        <w:spacing w:line="360" w:lineRule="atLeast"/>
        <w:ind w:firstLine="720"/>
        <w:jc w:val="both"/>
        <w:rPr>
          <w:szCs w:val="24"/>
        </w:rPr>
      </w:pPr>
      <w:r w:rsidRPr="001A0C3F">
        <w:rPr>
          <w:szCs w:val="24"/>
        </w:rPr>
        <w:t>„133.</w:t>
      </w:r>
      <w:r w:rsidR="00DF3069" w:rsidRPr="001A0C3F">
        <w:rPr>
          <w:szCs w:val="24"/>
        </w:rPr>
        <w:t xml:space="preserve"> </w:t>
      </w:r>
      <w:r w:rsidRPr="001A0C3F">
        <w:rPr>
          <w:szCs w:val="24"/>
        </w:rPr>
        <w:t xml:space="preserve">Prieš </w:t>
      </w:r>
      <w:r w:rsidRPr="001A0C3F">
        <w:rPr>
          <w:strike/>
          <w:szCs w:val="24"/>
        </w:rPr>
        <w:t>šaunamųjų</w:t>
      </w:r>
      <w:r w:rsidRPr="001A0C3F">
        <w:rPr>
          <w:szCs w:val="24"/>
        </w:rPr>
        <w:t xml:space="preserve"> ginklų </w:t>
      </w:r>
      <w:r w:rsidRPr="001A0C3F">
        <w:rPr>
          <w:strike/>
          <w:szCs w:val="24"/>
        </w:rPr>
        <w:t>ar</w:t>
      </w:r>
      <w:r w:rsidRPr="001A0C3F">
        <w:rPr>
          <w:szCs w:val="24"/>
        </w:rPr>
        <w:t xml:space="preserve"> </w:t>
      </w:r>
      <w:r w:rsidRPr="001A0C3F">
        <w:rPr>
          <w:b/>
          <w:szCs w:val="24"/>
        </w:rPr>
        <w:t>ir</w:t>
      </w:r>
      <w:r w:rsidRPr="001A0C3F">
        <w:rPr>
          <w:szCs w:val="24"/>
        </w:rPr>
        <w:t xml:space="preserve"> šaudmenų perdavimą perduodančios valstybės (savivaldybės) institucijos įgaliotas pareigūnas dviem egzemplioriais surašo turto perdavimo patikėjimo teise dokumentą, kuriame detaliai aprašo perduodamų ginklų</w:t>
      </w:r>
      <w:r w:rsidR="00693C73">
        <w:rPr>
          <w:szCs w:val="24"/>
        </w:rPr>
        <w:t xml:space="preserve"> </w:t>
      </w:r>
      <w:r w:rsidR="00693C73" w:rsidRPr="00C21227">
        <w:rPr>
          <w:b/>
          <w:szCs w:val="24"/>
        </w:rPr>
        <w:t>ir šaudmenų</w:t>
      </w:r>
      <w:r w:rsidRPr="00C21227">
        <w:rPr>
          <w:szCs w:val="24"/>
        </w:rPr>
        <w:t xml:space="preserve"> markę, modelį ir kitus techninius parametrus, neįvertindamas šių </w:t>
      </w:r>
      <w:r w:rsidRPr="00C21227">
        <w:rPr>
          <w:strike/>
          <w:szCs w:val="24"/>
        </w:rPr>
        <w:t>šaunamųjų</w:t>
      </w:r>
      <w:r w:rsidRPr="00C21227">
        <w:rPr>
          <w:szCs w:val="24"/>
        </w:rPr>
        <w:t xml:space="preserve"> ginklų </w:t>
      </w:r>
      <w:r w:rsidRPr="00C21227">
        <w:rPr>
          <w:strike/>
          <w:szCs w:val="24"/>
        </w:rPr>
        <w:t>ar</w:t>
      </w:r>
      <w:r w:rsidRPr="00C21227">
        <w:rPr>
          <w:szCs w:val="24"/>
        </w:rPr>
        <w:t xml:space="preserve"> </w:t>
      </w:r>
      <w:r w:rsidRPr="00C21227">
        <w:rPr>
          <w:b/>
          <w:szCs w:val="24"/>
        </w:rPr>
        <w:t>ir</w:t>
      </w:r>
      <w:r w:rsidRPr="00C21227">
        <w:rPr>
          <w:szCs w:val="24"/>
        </w:rPr>
        <w:t xml:space="preserve"> šaudmenų. Atitinkamos valstybės (savivaldybės) institucijos, perduodančios </w:t>
      </w:r>
      <w:r w:rsidRPr="00C21227">
        <w:rPr>
          <w:strike/>
          <w:szCs w:val="24"/>
        </w:rPr>
        <w:t>šaunamuosius</w:t>
      </w:r>
      <w:r w:rsidRPr="00C21227">
        <w:rPr>
          <w:szCs w:val="24"/>
        </w:rPr>
        <w:t xml:space="preserve"> ginklus </w:t>
      </w:r>
      <w:r w:rsidRPr="00C21227">
        <w:rPr>
          <w:strike/>
          <w:szCs w:val="24"/>
        </w:rPr>
        <w:t>ar</w:t>
      </w:r>
      <w:r w:rsidRPr="00C21227">
        <w:rPr>
          <w:szCs w:val="24"/>
        </w:rPr>
        <w:t xml:space="preserve"> </w:t>
      </w:r>
      <w:r w:rsidRPr="00C21227">
        <w:rPr>
          <w:b/>
          <w:szCs w:val="24"/>
        </w:rPr>
        <w:t>ir</w:t>
      </w:r>
      <w:r w:rsidRPr="00C21227">
        <w:rPr>
          <w:szCs w:val="24"/>
        </w:rPr>
        <w:t xml:space="preserve"> šaudmenis, pareigūnas pateikia </w:t>
      </w:r>
      <w:r w:rsidRPr="005E7E35">
        <w:rPr>
          <w:strike/>
          <w:szCs w:val="24"/>
        </w:rPr>
        <w:t>Ginklų fondui</w:t>
      </w:r>
      <w:r w:rsidR="005E7E35">
        <w:rPr>
          <w:szCs w:val="24"/>
        </w:rPr>
        <w:t xml:space="preserve"> </w:t>
      </w:r>
      <w:r w:rsidR="006F21F3" w:rsidRPr="005B014F">
        <w:rPr>
          <w:b/>
        </w:rPr>
        <w:t>ginklus</w:t>
      </w:r>
      <w:r w:rsidR="00E12E09" w:rsidRPr="005B014F">
        <w:rPr>
          <w:b/>
        </w:rPr>
        <w:t xml:space="preserve"> </w:t>
      </w:r>
      <w:r w:rsidR="006F21F3" w:rsidRPr="005B014F">
        <w:rPr>
          <w:b/>
        </w:rPr>
        <w:t>administruojančiai</w:t>
      </w:r>
      <w:r w:rsidR="005E7E35" w:rsidRPr="005B014F">
        <w:rPr>
          <w:b/>
          <w:szCs w:val="24"/>
        </w:rPr>
        <w:t xml:space="preserve"> institucijai</w:t>
      </w:r>
      <w:r w:rsidR="00C935B1" w:rsidRPr="005B014F">
        <w:rPr>
          <w:szCs w:val="24"/>
        </w:rPr>
        <w:t xml:space="preserve"> </w:t>
      </w:r>
      <w:r w:rsidRPr="001A0C3F">
        <w:rPr>
          <w:szCs w:val="24"/>
        </w:rPr>
        <w:t xml:space="preserve">turto perėmimo dokumentą, taip pat dokumentus, pagrindžiančius turto perdavimą. </w:t>
      </w:r>
      <w:r w:rsidRPr="001A0C3F">
        <w:rPr>
          <w:strike/>
          <w:szCs w:val="24"/>
        </w:rPr>
        <w:t>Šaunamieji</w:t>
      </w:r>
      <w:r w:rsidRPr="001A0C3F">
        <w:rPr>
          <w:szCs w:val="24"/>
        </w:rPr>
        <w:t xml:space="preserve"> </w:t>
      </w:r>
      <w:proofErr w:type="spellStart"/>
      <w:r w:rsidRPr="001A0C3F">
        <w:rPr>
          <w:b/>
          <w:szCs w:val="24"/>
        </w:rPr>
        <w:t>G</w:t>
      </w:r>
      <w:r w:rsidRPr="001A0C3F">
        <w:rPr>
          <w:strike/>
          <w:szCs w:val="24"/>
        </w:rPr>
        <w:t>g</w:t>
      </w:r>
      <w:r w:rsidRPr="001A0C3F">
        <w:rPr>
          <w:szCs w:val="24"/>
        </w:rPr>
        <w:t>inklai</w:t>
      </w:r>
      <w:proofErr w:type="spellEnd"/>
      <w:r w:rsidRPr="001A0C3F">
        <w:rPr>
          <w:szCs w:val="24"/>
        </w:rPr>
        <w:t xml:space="preserve"> </w:t>
      </w:r>
      <w:r w:rsidRPr="001A0C3F">
        <w:rPr>
          <w:strike/>
          <w:szCs w:val="24"/>
        </w:rPr>
        <w:t>arba</w:t>
      </w:r>
      <w:r w:rsidRPr="001A0C3F">
        <w:rPr>
          <w:szCs w:val="24"/>
        </w:rPr>
        <w:t xml:space="preserve"> </w:t>
      </w:r>
      <w:r w:rsidRPr="001A0C3F">
        <w:rPr>
          <w:b/>
          <w:szCs w:val="24"/>
        </w:rPr>
        <w:t>ir</w:t>
      </w:r>
      <w:r w:rsidRPr="001A0C3F">
        <w:rPr>
          <w:szCs w:val="24"/>
        </w:rPr>
        <w:t xml:space="preserve"> šaudmenys perduodami nustatytu laiku, kuris raštu suderinamas su </w:t>
      </w:r>
      <w:r w:rsidRPr="005E7E35">
        <w:rPr>
          <w:strike/>
          <w:szCs w:val="24"/>
        </w:rPr>
        <w:t xml:space="preserve">Ginklų </w:t>
      </w:r>
      <w:r w:rsidRPr="005B014F">
        <w:rPr>
          <w:strike/>
          <w:szCs w:val="24"/>
        </w:rPr>
        <w:t>fondu</w:t>
      </w:r>
      <w:r w:rsidR="005E7E35" w:rsidRPr="005B014F">
        <w:rPr>
          <w:szCs w:val="24"/>
        </w:rPr>
        <w:t xml:space="preserve"> </w:t>
      </w:r>
      <w:r w:rsidR="006F21F3" w:rsidRPr="005B014F">
        <w:rPr>
          <w:b/>
          <w:szCs w:val="24"/>
        </w:rPr>
        <w:t>g</w:t>
      </w:r>
      <w:r w:rsidR="009532C3" w:rsidRPr="005B014F">
        <w:rPr>
          <w:b/>
        </w:rPr>
        <w:t>inkl</w:t>
      </w:r>
      <w:r w:rsidR="006F21F3" w:rsidRPr="005B014F">
        <w:rPr>
          <w:b/>
        </w:rPr>
        <w:t>us administruojančia</w:t>
      </w:r>
      <w:r w:rsidR="005E7E35" w:rsidRPr="005B014F">
        <w:rPr>
          <w:b/>
          <w:szCs w:val="24"/>
        </w:rPr>
        <w:t xml:space="preserve"> institucija</w:t>
      </w:r>
      <w:r w:rsidRPr="001A0C3F">
        <w:rPr>
          <w:szCs w:val="24"/>
        </w:rPr>
        <w:t>.“</w:t>
      </w:r>
    </w:p>
    <w:p w14:paraId="770F1E75" w14:textId="4EA5DB38" w:rsidR="004A7E75" w:rsidRPr="00C00656" w:rsidRDefault="00640AF0" w:rsidP="004A7E75">
      <w:pPr>
        <w:spacing w:line="360" w:lineRule="atLeast"/>
        <w:ind w:firstLine="720"/>
        <w:jc w:val="both"/>
        <w:rPr>
          <w:szCs w:val="24"/>
        </w:rPr>
      </w:pPr>
      <w:r>
        <w:rPr>
          <w:szCs w:val="24"/>
        </w:rPr>
        <w:t>2</w:t>
      </w:r>
      <w:r w:rsidR="003F1CAD" w:rsidRPr="003F1CAD">
        <w:rPr>
          <w:szCs w:val="24"/>
        </w:rPr>
        <w:t>.</w:t>
      </w:r>
      <w:r w:rsidR="00A105F4">
        <w:rPr>
          <w:szCs w:val="24"/>
        </w:rPr>
        <w:t>57</w:t>
      </w:r>
      <w:r w:rsidR="00D448CA" w:rsidRPr="003F1CAD">
        <w:rPr>
          <w:szCs w:val="24"/>
        </w:rPr>
        <w:t xml:space="preserve">. </w:t>
      </w:r>
      <w:r w:rsidR="004A7E75" w:rsidRPr="00C00656">
        <w:rPr>
          <w:szCs w:val="24"/>
        </w:rPr>
        <w:t>Pripažinti netekusiu galios 134 punktą.</w:t>
      </w:r>
    </w:p>
    <w:p w14:paraId="1A10765A" w14:textId="77777777" w:rsidR="00D448CA" w:rsidRDefault="00D448CA" w:rsidP="00D373EF">
      <w:pPr>
        <w:spacing w:line="360" w:lineRule="atLeast"/>
        <w:ind w:firstLine="720"/>
        <w:jc w:val="both"/>
        <w:rPr>
          <w:strike/>
          <w:color w:val="000000"/>
          <w:szCs w:val="24"/>
        </w:rPr>
      </w:pPr>
      <w:r w:rsidRPr="00C00656">
        <w:rPr>
          <w:strike/>
          <w:color w:val="000000"/>
          <w:szCs w:val="24"/>
        </w:rPr>
        <w:t>134.</w:t>
      </w:r>
      <w:r w:rsidR="00DF3069" w:rsidRPr="00C00656">
        <w:rPr>
          <w:strike/>
          <w:color w:val="000000"/>
          <w:szCs w:val="24"/>
        </w:rPr>
        <w:t xml:space="preserve"> </w:t>
      </w:r>
      <w:r w:rsidRPr="00C00656">
        <w:rPr>
          <w:bCs/>
          <w:strike/>
          <w:color w:val="000000"/>
          <w:szCs w:val="24"/>
        </w:rPr>
        <w:t>Ginklų fondo perimti šaunamieji ginklai ir šaudmenys, juos įvertinus, apskaitomi šių Taisyklių III skyriuje nustatyta tvarka</w:t>
      </w:r>
      <w:r w:rsidRPr="00C00656">
        <w:rPr>
          <w:strike/>
          <w:color w:val="000000"/>
          <w:szCs w:val="24"/>
        </w:rPr>
        <w:t>.</w:t>
      </w:r>
    </w:p>
    <w:p w14:paraId="04991A50" w14:textId="3037FDA3" w:rsidR="00BE4062" w:rsidRPr="001A0C3F" w:rsidRDefault="00640AF0" w:rsidP="00BE4062">
      <w:pPr>
        <w:spacing w:line="360" w:lineRule="atLeast"/>
        <w:ind w:firstLine="720"/>
        <w:jc w:val="both"/>
        <w:rPr>
          <w:szCs w:val="24"/>
        </w:rPr>
      </w:pPr>
      <w:r>
        <w:rPr>
          <w:szCs w:val="24"/>
        </w:rPr>
        <w:t>2</w:t>
      </w:r>
      <w:r w:rsidR="00A105F4">
        <w:rPr>
          <w:szCs w:val="24"/>
        </w:rPr>
        <w:t>.58</w:t>
      </w:r>
      <w:r w:rsidR="00BE4062" w:rsidRPr="001A449D">
        <w:rPr>
          <w:szCs w:val="24"/>
        </w:rPr>
        <w:t xml:space="preserve">. Pakeisti </w:t>
      </w:r>
      <w:r w:rsidR="00BE4062">
        <w:rPr>
          <w:szCs w:val="24"/>
        </w:rPr>
        <w:t>137</w:t>
      </w:r>
      <w:r w:rsidR="00BE4062" w:rsidRPr="001A0C3F">
        <w:rPr>
          <w:szCs w:val="24"/>
        </w:rPr>
        <w:t xml:space="preserve"> punktą ir jį išdėstyti taip:</w:t>
      </w:r>
    </w:p>
    <w:p w14:paraId="00932AB6" w14:textId="77777777" w:rsidR="00BE4062" w:rsidRPr="008B2A5A" w:rsidRDefault="00BE4062" w:rsidP="005D79E7">
      <w:pPr>
        <w:spacing w:line="360" w:lineRule="atLeast"/>
        <w:ind w:firstLine="720"/>
        <w:jc w:val="both"/>
      </w:pPr>
      <w:r>
        <w:rPr>
          <w:color w:val="000000"/>
        </w:rPr>
        <w:t>„</w:t>
      </w:r>
      <w:r w:rsidRPr="00BE4062">
        <w:rPr>
          <w:color w:val="000000"/>
        </w:rPr>
        <w:t xml:space="preserve">137. Netikri pinigai perduodami Lietuvos teismo ekspertizės centrui, o jeigu jis atsisako priimti, sunaikinami. Tauriųjų metalų ir brangakmenių gaminiai, įspauduoti padirbtu Lietuvos valstybiniu kontroliniu prabavimo ženklu, perduodami </w:t>
      </w:r>
      <w:r w:rsidRPr="00BE4062">
        <w:rPr>
          <w:strike/>
          <w:color w:val="000000"/>
        </w:rPr>
        <w:t>valstybės įmonei Lietuvos prabavimo rūmams</w:t>
      </w:r>
      <w:r w:rsidR="005D79E7" w:rsidRPr="005D79E7">
        <w:rPr>
          <w:color w:val="000000"/>
        </w:rPr>
        <w:t xml:space="preserve"> </w:t>
      </w:r>
      <w:r w:rsidR="005D79E7" w:rsidRPr="008B2A5A">
        <w:rPr>
          <w:b/>
        </w:rPr>
        <w:t>tauriųjų metalų ir brangakmenių prabavimo valstybinės</w:t>
      </w:r>
      <w:r w:rsidR="005D79E7" w:rsidRPr="008B2A5A">
        <w:t xml:space="preserve"> </w:t>
      </w:r>
      <w:r w:rsidR="005D79E7" w:rsidRPr="008B2A5A">
        <w:rPr>
          <w:b/>
        </w:rPr>
        <w:t>priežiūros institucijai</w:t>
      </w:r>
      <w:r w:rsidRPr="008B2A5A">
        <w:t>.“</w:t>
      </w:r>
    </w:p>
    <w:p w14:paraId="28DA2BB6" w14:textId="723ED926" w:rsidR="003F1CAD" w:rsidRPr="001A0C3F" w:rsidRDefault="00640AF0" w:rsidP="003F1CAD">
      <w:pPr>
        <w:spacing w:line="360" w:lineRule="atLeast"/>
        <w:ind w:firstLine="720"/>
        <w:jc w:val="both"/>
        <w:rPr>
          <w:szCs w:val="24"/>
        </w:rPr>
      </w:pPr>
      <w:r>
        <w:rPr>
          <w:szCs w:val="24"/>
        </w:rPr>
        <w:t>2</w:t>
      </w:r>
      <w:r w:rsidR="003F1CAD" w:rsidRPr="005D79E7">
        <w:rPr>
          <w:szCs w:val="24"/>
        </w:rPr>
        <w:t>.5</w:t>
      </w:r>
      <w:r w:rsidR="00A105F4">
        <w:rPr>
          <w:szCs w:val="24"/>
        </w:rPr>
        <w:t>9</w:t>
      </w:r>
      <w:r w:rsidR="003F1CAD" w:rsidRPr="005D79E7">
        <w:rPr>
          <w:szCs w:val="24"/>
        </w:rPr>
        <w:t xml:space="preserve">. </w:t>
      </w:r>
      <w:r w:rsidR="003F1CAD" w:rsidRPr="001A449D">
        <w:rPr>
          <w:szCs w:val="24"/>
        </w:rPr>
        <w:t xml:space="preserve">Pakeisti </w:t>
      </w:r>
      <w:r w:rsidR="003F1CAD" w:rsidRPr="001A0C3F">
        <w:rPr>
          <w:szCs w:val="24"/>
        </w:rPr>
        <w:t>13</w:t>
      </w:r>
      <w:r w:rsidR="003F1CAD">
        <w:rPr>
          <w:szCs w:val="24"/>
        </w:rPr>
        <w:t>9</w:t>
      </w:r>
      <w:r w:rsidR="003F1CAD" w:rsidRPr="001A0C3F">
        <w:rPr>
          <w:szCs w:val="24"/>
        </w:rPr>
        <w:t xml:space="preserve"> punktą ir jį išdėstyti taip:</w:t>
      </w:r>
    </w:p>
    <w:p w14:paraId="54CBA34F" w14:textId="6D3B4EC4" w:rsidR="003F1CAD" w:rsidRPr="003F1CAD" w:rsidRDefault="003F1CAD" w:rsidP="003F1CAD">
      <w:pPr>
        <w:spacing w:line="360" w:lineRule="atLeast"/>
        <w:ind w:firstLine="720"/>
        <w:jc w:val="both"/>
      </w:pPr>
      <w:r>
        <w:t>„</w:t>
      </w:r>
      <w:r w:rsidRPr="003F1CAD">
        <w:t xml:space="preserve">139. Turtas, kurio vertė mažesnė </w:t>
      </w:r>
      <w:r w:rsidRPr="003F1CAD">
        <w:rPr>
          <w:strike/>
        </w:rPr>
        <w:t>arba nedaug didesnė</w:t>
      </w:r>
      <w:r w:rsidRPr="003F1CAD">
        <w:t xml:space="preserve"> už galimas išlaidas, susijusias su jo realizavimu, </w:t>
      </w:r>
      <w:r w:rsidR="001C21FF" w:rsidRPr="00F84F98">
        <w:rPr>
          <w:b/>
        </w:rPr>
        <w:t xml:space="preserve">pagal </w:t>
      </w:r>
      <w:r w:rsidRPr="003F1CAD">
        <w:t xml:space="preserve">turto perdavimo patikėjimo teise </w:t>
      </w:r>
      <w:r w:rsidRPr="00F84F98">
        <w:rPr>
          <w:strike/>
        </w:rPr>
        <w:t>dokumentu</w:t>
      </w:r>
      <w:r w:rsidRPr="003F1CAD">
        <w:t xml:space="preserve"> </w:t>
      </w:r>
      <w:r w:rsidR="00F84F98" w:rsidRPr="00F84F98">
        <w:rPr>
          <w:b/>
        </w:rPr>
        <w:t>dokumentą</w:t>
      </w:r>
      <w:r w:rsidR="00F84F98">
        <w:t xml:space="preserve"> </w:t>
      </w:r>
      <w:r w:rsidRPr="003F1CAD">
        <w:t>gali būti perduodamas patikėjimo teise globos ir rūpybos įstaigoms naudoti pagal paskirtį.</w:t>
      </w:r>
      <w:r>
        <w:t>“</w:t>
      </w:r>
      <w:r w:rsidRPr="003F1CAD">
        <w:t xml:space="preserve"> </w:t>
      </w:r>
    </w:p>
    <w:p w14:paraId="2344E9E7" w14:textId="336A5C2C" w:rsidR="00E02D96" w:rsidRPr="001A0C3F" w:rsidRDefault="00640AF0" w:rsidP="00553F0D">
      <w:pPr>
        <w:spacing w:line="360" w:lineRule="atLeast"/>
        <w:ind w:firstLine="720"/>
        <w:jc w:val="both"/>
        <w:rPr>
          <w:szCs w:val="24"/>
        </w:rPr>
      </w:pPr>
      <w:r>
        <w:rPr>
          <w:szCs w:val="24"/>
        </w:rPr>
        <w:lastRenderedPageBreak/>
        <w:t>2</w:t>
      </w:r>
      <w:r w:rsidR="005018D8">
        <w:rPr>
          <w:szCs w:val="24"/>
        </w:rPr>
        <w:t>.</w:t>
      </w:r>
      <w:r w:rsidR="00A105F4">
        <w:rPr>
          <w:szCs w:val="24"/>
        </w:rPr>
        <w:t>60</w:t>
      </w:r>
      <w:r w:rsidR="00E02D96" w:rsidRPr="001A449D">
        <w:rPr>
          <w:szCs w:val="24"/>
        </w:rPr>
        <w:t xml:space="preserve">. </w:t>
      </w:r>
      <w:r w:rsidR="00A105F4">
        <w:rPr>
          <w:szCs w:val="24"/>
        </w:rPr>
        <w:t xml:space="preserve">Pakeisti </w:t>
      </w:r>
      <w:r w:rsidR="00E02D96" w:rsidRPr="001A0C3F">
        <w:rPr>
          <w:szCs w:val="24"/>
        </w:rPr>
        <w:t>140 punkt</w:t>
      </w:r>
      <w:r w:rsidR="008A5582" w:rsidRPr="001A0C3F">
        <w:rPr>
          <w:szCs w:val="24"/>
        </w:rPr>
        <w:t>o trečiąją pastraipą</w:t>
      </w:r>
      <w:r w:rsidR="00E02D96" w:rsidRPr="001A0C3F">
        <w:rPr>
          <w:szCs w:val="24"/>
        </w:rPr>
        <w:t xml:space="preserve"> ir j</w:t>
      </w:r>
      <w:r w:rsidR="00FF1487" w:rsidRPr="001A0C3F">
        <w:rPr>
          <w:szCs w:val="24"/>
        </w:rPr>
        <w:t>ą</w:t>
      </w:r>
      <w:r w:rsidR="00E02D96" w:rsidRPr="001A0C3F">
        <w:rPr>
          <w:szCs w:val="24"/>
        </w:rPr>
        <w:t xml:space="preserve"> išdėstyti taip:</w:t>
      </w:r>
    </w:p>
    <w:p w14:paraId="25CDF6C5" w14:textId="77777777" w:rsidR="00553F0D" w:rsidRPr="001A0C3F" w:rsidRDefault="00553F0D" w:rsidP="00553F0D">
      <w:pPr>
        <w:spacing w:line="360" w:lineRule="atLeast"/>
        <w:ind w:firstLine="720"/>
        <w:jc w:val="both"/>
        <w:rPr>
          <w:color w:val="000000"/>
        </w:rPr>
      </w:pPr>
      <w:r w:rsidRPr="001A0C3F">
        <w:t xml:space="preserve">„Jeigu turtas patikėjimo teise valdyti, naudoti ir disponuoti juo perduodamas mokesčių inspekcijos sprendimu, tokie sprendimai turi būti suderinti su </w:t>
      </w:r>
      <w:r w:rsidR="000476E9" w:rsidRPr="001A0C3F">
        <w:rPr>
          <w:b/>
        </w:rPr>
        <w:t>Lietuvos Respublikos finansų ministerija</w:t>
      </w:r>
      <w:r w:rsidR="000476E9" w:rsidRPr="001A0C3F">
        <w:t xml:space="preserve"> </w:t>
      </w:r>
      <w:r w:rsidRPr="001A0C3F">
        <w:rPr>
          <w:strike/>
        </w:rPr>
        <w:t>Valstybine mokesčių inspekcija, vadovaujantis Valstybinės mokesčių inspekcijos patvirtintomis tokių sprendimų derinimo taisyklėmis</w:t>
      </w:r>
      <w:r w:rsidRPr="001A0C3F">
        <w:t>.“</w:t>
      </w:r>
    </w:p>
    <w:p w14:paraId="6980B1B7" w14:textId="584EE8EA" w:rsidR="00D448CA" w:rsidRPr="001A0C3F" w:rsidRDefault="00640AF0" w:rsidP="00D448CA">
      <w:pPr>
        <w:tabs>
          <w:tab w:val="left" w:pos="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szCs w:val="24"/>
          <w:lang w:eastAsia="lt-LT"/>
        </w:rPr>
      </w:pPr>
      <w:r>
        <w:rPr>
          <w:szCs w:val="24"/>
        </w:rPr>
        <w:t>2</w:t>
      </w:r>
      <w:r w:rsidR="00423E89">
        <w:rPr>
          <w:szCs w:val="24"/>
        </w:rPr>
        <w:t>.</w:t>
      </w:r>
      <w:r w:rsidR="00A105F4">
        <w:rPr>
          <w:szCs w:val="24"/>
        </w:rPr>
        <w:t>61</w:t>
      </w:r>
      <w:r w:rsidR="00D448CA" w:rsidRPr="001A449D">
        <w:rPr>
          <w:szCs w:val="24"/>
        </w:rPr>
        <w:t xml:space="preserve">. </w:t>
      </w:r>
      <w:r w:rsidR="00D448CA" w:rsidRPr="001A0C3F">
        <w:rPr>
          <w:szCs w:val="24"/>
          <w:lang w:eastAsia="lt-LT"/>
        </w:rPr>
        <w:t>Pakeisti 140</w:t>
      </w:r>
      <w:r w:rsidR="00D448CA" w:rsidRPr="001A0C3F">
        <w:rPr>
          <w:szCs w:val="24"/>
          <w:vertAlign w:val="superscript"/>
          <w:lang w:eastAsia="lt-LT"/>
        </w:rPr>
        <w:t>2</w:t>
      </w:r>
      <w:r w:rsidR="00D448CA" w:rsidRPr="001A0C3F">
        <w:rPr>
          <w:szCs w:val="24"/>
          <w:lang w:eastAsia="lt-LT"/>
        </w:rPr>
        <w:t xml:space="preserve"> punktą ir jį išdėstyti taip:</w:t>
      </w:r>
    </w:p>
    <w:p w14:paraId="092EA4A2" w14:textId="31FCF2F8" w:rsidR="00D448CA" w:rsidRPr="001A0C3F" w:rsidRDefault="00D448CA" w:rsidP="00D448CA">
      <w:pPr>
        <w:spacing w:line="360" w:lineRule="atLeast"/>
        <w:ind w:firstLine="720"/>
        <w:jc w:val="both"/>
        <w:rPr>
          <w:szCs w:val="24"/>
          <w:lang w:eastAsia="lt-LT"/>
        </w:rPr>
      </w:pPr>
      <w:r w:rsidRPr="001A0C3F">
        <w:rPr>
          <w:szCs w:val="24"/>
          <w:lang w:eastAsia="lt-LT"/>
        </w:rPr>
        <w:t>„140</w:t>
      </w:r>
      <w:r w:rsidRPr="001A0C3F">
        <w:rPr>
          <w:szCs w:val="24"/>
          <w:vertAlign w:val="superscript"/>
          <w:lang w:eastAsia="lt-LT"/>
        </w:rPr>
        <w:t>2</w:t>
      </w:r>
      <w:r w:rsidRPr="001A0C3F">
        <w:rPr>
          <w:szCs w:val="24"/>
          <w:lang w:eastAsia="lt-LT"/>
        </w:rPr>
        <w:t>.</w:t>
      </w:r>
      <w:r w:rsidR="00DF3069" w:rsidRPr="001A0C3F">
        <w:rPr>
          <w:szCs w:val="24"/>
          <w:lang w:eastAsia="lt-LT"/>
        </w:rPr>
        <w:t xml:space="preserve"> </w:t>
      </w:r>
      <w:r w:rsidRPr="001A0C3F">
        <w:rPr>
          <w:szCs w:val="24"/>
          <w:lang w:eastAsia="lt-LT"/>
        </w:rPr>
        <w:t>Pasirinkus turto pardavimą elektroninio konkurso būdu, ne vėliau kaip per 10</w:t>
      </w:r>
      <w:r w:rsidR="000E421E">
        <w:rPr>
          <w:szCs w:val="24"/>
          <w:lang w:eastAsia="lt-LT"/>
        </w:rPr>
        <w:t> </w:t>
      </w:r>
      <w:r w:rsidRPr="001A0C3F">
        <w:rPr>
          <w:szCs w:val="24"/>
          <w:lang w:eastAsia="lt-LT"/>
        </w:rPr>
        <w:t xml:space="preserve">darbo dienų nuo turto perėmimo dokumento surašymo mokesčių inspekcija paskelbia apie turto pardavimą elektroniniame konkurse ir jį organizuoja. Elektroninio konkurso komisija (pirmininkas ir du nariai) skiriami mokesčių inspekcijos viršininko arba jo įgalioto asmens įsakymu. Elektroninio konkurso komisijai dirbant turi būti rašomas elektroninio konkurso komisijos posėdžio protokolas. </w:t>
      </w:r>
    </w:p>
    <w:p w14:paraId="5D6E8496" w14:textId="77777777" w:rsidR="00D448CA" w:rsidRPr="001A0C3F" w:rsidRDefault="00D448CA" w:rsidP="00D448CA">
      <w:pPr>
        <w:spacing w:line="360" w:lineRule="atLeast"/>
        <w:ind w:firstLine="720"/>
        <w:jc w:val="both"/>
        <w:rPr>
          <w:szCs w:val="24"/>
          <w:lang w:eastAsia="lt-LT"/>
        </w:rPr>
      </w:pPr>
      <w:r w:rsidRPr="001A0C3F">
        <w:rPr>
          <w:szCs w:val="24"/>
          <w:lang w:eastAsia="lt-LT"/>
        </w:rPr>
        <w:t xml:space="preserve">Elektroninio konkurso komisija ne vėliau kaip prieš </w:t>
      </w:r>
      <w:r w:rsidRPr="001A0C3F">
        <w:rPr>
          <w:strike/>
          <w:szCs w:val="24"/>
          <w:lang w:eastAsia="lt-LT"/>
        </w:rPr>
        <w:t>15</w:t>
      </w:r>
      <w:r w:rsidRPr="001A0C3F">
        <w:rPr>
          <w:szCs w:val="24"/>
          <w:lang w:eastAsia="lt-LT"/>
        </w:rPr>
        <w:t xml:space="preserve"> </w:t>
      </w:r>
      <w:r w:rsidRPr="001A0C3F">
        <w:rPr>
          <w:b/>
          <w:szCs w:val="24"/>
          <w:lang w:eastAsia="lt-LT"/>
        </w:rPr>
        <w:t>10</w:t>
      </w:r>
      <w:r w:rsidRPr="001A0C3F">
        <w:rPr>
          <w:szCs w:val="24"/>
          <w:lang w:eastAsia="lt-LT"/>
        </w:rPr>
        <w:t xml:space="preserve"> darbo dienų iki elektroninio konkurso pradžios apie tai paskelbia </w:t>
      </w:r>
      <w:r w:rsidRPr="001A0C3F">
        <w:rPr>
          <w:strike/>
          <w:szCs w:val="24"/>
          <w:lang w:eastAsia="lt-LT"/>
        </w:rPr>
        <w:t>interneto svetainėje „</w:t>
      </w:r>
      <w:proofErr w:type="spellStart"/>
      <w:r w:rsidRPr="001A0C3F">
        <w:rPr>
          <w:strike/>
          <w:szCs w:val="24"/>
          <w:lang w:eastAsia="lt-LT"/>
        </w:rPr>
        <w:t>e.VMI</w:t>
      </w:r>
      <w:proofErr w:type="spellEnd"/>
      <w:r w:rsidRPr="001A0C3F">
        <w:rPr>
          <w:strike/>
          <w:szCs w:val="24"/>
          <w:lang w:eastAsia="lt-LT"/>
        </w:rPr>
        <w:t>“. Informacija apie elektroniniame konkurse parduodamą turtą taip pat turi būti skelbiama</w:t>
      </w:r>
      <w:r w:rsidRPr="001A0C3F">
        <w:rPr>
          <w:szCs w:val="24"/>
          <w:lang w:eastAsia="lt-LT"/>
        </w:rPr>
        <w:t xml:space="preserve"> mokesčių inspekcijos interneto</w:t>
      </w:r>
      <w:r w:rsidR="0073380A">
        <w:rPr>
          <w:szCs w:val="24"/>
          <w:lang w:eastAsia="lt-LT"/>
        </w:rPr>
        <w:t xml:space="preserve"> </w:t>
      </w:r>
      <w:r w:rsidR="0073380A" w:rsidRPr="0073380A">
        <w:rPr>
          <w:b/>
          <w:szCs w:val="24"/>
          <w:lang w:eastAsia="lt-LT"/>
        </w:rPr>
        <w:t>svetainėje</w:t>
      </w:r>
      <w:r w:rsidRPr="001A0C3F">
        <w:rPr>
          <w:szCs w:val="24"/>
          <w:lang w:eastAsia="lt-LT"/>
        </w:rPr>
        <w:t xml:space="preserve"> </w:t>
      </w:r>
      <w:r w:rsidRPr="0073380A">
        <w:rPr>
          <w:strike/>
          <w:szCs w:val="24"/>
          <w:lang w:eastAsia="lt-LT"/>
        </w:rPr>
        <w:t>puslapyje skelbimų lentoje i</w:t>
      </w:r>
      <w:r w:rsidRPr="001A0C3F">
        <w:rPr>
          <w:strike/>
          <w:szCs w:val="24"/>
          <w:lang w:eastAsia="lt-LT"/>
        </w:rPr>
        <w:t>r vietos arba centrinėje spaudoje (išskyrus pramoginio tipo leidinius</w:t>
      </w:r>
      <w:r w:rsidRPr="00301A01">
        <w:rPr>
          <w:strike/>
          <w:szCs w:val="24"/>
          <w:lang w:eastAsia="lt-LT"/>
        </w:rPr>
        <w:t>). Esant galimybei, informacija apie elektroniniame konkurse parduodamą turtą skelbiama iškabinta ant paties turto.</w:t>
      </w:r>
      <w:r w:rsidRPr="001A0C3F">
        <w:rPr>
          <w:szCs w:val="24"/>
          <w:lang w:eastAsia="lt-LT"/>
        </w:rPr>
        <w:t>“</w:t>
      </w:r>
    </w:p>
    <w:p w14:paraId="73E14EFF" w14:textId="4A8A1E1A" w:rsidR="00434092" w:rsidRPr="001A0C3F" w:rsidRDefault="00640AF0" w:rsidP="00743447">
      <w:pPr>
        <w:spacing w:line="360" w:lineRule="atLeast"/>
        <w:ind w:firstLine="720"/>
        <w:jc w:val="both"/>
        <w:rPr>
          <w:szCs w:val="24"/>
          <w:lang w:eastAsia="lt-LT"/>
        </w:rPr>
      </w:pPr>
      <w:r>
        <w:rPr>
          <w:szCs w:val="24"/>
          <w:lang w:eastAsia="lt-LT"/>
        </w:rPr>
        <w:t>2</w:t>
      </w:r>
      <w:r w:rsidR="00423E89">
        <w:rPr>
          <w:szCs w:val="24"/>
          <w:lang w:eastAsia="lt-LT"/>
        </w:rPr>
        <w:t>.</w:t>
      </w:r>
      <w:r w:rsidR="00A105F4">
        <w:rPr>
          <w:szCs w:val="24"/>
          <w:lang w:eastAsia="lt-LT"/>
        </w:rPr>
        <w:t>62</w:t>
      </w:r>
      <w:r w:rsidR="00434092" w:rsidRPr="001A449D">
        <w:rPr>
          <w:szCs w:val="24"/>
          <w:lang w:eastAsia="lt-LT"/>
        </w:rPr>
        <w:t xml:space="preserve">. </w:t>
      </w:r>
      <w:r w:rsidR="00434092" w:rsidRPr="001A0C3F">
        <w:rPr>
          <w:szCs w:val="24"/>
          <w:lang w:eastAsia="lt-LT"/>
        </w:rPr>
        <w:t>Pakeisti 140</w:t>
      </w:r>
      <w:r w:rsidR="00434092" w:rsidRPr="001A0C3F">
        <w:rPr>
          <w:szCs w:val="24"/>
          <w:vertAlign w:val="superscript"/>
          <w:lang w:eastAsia="lt-LT"/>
        </w:rPr>
        <w:t>4</w:t>
      </w:r>
      <w:r w:rsidR="00434092" w:rsidRPr="001A0C3F">
        <w:rPr>
          <w:szCs w:val="24"/>
          <w:lang w:eastAsia="lt-LT"/>
        </w:rPr>
        <w:t xml:space="preserve"> punkt</w:t>
      </w:r>
      <w:r w:rsidR="008F4F5A" w:rsidRPr="001A0C3F">
        <w:rPr>
          <w:szCs w:val="24"/>
          <w:lang w:eastAsia="lt-LT"/>
        </w:rPr>
        <w:t>o pirmąją pastraipą</w:t>
      </w:r>
      <w:r w:rsidR="00434092" w:rsidRPr="001A0C3F">
        <w:rPr>
          <w:szCs w:val="24"/>
          <w:lang w:eastAsia="lt-LT"/>
        </w:rPr>
        <w:t xml:space="preserve"> ir j</w:t>
      </w:r>
      <w:r w:rsidR="00FF1487" w:rsidRPr="001A0C3F">
        <w:rPr>
          <w:szCs w:val="24"/>
          <w:lang w:eastAsia="lt-LT"/>
        </w:rPr>
        <w:t>ą</w:t>
      </w:r>
      <w:r w:rsidR="00434092" w:rsidRPr="001A0C3F">
        <w:rPr>
          <w:szCs w:val="24"/>
          <w:lang w:eastAsia="lt-LT"/>
        </w:rPr>
        <w:t xml:space="preserve"> išdėstyti taip:</w:t>
      </w:r>
    </w:p>
    <w:p w14:paraId="25A08B0B" w14:textId="77777777" w:rsidR="00743447" w:rsidRDefault="00743447" w:rsidP="00743447">
      <w:pPr>
        <w:spacing w:line="360" w:lineRule="atLeast"/>
        <w:ind w:firstLine="720"/>
        <w:jc w:val="both"/>
        <w:rPr>
          <w:szCs w:val="24"/>
          <w:lang w:eastAsia="lt-LT"/>
        </w:rPr>
      </w:pPr>
      <w:r w:rsidRPr="001A0C3F">
        <w:rPr>
          <w:szCs w:val="24"/>
          <w:lang w:eastAsia="lt-LT"/>
        </w:rPr>
        <w:t>„140</w:t>
      </w:r>
      <w:r w:rsidRPr="001A0C3F">
        <w:rPr>
          <w:szCs w:val="24"/>
          <w:vertAlign w:val="superscript"/>
          <w:lang w:eastAsia="lt-LT"/>
        </w:rPr>
        <w:t>4</w:t>
      </w:r>
      <w:r w:rsidRPr="001A0C3F">
        <w:rPr>
          <w:szCs w:val="24"/>
          <w:lang w:eastAsia="lt-LT"/>
        </w:rPr>
        <w:t>.</w:t>
      </w:r>
      <w:r w:rsidR="00DF3069" w:rsidRPr="001A0C3F">
        <w:rPr>
          <w:szCs w:val="24"/>
          <w:lang w:eastAsia="lt-LT"/>
        </w:rPr>
        <w:t xml:space="preserve"> </w:t>
      </w:r>
      <w:r w:rsidRPr="001A0C3F">
        <w:rPr>
          <w:szCs w:val="24"/>
          <w:lang w:eastAsia="lt-LT"/>
        </w:rPr>
        <w:t xml:space="preserve">Pageidaujantys dalyvauti elektroniniame konkurse asmenys iki elektroninio konkurso pradžios likus ne mažiau kaip 2 darbo dienoms turi užsiregistruoti (identifikuoti savo tapatybę) prisijungdami prie </w:t>
      </w:r>
      <w:r w:rsidRPr="001A0C3F">
        <w:rPr>
          <w:strike/>
          <w:szCs w:val="24"/>
          <w:lang w:eastAsia="lt-LT"/>
        </w:rPr>
        <w:t>Valstybinės</w:t>
      </w:r>
      <w:r w:rsidRPr="001A0C3F">
        <w:rPr>
          <w:szCs w:val="24"/>
          <w:lang w:eastAsia="lt-LT"/>
        </w:rPr>
        <w:t xml:space="preserve"> mokesčių inspekcijos interneto svetainės „</w:t>
      </w:r>
      <w:proofErr w:type="spellStart"/>
      <w:r w:rsidRPr="001A0C3F">
        <w:rPr>
          <w:szCs w:val="24"/>
          <w:lang w:eastAsia="lt-LT"/>
        </w:rPr>
        <w:t>e.VMI</w:t>
      </w:r>
      <w:proofErr w:type="spellEnd"/>
      <w:r w:rsidRPr="001A0C3F">
        <w:rPr>
          <w:szCs w:val="24"/>
          <w:lang w:eastAsia="lt-LT"/>
        </w:rPr>
        <w:t>“ autorizuotų elektroninių paslaugų srities „Mano VMI“. Elektroninio konkurso dalyviais užsiregistruojama šia tvarka:“.</w:t>
      </w:r>
    </w:p>
    <w:p w14:paraId="1B02E8F5" w14:textId="4F8017C6" w:rsidR="00423E89" w:rsidRPr="001A0C3F" w:rsidRDefault="00640AF0" w:rsidP="007D2066">
      <w:pPr>
        <w:spacing w:line="360" w:lineRule="atLeast"/>
        <w:ind w:firstLine="720"/>
        <w:jc w:val="both"/>
        <w:rPr>
          <w:szCs w:val="24"/>
          <w:lang w:eastAsia="lt-LT"/>
        </w:rPr>
      </w:pPr>
      <w:r>
        <w:rPr>
          <w:szCs w:val="24"/>
          <w:lang w:eastAsia="lt-LT"/>
        </w:rPr>
        <w:t>2</w:t>
      </w:r>
      <w:r w:rsidR="00423E89" w:rsidRPr="001A449D">
        <w:rPr>
          <w:szCs w:val="24"/>
          <w:lang w:eastAsia="lt-LT"/>
        </w:rPr>
        <w:t>.</w:t>
      </w:r>
      <w:r w:rsidR="00A105F4">
        <w:rPr>
          <w:szCs w:val="24"/>
          <w:lang w:eastAsia="lt-LT"/>
        </w:rPr>
        <w:t>63</w:t>
      </w:r>
      <w:r w:rsidR="00423E89" w:rsidRPr="001A449D">
        <w:rPr>
          <w:szCs w:val="24"/>
          <w:lang w:eastAsia="lt-LT"/>
        </w:rPr>
        <w:t xml:space="preserve">. </w:t>
      </w:r>
      <w:r w:rsidR="00423E89" w:rsidRPr="001A0C3F">
        <w:rPr>
          <w:szCs w:val="24"/>
          <w:lang w:eastAsia="lt-LT"/>
        </w:rPr>
        <w:t>Pakeisti 140</w:t>
      </w:r>
      <w:r w:rsidR="00423E89" w:rsidRPr="001A0C3F">
        <w:rPr>
          <w:szCs w:val="24"/>
          <w:vertAlign w:val="superscript"/>
          <w:lang w:eastAsia="lt-LT"/>
        </w:rPr>
        <w:t>1</w:t>
      </w:r>
      <w:r w:rsidR="00423E89">
        <w:rPr>
          <w:szCs w:val="24"/>
          <w:vertAlign w:val="superscript"/>
          <w:lang w:eastAsia="lt-LT"/>
        </w:rPr>
        <w:t>0</w:t>
      </w:r>
      <w:r w:rsidR="00423E89" w:rsidRPr="001A0C3F">
        <w:rPr>
          <w:szCs w:val="24"/>
          <w:lang w:eastAsia="lt-LT"/>
        </w:rPr>
        <w:t xml:space="preserve"> punktą ir jį išdėstyti taip:</w:t>
      </w:r>
    </w:p>
    <w:p w14:paraId="59AFCF2D" w14:textId="77777777" w:rsidR="007D2066" w:rsidRPr="007D2066" w:rsidRDefault="007D2066" w:rsidP="007D2066">
      <w:pPr>
        <w:spacing w:line="360" w:lineRule="atLeast"/>
        <w:ind w:firstLine="720"/>
        <w:jc w:val="both"/>
        <w:rPr>
          <w:szCs w:val="24"/>
          <w:lang w:eastAsia="lt-LT"/>
        </w:rPr>
      </w:pPr>
      <w:r>
        <w:rPr>
          <w:szCs w:val="24"/>
          <w:lang w:eastAsia="lt-LT"/>
        </w:rPr>
        <w:t>„</w:t>
      </w:r>
      <w:r w:rsidRPr="007D2066">
        <w:rPr>
          <w:szCs w:val="24"/>
          <w:lang w:eastAsia="lt-LT"/>
        </w:rPr>
        <w:t>140</w:t>
      </w:r>
      <w:r w:rsidRPr="007D2066">
        <w:rPr>
          <w:szCs w:val="24"/>
          <w:vertAlign w:val="superscript"/>
          <w:lang w:eastAsia="lt-LT"/>
        </w:rPr>
        <w:t>10</w:t>
      </w:r>
      <w:r w:rsidRPr="007D2066">
        <w:rPr>
          <w:szCs w:val="24"/>
          <w:lang w:eastAsia="lt-LT"/>
        </w:rPr>
        <w:t xml:space="preserve">. Kiekvieno elektroninio konkurso pradžia yra skelbime apie elektroninį konkursą nurodytos darbo dienos devinta valanda (9 val. 00 min.), o pabaiga – 5 darbo dienos (skaičiuojant nuo skelbime apie elektroninį konkursą nurodytos elektroninio konkurso pradžios dienos) dvylikta valanda (12 val. 00 min.). </w:t>
      </w:r>
    </w:p>
    <w:p w14:paraId="48ABD8D3" w14:textId="77777777" w:rsidR="007D2066" w:rsidRPr="007D2066" w:rsidRDefault="007D2066" w:rsidP="007D2066">
      <w:pPr>
        <w:spacing w:line="360" w:lineRule="atLeast"/>
        <w:ind w:firstLine="720"/>
        <w:jc w:val="both"/>
        <w:rPr>
          <w:szCs w:val="24"/>
          <w:lang w:eastAsia="lt-LT"/>
        </w:rPr>
      </w:pPr>
      <w:r w:rsidRPr="007D2066">
        <w:rPr>
          <w:strike/>
          <w:szCs w:val="24"/>
          <w:lang w:eastAsia="lt-LT"/>
        </w:rPr>
        <w:t>Jeigu elektroninio konkurso pabaigos laikas sutampa su poilsio ar švenčių diena, elektroninio konkurso pabaiga laikoma pirmosios po poilsio ar švenčių dienos einančios darbo dienos dvylikta valanda (12 val. 00 min.).</w:t>
      </w:r>
      <w:r>
        <w:rPr>
          <w:szCs w:val="24"/>
          <w:lang w:eastAsia="lt-LT"/>
        </w:rPr>
        <w:t>“</w:t>
      </w:r>
      <w:r w:rsidRPr="007D2066">
        <w:rPr>
          <w:szCs w:val="24"/>
          <w:lang w:eastAsia="lt-LT"/>
        </w:rPr>
        <w:t xml:space="preserve"> </w:t>
      </w:r>
    </w:p>
    <w:p w14:paraId="03A9EA93" w14:textId="7023E903" w:rsidR="00C74C1C" w:rsidRPr="001A0C3F" w:rsidRDefault="00640AF0" w:rsidP="003205FD">
      <w:pPr>
        <w:spacing w:line="360" w:lineRule="atLeast"/>
        <w:ind w:firstLine="720"/>
        <w:jc w:val="both"/>
        <w:rPr>
          <w:szCs w:val="24"/>
          <w:lang w:eastAsia="lt-LT"/>
        </w:rPr>
      </w:pPr>
      <w:r>
        <w:rPr>
          <w:szCs w:val="24"/>
          <w:lang w:eastAsia="lt-LT"/>
        </w:rPr>
        <w:t>2</w:t>
      </w:r>
      <w:r w:rsidR="005B68BA" w:rsidRPr="001A449D">
        <w:rPr>
          <w:szCs w:val="24"/>
          <w:lang w:eastAsia="lt-LT"/>
        </w:rPr>
        <w:t>.</w:t>
      </w:r>
      <w:r w:rsidR="00A105F4">
        <w:rPr>
          <w:szCs w:val="24"/>
          <w:lang w:eastAsia="lt-LT"/>
        </w:rPr>
        <w:t>64</w:t>
      </w:r>
      <w:r w:rsidR="00C74C1C" w:rsidRPr="001A449D">
        <w:rPr>
          <w:szCs w:val="24"/>
          <w:lang w:eastAsia="lt-LT"/>
        </w:rPr>
        <w:t xml:space="preserve">. </w:t>
      </w:r>
      <w:r w:rsidR="00C74C1C" w:rsidRPr="001A0C3F">
        <w:rPr>
          <w:szCs w:val="24"/>
          <w:lang w:eastAsia="lt-LT"/>
        </w:rPr>
        <w:t>Pakeisti 140</w:t>
      </w:r>
      <w:r w:rsidR="00C74C1C" w:rsidRPr="001A0C3F">
        <w:rPr>
          <w:szCs w:val="24"/>
          <w:vertAlign w:val="superscript"/>
          <w:lang w:eastAsia="lt-LT"/>
        </w:rPr>
        <w:t>13</w:t>
      </w:r>
      <w:r w:rsidR="00C74C1C" w:rsidRPr="001A0C3F">
        <w:rPr>
          <w:szCs w:val="24"/>
          <w:lang w:eastAsia="lt-LT"/>
        </w:rPr>
        <w:t xml:space="preserve"> punktą ir jį išdėstyti taip:</w:t>
      </w:r>
    </w:p>
    <w:p w14:paraId="2898CDAA" w14:textId="77777777" w:rsidR="00C74C1C" w:rsidRPr="001A0C3F" w:rsidRDefault="003205FD" w:rsidP="003205FD">
      <w:pPr>
        <w:spacing w:line="360" w:lineRule="atLeast"/>
        <w:ind w:firstLine="720"/>
        <w:jc w:val="both"/>
        <w:rPr>
          <w:szCs w:val="24"/>
          <w:lang w:eastAsia="lt-LT"/>
        </w:rPr>
      </w:pPr>
      <w:r w:rsidRPr="001A0C3F">
        <w:rPr>
          <w:szCs w:val="24"/>
          <w:lang w:eastAsia="lt-LT"/>
        </w:rPr>
        <w:t>„</w:t>
      </w:r>
      <w:r w:rsidR="00C74C1C" w:rsidRPr="001A0C3F">
        <w:rPr>
          <w:szCs w:val="24"/>
          <w:lang w:eastAsia="lt-LT"/>
        </w:rPr>
        <w:t>140</w:t>
      </w:r>
      <w:r w:rsidR="00C74C1C" w:rsidRPr="001A0C3F">
        <w:rPr>
          <w:szCs w:val="24"/>
          <w:vertAlign w:val="superscript"/>
          <w:lang w:eastAsia="lt-LT"/>
        </w:rPr>
        <w:t>13</w:t>
      </w:r>
      <w:r w:rsidR="00C74C1C" w:rsidRPr="001A0C3F">
        <w:rPr>
          <w:szCs w:val="24"/>
          <w:lang w:eastAsia="lt-LT"/>
        </w:rPr>
        <w:t xml:space="preserve">. Elektroninio konkurso dalyvis iki elektroninio konkurso pradžios ar jo metu gali atsisakyti dalyvauti elektroniniame konkurse. Apie atsisakymą dalyvauti elektroniniame konkurse elektroninio konkurso dalyvis turi pranešti elektroninio konkurso komisijai per </w:t>
      </w:r>
      <w:r w:rsidR="00C74C1C" w:rsidRPr="001A0C3F">
        <w:rPr>
          <w:strike/>
          <w:szCs w:val="24"/>
          <w:lang w:eastAsia="lt-LT"/>
        </w:rPr>
        <w:t>Valstybinės</w:t>
      </w:r>
      <w:r w:rsidR="00C74C1C" w:rsidRPr="001A0C3F">
        <w:rPr>
          <w:szCs w:val="24"/>
          <w:lang w:eastAsia="lt-LT"/>
        </w:rPr>
        <w:t xml:space="preserve"> mokesčių inspekcijos interneto svetainės „</w:t>
      </w:r>
      <w:proofErr w:type="spellStart"/>
      <w:r w:rsidR="00C74C1C" w:rsidRPr="001A0C3F">
        <w:rPr>
          <w:szCs w:val="24"/>
          <w:lang w:eastAsia="lt-LT"/>
        </w:rPr>
        <w:t>e.VMI</w:t>
      </w:r>
      <w:proofErr w:type="spellEnd"/>
      <w:r w:rsidR="00C74C1C" w:rsidRPr="001A0C3F">
        <w:rPr>
          <w:szCs w:val="24"/>
          <w:lang w:eastAsia="lt-LT"/>
        </w:rPr>
        <w:t>“ autorizuotų elektroninių paslaugų sritį „Mano VMI“ arba raštu. Elektroninio konkurso komisijos narys, užregistravęs tokį dalyvį, registracijos žurnale turi įrašyti, kad šis elektroninio konkurso dalyvis atsisakė dalyvauti konkurse, nurodyti atsisakymo datą ir pasirašyti.</w:t>
      </w:r>
      <w:r w:rsidRPr="001A0C3F">
        <w:rPr>
          <w:szCs w:val="24"/>
          <w:lang w:eastAsia="lt-LT"/>
        </w:rPr>
        <w:t>“</w:t>
      </w:r>
    </w:p>
    <w:p w14:paraId="0916B872" w14:textId="4F810C36" w:rsidR="00CB5DE9" w:rsidRPr="001A0C3F" w:rsidRDefault="00640AF0" w:rsidP="002409BB">
      <w:pPr>
        <w:spacing w:line="360" w:lineRule="atLeast"/>
        <w:ind w:firstLine="720"/>
        <w:jc w:val="both"/>
        <w:rPr>
          <w:szCs w:val="24"/>
          <w:lang w:eastAsia="lt-LT"/>
        </w:rPr>
      </w:pPr>
      <w:r>
        <w:rPr>
          <w:szCs w:val="24"/>
          <w:lang w:eastAsia="lt-LT"/>
        </w:rPr>
        <w:lastRenderedPageBreak/>
        <w:t>2</w:t>
      </w:r>
      <w:r w:rsidR="005B68BA" w:rsidRPr="001A449D">
        <w:rPr>
          <w:szCs w:val="24"/>
          <w:lang w:eastAsia="lt-LT"/>
        </w:rPr>
        <w:t>.</w:t>
      </w:r>
      <w:r w:rsidR="00A105F4">
        <w:rPr>
          <w:szCs w:val="24"/>
          <w:lang w:eastAsia="lt-LT"/>
        </w:rPr>
        <w:t>65</w:t>
      </w:r>
      <w:r w:rsidR="00CB5DE9" w:rsidRPr="001A449D">
        <w:rPr>
          <w:szCs w:val="24"/>
          <w:lang w:eastAsia="lt-LT"/>
        </w:rPr>
        <w:t xml:space="preserve">. </w:t>
      </w:r>
      <w:r w:rsidR="00CB5DE9" w:rsidRPr="001A0C3F">
        <w:rPr>
          <w:szCs w:val="24"/>
          <w:lang w:eastAsia="lt-LT"/>
        </w:rPr>
        <w:t>Pakeisti 140</w:t>
      </w:r>
      <w:r w:rsidR="00CB5DE9" w:rsidRPr="001A0C3F">
        <w:rPr>
          <w:szCs w:val="24"/>
          <w:vertAlign w:val="superscript"/>
          <w:lang w:eastAsia="lt-LT"/>
        </w:rPr>
        <w:t>1</w:t>
      </w:r>
      <w:r w:rsidR="00804B03" w:rsidRPr="001A0C3F">
        <w:rPr>
          <w:szCs w:val="24"/>
          <w:vertAlign w:val="superscript"/>
          <w:lang w:eastAsia="lt-LT"/>
        </w:rPr>
        <w:t>5</w:t>
      </w:r>
      <w:r w:rsidR="00804B03" w:rsidRPr="001A0C3F">
        <w:rPr>
          <w:szCs w:val="24"/>
          <w:lang w:eastAsia="lt-LT"/>
        </w:rPr>
        <w:t>.1</w:t>
      </w:r>
      <w:r w:rsidR="00CB5DE9" w:rsidRPr="001A0C3F">
        <w:rPr>
          <w:szCs w:val="24"/>
          <w:lang w:eastAsia="lt-LT"/>
        </w:rPr>
        <w:t xml:space="preserve"> p</w:t>
      </w:r>
      <w:r w:rsidR="00804B03" w:rsidRPr="001A0C3F">
        <w:rPr>
          <w:szCs w:val="24"/>
          <w:lang w:eastAsia="lt-LT"/>
        </w:rPr>
        <w:t>apunktį</w:t>
      </w:r>
      <w:r w:rsidR="00CB5DE9" w:rsidRPr="001A0C3F">
        <w:rPr>
          <w:szCs w:val="24"/>
          <w:lang w:eastAsia="lt-LT"/>
        </w:rPr>
        <w:t xml:space="preserve"> ir jį išdėstyti taip:</w:t>
      </w:r>
    </w:p>
    <w:p w14:paraId="47AE9E0B" w14:textId="77777777" w:rsidR="00434092" w:rsidRPr="001A0C3F" w:rsidRDefault="002409BB" w:rsidP="00253817">
      <w:pPr>
        <w:spacing w:line="360" w:lineRule="atLeast"/>
        <w:ind w:firstLine="720"/>
        <w:jc w:val="both"/>
        <w:rPr>
          <w:szCs w:val="24"/>
          <w:lang w:eastAsia="lt-LT"/>
        </w:rPr>
      </w:pPr>
      <w:r w:rsidRPr="001A0C3F">
        <w:rPr>
          <w:szCs w:val="24"/>
          <w:lang w:eastAsia="lt-LT"/>
        </w:rPr>
        <w:t>„140</w:t>
      </w:r>
      <w:r w:rsidRPr="001A0C3F">
        <w:rPr>
          <w:szCs w:val="24"/>
          <w:vertAlign w:val="superscript"/>
          <w:lang w:eastAsia="lt-LT"/>
        </w:rPr>
        <w:t>15</w:t>
      </w:r>
      <w:r w:rsidRPr="001A0C3F">
        <w:rPr>
          <w:szCs w:val="24"/>
          <w:lang w:eastAsia="lt-LT"/>
        </w:rPr>
        <w:t>.1.</w:t>
      </w:r>
      <w:r w:rsidR="00DF3069" w:rsidRPr="001A0C3F">
        <w:rPr>
          <w:szCs w:val="24"/>
          <w:lang w:eastAsia="lt-LT"/>
        </w:rPr>
        <w:t xml:space="preserve"> </w:t>
      </w:r>
      <w:r w:rsidRPr="001A0C3F">
        <w:rPr>
          <w:strike/>
          <w:szCs w:val="24"/>
          <w:lang w:eastAsia="lt-LT"/>
        </w:rPr>
        <w:t>Valstybinės mokesčių</w:t>
      </w:r>
      <w:r w:rsidRPr="001A0C3F">
        <w:rPr>
          <w:szCs w:val="24"/>
          <w:lang w:eastAsia="lt-LT"/>
        </w:rPr>
        <w:t xml:space="preserve"> </w:t>
      </w:r>
      <w:proofErr w:type="spellStart"/>
      <w:r w:rsidRPr="001A0C3F">
        <w:rPr>
          <w:b/>
          <w:szCs w:val="24"/>
          <w:lang w:eastAsia="lt-LT"/>
        </w:rPr>
        <w:t>Mokesčių</w:t>
      </w:r>
      <w:proofErr w:type="spellEnd"/>
      <w:r w:rsidRPr="001A0C3F">
        <w:rPr>
          <w:szCs w:val="24"/>
          <w:lang w:eastAsia="lt-LT"/>
        </w:rPr>
        <w:t xml:space="preserve"> inspekcijos interneto svetainės „</w:t>
      </w:r>
      <w:proofErr w:type="spellStart"/>
      <w:r w:rsidRPr="001A0C3F">
        <w:rPr>
          <w:szCs w:val="24"/>
          <w:lang w:eastAsia="lt-LT"/>
        </w:rPr>
        <w:t>e.VMI</w:t>
      </w:r>
      <w:proofErr w:type="spellEnd"/>
      <w:r w:rsidRPr="001A0C3F">
        <w:rPr>
          <w:szCs w:val="24"/>
          <w:lang w:eastAsia="lt-LT"/>
        </w:rPr>
        <w:t>“ autorizuotų elektroninių paslaugų srityje „Mano VMI“ skelbiama, už kokią kainą turtas parduotas;“.</w:t>
      </w:r>
    </w:p>
    <w:p w14:paraId="10F1E16B" w14:textId="37154BFE" w:rsidR="00D448CA" w:rsidRPr="001A0C3F" w:rsidRDefault="00640AF0" w:rsidP="00D448CA">
      <w:pPr>
        <w:spacing w:line="360" w:lineRule="atLeast"/>
        <w:ind w:firstLine="720"/>
        <w:jc w:val="both"/>
        <w:rPr>
          <w:szCs w:val="24"/>
          <w:lang w:eastAsia="lt-LT"/>
        </w:rPr>
      </w:pPr>
      <w:r>
        <w:rPr>
          <w:szCs w:val="24"/>
          <w:lang w:eastAsia="lt-LT"/>
        </w:rPr>
        <w:t>2</w:t>
      </w:r>
      <w:r w:rsidR="00E226EC">
        <w:rPr>
          <w:szCs w:val="24"/>
          <w:lang w:eastAsia="lt-LT"/>
        </w:rPr>
        <w:t>.</w:t>
      </w:r>
      <w:r w:rsidR="00952CCF">
        <w:rPr>
          <w:szCs w:val="24"/>
          <w:lang w:eastAsia="lt-LT"/>
        </w:rPr>
        <w:t>6</w:t>
      </w:r>
      <w:r w:rsidR="00A105F4">
        <w:rPr>
          <w:szCs w:val="24"/>
          <w:lang w:eastAsia="lt-LT"/>
        </w:rPr>
        <w:t>6</w:t>
      </w:r>
      <w:r w:rsidR="00D448CA" w:rsidRPr="001A449D">
        <w:rPr>
          <w:szCs w:val="24"/>
          <w:lang w:eastAsia="lt-LT"/>
        </w:rPr>
        <w:t xml:space="preserve">. Pakeisti </w:t>
      </w:r>
      <w:r w:rsidR="00D448CA" w:rsidRPr="001A0C3F">
        <w:rPr>
          <w:szCs w:val="24"/>
          <w:lang w:eastAsia="lt-LT"/>
        </w:rPr>
        <w:t>140</w:t>
      </w:r>
      <w:r w:rsidR="00D448CA" w:rsidRPr="001A0C3F">
        <w:rPr>
          <w:szCs w:val="24"/>
          <w:vertAlign w:val="superscript"/>
          <w:lang w:eastAsia="lt-LT"/>
        </w:rPr>
        <w:t>16</w:t>
      </w:r>
      <w:r w:rsidR="00D448CA" w:rsidRPr="001A0C3F">
        <w:rPr>
          <w:szCs w:val="24"/>
          <w:lang w:eastAsia="lt-LT"/>
        </w:rPr>
        <w:t xml:space="preserve"> punktą ir jį išdėstyti taip:</w:t>
      </w:r>
    </w:p>
    <w:p w14:paraId="2A617C0C" w14:textId="77777777" w:rsidR="00D448CA" w:rsidRPr="001A0C3F" w:rsidRDefault="00D448CA" w:rsidP="00D448CA">
      <w:pPr>
        <w:spacing w:line="360" w:lineRule="atLeast"/>
        <w:ind w:firstLine="720"/>
        <w:jc w:val="both"/>
        <w:rPr>
          <w:szCs w:val="24"/>
          <w:lang w:eastAsia="lt-LT"/>
        </w:rPr>
      </w:pPr>
      <w:r w:rsidRPr="001A0C3F">
        <w:rPr>
          <w:szCs w:val="24"/>
          <w:lang w:eastAsia="lt-LT"/>
        </w:rPr>
        <w:t>„140</w:t>
      </w:r>
      <w:r w:rsidRPr="001A0C3F">
        <w:rPr>
          <w:szCs w:val="24"/>
          <w:vertAlign w:val="superscript"/>
          <w:lang w:eastAsia="lt-LT"/>
        </w:rPr>
        <w:t>16</w:t>
      </w:r>
      <w:r w:rsidRPr="001A0C3F">
        <w:rPr>
          <w:szCs w:val="24"/>
          <w:lang w:eastAsia="lt-LT"/>
        </w:rPr>
        <w:t>.</w:t>
      </w:r>
      <w:r w:rsidR="00DF3069" w:rsidRPr="001A0C3F">
        <w:rPr>
          <w:szCs w:val="24"/>
          <w:lang w:eastAsia="lt-LT"/>
        </w:rPr>
        <w:t xml:space="preserve"> </w:t>
      </w:r>
      <w:r w:rsidRPr="001A0C3F">
        <w:rPr>
          <w:szCs w:val="24"/>
          <w:lang w:eastAsia="lt-LT"/>
        </w:rPr>
        <w:t xml:space="preserve">Elektroninį konkursą laimėjęs dalyvis visą pasiūlytą sumą privalo sumokėti per </w:t>
      </w:r>
      <w:r w:rsidRPr="001A0C3F">
        <w:rPr>
          <w:strike/>
          <w:szCs w:val="24"/>
          <w:lang w:eastAsia="lt-LT"/>
        </w:rPr>
        <w:t>10 darbo dienų</w:t>
      </w:r>
      <w:r w:rsidRPr="001A0C3F">
        <w:rPr>
          <w:szCs w:val="24"/>
          <w:lang w:eastAsia="lt-LT"/>
        </w:rPr>
        <w:t xml:space="preserve"> </w:t>
      </w:r>
      <w:r w:rsidRPr="001A0C3F">
        <w:rPr>
          <w:b/>
          <w:szCs w:val="24"/>
          <w:lang w:eastAsia="lt-LT"/>
        </w:rPr>
        <w:t>3 darbo dienas</w:t>
      </w:r>
      <w:r w:rsidRPr="001A0C3F">
        <w:rPr>
          <w:szCs w:val="24"/>
          <w:lang w:eastAsia="lt-LT"/>
        </w:rPr>
        <w:t xml:space="preserve"> nuo elektroninio konkurso pabaigos į elektroninio konkurso komisijos nurodytą sąskaitą. Už elektroniniame konkurse nupirktą turtą elektroninio konkurso laimėtojas atsiskaito mokėjimo pavedimu arba naudodamasis elektronine bankininkyste. Už elektroniniame konkurse įsigytą turtą atsiskaityti dalimis draudžiama.“</w:t>
      </w:r>
    </w:p>
    <w:p w14:paraId="78E09858" w14:textId="752A1452" w:rsidR="00D448CA" w:rsidRPr="001A0C3F" w:rsidRDefault="00640AF0" w:rsidP="00D448CA">
      <w:pPr>
        <w:spacing w:line="360" w:lineRule="atLeast"/>
        <w:ind w:firstLine="720"/>
        <w:jc w:val="both"/>
        <w:rPr>
          <w:szCs w:val="24"/>
          <w:lang w:eastAsia="lt-LT"/>
        </w:rPr>
      </w:pPr>
      <w:r>
        <w:rPr>
          <w:szCs w:val="24"/>
          <w:lang w:eastAsia="lt-LT"/>
        </w:rPr>
        <w:t>2</w:t>
      </w:r>
      <w:r w:rsidR="009F3610">
        <w:rPr>
          <w:szCs w:val="24"/>
          <w:lang w:eastAsia="lt-LT"/>
        </w:rPr>
        <w:t>.</w:t>
      </w:r>
      <w:r w:rsidR="00A105F4">
        <w:rPr>
          <w:szCs w:val="24"/>
          <w:lang w:eastAsia="lt-LT"/>
        </w:rPr>
        <w:t>67</w:t>
      </w:r>
      <w:r w:rsidR="00D448CA" w:rsidRPr="001A449D">
        <w:rPr>
          <w:szCs w:val="24"/>
          <w:lang w:eastAsia="lt-LT"/>
        </w:rPr>
        <w:t xml:space="preserve">. </w:t>
      </w:r>
      <w:r w:rsidR="00D448CA" w:rsidRPr="001A0C3F">
        <w:rPr>
          <w:szCs w:val="24"/>
          <w:lang w:eastAsia="lt-LT"/>
        </w:rPr>
        <w:t>Pakeisti 140</w:t>
      </w:r>
      <w:r w:rsidR="00D448CA" w:rsidRPr="001A0C3F">
        <w:rPr>
          <w:szCs w:val="24"/>
          <w:vertAlign w:val="superscript"/>
          <w:lang w:eastAsia="lt-LT"/>
        </w:rPr>
        <w:t>17</w:t>
      </w:r>
      <w:r w:rsidR="00D448CA" w:rsidRPr="001A0C3F">
        <w:rPr>
          <w:szCs w:val="24"/>
          <w:lang w:eastAsia="lt-LT"/>
        </w:rPr>
        <w:t xml:space="preserve"> punktą ir jį išdėstyti taip:</w:t>
      </w:r>
    </w:p>
    <w:p w14:paraId="5B416CD1" w14:textId="77777777" w:rsidR="00D448CA" w:rsidRPr="001A0C3F" w:rsidRDefault="00D448CA" w:rsidP="00D448CA">
      <w:pPr>
        <w:spacing w:line="360" w:lineRule="atLeast"/>
        <w:ind w:firstLine="720"/>
        <w:jc w:val="both"/>
        <w:rPr>
          <w:szCs w:val="24"/>
          <w:lang w:eastAsia="lt-LT"/>
        </w:rPr>
      </w:pPr>
      <w:r w:rsidRPr="001A0C3F">
        <w:rPr>
          <w:szCs w:val="24"/>
          <w:lang w:eastAsia="lt-LT"/>
        </w:rPr>
        <w:t>„140</w:t>
      </w:r>
      <w:r w:rsidRPr="001A0C3F">
        <w:rPr>
          <w:szCs w:val="24"/>
          <w:vertAlign w:val="superscript"/>
          <w:lang w:eastAsia="lt-LT"/>
        </w:rPr>
        <w:t>17</w:t>
      </w:r>
      <w:r w:rsidRPr="001A0C3F">
        <w:rPr>
          <w:szCs w:val="24"/>
          <w:lang w:eastAsia="lt-LT"/>
        </w:rPr>
        <w:t>.</w:t>
      </w:r>
      <w:r w:rsidR="00DF3069" w:rsidRPr="001A0C3F">
        <w:rPr>
          <w:szCs w:val="24"/>
          <w:lang w:eastAsia="lt-LT"/>
        </w:rPr>
        <w:t xml:space="preserve"> </w:t>
      </w:r>
      <w:r w:rsidRPr="001A0C3F">
        <w:rPr>
          <w:szCs w:val="24"/>
          <w:lang w:eastAsia="lt-LT"/>
        </w:rPr>
        <w:t xml:space="preserve">Elektroninio konkurso laimėtojas, atsisakęs mokėti </w:t>
      </w:r>
      <w:r w:rsidR="0093365F" w:rsidRPr="004A416C">
        <w:rPr>
          <w:b/>
          <w:szCs w:val="24"/>
          <w:lang w:eastAsia="lt-LT"/>
        </w:rPr>
        <w:t>jo pasiūlytą sumą</w:t>
      </w:r>
      <w:r w:rsidR="0093365F">
        <w:rPr>
          <w:szCs w:val="24"/>
          <w:lang w:eastAsia="lt-LT"/>
        </w:rPr>
        <w:t xml:space="preserve"> </w:t>
      </w:r>
      <w:r w:rsidRPr="001A0C3F">
        <w:rPr>
          <w:szCs w:val="24"/>
          <w:lang w:eastAsia="lt-LT"/>
        </w:rPr>
        <w:t xml:space="preserve">arba nesumokėjęs </w:t>
      </w:r>
      <w:r w:rsidR="0093365F" w:rsidRPr="004A416C">
        <w:rPr>
          <w:b/>
          <w:szCs w:val="24"/>
          <w:lang w:eastAsia="lt-LT"/>
        </w:rPr>
        <w:t>šios sumos</w:t>
      </w:r>
      <w:r w:rsidR="0093365F" w:rsidRPr="001A0C3F">
        <w:rPr>
          <w:szCs w:val="24"/>
          <w:lang w:eastAsia="lt-LT"/>
        </w:rPr>
        <w:t xml:space="preserve"> </w:t>
      </w:r>
      <w:r w:rsidRPr="001A0C3F">
        <w:rPr>
          <w:szCs w:val="24"/>
          <w:lang w:eastAsia="lt-LT"/>
        </w:rPr>
        <w:t>šių Taisyklių 140</w:t>
      </w:r>
      <w:r w:rsidRPr="001A0C3F">
        <w:rPr>
          <w:szCs w:val="24"/>
          <w:vertAlign w:val="superscript"/>
          <w:lang w:eastAsia="lt-LT"/>
        </w:rPr>
        <w:t>16</w:t>
      </w:r>
      <w:r w:rsidRPr="001A0C3F">
        <w:rPr>
          <w:szCs w:val="24"/>
          <w:lang w:eastAsia="lt-LT"/>
        </w:rPr>
        <w:t xml:space="preserve"> punkte nurodytu laiku </w:t>
      </w:r>
      <w:r w:rsidRPr="004A416C">
        <w:rPr>
          <w:strike/>
          <w:szCs w:val="24"/>
          <w:lang w:eastAsia="lt-LT"/>
        </w:rPr>
        <w:t>jo pasiūlytą sumą</w:t>
      </w:r>
      <w:r w:rsidRPr="001A0C3F">
        <w:rPr>
          <w:szCs w:val="24"/>
          <w:lang w:eastAsia="lt-LT"/>
        </w:rPr>
        <w:t xml:space="preserve">, praranda teisę pirkti turtą. Tokiu atveju laikoma, kad laimi antrasis pagal pasiūlytos kainos dydį elektroninio konkurso dalyvis. Apie tai jam turi būti pranešta elektroninio ryšio priemonėmis per </w:t>
      </w:r>
      <w:r w:rsidRPr="001A0C3F">
        <w:rPr>
          <w:strike/>
          <w:szCs w:val="24"/>
          <w:lang w:eastAsia="lt-LT"/>
        </w:rPr>
        <w:t>5</w:t>
      </w:r>
      <w:r w:rsidRPr="001A0C3F">
        <w:rPr>
          <w:szCs w:val="24"/>
          <w:lang w:eastAsia="lt-LT"/>
        </w:rPr>
        <w:t xml:space="preserve"> </w:t>
      </w:r>
      <w:r w:rsidRPr="001A0C3F">
        <w:rPr>
          <w:b/>
          <w:szCs w:val="24"/>
          <w:lang w:eastAsia="lt-LT"/>
        </w:rPr>
        <w:t>3</w:t>
      </w:r>
      <w:r w:rsidRPr="001A0C3F">
        <w:rPr>
          <w:szCs w:val="24"/>
          <w:lang w:eastAsia="lt-LT"/>
        </w:rPr>
        <w:t xml:space="preserve"> darbo dienas nuo pinigų sumokėjimo termino pabaigos. Minėtas elektroninio konkurso dalyvis jo pasiūlytą pinigų sumą į elektroninio konkurso komisijos nurodytą sąskaitą turi sumokėti per </w:t>
      </w:r>
      <w:r w:rsidRPr="001A0C3F">
        <w:rPr>
          <w:strike/>
          <w:szCs w:val="24"/>
          <w:lang w:eastAsia="lt-LT"/>
        </w:rPr>
        <w:t>10 darbo dienų</w:t>
      </w:r>
      <w:r w:rsidRPr="001A0C3F">
        <w:rPr>
          <w:szCs w:val="24"/>
          <w:lang w:eastAsia="lt-LT"/>
        </w:rPr>
        <w:t xml:space="preserve"> </w:t>
      </w:r>
      <w:r w:rsidRPr="001A0C3F">
        <w:rPr>
          <w:b/>
          <w:szCs w:val="24"/>
          <w:lang w:eastAsia="lt-LT"/>
        </w:rPr>
        <w:t>3 darbo dienas</w:t>
      </w:r>
      <w:r w:rsidRPr="001A0C3F">
        <w:rPr>
          <w:szCs w:val="24"/>
          <w:lang w:eastAsia="lt-LT"/>
        </w:rPr>
        <w:t xml:space="preserve"> nuo pranešimo gavimo. Jeigu ir šis elektroninio konkurso dalyvis per </w:t>
      </w:r>
      <w:r w:rsidRPr="001A0C3F">
        <w:rPr>
          <w:strike/>
          <w:szCs w:val="24"/>
          <w:lang w:eastAsia="lt-LT"/>
        </w:rPr>
        <w:t>10 darbo dienų</w:t>
      </w:r>
      <w:r w:rsidRPr="001A0C3F">
        <w:rPr>
          <w:szCs w:val="24"/>
          <w:lang w:eastAsia="lt-LT"/>
        </w:rPr>
        <w:t xml:space="preserve"> </w:t>
      </w:r>
      <w:r w:rsidRPr="001A0C3F">
        <w:rPr>
          <w:b/>
          <w:szCs w:val="24"/>
          <w:lang w:eastAsia="lt-LT"/>
        </w:rPr>
        <w:t>3 darbo dienas</w:t>
      </w:r>
      <w:r w:rsidRPr="001A0C3F">
        <w:rPr>
          <w:szCs w:val="24"/>
          <w:lang w:eastAsia="lt-LT"/>
        </w:rPr>
        <w:t xml:space="preserve"> nuo pranešimo gavimo nesumoka nurodytos sumos į elektroninio konkurso komisijos nurodytą sąskaitą arba atsisako pasiūlymo pirkti turtą, laimėtoju laikomas dalyvis, kuris pasiūlė didžiausią kainą </w:t>
      </w:r>
      <w:r w:rsidRPr="000E69C4">
        <w:rPr>
          <w:strike/>
          <w:szCs w:val="24"/>
          <w:lang w:eastAsia="lt-LT"/>
        </w:rPr>
        <w:t>prieš minėtą dalyvį</w:t>
      </w:r>
      <w:r w:rsidR="000E69C4">
        <w:rPr>
          <w:szCs w:val="24"/>
          <w:lang w:eastAsia="lt-LT"/>
        </w:rPr>
        <w:t xml:space="preserve"> </w:t>
      </w:r>
      <w:r w:rsidR="000E69C4" w:rsidRPr="00152BF5">
        <w:rPr>
          <w:b/>
          <w:szCs w:val="24"/>
          <w:lang w:eastAsia="lt-LT"/>
        </w:rPr>
        <w:t>po minėto dalyvio</w:t>
      </w:r>
      <w:r w:rsidRPr="00152BF5">
        <w:rPr>
          <w:szCs w:val="24"/>
          <w:lang w:eastAsia="lt-LT"/>
        </w:rPr>
        <w:t xml:space="preserve">, </w:t>
      </w:r>
      <w:r w:rsidRPr="001A0C3F">
        <w:rPr>
          <w:szCs w:val="24"/>
          <w:lang w:eastAsia="lt-LT"/>
        </w:rPr>
        <w:t>ir taip toliau.“</w:t>
      </w:r>
    </w:p>
    <w:p w14:paraId="77F869B6" w14:textId="2DFAC720" w:rsidR="005B05F5" w:rsidRPr="001A0C3F" w:rsidRDefault="00640AF0" w:rsidP="005B05F5">
      <w:pPr>
        <w:spacing w:line="360" w:lineRule="atLeast"/>
        <w:ind w:firstLine="720"/>
        <w:jc w:val="both"/>
        <w:rPr>
          <w:szCs w:val="24"/>
          <w:lang w:eastAsia="lt-LT"/>
        </w:rPr>
      </w:pPr>
      <w:r>
        <w:rPr>
          <w:szCs w:val="24"/>
          <w:lang w:eastAsia="lt-LT"/>
        </w:rPr>
        <w:t>2</w:t>
      </w:r>
      <w:r w:rsidR="00A105F4">
        <w:rPr>
          <w:szCs w:val="24"/>
          <w:lang w:eastAsia="lt-LT"/>
        </w:rPr>
        <w:t>.68</w:t>
      </w:r>
      <w:r w:rsidR="005B05F5" w:rsidRPr="001A449D">
        <w:rPr>
          <w:szCs w:val="24"/>
          <w:lang w:eastAsia="lt-LT"/>
        </w:rPr>
        <w:t xml:space="preserve">. </w:t>
      </w:r>
      <w:r w:rsidR="005B05F5" w:rsidRPr="001A0C3F">
        <w:rPr>
          <w:szCs w:val="24"/>
          <w:lang w:eastAsia="lt-LT"/>
        </w:rPr>
        <w:t>Pakeisti 140</w:t>
      </w:r>
      <w:r w:rsidR="005B05F5" w:rsidRPr="001A0C3F">
        <w:rPr>
          <w:szCs w:val="24"/>
          <w:vertAlign w:val="superscript"/>
          <w:lang w:eastAsia="lt-LT"/>
        </w:rPr>
        <w:t>18</w:t>
      </w:r>
      <w:r w:rsidR="005B05F5" w:rsidRPr="001A0C3F">
        <w:rPr>
          <w:szCs w:val="24"/>
          <w:lang w:eastAsia="lt-LT"/>
        </w:rPr>
        <w:t xml:space="preserve"> punktą ir jį išdėstyti taip:</w:t>
      </w:r>
    </w:p>
    <w:p w14:paraId="0FFC5884" w14:textId="77777777" w:rsidR="005B05F5" w:rsidRPr="001A0C3F" w:rsidRDefault="005B05F5" w:rsidP="00CB012A">
      <w:pPr>
        <w:spacing w:line="360" w:lineRule="atLeast"/>
        <w:ind w:firstLine="720"/>
        <w:jc w:val="both"/>
        <w:rPr>
          <w:szCs w:val="24"/>
          <w:lang w:eastAsia="lt-LT"/>
        </w:rPr>
      </w:pPr>
      <w:r w:rsidRPr="001A0C3F">
        <w:rPr>
          <w:szCs w:val="24"/>
          <w:lang w:eastAsia="lt-LT"/>
        </w:rPr>
        <w:t>„140</w:t>
      </w:r>
      <w:r w:rsidRPr="001A0C3F">
        <w:rPr>
          <w:szCs w:val="24"/>
          <w:vertAlign w:val="superscript"/>
          <w:lang w:eastAsia="lt-LT"/>
        </w:rPr>
        <w:t>18</w:t>
      </w:r>
      <w:r w:rsidRPr="001A0C3F">
        <w:rPr>
          <w:szCs w:val="24"/>
          <w:lang w:eastAsia="lt-LT"/>
        </w:rPr>
        <w:t xml:space="preserve">. Elektroninio konkurso laimėtojas privalo elektroninio konkurso komisijai pateikti arba atsiųsti dokumentus, patvirtinančius, kad jo už nupirktą turtą pasiūlyta suma sumokėta. Elektroninio konkurso komisija, gavusi iš elektroninio konkurso laimėtojo informaciją, patvirtinančią, kad suma sumokėta, per 5 darbo dienas nuo minėtos informacijos gavimo surašo </w:t>
      </w:r>
      <w:r w:rsidRPr="001A0C3F">
        <w:rPr>
          <w:strike/>
          <w:szCs w:val="24"/>
          <w:lang w:eastAsia="lt-LT"/>
        </w:rPr>
        <w:t>Valstybinės</w:t>
      </w:r>
      <w:r w:rsidRPr="001A0C3F">
        <w:rPr>
          <w:szCs w:val="24"/>
          <w:lang w:eastAsia="lt-LT"/>
        </w:rPr>
        <w:t xml:space="preserve"> mokesčių inspekcijos patvirtintos formos elektroninio konkurso protokolą.“</w:t>
      </w:r>
    </w:p>
    <w:p w14:paraId="5EDC7AEC" w14:textId="430E227C" w:rsidR="00D448CA" w:rsidRPr="001A0C3F" w:rsidRDefault="00640AF0" w:rsidP="00D448CA">
      <w:pPr>
        <w:spacing w:line="360" w:lineRule="atLeast"/>
        <w:ind w:firstLine="720"/>
        <w:jc w:val="both"/>
        <w:rPr>
          <w:szCs w:val="24"/>
          <w:lang w:eastAsia="lt-LT"/>
        </w:rPr>
      </w:pPr>
      <w:r>
        <w:rPr>
          <w:szCs w:val="24"/>
          <w:lang w:eastAsia="lt-LT"/>
        </w:rPr>
        <w:t>2</w:t>
      </w:r>
      <w:r w:rsidR="005B68BA" w:rsidRPr="001A449D">
        <w:rPr>
          <w:szCs w:val="24"/>
          <w:lang w:eastAsia="lt-LT"/>
        </w:rPr>
        <w:t>.</w:t>
      </w:r>
      <w:r w:rsidR="00952CCF">
        <w:rPr>
          <w:szCs w:val="24"/>
          <w:lang w:eastAsia="lt-LT"/>
        </w:rPr>
        <w:t>6</w:t>
      </w:r>
      <w:r w:rsidR="00A105F4">
        <w:rPr>
          <w:szCs w:val="24"/>
          <w:lang w:eastAsia="lt-LT"/>
        </w:rPr>
        <w:t>9</w:t>
      </w:r>
      <w:r w:rsidR="00D448CA" w:rsidRPr="001A449D">
        <w:rPr>
          <w:szCs w:val="24"/>
          <w:lang w:eastAsia="lt-LT"/>
        </w:rPr>
        <w:t xml:space="preserve">. </w:t>
      </w:r>
      <w:r w:rsidR="00D448CA" w:rsidRPr="001A0C3F">
        <w:rPr>
          <w:szCs w:val="24"/>
          <w:lang w:eastAsia="lt-LT"/>
        </w:rPr>
        <w:t>Pakeisti 140</w:t>
      </w:r>
      <w:r w:rsidR="00D448CA" w:rsidRPr="001A0C3F">
        <w:rPr>
          <w:szCs w:val="24"/>
          <w:vertAlign w:val="superscript"/>
          <w:lang w:eastAsia="lt-LT"/>
        </w:rPr>
        <w:t>19</w:t>
      </w:r>
      <w:r w:rsidR="00D448CA" w:rsidRPr="001A0C3F">
        <w:rPr>
          <w:szCs w:val="24"/>
          <w:lang w:eastAsia="lt-LT"/>
        </w:rPr>
        <w:t xml:space="preserve"> punktą ir jį išdėstyti taip:</w:t>
      </w:r>
    </w:p>
    <w:p w14:paraId="4B6487B3" w14:textId="5001D6A1" w:rsidR="00D448CA" w:rsidRPr="001A0C3F" w:rsidRDefault="00D448CA" w:rsidP="00D448CA">
      <w:pPr>
        <w:spacing w:line="360" w:lineRule="atLeast"/>
        <w:ind w:firstLine="720"/>
        <w:jc w:val="both"/>
        <w:rPr>
          <w:spacing w:val="-8"/>
          <w:szCs w:val="24"/>
          <w:lang w:eastAsia="lt-LT"/>
        </w:rPr>
      </w:pPr>
      <w:r w:rsidRPr="001A0C3F">
        <w:rPr>
          <w:szCs w:val="24"/>
          <w:lang w:eastAsia="lt-LT"/>
        </w:rPr>
        <w:t>„</w:t>
      </w:r>
      <w:r w:rsidRPr="001A0C3F">
        <w:rPr>
          <w:bCs/>
          <w:szCs w:val="24"/>
          <w:lang w:eastAsia="lt-LT"/>
        </w:rPr>
        <w:t>140</w:t>
      </w:r>
      <w:r w:rsidRPr="001A0C3F">
        <w:rPr>
          <w:bCs/>
          <w:szCs w:val="24"/>
          <w:vertAlign w:val="superscript"/>
          <w:lang w:eastAsia="lt-LT"/>
        </w:rPr>
        <w:t>19</w:t>
      </w:r>
      <w:r w:rsidRPr="001A0C3F">
        <w:rPr>
          <w:bCs/>
          <w:szCs w:val="24"/>
          <w:lang w:eastAsia="lt-LT"/>
        </w:rPr>
        <w:t>.</w:t>
      </w:r>
      <w:r w:rsidR="00DF3069" w:rsidRPr="001A0C3F">
        <w:rPr>
          <w:bCs/>
          <w:szCs w:val="24"/>
          <w:lang w:eastAsia="lt-LT"/>
        </w:rPr>
        <w:t xml:space="preserve"> </w:t>
      </w:r>
      <w:r w:rsidRPr="001A0C3F">
        <w:rPr>
          <w:bCs/>
          <w:szCs w:val="24"/>
          <w:lang w:eastAsia="lt-LT"/>
        </w:rPr>
        <w:t xml:space="preserve">Turto įsigijimo elektroniniame konkurse faktui patvirtinti per </w:t>
      </w:r>
      <w:r w:rsidRPr="001A0C3F">
        <w:rPr>
          <w:bCs/>
          <w:strike/>
          <w:szCs w:val="24"/>
          <w:lang w:eastAsia="lt-LT"/>
        </w:rPr>
        <w:t>10 darbo dienų</w:t>
      </w:r>
      <w:r w:rsidRPr="001A0C3F">
        <w:rPr>
          <w:bCs/>
          <w:szCs w:val="24"/>
          <w:lang w:eastAsia="lt-LT"/>
        </w:rPr>
        <w:t xml:space="preserve"> </w:t>
      </w:r>
      <w:r w:rsidRPr="001A0C3F">
        <w:rPr>
          <w:b/>
          <w:bCs/>
          <w:szCs w:val="24"/>
          <w:lang w:eastAsia="lt-LT"/>
        </w:rPr>
        <w:t>3</w:t>
      </w:r>
      <w:r w:rsidR="000E421E">
        <w:rPr>
          <w:b/>
          <w:bCs/>
          <w:szCs w:val="24"/>
          <w:lang w:eastAsia="lt-LT"/>
        </w:rPr>
        <w:t> </w:t>
      </w:r>
      <w:r w:rsidRPr="001A0C3F">
        <w:rPr>
          <w:b/>
          <w:bCs/>
          <w:szCs w:val="24"/>
          <w:lang w:eastAsia="lt-LT"/>
        </w:rPr>
        <w:t>darbo dienas</w:t>
      </w:r>
      <w:r w:rsidRPr="001A0C3F">
        <w:rPr>
          <w:bCs/>
          <w:szCs w:val="24"/>
          <w:lang w:eastAsia="lt-LT"/>
        </w:rPr>
        <w:t xml:space="preserve"> nuo elektroninio konkurso laimėtojo pasiūlytos sumos gavimo su elektroninio konkurso laimėtoju sudaroma įstatymų reikalaujamos formos pirkimo–pardavimo sutartis.“</w:t>
      </w:r>
    </w:p>
    <w:p w14:paraId="6AB6C14E" w14:textId="14375198" w:rsidR="00D448CA" w:rsidRPr="001A0C3F" w:rsidRDefault="00640AF0" w:rsidP="00D448CA">
      <w:pPr>
        <w:spacing w:line="360" w:lineRule="atLeast"/>
        <w:ind w:firstLine="720"/>
        <w:jc w:val="both"/>
        <w:rPr>
          <w:szCs w:val="24"/>
          <w:lang w:eastAsia="lt-LT"/>
        </w:rPr>
      </w:pPr>
      <w:r>
        <w:rPr>
          <w:szCs w:val="24"/>
          <w:lang w:eastAsia="lt-LT"/>
        </w:rPr>
        <w:t>2</w:t>
      </w:r>
      <w:r w:rsidR="00A105F4">
        <w:rPr>
          <w:szCs w:val="24"/>
          <w:lang w:eastAsia="lt-LT"/>
        </w:rPr>
        <w:t>.70</w:t>
      </w:r>
      <w:r w:rsidR="00D448CA" w:rsidRPr="001A449D">
        <w:rPr>
          <w:szCs w:val="24"/>
          <w:lang w:eastAsia="lt-LT"/>
        </w:rPr>
        <w:t xml:space="preserve">. Pakeisti </w:t>
      </w:r>
      <w:r w:rsidR="00D448CA" w:rsidRPr="001A0C3F">
        <w:rPr>
          <w:szCs w:val="24"/>
          <w:lang w:eastAsia="lt-LT"/>
        </w:rPr>
        <w:t>140</w:t>
      </w:r>
      <w:r w:rsidR="00D448CA" w:rsidRPr="001A0C3F">
        <w:rPr>
          <w:szCs w:val="24"/>
          <w:vertAlign w:val="superscript"/>
          <w:lang w:eastAsia="lt-LT"/>
        </w:rPr>
        <w:t>27</w:t>
      </w:r>
      <w:r w:rsidR="00D448CA" w:rsidRPr="001A0C3F">
        <w:rPr>
          <w:szCs w:val="24"/>
          <w:lang w:eastAsia="lt-LT"/>
        </w:rPr>
        <w:t xml:space="preserve"> punktą ir jį išdėstyti taip:</w:t>
      </w:r>
    </w:p>
    <w:p w14:paraId="0022C108" w14:textId="77777777" w:rsidR="00D448CA" w:rsidRPr="001A0C3F" w:rsidRDefault="00D448CA" w:rsidP="00D448CA">
      <w:pPr>
        <w:spacing w:line="360" w:lineRule="atLeast"/>
        <w:ind w:firstLine="720"/>
        <w:jc w:val="both"/>
        <w:rPr>
          <w:color w:val="000000"/>
          <w:szCs w:val="24"/>
        </w:rPr>
      </w:pPr>
      <w:r w:rsidRPr="001A0C3F">
        <w:rPr>
          <w:szCs w:val="24"/>
        </w:rPr>
        <w:t>„</w:t>
      </w:r>
      <w:r w:rsidRPr="001A0C3F">
        <w:rPr>
          <w:szCs w:val="24"/>
          <w:lang w:eastAsia="lt-LT"/>
        </w:rPr>
        <w:t>140</w:t>
      </w:r>
      <w:r w:rsidRPr="001A0C3F">
        <w:rPr>
          <w:szCs w:val="24"/>
          <w:vertAlign w:val="superscript"/>
          <w:lang w:eastAsia="lt-LT"/>
        </w:rPr>
        <w:t>27</w:t>
      </w:r>
      <w:r w:rsidRPr="001A0C3F">
        <w:rPr>
          <w:szCs w:val="24"/>
          <w:lang w:eastAsia="lt-LT"/>
        </w:rPr>
        <w:t>.</w:t>
      </w:r>
      <w:r w:rsidR="00DF3069" w:rsidRPr="001A0C3F">
        <w:rPr>
          <w:szCs w:val="24"/>
          <w:lang w:eastAsia="lt-LT"/>
        </w:rPr>
        <w:t xml:space="preserve"> </w:t>
      </w:r>
      <w:r w:rsidRPr="001A0C3F">
        <w:rPr>
          <w:color w:val="000000"/>
          <w:szCs w:val="24"/>
        </w:rPr>
        <w:t>Turto pardavimą elektroninėje parduotuvėje organizuoja ir vykdo mokesčių inspekcijos viršininko arba jo įgalioto asmens įsakymu sudaryta 3 asmenų (pirmininkas ir nariai) pardavimo komisija (toliau – pardavimo komisija).</w:t>
      </w:r>
    </w:p>
    <w:p w14:paraId="5053EE67" w14:textId="77777777" w:rsidR="00D448CA" w:rsidRPr="001A0C3F" w:rsidRDefault="00D448CA" w:rsidP="00D448CA">
      <w:pPr>
        <w:spacing w:line="360" w:lineRule="atLeast"/>
        <w:ind w:firstLine="720"/>
        <w:jc w:val="both"/>
        <w:rPr>
          <w:szCs w:val="24"/>
        </w:rPr>
      </w:pPr>
      <w:r w:rsidRPr="001A0C3F">
        <w:rPr>
          <w:strike/>
          <w:color w:val="000000"/>
          <w:szCs w:val="24"/>
        </w:rPr>
        <w:t>Per 5 dienas po to, kai priimamas sprendimas, kad turtas turi būti parduodamas elektroninėje parduotuvėje,</w:t>
      </w:r>
      <w:r w:rsidRPr="001A0C3F">
        <w:rPr>
          <w:color w:val="000000"/>
          <w:szCs w:val="24"/>
        </w:rPr>
        <w:t xml:space="preserve"> </w:t>
      </w:r>
      <w:r w:rsidRPr="001A0C3F">
        <w:rPr>
          <w:b/>
          <w:color w:val="000000"/>
          <w:szCs w:val="24"/>
        </w:rPr>
        <w:t xml:space="preserve">Esant aplinkybėms, nurodytoms </w:t>
      </w:r>
      <w:r w:rsidR="00DE0ADD" w:rsidRPr="001A0C3F">
        <w:rPr>
          <w:b/>
          <w:color w:val="000000"/>
          <w:szCs w:val="24"/>
        </w:rPr>
        <w:t xml:space="preserve">šių </w:t>
      </w:r>
      <w:r w:rsidRPr="001A0C3F">
        <w:rPr>
          <w:b/>
          <w:color w:val="000000"/>
          <w:szCs w:val="24"/>
        </w:rPr>
        <w:t>Taisyklių 140</w:t>
      </w:r>
      <w:r w:rsidRPr="001A0C3F">
        <w:rPr>
          <w:b/>
          <w:color w:val="000000"/>
          <w:szCs w:val="24"/>
          <w:vertAlign w:val="superscript"/>
        </w:rPr>
        <w:t>26</w:t>
      </w:r>
      <w:r w:rsidR="00751D78" w:rsidRPr="001A0C3F">
        <w:rPr>
          <w:b/>
          <w:color w:val="000000"/>
          <w:szCs w:val="24"/>
        </w:rPr>
        <w:t xml:space="preserve"> punkte, m</w:t>
      </w:r>
      <w:r w:rsidRPr="001A0C3F">
        <w:rPr>
          <w:b/>
          <w:color w:val="000000"/>
          <w:szCs w:val="24"/>
        </w:rPr>
        <w:t xml:space="preserve">okesčių inspekcija per 5 dienas nuo turto perėmimo dokumento surašymo turtą </w:t>
      </w:r>
      <w:r w:rsidRPr="001A0C3F">
        <w:rPr>
          <w:b/>
          <w:color w:val="000000"/>
          <w:szCs w:val="24"/>
        </w:rPr>
        <w:lastRenderedPageBreak/>
        <w:t>parduoda elektroninėje parduotuvėje.</w:t>
      </w:r>
      <w:r w:rsidRPr="001A0C3F">
        <w:rPr>
          <w:color w:val="000000"/>
          <w:szCs w:val="24"/>
        </w:rPr>
        <w:t xml:space="preserve"> </w:t>
      </w:r>
      <w:r w:rsidRPr="001A0C3F">
        <w:rPr>
          <w:strike/>
          <w:color w:val="000000"/>
          <w:szCs w:val="24"/>
        </w:rPr>
        <w:t>informacija apie parduodamą turtą paskelbiama Valstybinės mokesčių inspekcijos interneto svetainėje „e. VMI“.</w:t>
      </w:r>
      <w:r w:rsidRPr="001A0C3F">
        <w:rPr>
          <w:color w:val="000000"/>
          <w:szCs w:val="24"/>
        </w:rPr>
        <w:t xml:space="preserve"> Informacija apie elektroninėje parduotuvėje parduodamą turtą turi būti skelbiama </w:t>
      </w:r>
      <w:r w:rsidRPr="001A0C3F">
        <w:rPr>
          <w:strike/>
          <w:color w:val="000000"/>
          <w:szCs w:val="24"/>
        </w:rPr>
        <w:t>ir</w:t>
      </w:r>
      <w:r w:rsidRPr="001A0C3F">
        <w:rPr>
          <w:color w:val="000000"/>
          <w:szCs w:val="24"/>
        </w:rPr>
        <w:t xml:space="preserve"> mokesčių inspekcijos interneto puslapyje </w:t>
      </w:r>
      <w:r w:rsidRPr="00E50DA9">
        <w:rPr>
          <w:strike/>
          <w:color w:val="000000"/>
          <w:szCs w:val="24"/>
        </w:rPr>
        <w:t xml:space="preserve">skelbimų lentoje </w:t>
      </w:r>
      <w:r w:rsidRPr="001A0C3F">
        <w:rPr>
          <w:strike/>
          <w:color w:val="000000"/>
          <w:szCs w:val="24"/>
        </w:rPr>
        <w:t>ir vietos arba centrinėje spaudoje (išskyrus pramoginio tipo leidinius)</w:t>
      </w:r>
      <w:r w:rsidRPr="001A0C3F">
        <w:rPr>
          <w:color w:val="000000"/>
          <w:szCs w:val="24"/>
        </w:rPr>
        <w:t xml:space="preserve">. </w:t>
      </w:r>
      <w:r w:rsidRPr="009F4428">
        <w:rPr>
          <w:strike/>
          <w:color w:val="000000"/>
          <w:szCs w:val="24"/>
        </w:rPr>
        <w:t>Esant galimybei, informacija apie elektroninėje parduotuvėje parduodamą turtą skelbiama iškabinta ant paties turto.</w:t>
      </w:r>
      <w:r w:rsidRPr="001A0C3F">
        <w:rPr>
          <w:szCs w:val="24"/>
          <w:lang w:eastAsia="lt-LT"/>
        </w:rPr>
        <w:t xml:space="preserve"> </w:t>
      </w:r>
    </w:p>
    <w:p w14:paraId="3EEDBC7D" w14:textId="77777777" w:rsidR="00D448CA" w:rsidRPr="001A0C3F" w:rsidRDefault="00D448CA" w:rsidP="00D448CA">
      <w:pPr>
        <w:spacing w:line="360" w:lineRule="atLeast"/>
        <w:ind w:firstLine="720"/>
        <w:jc w:val="both"/>
        <w:rPr>
          <w:color w:val="000000"/>
          <w:szCs w:val="24"/>
        </w:rPr>
      </w:pPr>
      <w:r w:rsidRPr="001A0C3F">
        <w:rPr>
          <w:color w:val="000000"/>
          <w:szCs w:val="24"/>
        </w:rPr>
        <w:t xml:space="preserve">Pardavimo komisijai dirbant turi būti rašomas </w:t>
      </w:r>
      <w:r w:rsidRPr="001A0C3F">
        <w:rPr>
          <w:b/>
          <w:color w:val="000000"/>
          <w:szCs w:val="24"/>
        </w:rPr>
        <w:t xml:space="preserve">turto </w:t>
      </w:r>
      <w:r w:rsidRPr="001A0C3F">
        <w:rPr>
          <w:color w:val="000000"/>
          <w:szCs w:val="24"/>
        </w:rPr>
        <w:t xml:space="preserve">pardavimo </w:t>
      </w:r>
      <w:r w:rsidRPr="001A0C3F">
        <w:rPr>
          <w:strike/>
          <w:color w:val="000000"/>
          <w:szCs w:val="24"/>
        </w:rPr>
        <w:t>komisijos posėdžio</w:t>
      </w:r>
      <w:r w:rsidRPr="001A0C3F">
        <w:rPr>
          <w:color w:val="000000"/>
          <w:szCs w:val="24"/>
        </w:rPr>
        <w:t xml:space="preserve"> </w:t>
      </w:r>
      <w:r w:rsidRPr="001A0C3F">
        <w:rPr>
          <w:b/>
          <w:color w:val="000000"/>
          <w:szCs w:val="24"/>
        </w:rPr>
        <w:t>elektroninėje parduotuvėje</w:t>
      </w:r>
      <w:r w:rsidRPr="001A0C3F">
        <w:rPr>
          <w:color w:val="000000"/>
          <w:szCs w:val="24"/>
        </w:rPr>
        <w:t xml:space="preserve"> protokolas.“</w:t>
      </w:r>
    </w:p>
    <w:p w14:paraId="4164CBD2" w14:textId="63A6E3B3" w:rsidR="00D737F1" w:rsidRPr="001A0C3F" w:rsidRDefault="00640AF0" w:rsidP="00D737F1">
      <w:pPr>
        <w:spacing w:line="360" w:lineRule="atLeast"/>
        <w:ind w:firstLine="720"/>
        <w:jc w:val="both"/>
        <w:rPr>
          <w:szCs w:val="24"/>
          <w:lang w:eastAsia="lt-LT"/>
        </w:rPr>
      </w:pPr>
      <w:r>
        <w:rPr>
          <w:szCs w:val="24"/>
          <w:lang w:eastAsia="lt-LT"/>
        </w:rPr>
        <w:t>2</w:t>
      </w:r>
      <w:r w:rsidR="005B68BA" w:rsidRPr="001A449D">
        <w:rPr>
          <w:szCs w:val="24"/>
          <w:lang w:eastAsia="lt-LT"/>
        </w:rPr>
        <w:t>.</w:t>
      </w:r>
      <w:r w:rsidR="00A105F4">
        <w:rPr>
          <w:szCs w:val="24"/>
          <w:lang w:eastAsia="lt-LT"/>
        </w:rPr>
        <w:t>71</w:t>
      </w:r>
      <w:r w:rsidR="00AA0534" w:rsidRPr="001A449D">
        <w:rPr>
          <w:szCs w:val="24"/>
          <w:lang w:eastAsia="lt-LT"/>
        </w:rPr>
        <w:t xml:space="preserve">. </w:t>
      </w:r>
      <w:r w:rsidR="00D737F1" w:rsidRPr="001A449D">
        <w:rPr>
          <w:szCs w:val="24"/>
          <w:lang w:eastAsia="lt-LT"/>
        </w:rPr>
        <w:t xml:space="preserve">Pakeisti </w:t>
      </w:r>
      <w:r w:rsidR="00D737F1" w:rsidRPr="001A0C3F">
        <w:rPr>
          <w:szCs w:val="24"/>
          <w:lang w:eastAsia="lt-LT"/>
        </w:rPr>
        <w:t>140</w:t>
      </w:r>
      <w:r w:rsidR="00D737F1" w:rsidRPr="001A0C3F">
        <w:rPr>
          <w:szCs w:val="24"/>
          <w:vertAlign w:val="superscript"/>
          <w:lang w:eastAsia="lt-LT"/>
        </w:rPr>
        <w:t>29</w:t>
      </w:r>
      <w:r w:rsidR="00D737F1" w:rsidRPr="001A0C3F">
        <w:rPr>
          <w:szCs w:val="24"/>
          <w:lang w:eastAsia="lt-LT"/>
        </w:rPr>
        <w:t xml:space="preserve"> punktą ir jį išdėstyti taip:</w:t>
      </w:r>
    </w:p>
    <w:p w14:paraId="52EC0AE9" w14:textId="77777777" w:rsidR="00D737F1" w:rsidRPr="001A0C3F" w:rsidRDefault="00D737F1" w:rsidP="00D737F1">
      <w:pPr>
        <w:spacing w:line="360" w:lineRule="atLeast"/>
        <w:ind w:firstLine="720"/>
        <w:jc w:val="both"/>
        <w:rPr>
          <w:szCs w:val="24"/>
          <w:lang w:eastAsia="lt-LT"/>
        </w:rPr>
      </w:pPr>
      <w:r w:rsidRPr="001A0C3F">
        <w:rPr>
          <w:szCs w:val="24"/>
          <w:lang w:eastAsia="lt-LT"/>
        </w:rPr>
        <w:t>„140</w:t>
      </w:r>
      <w:r w:rsidRPr="001A0C3F">
        <w:rPr>
          <w:szCs w:val="24"/>
          <w:vertAlign w:val="superscript"/>
          <w:lang w:eastAsia="lt-LT"/>
        </w:rPr>
        <w:t>29</w:t>
      </w:r>
      <w:r w:rsidRPr="001A0C3F">
        <w:rPr>
          <w:szCs w:val="24"/>
          <w:lang w:eastAsia="lt-LT"/>
        </w:rPr>
        <w:t xml:space="preserve">. Prisijungdami prie </w:t>
      </w:r>
      <w:r w:rsidRPr="001A0C3F">
        <w:rPr>
          <w:strike/>
          <w:szCs w:val="24"/>
          <w:lang w:eastAsia="lt-LT"/>
        </w:rPr>
        <w:t>Valstybinės</w:t>
      </w:r>
      <w:r w:rsidRPr="001A0C3F">
        <w:rPr>
          <w:szCs w:val="24"/>
          <w:lang w:eastAsia="lt-LT"/>
        </w:rPr>
        <w:t xml:space="preserve"> mokesčių inspekcijos interneto svetainės „</w:t>
      </w:r>
      <w:proofErr w:type="spellStart"/>
      <w:r w:rsidRPr="001A0C3F">
        <w:rPr>
          <w:szCs w:val="24"/>
          <w:lang w:eastAsia="lt-LT"/>
        </w:rPr>
        <w:t>e.VMI</w:t>
      </w:r>
      <w:proofErr w:type="spellEnd"/>
      <w:r w:rsidRPr="001A0C3F">
        <w:rPr>
          <w:szCs w:val="24"/>
          <w:lang w:eastAsia="lt-LT"/>
        </w:rPr>
        <w:t>“ autorizuotų elektroninių paslaugų srities „Mano VMI“, asmenys, pageidaujantys pirkti turtą elektroninėje parduotuvėje, turi identifikuoti savo tapatybę – nurodyti savo vardą, pavardę, asmens kodą (juridinio asmens pavadinimą, kodą, jeigu turtą pirkti ketina juridinis asmuo), gyvenamosios vietos (buveinės, jeigu turtą pirkti ketina juridinis asmuo) adresą, elektroninio pašto adresą, telefono ir fakso (jeigu yra) numerius.“</w:t>
      </w:r>
    </w:p>
    <w:p w14:paraId="446B5B65" w14:textId="30EEFD15" w:rsidR="00D737F1" w:rsidRPr="001A0C3F" w:rsidRDefault="00640AF0" w:rsidP="00D737F1">
      <w:pPr>
        <w:spacing w:line="360" w:lineRule="atLeast"/>
        <w:ind w:firstLine="720"/>
        <w:jc w:val="both"/>
        <w:rPr>
          <w:szCs w:val="24"/>
          <w:lang w:eastAsia="lt-LT"/>
        </w:rPr>
      </w:pPr>
      <w:r>
        <w:rPr>
          <w:szCs w:val="24"/>
          <w:lang w:eastAsia="lt-LT"/>
        </w:rPr>
        <w:t>2</w:t>
      </w:r>
      <w:r w:rsidR="00A105F4">
        <w:rPr>
          <w:szCs w:val="24"/>
          <w:lang w:eastAsia="lt-LT"/>
        </w:rPr>
        <w:t>.72</w:t>
      </w:r>
      <w:r w:rsidR="00D737F1" w:rsidRPr="001A449D">
        <w:rPr>
          <w:szCs w:val="24"/>
          <w:lang w:eastAsia="lt-LT"/>
        </w:rPr>
        <w:t xml:space="preserve">. Pakeisti </w:t>
      </w:r>
      <w:r w:rsidR="00D737F1" w:rsidRPr="001A0C3F">
        <w:rPr>
          <w:szCs w:val="24"/>
          <w:lang w:eastAsia="lt-LT"/>
        </w:rPr>
        <w:t>140</w:t>
      </w:r>
      <w:r w:rsidR="00D737F1" w:rsidRPr="001A0C3F">
        <w:rPr>
          <w:szCs w:val="24"/>
          <w:vertAlign w:val="superscript"/>
          <w:lang w:eastAsia="lt-LT"/>
        </w:rPr>
        <w:t>30</w:t>
      </w:r>
      <w:r w:rsidR="00D737F1" w:rsidRPr="001A0C3F">
        <w:rPr>
          <w:szCs w:val="24"/>
          <w:lang w:eastAsia="lt-LT"/>
        </w:rPr>
        <w:t xml:space="preserve"> punktą ir jį išdėstyti taip:</w:t>
      </w:r>
    </w:p>
    <w:p w14:paraId="659E07DB" w14:textId="77777777" w:rsidR="00D737F1" w:rsidRPr="001A0C3F" w:rsidRDefault="00D737F1" w:rsidP="00D737F1">
      <w:pPr>
        <w:spacing w:line="360" w:lineRule="atLeast"/>
        <w:ind w:firstLine="720"/>
        <w:jc w:val="both"/>
        <w:rPr>
          <w:szCs w:val="24"/>
          <w:lang w:eastAsia="lt-LT"/>
        </w:rPr>
      </w:pPr>
      <w:r w:rsidRPr="001A0C3F">
        <w:rPr>
          <w:szCs w:val="24"/>
          <w:lang w:eastAsia="lt-LT"/>
        </w:rPr>
        <w:t>„140</w:t>
      </w:r>
      <w:r w:rsidRPr="001A0C3F">
        <w:rPr>
          <w:szCs w:val="24"/>
          <w:vertAlign w:val="superscript"/>
          <w:lang w:eastAsia="lt-LT"/>
        </w:rPr>
        <w:t>30</w:t>
      </w:r>
      <w:r w:rsidRPr="001A0C3F">
        <w:rPr>
          <w:szCs w:val="24"/>
          <w:lang w:eastAsia="lt-LT"/>
        </w:rPr>
        <w:t xml:space="preserve">. Jeigu prie </w:t>
      </w:r>
      <w:r w:rsidRPr="001A0C3F">
        <w:rPr>
          <w:strike/>
          <w:szCs w:val="24"/>
          <w:lang w:eastAsia="lt-LT"/>
        </w:rPr>
        <w:t>Valstybinės</w:t>
      </w:r>
      <w:r w:rsidRPr="001A0C3F">
        <w:rPr>
          <w:szCs w:val="24"/>
          <w:lang w:eastAsia="lt-LT"/>
        </w:rPr>
        <w:t xml:space="preserve"> mokesčių inspekcijos interneto svetainės „</w:t>
      </w:r>
      <w:proofErr w:type="spellStart"/>
      <w:r w:rsidRPr="001A0C3F">
        <w:rPr>
          <w:szCs w:val="24"/>
          <w:lang w:eastAsia="lt-LT"/>
        </w:rPr>
        <w:t>e.VMI</w:t>
      </w:r>
      <w:proofErr w:type="spellEnd"/>
      <w:r w:rsidRPr="001A0C3F">
        <w:rPr>
          <w:szCs w:val="24"/>
          <w:lang w:eastAsia="lt-LT"/>
        </w:rPr>
        <w:t>“ autorizuotų elektroninių paslaugų srities „Mano VMI“ jungiasi asmens atstovas, jis privalo identifikuoti savo tapatybę ir pateikti šių Taisyklių 140</w:t>
      </w:r>
      <w:r w:rsidRPr="001A0C3F">
        <w:rPr>
          <w:szCs w:val="24"/>
          <w:vertAlign w:val="superscript"/>
          <w:lang w:eastAsia="lt-LT"/>
        </w:rPr>
        <w:t>29</w:t>
      </w:r>
      <w:r w:rsidRPr="001A0C3F">
        <w:rPr>
          <w:szCs w:val="24"/>
          <w:lang w:eastAsia="lt-LT"/>
        </w:rPr>
        <w:t xml:space="preserve"> punkte nurodytą informaciją. Atstovas taip pat privalo nurodyti atstovaujamojo vardą, pavardę, asmens kodą (juridinio asmens pavadinimą, kodą, jeigu atstovaujama juridiniam asmeniui) ir atstovavimo pagrindą.“</w:t>
      </w:r>
    </w:p>
    <w:p w14:paraId="7AA05869" w14:textId="6EC03A91" w:rsidR="00AA0534" w:rsidRPr="001A0C3F" w:rsidRDefault="00640AF0" w:rsidP="00ED2F4D">
      <w:pPr>
        <w:spacing w:line="360" w:lineRule="atLeast"/>
        <w:ind w:firstLine="720"/>
        <w:jc w:val="both"/>
        <w:rPr>
          <w:szCs w:val="24"/>
          <w:lang w:eastAsia="lt-LT"/>
        </w:rPr>
      </w:pPr>
      <w:r>
        <w:rPr>
          <w:szCs w:val="24"/>
          <w:lang w:eastAsia="lt-LT"/>
        </w:rPr>
        <w:t>2</w:t>
      </w:r>
      <w:r w:rsidR="005B68BA" w:rsidRPr="001A449D">
        <w:rPr>
          <w:szCs w:val="24"/>
          <w:lang w:eastAsia="lt-LT"/>
        </w:rPr>
        <w:t>.</w:t>
      </w:r>
      <w:r w:rsidR="00A105F4">
        <w:rPr>
          <w:szCs w:val="24"/>
          <w:lang w:eastAsia="lt-LT"/>
        </w:rPr>
        <w:t>73</w:t>
      </w:r>
      <w:r w:rsidR="00511FF6" w:rsidRPr="001A449D">
        <w:rPr>
          <w:szCs w:val="24"/>
          <w:lang w:eastAsia="lt-LT"/>
        </w:rPr>
        <w:t xml:space="preserve">. </w:t>
      </w:r>
      <w:r w:rsidR="00AA0534" w:rsidRPr="001A449D">
        <w:rPr>
          <w:szCs w:val="24"/>
          <w:lang w:eastAsia="lt-LT"/>
        </w:rPr>
        <w:t xml:space="preserve">Pakeisti </w:t>
      </w:r>
      <w:r w:rsidR="00AA0534" w:rsidRPr="001A0C3F">
        <w:rPr>
          <w:szCs w:val="24"/>
          <w:lang w:eastAsia="lt-LT"/>
        </w:rPr>
        <w:t>142 punktą ir jį išdėstyti taip:</w:t>
      </w:r>
    </w:p>
    <w:p w14:paraId="746CBE02" w14:textId="77777777" w:rsidR="00ED2F4D" w:rsidRDefault="00ED2F4D" w:rsidP="0026105F">
      <w:pPr>
        <w:spacing w:line="360" w:lineRule="atLeast"/>
        <w:ind w:firstLine="720"/>
        <w:jc w:val="both"/>
        <w:rPr>
          <w:color w:val="000000"/>
        </w:rPr>
      </w:pPr>
      <w:r w:rsidRPr="001A0C3F">
        <w:rPr>
          <w:color w:val="000000"/>
        </w:rPr>
        <w:t xml:space="preserve">„142. Mokesčių inspekcija, įtraukusi į apskaitą strategines prekes, per 3 darbo dienas turi informuoti </w:t>
      </w:r>
      <w:r w:rsidRPr="001A0C3F">
        <w:rPr>
          <w:strike/>
          <w:color w:val="000000"/>
        </w:rPr>
        <w:t>Ūkio</w:t>
      </w:r>
      <w:r w:rsidR="00992FE9" w:rsidRPr="001A0C3F">
        <w:rPr>
          <w:b/>
          <w:color w:val="000000"/>
        </w:rPr>
        <w:t xml:space="preserve"> </w:t>
      </w:r>
      <w:r w:rsidR="009530F0" w:rsidRPr="001A0C3F">
        <w:rPr>
          <w:b/>
          <w:color w:val="000000"/>
        </w:rPr>
        <w:t>E</w:t>
      </w:r>
      <w:r w:rsidRPr="001A0C3F">
        <w:rPr>
          <w:b/>
          <w:color w:val="000000"/>
        </w:rPr>
        <w:t>konomikos ir inovacijų</w:t>
      </w:r>
      <w:r w:rsidRPr="001A0C3F">
        <w:rPr>
          <w:color w:val="000000"/>
        </w:rPr>
        <w:t xml:space="preserve"> ministeriją ir kitas valstybės institucijas ir įstaigas, kurių veiklos sričiai priskiriamas šių strateginių prekių ar technologijų panaudojimas, apie perduotas strategines prekes.“</w:t>
      </w:r>
    </w:p>
    <w:p w14:paraId="0AC25B53" w14:textId="40A9ADA1" w:rsidR="0026105F" w:rsidRPr="001A0C3F" w:rsidRDefault="00640AF0" w:rsidP="0026105F">
      <w:pPr>
        <w:spacing w:line="360" w:lineRule="atLeast"/>
        <w:ind w:firstLine="720"/>
        <w:jc w:val="both"/>
        <w:rPr>
          <w:szCs w:val="24"/>
          <w:lang w:eastAsia="lt-LT"/>
        </w:rPr>
      </w:pPr>
      <w:r>
        <w:rPr>
          <w:szCs w:val="24"/>
          <w:lang w:eastAsia="lt-LT"/>
        </w:rPr>
        <w:t>2</w:t>
      </w:r>
      <w:r w:rsidR="0026105F" w:rsidRPr="001A449D">
        <w:rPr>
          <w:szCs w:val="24"/>
          <w:lang w:eastAsia="lt-LT"/>
        </w:rPr>
        <w:t>.</w:t>
      </w:r>
      <w:r w:rsidR="00A105F4">
        <w:rPr>
          <w:szCs w:val="24"/>
          <w:lang w:eastAsia="lt-LT"/>
        </w:rPr>
        <w:t>74</w:t>
      </w:r>
      <w:r w:rsidR="0026105F" w:rsidRPr="001A449D">
        <w:rPr>
          <w:szCs w:val="24"/>
          <w:lang w:eastAsia="lt-LT"/>
        </w:rPr>
        <w:t xml:space="preserve">. Pakeisti </w:t>
      </w:r>
      <w:r w:rsidR="00952CCF">
        <w:rPr>
          <w:szCs w:val="24"/>
          <w:lang w:eastAsia="lt-LT"/>
        </w:rPr>
        <w:t>145</w:t>
      </w:r>
      <w:r w:rsidR="0026105F" w:rsidRPr="001A0C3F">
        <w:rPr>
          <w:szCs w:val="24"/>
          <w:lang w:eastAsia="lt-LT"/>
        </w:rPr>
        <w:t xml:space="preserve"> punktą ir jį išdėstyti taip:</w:t>
      </w:r>
    </w:p>
    <w:p w14:paraId="5D3637B9" w14:textId="1DA8D790" w:rsidR="0026105F" w:rsidRPr="0026105F" w:rsidRDefault="00DC2F7A" w:rsidP="002610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pPr>
      <w:r>
        <w:rPr>
          <w:szCs w:val="24"/>
          <w:lang w:eastAsia="lt-LT"/>
        </w:rPr>
        <w:t>„</w:t>
      </w:r>
      <w:r w:rsidR="0026105F" w:rsidRPr="00DC2F7A">
        <w:rPr>
          <w:szCs w:val="24"/>
          <w:lang w:eastAsia="lt-LT"/>
        </w:rPr>
        <w:t xml:space="preserve">145. Įtrauktas į atitinkamos valstybės ar savivaldybės institucijos apskaitą turtas, kuris negali būti panaudotas pagal paskirtį ir yra pripažintas nerealizuotinu (sugedę maisto produktai ar išimtas iš apyvartos turtas, neidentifikuojamos ar eksploatuoti netinkamos transporto priemonės), konfiskuotas turtas, kurio pasibaigęs realizavimo terminas arba jeigu kompetentingos institucijos nustato, kad konfiskuotas turtas yra sugedęs, neidentifikuojamas, sugadintas arba pripažintas nerealizuotinu (netinkamu naudoti, eksploatuoti) turtu ir dėl to negali būti parduodamas, taip pat jeigu įtraukto į apskaitą turto vertė mažesnė </w:t>
      </w:r>
      <w:r w:rsidR="0026105F" w:rsidRPr="00DC2F7A">
        <w:rPr>
          <w:strike/>
          <w:szCs w:val="24"/>
          <w:lang w:eastAsia="lt-LT"/>
        </w:rPr>
        <w:t>arba nedaug didesnė</w:t>
      </w:r>
      <w:r w:rsidR="0026105F" w:rsidRPr="00DC2F7A">
        <w:rPr>
          <w:szCs w:val="24"/>
          <w:lang w:eastAsia="lt-LT"/>
        </w:rPr>
        <w:t xml:space="preserve"> už galimas išlaidas, susijusias su jo realizavimu (ekspertizės, turto vertinimo, saugojimo, transportavimo ir kitos išlaidos), pripažįstamas atliekomis, taip pat turtas, kuris pagal šių Taisyklių 20 punkto nuostatas pripažintas atliekomis ir kurio mokesčių inspekcija neįtraukia į apskaitą, panaudojamas arba šalinamas vadovaujantis Lietuvos Respublikos </w:t>
      </w:r>
      <w:r w:rsidR="0026105F" w:rsidRPr="00DC2F7A">
        <w:rPr>
          <w:iCs/>
          <w:szCs w:val="24"/>
          <w:lang w:eastAsia="lt-LT"/>
        </w:rPr>
        <w:t>atliekų tvarkymo įstatymu</w:t>
      </w:r>
      <w:r w:rsidR="0026105F" w:rsidRPr="00DC2F7A">
        <w:rPr>
          <w:szCs w:val="24"/>
          <w:lang w:eastAsia="lt-LT"/>
        </w:rPr>
        <w:t xml:space="preserve"> ir </w:t>
      </w:r>
      <w:r w:rsidR="00861EF2" w:rsidRPr="00B00ADC">
        <w:rPr>
          <w:b/>
          <w:szCs w:val="24"/>
          <w:lang w:eastAsia="lt-LT"/>
        </w:rPr>
        <w:t>aplinkos ministro tvirtin</w:t>
      </w:r>
      <w:r w:rsidR="00FA2536">
        <w:rPr>
          <w:b/>
          <w:szCs w:val="24"/>
          <w:lang w:eastAsia="lt-LT"/>
        </w:rPr>
        <w:t>am</w:t>
      </w:r>
      <w:r w:rsidR="00861EF2" w:rsidRPr="00B00ADC">
        <w:rPr>
          <w:b/>
          <w:szCs w:val="24"/>
          <w:lang w:eastAsia="lt-LT"/>
        </w:rPr>
        <w:t>omis</w:t>
      </w:r>
      <w:r w:rsidR="0088381D">
        <w:rPr>
          <w:b/>
          <w:szCs w:val="24"/>
          <w:lang w:eastAsia="lt-LT"/>
        </w:rPr>
        <w:t xml:space="preserve"> </w:t>
      </w:r>
      <w:r w:rsidR="0026105F" w:rsidRPr="0011607B">
        <w:rPr>
          <w:szCs w:val="24"/>
          <w:lang w:eastAsia="lt-LT"/>
        </w:rPr>
        <w:t xml:space="preserve">Eksploatuoti </w:t>
      </w:r>
      <w:r w:rsidR="0026105F" w:rsidRPr="00DC2F7A">
        <w:rPr>
          <w:szCs w:val="24"/>
          <w:lang w:eastAsia="lt-LT"/>
        </w:rPr>
        <w:t>netinkamų transporto priemonių tvarkymo taisyklėmis</w:t>
      </w:r>
      <w:r w:rsidR="0026105F" w:rsidRPr="00861EF2">
        <w:rPr>
          <w:strike/>
          <w:szCs w:val="24"/>
          <w:lang w:eastAsia="lt-LT"/>
        </w:rPr>
        <w:t xml:space="preserve">, patvirtintomis aplinkos ministro 2003 m. </w:t>
      </w:r>
      <w:r w:rsidR="0026105F" w:rsidRPr="00861EF2">
        <w:rPr>
          <w:strike/>
          <w:szCs w:val="24"/>
          <w:lang w:eastAsia="lt-LT"/>
        </w:rPr>
        <w:lastRenderedPageBreak/>
        <w:t xml:space="preserve">gruodžio 24 d. įsakymu </w:t>
      </w:r>
      <w:r w:rsidR="0026105F" w:rsidRPr="00861EF2">
        <w:rPr>
          <w:iCs/>
          <w:strike/>
          <w:szCs w:val="24"/>
          <w:lang w:eastAsia="lt-LT"/>
        </w:rPr>
        <w:t xml:space="preserve">Nr. 710 „Dėl </w:t>
      </w:r>
      <w:r w:rsidR="0026105F" w:rsidRPr="00861EF2">
        <w:rPr>
          <w:strike/>
          <w:szCs w:val="24"/>
          <w:lang w:eastAsia="lt-LT"/>
        </w:rPr>
        <w:t>Eksploatuoti netinkamų transporto priemonių tvarkymo taisyklių patvirtinimo“</w:t>
      </w:r>
      <w:r w:rsidR="0026105F" w:rsidRPr="00DC2F7A">
        <w:rPr>
          <w:szCs w:val="24"/>
          <w:lang w:eastAsia="lt-LT"/>
        </w:rPr>
        <w:t>.</w:t>
      </w:r>
      <w:r>
        <w:rPr>
          <w:szCs w:val="24"/>
          <w:lang w:eastAsia="lt-LT"/>
        </w:rPr>
        <w:t>“</w:t>
      </w:r>
      <w:r w:rsidR="0026105F" w:rsidRPr="0026105F">
        <w:t xml:space="preserve"> </w:t>
      </w:r>
    </w:p>
    <w:p w14:paraId="0404935F" w14:textId="13DD94F0" w:rsidR="0065774C" w:rsidRPr="001A0C3F" w:rsidRDefault="00640AF0" w:rsidP="0065774C">
      <w:pPr>
        <w:spacing w:line="360" w:lineRule="atLeast"/>
        <w:ind w:firstLine="720"/>
        <w:jc w:val="both"/>
        <w:rPr>
          <w:szCs w:val="24"/>
          <w:lang w:eastAsia="lt-LT"/>
        </w:rPr>
      </w:pPr>
      <w:r>
        <w:rPr>
          <w:szCs w:val="24"/>
          <w:lang w:eastAsia="lt-LT"/>
        </w:rPr>
        <w:t>2</w:t>
      </w:r>
      <w:r w:rsidR="005B68BA" w:rsidRPr="001A449D">
        <w:rPr>
          <w:szCs w:val="24"/>
          <w:lang w:eastAsia="lt-LT"/>
        </w:rPr>
        <w:t>.</w:t>
      </w:r>
      <w:r w:rsidR="00AA3E35">
        <w:rPr>
          <w:szCs w:val="24"/>
          <w:lang w:eastAsia="lt-LT"/>
        </w:rPr>
        <w:t>7</w:t>
      </w:r>
      <w:r w:rsidR="00A105F4">
        <w:rPr>
          <w:szCs w:val="24"/>
          <w:lang w:eastAsia="lt-LT"/>
        </w:rPr>
        <w:t>5</w:t>
      </w:r>
      <w:r w:rsidR="0065774C" w:rsidRPr="001A449D">
        <w:rPr>
          <w:szCs w:val="24"/>
          <w:lang w:eastAsia="lt-LT"/>
        </w:rPr>
        <w:t xml:space="preserve">. Pakeisti </w:t>
      </w:r>
      <w:r w:rsidR="0065774C" w:rsidRPr="001A0C3F">
        <w:rPr>
          <w:szCs w:val="24"/>
          <w:lang w:eastAsia="lt-LT"/>
        </w:rPr>
        <w:t>150 punktą ir jį išdėstyti taip:</w:t>
      </w:r>
    </w:p>
    <w:p w14:paraId="3E964AD9" w14:textId="77777777" w:rsidR="00DF3069" w:rsidRPr="001A0C3F" w:rsidRDefault="0065774C" w:rsidP="00953C1B">
      <w:pPr>
        <w:spacing w:line="360" w:lineRule="atLeast"/>
        <w:ind w:firstLine="720"/>
        <w:jc w:val="both"/>
      </w:pPr>
      <w:r w:rsidRPr="001A0C3F">
        <w:rPr>
          <w:color w:val="000000"/>
        </w:rPr>
        <w:t xml:space="preserve">„150. Jeigu turtas dar neparduotas, jis grąžinamas natūra savininko prašymu. </w:t>
      </w:r>
      <w:r w:rsidRPr="001A0C3F">
        <w:rPr>
          <w:bCs/>
          <w:color w:val="000000"/>
        </w:rPr>
        <w:t>Kartu su prašymu turi būti pridėti dokumentai (tinkamai patvirtintos jų kopijos), kuriais remiantis savininkui grąžinamas turtas.</w:t>
      </w:r>
      <w:r w:rsidRPr="001A0C3F">
        <w:rPr>
          <w:color w:val="000000"/>
        </w:rPr>
        <w:t xml:space="preserve"> Šiuo atveju turtą grąžina </w:t>
      </w:r>
      <w:r w:rsidRPr="001A0C3F">
        <w:rPr>
          <w:strike/>
          <w:color w:val="000000"/>
        </w:rPr>
        <w:t>arba</w:t>
      </w:r>
      <w:r w:rsidRPr="001A0C3F">
        <w:rPr>
          <w:color w:val="000000"/>
        </w:rPr>
        <w:t xml:space="preserve"> mokesčių inspekcija, </w:t>
      </w:r>
      <w:r w:rsidR="004D3866" w:rsidRPr="001A0C3F">
        <w:rPr>
          <w:b/>
          <w:color w:val="000000"/>
        </w:rPr>
        <w:t>centralizuotai</w:t>
      </w:r>
      <w:r w:rsidR="004D3866" w:rsidRPr="001A0C3F">
        <w:rPr>
          <w:color w:val="000000"/>
        </w:rPr>
        <w:t xml:space="preserve"> </w:t>
      </w:r>
      <w:r w:rsidR="004D3866" w:rsidRPr="001A0C3F">
        <w:rPr>
          <w:b/>
          <w:color w:val="000000"/>
        </w:rPr>
        <w:t>valdomo valstybės turto valdytojas</w:t>
      </w:r>
      <w:r w:rsidR="00F26CD0">
        <w:rPr>
          <w:b/>
          <w:color w:val="000000"/>
        </w:rPr>
        <w:t>,</w:t>
      </w:r>
      <w:r w:rsidR="004D3866" w:rsidRPr="001A0C3F">
        <w:rPr>
          <w:b/>
          <w:color w:val="000000"/>
        </w:rPr>
        <w:t xml:space="preserve"> Nacionalinė žemės tarnyba</w:t>
      </w:r>
      <w:r w:rsidR="004D3866" w:rsidRPr="001A0C3F">
        <w:rPr>
          <w:color w:val="000000"/>
        </w:rPr>
        <w:t xml:space="preserve"> </w:t>
      </w:r>
      <w:r w:rsidRPr="001A0C3F">
        <w:rPr>
          <w:color w:val="000000"/>
        </w:rPr>
        <w:t xml:space="preserve">arba asmuo, kuriam šis turtas buvo perduotas </w:t>
      </w:r>
      <w:r w:rsidRPr="001A0C3F">
        <w:t>patikėjimo teise</w:t>
      </w:r>
      <w:r w:rsidRPr="001A0C3F">
        <w:rPr>
          <w:color w:val="000000"/>
        </w:rPr>
        <w:t>.“</w:t>
      </w:r>
    </w:p>
    <w:p w14:paraId="26C24E89" w14:textId="51589567" w:rsidR="00953C1B" w:rsidRPr="001A0C3F" w:rsidRDefault="00640AF0" w:rsidP="00953C1B">
      <w:pPr>
        <w:spacing w:line="360" w:lineRule="atLeast"/>
        <w:ind w:firstLine="720"/>
        <w:jc w:val="both"/>
        <w:rPr>
          <w:szCs w:val="24"/>
          <w:lang w:eastAsia="lt-LT"/>
        </w:rPr>
      </w:pPr>
      <w:r>
        <w:rPr>
          <w:szCs w:val="24"/>
          <w:lang w:eastAsia="lt-LT"/>
        </w:rPr>
        <w:t>2</w:t>
      </w:r>
      <w:r w:rsidR="00A105F4">
        <w:rPr>
          <w:szCs w:val="24"/>
          <w:lang w:eastAsia="lt-LT"/>
        </w:rPr>
        <w:t>.76</w:t>
      </w:r>
      <w:r w:rsidR="00953C1B" w:rsidRPr="001A449D">
        <w:rPr>
          <w:szCs w:val="24"/>
          <w:lang w:eastAsia="lt-LT"/>
        </w:rPr>
        <w:t xml:space="preserve">. </w:t>
      </w:r>
      <w:r w:rsidR="00953C1B" w:rsidRPr="001A0C3F">
        <w:rPr>
          <w:szCs w:val="24"/>
          <w:lang w:eastAsia="lt-LT"/>
        </w:rPr>
        <w:t>Pakeisti 151 punktą ir jį išdėstyti taip:</w:t>
      </w:r>
    </w:p>
    <w:p w14:paraId="074BA03C" w14:textId="77777777" w:rsidR="00953C1B" w:rsidRPr="001A0C3F" w:rsidRDefault="00953C1B" w:rsidP="00953C1B">
      <w:pPr>
        <w:spacing w:line="360" w:lineRule="atLeast"/>
        <w:ind w:firstLine="720"/>
        <w:jc w:val="both"/>
        <w:rPr>
          <w:color w:val="000000"/>
        </w:rPr>
      </w:pPr>
      <w:r w:rsidRPr="001A0C3F">
        <w:rPr>
          <w:color w:val="000000"/>
        </w:rPr>
        <w:t xml:space="preserve">„151. Tuo atveju, jeigu turtas jau parduotas, grąžinama ta už parduotą turtą gauta pinigų suma, kurią faktiškai gavo valstybė (atėmus pinigų sumas, išmokėtas asmenims už suteiktas turto saugojimo, realizavimo ir kitas paslaugas, </w:t>
      </w:r>
      <w:r w:rsidR="004675FA" w:rsidRPr="001A0C3F">
        <w:rPr>
          <w:b/>
          <w:color w:val="000000"/>
        </w:rPr>
        <w:t>sumokėtą</w:t>
      </w:r>
      <w:r w:rsidR="004675FA" w:rsidRPr="001A0C3F">
        <w:rPr>
          <w:color w:val="000000"/>
        </w:rPr>
        <w:t xml:space="preserve"> </w:t>
      </w:r>
      <w:r w:rsidR="004675FA" w:rsidRPr="001A0C3F">
        <w:rPr>
          <w:b/>
          <w:color w:val="000000"/>
        </w:rPr>
        <w:t>pridėtinės vertės mokestį,</w:t>
      </w:r>
      <w:r w:rsidR="004675FA" w:rsidRPr="001A0C3F">
        <w:rPr>
          <w:color w:val="000000"/>
        </w:rPr>
        <w:t xml:space="preserve"> </w:t>
      </w:r>
      <w:r w:rsidRPr="001A0C3F">
        <w:rPr>
          <w:color w:val="000000"/>
        </w:rPr>
        <w:t xml:space="preserve">taip pat kitas su turtu susijusias išlaidas, kurios buvo patirtos ir apmokėtos). </w:t>
      </w:r>
      <w:r w:rsidRPr="001A0C3F">
        <w:rPr>
          <w:strike/>
          <w:color w:val="000000"/>
        </w:rPr>
        <w:t>Pinigai grąžinami iš Valstybinei mokesčių inspekcijai skirtų Lietuvos Respublikos valstybės biudžeto asignavimų pagal valstybei perduotino turto perdavimo, apskaitymo, saugojimo, realizavimo, grąžinimo ir pripažinimo atliekomis programą (jos turinį atitinkančią programą).</w:t>
      </w:r>
      <w:r w:rsidRPr="001A0C3F">
        <w:rPr>
          <w:color w:val="000000"/>
        </w:rPr>
        <w:t>“</w:t>
      </w:r>
    </w:p>
    <w:p w14:paraId="7B4ED5B1" w14:textId="16BE57C8" w:rsidR="005B46A1" w:rsidRPr="001A0C3F" w:rsidRDefault="00640AF0" w:rsidP="005B46A1">
      <w:pPr>
        <w:spacing w:line="360" w:lineRule="atLeast"/>
        <w:ind w:firstLine="720"/>
        <w:jc w:val="both"/>
        <w:rPr>
          <w:szCs w:val="24"/>
          <w:lang w:eastAsia="lt-LT"/>
        </w:rPr>
      </w:pPr>
      <w:r>
        <w:rPr>
          <w:szCs w:val="24"/>
          <w:lang w:eastAsia="lt-LT"/>
        </w:rPr>
        <w:t>2</w:t>
      </w:r>
      <w:r w:rsidR="00A105F4">
        <w:rPr>
          <w:szCs w:val="24"/>
          <w:lang w:eastAsia="lt-LT"/>
        </w:rPr>
        <w:t>.77</w:t>
      </w:r>
      <w:r w:rsidR="005B46A1" w:rsidRPr="001A449D">
        <w:rPr>
          <w:szCs w:val="24"/>
          <w:lang w:eastAsia="lt-LT"/>
        </w:rPr>
        <w:t xml:space="preserve">. Pakeisti </w:t>
      </w:r>
      <w:r w:rsidR="005B46A1" w:rsidRPr="001A0C3F">
        <w:rPr>
          <w:szCs w:val="24"/>
          <w:lang w:eastAsia="lt-LT"/>
        </w:rPr>
        <w:t>152 punktą ir jį išdėstyti taip:</w:t>
      </w:r>
    </w:p>
    <w:p w14:paraId="1A68D479" w14:textId="77777777" w:rsidR="00953C1B" w:rsidRPr="001A0C3F" w:rsidRDefault="005B46A1" w:rsidP="00953C1B">
      <w:pPr>
        <w:spacing w:line="360" w:lineRule="atLeast"/>
        <w:ind w:firstLine="720"/>
        <w:jc w:val="both"/>
      </w:pPr>
      <w:r w:rsidRPr="001A0C3F">
        <w:t>„</w:t>
      </w:r>
      <w:r w:rsidR="00953C1B" w:rsidRPr="001A0C3F">
        <w:t xml:space="preserve">152. Turtas arba jį realizavus gauti pinigai grąžinami </w:t>
      </w:r>
      <w:r w:rsidR="00F176CC" w:rsidRPr="001A0C3F">
        <w:rPr>
          <w:b/>
        </w:rPr>
        <w:t>su</w:t>
      </w:r>
      <w:r w:rsidR="00F176CC" w:rsidRPr="001A0C3F">
        <w:t xml:space="preserve"> </w:t>
      </w:r>
      <w:r w:rsidR="00953C1B" w:rsidRPr="001A0C3F">
        <w:t>valstybei perduoto turto grąžinimo dokumentu per 30 darbo dienų nuo to momento, kai savininkas ar jo atstovas pateikia mokesčių inspekcijai</w:t>
      </w:r>
      <w:r w:rsidR="000607EC" w:rsidRPr="001A0C3F">
        <w:rPr>
          <w:b/>
        </w:rPr>
        <w:t>,</w:t>
      </w:r>
      <w:r w:rsidR="000607EC" w:rsidRPr="001A0C3F">
        <w:rPr>
          <w:b/>
          <w:color w:val="000000"/>
        </w:rPr>
        <w:t xml:space="preserve"> centralizuotai</w:t>
      </w:r>
      <w:r w:rsidR="000607EC" w:rsidRPr="001A0C3F">
        <w:rPr>
          <w:color w:val="000000"/>
        </w:rPr>
        <w:t xml:space="preserve"> </w:t>
      </w:r>
      <w:r w:rsidR="000607EC" w:rsidRPr="001A0C3F">
        <w:rPr>
          <w:b/>
          <w:color w:val="000000"/>
        </w:rPr>
        <w:t>valdomo valstybės turto valdytojui ar Nacionalinei žemės tarnybai</w:t>
      </w:r>
      <w:r w:rsidR="000607EC" w:rsidRPr="001A0C3F">
        <w:t xml:space="preserve"> </w:t>
      </w:r>
      <w:r w:rsidR="00953C1B" w:rsidRPr="001A0C3F">
        <w:t>prašymą grąžinti turtą ir dokumentus (tinkamai patvirtintas jų kopijas), kuriais remiantis savininkui grąžinamas turtas.</w:t>
      </w:r>
      <w:r w:rsidRPr="001A0C3F">
        <w:t>“</w:t>
      </w:r>
    </w:p>
    <w:p w14:paraId="42ABF275" w14:textId="1A548EB0" w:rsidR="00BE082C" w:rsidRPr="001A0C3F" w:rsidRDefault="00640AF0" w:rsidP="00EE1918">
      <w:pPr>
        <w:spacing w:line="360" w:lineRule="atLeast"/>
        <w:ind w:firstLine="720"/>
        <w:jc w:val="both"/>
        <w:rPr>
          <w:szCs w:val="24"/>
          <w:lang w:eastAsia="lt-LT"/>
        </w:rPr>
      </w:pPr>
      <w:r>
        <w:rPr>
          <w:szCs w:val="24"/>
          <w:lang w:eastAsia="lt-LT"/>
        </w:rPr>
        <w:t>2</w:t>
      </w:r>
      <w:r w:rsidR="00A105F4">
        <w:rPr>
          <w:szCs w:val="24"/>
          <w:lang w:eastAsia="lt-LT"/>
        </w:rPr>
        <w:t>.78</w:t>
      </w:r>
      <w:r w:rsidR="00BE082C" w:rsidRPr="001A449D">
        <w:rPr>
          <w:szCs w:val="24"/>
          <w:lang w:eastAsia="lt-LT"/>
        </w:rPr>
        <w:t xml:space="preserve">. Pakeisti </w:t>
      </w:r>
      <w:r w:rsidR="00BE082C" w:rsidRPr="001A0C3F">
        <w:rPr>
          <w:szCs w:val="24"/>
          <w:lang w:eastAsia="lt-LT"/>
        </w:rPr>
        <w:t>154 punktą ir jį išdėstyti taip:</w:t>
      </w:r>
    </w:p>
    <w:p w14:paraId="59815DCD" w14:textId="77777777" w:rsidR="002E441D" w:rsidRPr="001A0C3F" w:rsidRDefault="00BE082C" w:rsidP="002E441D">
      <w:pPr>
        <w:spacing w:line="360" w:lineRule="atLeast"/>
        <w:ind w:firstLine="720"/>
        <w:jc w:val="both"/>
        <w:rPr>
          <w:b/>
          <w:color w:val="000000"/>
        </w:rPr>
      </w:pPr>
      <w:r w:rsidRPr="001A0C3F">
        <w:rPr>
          <w:color w:val="000000"/>
        </w:rPr>
        <w:t>„</w:t>
      </w:r>
      <w:r w:rsidR="00666E8F" w:rsidRPr="001A0C3F">
        <w:rPr>
          <w:color w:val="000000"/>
        </w:rPr>
        <w:t xml:space="preserve">154. </w:t>
      </w:r>
      <w:r w:rsidR="002E441D" w:rsidRPr="001A0C3F">
        <w:rPr>
          <w:b/>
          <w:color w:val="000000"/>
        </w:rPr>
        <w:t>Lėšos:</w:t>
      </w:r>
    </w:p>
    <w:p w14:paraId="52F85F82" w14:textId="77777777" w:rsidR="008F0F0F" w:rsidRPr="001A0C3F" w:rsidRDefault="002E441D" w:rsidP="008F0F0F">
      <w:pPr>
        <w:spacing w:line="360" w:lineRule="atLeast"/>
        <w:ind w:firstLine="720"/>
        <w:jc w:val="both"/>
        <w:rPr>
          <w:rFonts w:eastAsia="Calibri"/>
          <w:b/>
          <w:bCs/>
          <w:szCs w:val="24"/>
        </w:rPr>
      </w:pPr>
      <w:r w:rsidRPr="001A0C3F">
        <w:rPr>
          <w:b/>
          <w:color w:val="000000"/>
        </w:rPr>
        <w:t>154.1</w:t>
      </w:r>
      <w:r w:rsidR="00D6029D" w:rsidRPr="001A0C3F">
        <w:rPr>
          <w:color w:val="000000"/>
        </w:rPr>
        <w:t>.</w:t>
      </w:r>
      <w:r w:rsidRPr="001A0C3F">
        <w:rPr>
          <w:color w:val="000000"/>
        </w:rPr>
        <w:t xml:space="preserve"> </w:t>
      </w:r>
      <w:r w:rsidRPr="001A0C3F">
        <w:rPr>
          <w:strike/>
          <w:color w:val="000000"/>
        </w:rPr>
        <w:t>Už realizuotą valstybei perduotiną</w:t>
      </w:r>
      <w:r w:rsidRPr="001A0C3F">
        <w:rPr>
          <w:color w:val="000000"/>
        </w:rPr>
        <w:t xml:space="preserve"> </w:t>
      </w:r>
      <w:r w:rsidR="00D37384" w:rsidRPr="001A0C3F">
        <w:rPr>
          <w:b/>
          <w:color w:val="000000"/>
        </w:rPr>
        <w:t xml:space="preserve">gautos </w:t>
      </w:r>
      <w:r w:rsidR="000C522A" w:rsidRPr="001A0C3F">
        <w:rPr>
          <w:b/>
          <w:color w:val="000000"/>
        </w:rPr>
        <w:t>pardavus</w:t>
      </w:r>
      <w:r w:rsidR="000C522A" w:rsidRPr="001A0C3F">
        <w:rPr>
          <w:color w:val="000000"/>
        </w:rPr>
        <w:t xml:space="preserve"> </w:t>
      </w:r>
      <w:r w:rsidRPr="001A0C3F">
        <w:rPr>
          <w:b/>
          <w:szCs w:val="24"/>
          <w:lang w:eastAsia="lt-LT"/>
        </w:rPr>
        <w:t>mokesčių inspekcij</w:t>
      </w:r>
      <w:r w:rsidR="000C522A" w:rsidRPr="001A0C3F">
        <w:rPr>
          <w:b/>
          <w:szCs w:val="24"/>
          <w:lang w:eastAsia="lt-LT"/>
        </w:rPr>
        <w:t>os</w:t>
      </w:r>
      <w:r w:rsidRPr="001A0C3F">
        <w:rPr>
          <w:b/>
          <w:szCs w:val="24"/>
          <w:lang w:eastAsia="lt-LT"/>
        </w:rPr>
        <w:t xml:space="preserve"> administruojamą</w:t>
      </w:r>
      <w:r w:rsidRPr="001A0C3F">
        <w:rPr>
          <w:szCs w:val="24"/>
          <w:lang w:eastAsia="lt-LT"/>
        </w:rPr>
        <w:t xml:space="preserve"> </w:t>
      </w:r>
      <w:r w:rsidRPr="001A0C3F">
        <w:rPr>
          <w:color w:val="000000"/>
        </w:rPr>
        <w:t>turtą</w:t>
      </w:r>
      <w:r w:rsidR="00F176CC" w:rsidRPr="001A0C3F">
        <w:rPr>
          <w:b/>
          <w:color w:val="000000"/>
        </w:rPr>
        <w:t>,</w:t>
      </w:r>
      <w:r w:rsidRPr="001A0C3F">
        <w:rPr>
          <w:color w:val="000000"/>
        </w:rPr>
        <w:t xml:space="preserve"> </w:t>
      </w:r>
      <w:r w:rsidRPr="001A0C3F">
        <w:rPr>
          <w:strike/>
          <w:color w:val="000000"/>
        </w:rPr>
        <w:t>gautos lėšos sumokamos į atitinkamos mokesčių inspekcijos biudžeto pajamų surenkamąją sąskaitą</w:t>
      </w:r>
      <w:r w:rsidR="00080202" w:rsidRPr="001A0C3F">
        <w:rPr>
          <w:color w:val="000000"/>
        </w:rPr>
        <w:t xml:space="preserve"> </w:t>
      </w:r>
      <w:r w:rsidR="008F0F0F" w:rsidRPr="001A0C3F">
        <w:rPr>
          <w:rFonts w:eastAsia="Calibri"/>
          <w:b/>
          <w:bCs/>
          <w:szCs w:val="24"/>
        </w:rPr>
        <w:t>paskirstomos šia tvarka:</w:t>
      </w:r>
    </w:p>
    <w:p w14:paraId="1D74D67F" w14:textId="77777777" w:rsidR="001C507D" w:rsidRPr="001A0C3F" w:rsidRDefault="008F0F0F" w:rsidP="008F0F0F">
      <w:pPr>
        <w:spacing w:line="360" w:lineRule="atLeast"/>
        <w:ind w:firstLine="720"/>
        <w:jc w:val="both"/>
        <w:rPr>
          <w:rFonts w:eastAsia="Calibri"/>
          <w:b/>
          <w:bCs/>
          <w:szCs w:val="24"/>
        </w:rPr>
      </w:pPr>
      <w:r w:rsidRPr="001A0C3F">
        <w:rPr>
          <w:b/>
          <w:color w:val="000000"/>
        </w:rPr>
        <w:t>154.1.1.</w:t>
      </w:r>
      <w:r w:rsidRPr="001A0C3F">
        <w:rPr>
          <w:rFonts w:eastAsia="Calibri"/>
          <w:b/>
          <w:bCs/>
          <w:szCs w:val="24"/>
        </w:rPr>
        <w:t xml:space="preserve"> </w:t>
      </w:r>
      <w:r w:rsidR="001C507D" w:rsidRPr="001A0C3F">
        <w:rPr>
          <w:rFonts w:eastAsia="Calibri"/>
          <w:b/>
          <w:bCs/>
          <w:szCs w:val="24"/>
        </w:rPr>
        <w:t xml:space="preserve">mokesčių inspekcijos </w:t>
      </w:r>
      <w:r w:rsidR="00B46CA1" w:rsidRPr="001A0C3F">
        <w:rPr>
          <w:rFonts w:eastAsia="Calibri"/>
          <w:b/>
          <w:bCs/>
          <w:szCs w:val="24"/>
        </w:rPr>
        <w:t xml:space="preserve">patirtoms </w:t>
      </w:r>
      <w:r w:rsidR="001C507D" w:rsidRPr="001A0C3F">
        <w:rPr>
          <w:rFonts w:eastAsia="Calibri"/>
          <w:b/>
          <w:bCs/>
          <w:szCs w:val="24"/>
        </w:rPr>
        <w:t>būtinosioms išlaidoms</w:t>
      </w:r>
      <w:r w:rsidR="00B46CA1" w:rsidRPr="001A0C3F">
        <w:rPr>
          <w:rFonts w:eastAsia="Calibri"/>
          <w:b/>
          <w:bCs/>
          <w:szCs w:val="24"/>
        </w:rPr>
        <w:t xml:space="preserve"> (išlaidoms notarams, turto registravimo išlaidoms ir kitoms išlaidoms, susijusioms su palikimo priėmimu) atlyginti;</w:t>
      </w:r>
    </w:p>
    <w:p w14:paraId="26557891" w14:textId="0766D5A6" w:rsidR="004C07BB" w:rsidRPr="001A0C3F" w:rsidRDefault="001C507D" w:rsidP="004C07BB">
      <w:pPr>
        <w:spacing w:line="360" w:lineRule="atLeast"/>
        <w:ind w:firstLine="720"/>
        <w:jc w:val="both"/>
        <w:rPr>
          <w:rFonts w:eastAsia="Calibri"/>
          <w:b/>
          <w:bCs/>
          <w:szCs w:val="24"/>
        </w:rPr>
      </w:pPr>
      <w:r w:rsidRPr="001A0C3F">
        <w:rPr>
          <w:rFonts w:eastAsia="Calibri"/>
          <w:b/>
          <w:bCs/>
          <w:szCs w:val="24"/>
        </w:rPr>
        <w:t xml:space="preserve">154.1.2. </w:t>
      </w:r>
      <w:r w:rsidR="004C07BB" w:rsidRPr="001A0C3F">
        <w:rPr>
          <w:b/>
          <w:bCs/>
          <w:szCs w:val="24"/>
        </w:rPr>
        <w:t xml:space="preserve">antstolių vykdymo išlaidoms, </w:t>
      </w:r>
      <w:r w:rsidR="0031288C">
        <w:rPr>
          <w:b/>
          <w:bCs/>
          <w:szCs w:val="24"/>
        </w:rPr>
        <w:t>įskaitant</w:t>
      </w:r>
      <w:r w:rsidR="0031288C" w:rsidRPr="0031288C">
        <w:rPr>
          <w:b/>
          <w:bCs/>
          <w:szCs w:val="24"/>
        </w:rPr>
        <w:t xml:space="preserve"> </w:t>
      </w:r>
      <w:r w:rsidR="0031288C">
        <w:rPr>
          <w:b/>
          <w:bCs/>
          <w:szCs w:val="24"/>
        </w:rPr>
        <w:t>C</w:t>
      </w:r>
      <w:r w:rsidR="0031288C" w:rsidRPr="001A0C3F">
        <w:rPr>
          <w:b/>
          <w:bCs/>
          <w:szCs w:val="24"/>
        </w:rPr>
        <w:t>ivilinio proceso kodekso</w:t>
      </w:r>
      <w:r w:rsidR="0031288C">
        <w:rPr>
          <w:b/>
          <w:bCs/>
          <w:szCs w:val="24"/>
        </w:rPr>
        <w:t xml:space="preserve"> </w:t>
      </w:r>
      <w:r w:rsidR="0031288C" w:rsidRPr="001A0C3F">
        <w:rPr>
          <w:b/>
          <w:bCs/>
          <w:szCs w:val="24"/>
        </w:rPr>
        <w:t>753</w:t>
      </w:r>
      <w:r w:rsidR="0031288C">
        <w:rPr>
          <w:b/>
          <w:bCs/>
          <w:szCs w:val="24"/>
        </w:rPr>
        <w:t> </w:t>
      </w:r>
      <w:r w:rsidR="0031288C" w:rsidRPr="001A0C3F">
        <w:rPr>
          <w:b/>
          <w:bCs/>
          <w:szCs w:val="24"/>
        </w:rPr>
        <w:t>straipsnyje nustatyta tvarka</w:t>
      </w:r>
      <w:r w:rsidR="0031288C">
        <w:rPr>
          <w:b/>
          <w:bCs/>
          <w:szCs w:val="24"/>
        </w:rPr>
        <w:t xml:space="preserve"> apskaičiuotą </w:t>
      </w:r>
      <w:r w:rsidR="0031288C" w:rsidRPr="001A0C3F">
        <w:rPr>
          <w:b/>
          <w:bCs/>
          <w:szCs w:val="24"/>
        </w:rPr>
        <w:t xml:space="preserve">antstolių </w:t>
      </w:r>
      <w:r w:rsidR="0031288C">
        <w:rPr>
          <w:b/>
          <w:bCs/>
          <w:szCs w:val="24"/>
        </w:rPr>
        <w:t xml:space="preserve">atlygį, </w:t>
      </w:r>
      <w:r w:rsidR="004C07BB" w:rsidRPr="001A0C3F">
        <w:rPr>
          <w:b/>
          <w:bCs/>
          <w:szCs w:val="24"/>
        </w:rPr>
        <w:t>apskaičiuotoms iki vykdomosios bylos sustabdymo dėl to, kad mirusio skolininko tu</w:t>
      </w:r>
      <w:r w:rsidR="0031288C">
        <w:rPr>
          <w:b/>
          <w:bCs/>
          <w:szCs w:val="24"/>
        </w:rPr>
        <w:t>rtą paveldi valstybė, atlyginti</w:t>
      </w:r>
      <w:r w:rsidR="004C07BB" w:rsidRPr="001A0C3F">
        <w:rPr>
          <w:b/>
          <w:bCs/>
          <w:szCs w:val="24"/>
        </w:rPr>
        <w:t>;</w:t>
      </w:r>
    </w:p>
    <w:p w14:paraId="37FF0F85" w14:textId="77777777" w:rsidR="008F0F0F" w:rsidRPr="001A0C3F" w:rsidRDefault="008F0F0F" w:rsidP="008F0F0F">
      <w:pPr>
        <w:spacing w:line="360" w:lineRule="atLeast"/>
        <w:ind w:firstLine="720"/>
        <w:jc w:val="both"/>
        <w:rPr>
          <w:rFonts w:eastAsia="Calibri"/>
          <w:b/>
          <w:bCs/>
          <w:szCs w:val="24"/>
        </w:rPr>
      </w:pPr>
      <w:r w:rsidRPr="001A0C3F">
        <w:rPr>
          <w:rFonts w:eastAsia="Calibri"/>
          <w:b/>
          <w:bCs/>
          <w:szCs w:val="24"/>
        </w:rPr>
        <w:t>154.1</w:t>
      </w:r>
      <w:r w:rsidR="00045795" w:rsidRPr="001A0C3F">
        <w:rPr>
          <w:rFonts w:eastAsia="Calibri"/>
          <w:b/>
          <w:bCs/>
          <w:szCs w:val="24"/>
        </w:rPr>
        <w:t>.3</w:t>
      </w:r>
      <w:r w:rsidRPr="001A0C3F">
        <w:rPr>
          <w:rFonts w:eastAsia="Calibri"/>
          <w:b/>
          <w:bCs/>
          <w:szCs w:val="24"/>
        </w:rPr>
        <w:t xml:space="preserve">. palikėjo kreditoriams </w:t>
      </w:r>
      <w:r w:rsidR="00F26CD0">
        <w:rPr>
          <w:rFonts w:eastAsia="Calibri"/>
          <w:b/>
          <w:bCs/>
          <w:szCs w:val="24"/>
        </w:rPr>
        <w:t>C</w:t>
      </w:r>
      <w:r w:rsidRPr="001A0C3F">
        <w:rPr>
          <w:rFonts w:eastAsia="Calibri"/>
          <w:b/>
          <w:bCs/>
          <w:szCs w:val="24"/>
        </w:rPr>
        <w:t>ivilinio proceso kodekso nustatyta tvarka, neviršijant valstybei perėjusio paveldėto turto tikrosios vertės;</w:t>
      </w:r>
    </w:p>
    <w:p w14:paraId="4F0327AC" w14:textId="77777777" w:rsidR="002E441D" w:rsidRPr="001A0C3F" w:rsidRDefault="002E441D" w:rsidP="002E441D">
      <w:pPr>
        <w:spacing w:line="360" w:lineRule="atLeast"/>
        <w:ind w:firstLine="720"/>
        <w:jc w:val="both"/>
        <w:rPr>
          <w:rFonts w:eastAsia="Calibri"/>
          <w:b/>
          <w:bCs/>
          <w:szCs w:val="24"/>
        </w:rPr>
      </w:pPr>
      <w:r w:rsidRPr="001A0C3F">
        <w:rPr>
          <w:rFonts w:eastAsia="Calibri"/>
          <w:b/>
          <w:bCs/>
          <w:szCs w:val="24"/>
        </w:rPr>
        <w:t xml:space="preserve">154.2. </w:t>
      </w:r>
      <w:r w:rsidR="00D37384" w:rsidRPr="001A0C3F">
        <w:rPr>
          <w:rFonts w:eastAsia="Calibri"/>
          <w:b/>
          <w:bCs/>
          <w:szCs w:val="24"/>
        </w:rPr>
        <w:t xml:space="preserve">gautos </w:t>
      </w:r>
      <w:r w:rsidRPr="001A0C3F">
        <w:rPr>
          <w:rFonts w:eastAsia="Calibri"/>
          <w:b/>
          <w:bCs/>
          <w:szCs w:val="24"/>
        </w:rPr>
        <w:t>pardavus centralizuotai valdomo valstybės turto valdytojo administruojamą turtą</w:t>
      </w:r>
      <w:r w:rsidR="00F176CC" w:rsidRPr="001A0C3F">
        <w:rPr>
          <w:rFonts w:eastAsia="Calibri"/>
          <w:b/>
          <w:bCs/>
          <w:szCs w:val="24"/>
        </w:rPr>
        <w:t>,</w:t>
      </w:r>
      <w:r w:rsidRPr="001A0C3F">
        <w:rPr>
          <w:rFonts w:eastAsia="Calibri"/>
          <w:b/>
          <w:bCs/>
          <w:szCs w:val="24"/>
        </w:rPr>
        <w:t xml:space="preserve"> </w:t>
      </w:r>
      <w:r w:rsidR="00D76C92" w:rsidRPr="001A0C3F">
        <w:rPr>
          <w:rFonts w:eastAsia="Calibri"/>
          <w:b/>
          <w:bCs/>
          <w:szCs w:val="24"/>
        </w:rPr>
        <w:t>paskirstomos</w:t>
      </w:r>
      <w:r w:rsidRPr="001A0C3F">
        <w:rPr>
          <w:rFonts w:eastAsia="Calibri"/>
          <w:b/>
          <w:bCs/>
          <w:szCs w:val="24"/>
        </w:rPr>
        <w:t xml:space="preserve"> šia tvarka:</w:t>
      </w:r>
    </w:p>
    <w:p w14:paraId="4715E0D4" w14:textId="77777777" w:rsidR="004F05E9" w:rsidRPr="001A0C3F" w:rsidRDefault="002E441D" w:rsidP="0077028E">
      <w:pPr>
        <w:spacing w:line="360" w:lineRule="atLeast"/>
        <w:ind w:firstLine="720"/>
        <w:jc w:val="both"/>
        <w:rPr>
          <w:rFonts w:eastAsia="Calibri"/>
          <w:b/>
          <w:bCs/>
          <w:szCs w:val="24"/>
        </w:rPr>
      </w:pPr>
      <w:r w:rsidRPr="001A0C3F">
        <w:rPr>
          <w:rFonts w:eastAsia="Calibri"/>
          <w:b/>
          <w:bCs/>
          <w:szCs w:val="24"/>
        </w:rPr>
        <w:t xml:space="preserve">154.2.1. </w:t>
      </w:r>
      <w:r w:rsidR="004F05E9" w:rsidRPr="001A0C3F">
        <w:rPr>
          <w:rFonts w:eastAsia="Calibri"/>
          <w:b/>
          <w:bCs/>
          <w:szCs w:val="24"/>
        </w:rPr>
        <w:t xml:space="preserve">Vyriausybės nustatyta tvarka </w:t>
      </w:r>
      <w:r w:rsidR="00D00CC8" w:rsidRPr="001A0C3F">
        <w:rPr>
          <w:rFonts w:eastAsia="Calibri"/>
          <w:b/>
          <w:bCs/>
          <w:szCs w:val="24"/>
        </w:rPr>
        <w:t>apskaičiuoto</w:t>
      </w:r>
      <w:r w:rsidR="004F05E9" w:rsidRPr="001A0C3F">
        <w:rPr>
          <w:rFonts w:eastAsia="Calibri"/>
          <w:b/>
          <w:bCs/>
          <w:szCs w:val="24"/>
        </w:rPr>
        <w:t xml:space="preserve"> centralizuotai valdomo valstybės turto valdytojo atlyg</w:t>
      </w:r>
      <w:r w:rsidR="00D00CC8" w:rsidRPr="001A0C3F">
        <w:rPr>
          <w:rFonts w:eastAsia="Calibri"/>
          <w:b/>
          <w:bCs/>
          <w:szCs w:val="24"/>
        </w:rPr>
        <w:t>io</w:t>
      </w:r>
      <w:r w:rsidR="004F05E9" w:rsidRPr="001A0C3F">
        <w:rPr>
          <w:rFonts w:eastAsia="Calibri"/>
          <w:b/>
          <w:bCs/>
          <w:szCs w:val="24"/>
        </w:rPr>
        <w:t xml:space="preserve"> už jo administruojamo turto administravimą, </w:t>
      </w:r>
      <w:r w:rsidR="004F05E9" w:rsidRPr="001A0C3F">
        <w:rPr>
          <w:rFonts w:eastAsia="Calibri"/>
          <w:b/>
          <w:bCs/>
          <w:szCs w:val="24"/>
        </w:rPr>
        <w:lastRenderedPageBreak/>
        <w:t>pardavimą ir (arba) privatizavimą</w:t>
      </w:r>
      <w:r w:rsidR="00D00CC8" w:rsidRPr="001A0C3F">
        <w:rPr>
          <w:rFonts w:eastAsia="Calibri"/>
          <w:b/>
          <w:bCs/>
          <w:szCs w:val="24"/>
        </w:rPr>
        <w:t xml:space="preserve"> daliai, kurią sudaro centralizuotai valdomo valstybės turto valdytojo patirtos būtinosios išlaidos (išlaidos notarams, turto registravimo išlaidos ir kitos išlaidos, susijusios su palikimo priėmimu), atlyginti;</w:t>
      </w:r>
    </w:p>
    <w:p w14:paraId="2EDA4752" w14:textId="77777777" w:rsidR="0062262B" w:rsidRPr="001A0C3F" w:rsidRDefault="00D00CC8" w:rsidP="0062262B">
      <w:pPr>
        <w:spacing w:line="360" w:lineRule="atLeast"/>
        <w:ind w:firstLine="720"/>
        <w:jc w:val="both"/>
        <w:rPr>
          <w:rFonts w:eastAsia="Calibri"/>
          <w:b/>
          <w:bCs/>
          <w:szCs w:val="24"/>
        </w:rPr>
      </w:pPr>
      <w:r w:rsidRPr="001A0C3F">
        <w:rPr>
          <w:rFonts w:eastAsia="Calibri"/>
          <w:b/>
          <w:bCs/>
          <w:szCs w:val="24"/>
        </w:rPr>
        <w:t xml:space="preserve">154.2.2. </w:t>
      </w:r>
      <w:r w:rsidR="0062262B" w:rsidRPr="001A0C3F">
        <w:rPr>
          <w:b/>
          <w:bCs/>
          <w:szCs w:val="24"/>
        </w:rPr>
        <w:t xml:space="preserve">antstolių vykdymo išlaidoms, </w:t>
      </w:r>
      <w:r w:rsidR="0062262B">
        <w:rPr>
          <w:b/>
          <w:bCs/>
          <w:szCs w:val="24"/>
        </w:rPr>
        <w:t>įskaitant</w:t>
      </w:r>
      <w:r w:rsidR="0062262B" w:rsidRPr="0031288C">
        <w:rPr>
          <w:b/>
          <w:bCs/>
          <w:szCs w:val="24"/>
        </w:rPr>
        <w:t xml:space="preserve"> </w:t>
      </w:r>
      <w:r w:rsidR="0062262B">
        <w:rPr>
          <w:b/>
          <w:bCs/>
          <w:szCs w:val="24"/>
        </w:rPr>
        <w:t>C</w:t>
      </w:r>
      <w:r w:rsidR="0062262B" w:rsidRPr="001A0C3F">
        <w:rPr>
          <w:b/>
          <w:bCs/>
          <w:szCs w:val="24"/>
        </w:rPr>
        <w:t>ivilinio proceso kodekso</w:t>
      </w:r>
      <w:r w:rsidR="0062262B">
        <w:rPr>
          <w:b/>
          <w:bCs/>
          <w:szCs w:val="24"/>
        </w:rPr>
        <w:t xml:space="preserve"> </w:t>
      </w:r>
      <w:r w:rsidR="0062262B" w:rsidRPr="001A0C3F">
        <w:rPr>
          <w:b/>
          <w:bCs/>
          <w:szCs w:val="24"/>
        </w:rPr>
        <w:t>753</w:t>
      </w:r>
      <w:r w:rsidR="0062262B">
        <w:rPr>
          <w:b/>
          <w:bCs/>
          <w:szCs w:val="24"/>
        </w:rPr>
        <w:t> </w:t>
      </w:r>
      <w:r w:rsidR="0062262B" w:rsidRPr="001A0C3F">
        <w:rPr>
          <w:b/>
          <w:bCs/>
          <w:szCs w:val="24"/>
        </w:rPr>
        <w:t>straipsnyje nustatyta tvarka</w:t>
      </w:r>
      <w:r w:rsidR="0062262B">
        <w:rPr>
          <w:b/>
          <w:bCs/>
          <w:szCs w:val="24"/>
        </w:rPr>
        <w:t xml:space="preserve"> apskaičiuotą </w:t>
      </w:r>
      <w:r w:rsidR="0062262B" w:rsidRPr="001A0C3F">
        <w:rPr>
          <w:b/>
          <w:bCs/>
          <w:szCs w:val="24"/>
        </w:rPr>
        <w:t xml:space="preserve">antstolių </w:t>
      </w:r>
      <w:r w:rsidR="0062262B">
        <w:rPr>
          <w:b/>
          <w:bCs/>
          <w:szCs w:val="24"/>
        </w:rPr>
        <w:t xml:space="preserve">atlygį, </w:t>
      </w:r>
      <w:r w:rsidR="0062262B" w:rsidRPr="001A0C3F">
        <w:rPr>
          <w:b/>
          <w:bCs/>
          <w:szCs w:val="24"/>
        </w:rPr>
        <w:t>apskaičiuotoms iki vykdomosios bylos sustabdymo dėl to, kad mirusio skolininko tu</w:t>
      </w:r>
      <w:r w:rsidR="0062262B">
        <w:rPr>
          <w:b/>
          <w:bCs/>
          <w:szCs w:val="24"/>
        </w:rPr>
        <w:t>rtą paveldi valstybė, atlyginti</w:t>
      </w:r>
      <w:r w:rsidR="0062262B" w:rsidRPr="001A0C3F">
        <w:rPr>
          <w:b/>
          <w:bCs/>
          <w:szCs w:val="24"/>
        </w:rPr>
        <w:t>;</w:t>
      </w:r>
    </w:p>
    <w:p w14:paraId="2FEB2EAA" w14:textId="39D4AC14" w:rsidR="003220C7" w:rsidRPr="001A0C3F" w:rsidRDefault="003220C7" w:rsidP="0007761B">
      <w:pPr>
        <w:spacing w:line="360" w:lineRule="atLeast"/>
        <w:ind w:firstLine="720"/>
        <w:jc w:val="both"/>
        <w:rPr>
          <w:rFonts w:eastAsia="Calibri"/>
          <w:b/>
          <w:bCs/>
          <w:szCs w:val="24"/>
        </w:rPr>
      </w:pPr>
      <w:r w:rsidRPr="001A0C3F">
        <w:rPr>
          <w:rFonts w:eastAsia="Calibri"/>
          <w:b/>
          <w:bCs/>
          <w:szCs w:val="24"/>
        </w:rPr>
        <w:t>154.2.</w:t>
      </w:r>
      <w:r w:rsidR="00604DA8" w:rsidRPr="001A0C3F">
        <w:rPr>
          <w:rFonts w:eastAsia="Calibri"/>
          <w:b/>
          <w:bCs/>
          <w:szCs w:val="24"/>
        </w:rPr>
        <w:t>3</w:t>
      </w:r>
      <w:r w:rsidRPr="001A0C3F">
        <w:rPr>
          <w:rFonts w:eastAsia="Calibri"/>
          <w:b/>
          <w:bCs/>
          <w:szCs w:val="24"/>
        </w:rPr>
        <w:t xml:space="preserve">. palikėjo kreditoriams </w:t>
      </w:r>
      <w:r w:rsidR="00F26CD0">
        <w:rPr>
          <w:rFonts w:eastAsia="Calibri"/>
          <w:b/>
          <w:bCs/>
          <w:szCs w:val="24"/>
        </w:rPr>
        <w:t>C</w:t>
      </w:r>
      <w:r w:rsidRPr="001A0C3F">
        <w:rPr>
          <w:rFonts w:eastAsia="Calibri"/>
          <w:b/>
          <w:bCs/>
          <w:szCs w:val="24"/>
        </w:rPr>
        <w:t>ivilinio proceso kodekso nustatyta tvarka, neviršijant valstybei perėjusio paveldėto turto tikrosios vertės;</w:t>
      </w:r>
    </w:p>
    <w:p w14:paraId="6C69F66A" w14:textId="77777777" w:rsidR="002E441D" w:rsidRPr="001A0C3F" w:rsidRDefault="003220C7" w:rsidP="0007761B">
      <w:pPr>
        <w:spacing w:line="360" w:lineRule="atLeast"/>
        <w:ind w:firstLine="720"/>
        <w:jc w:val="both"/>
        <w:rPr>
          <w:rFonts w:eastAsia="Calibri"/>
          <w:b/>
          <w:bCs/>
          <w:szCs w:val="24"/>
        </w:rPr>
      </w:pPr>
      <w:r w:rsidRPr="001A0C3F">
        <w:rPr>
          <w:rFonts w:eastAsia="Calibri"/>
          <w:b/>
          <w:bCs/>
          <w:szCs w:val="24"/>
        </w:rPr>
        <w:t>154.2.</w:t>
      </w:r>
      <w:r w:rsidR="00604DA8" w:rsidRPr="001A0C3F">
        <w:rPr>
          <w:rFonts w:eastAsia="Calibri"/>
          <w:b/>
          <w:bCs/>
          <w:szCs w:val="24"/>
        </w:rPr>
        <w:t>4</w:t>
      </w:r>
      <w:r w:rsidRPr="001A0C3F">
        <w:rPr>
          <w:rFonts w:eastAsia="Calibri"/>
          <w:b/>
          <w:bCs/>
          <w:szCs w:val="24"/>
        </w:rPr>
        <w:t xml:space="preserve">. </w:t>
      </w:r>
      <w:r w:rsidR="002E441D" w:rsidRPr="001A0C3F">
        <w:rPr>
          <w:rFonts w:eastAsia="Calibri"/>
          <w:b/>
          <w:bCs/>
          <w:szCs w:val="24"/>
        </w:rPr>
        <w:t>Vyriausybės nustatyta tvarka apskaičiuotam centralizuotai valdomo valstybės turto valdytojo atlyg</w:t>
      </w:r>
      <w:r w:rsidR="00D76C92" w:rsidRPr="001A0C3F">
        <w:rPr>
          <w:rFonts w:eastAsia="Calibri"/>
          <w:b/>
          <w:bCs/>
          <w:szCs w:val="24"/>
        </w:rPr>
        <w:t>iui</w:t>
      </w:r>
      <w:r w:rsidR="002E441D" w:rsidRPr="001A0C3F">
        <w:rPr>
          <w:rFonts w:eastAsia="Calibri"/>
          <w:b/>
          <w:bCs/>
          <w:szCs w:val="24"/>
        </w:rPr>
        <w:t xml:space="preserve"> už jo administruojamo turto administravimą, pardavimą ir (arba) privatizavimą</w:t>
      </w:r>
      <w:r w:rsidR="005308D1" w:rsidRPr="001A0C3F">
        <w:rPr>
          <w:rFonts w:eastAsia="Calibri"/>
          <w:b/>
          <w:bCs/>
          <w:szCs w:val="24"/>
        </w:rPr>
        <w:t xml:space="preserve">, išskyrus šių Taisyklių 154.2.1 papunktyje nurodytą centralizuotai valdomo valstybės turto valdytojo atlygio dalį, </w:t>
      </w:r>
      <w:r w:rsidR="002E441D" w:rsidRPr="001A0C3F">
        <w:rPr>
          <w:rFonts w:eastAsia="Calibri"/>
          <w:b/>
          <w:bCs/>
          <w:szCs w:val="24"/>
        </w:rPr>
        <w:t>mokėti;</w:t>
      </w:r>
    </w:p>
    <w:p w14:paraId="381F255D" w14:textId="77777777" w:rsidR="00080202" w:rsidRPr="001A0C3F" w:rsidRDefault="00080202" w:rsidP="002E441D">
      <w:pPr>
        <w:spacing w:line="360" w:lineRule="atLeast"/>
        <w:ind w:firstLine="720"/>
        <w:jc w:val="both"/>
        <w:rPr>
          <w:rFonts w:eastAsia="Calibri"/>
          <w:b/>
          <w:bCs/>
          <w:szCs w:val="24"/>
        </w:rPr>
      </w:pPr>
      <w:r w:rsidRPr="001A0C3F">
        <w:rPr>
          <w:rFonts w:eastAsia="Calibri"/>
          <w:b/>
          <w:bCs/>
          <w:szCs w:val="24"/>
        </w:rPr>
        <w:t xml:space="preserve">154.3. </w:t>
      </w:r>
      <w:r w:rsidR="00D37384" w:rsidRPr="001A0C3F">
        <w:rPr>
          <w:rFonts w:eastAsia="Calibri"/>
          <w:b/>
          <w:bCs/>
          <w:szCs w:val="24"/>
        </w:rPr>
        <w:t xml:space="preserve">gautos </w:t>
      </w:r>
      <w:r w:rsidRPr="001A0C3F">
        <w:rPr>
          <w:rFonts w:eastAsia="Calibri"/>
          <w:b/>
          <w:bCs/>
          <w:szCs w:val="24"/>
        </w:rPr>
        <w:t>pardavus Nacionalinės žemės tarnybos teritorinių padalinių administruojamą turtą, paskirstomos šia tvarka:</w:t>
      </w:r>
    </w:p>
    <w:p w14:paraId="1DE92725" w14:textId="77777777" w:rsidR="002F4E2C" w:rsidRPr="001A0C3F" w:rsidRDefault="00080202" w:rsidP="002F4E2C">
      <w:pPr>
        <w:spacing w:line="360" w:lineRule="atLeast"/>
        <w:ind w:firstLine="720"/>
        <w:jc w:val="both"/>
        <w:rPr>
          <w:rFonts w:eastAsia="Calibri"/>
          <w:b/>
          <w:bCs/>
          <w:szCs w:val="24"/>
        </w:rPr>
      </w:pPr>
      <w:r w:rsidRPr="001A0C3F">
        <w:rPr>
          <w:rFonts w:eastAsia="Calibri"/>
          <w:b/>
          <w:bCs/>
          <w:szCs w:val="24"/>
        </w:rPr>
        <w:t xml:space="preserve">154.3.1. </w:t>
      </w:r>
      <w:r w:rsidR="002F4E2C" w:rsidRPr="001A0C3F">
        <w:rPr>
          <w:rFonts w:eastAsia="Calibri"/>
          <w:b/>
          <w:bCs/>
          <w:szCs w:val="24"/>
        </w:rPr>
        <w:t>Nacionalinės žemės tarnybos patirtoms būtinosioms išlaidoms (išlaidoms notarams, turto registravimo išlaidoms ir kitoms išlaidoms, susijusioms su palikimo priėmimu) atlyginti;</w:t>
      </w:r>
    </w:p>
    <w:p w14:paraId="2E16DAD9" w14:textId="77777777" w:rsidR="0062262B" w:rsidRPr="001A0C3F" w:rsidRDefault="002F4E2C" w:rsidP="0062262B">
      <w:pPr>
        <w:spacing w:line="360" w:lineRule="atLeast"/>
        <w:ind w:firstLine="720"/>
        <w:jc w:val="both"/>
        <w:rPr>
          <w:rFonts w:eastAsia="Calibri"/>
          <w:b/>
          <w:bCs/>
          <w:szCs w:val="24"/>
        </w:rPr>
      </w:pPr>
      <w:r w:rsidRPr="001A0C3F">
        <w:rPr>
          <w:rFonts w:eastAsia="Calibri"/>
          <w:b/>
          <w:bCs/>
          <w:szCs w:val="24"/>
        </w:rPr>
        <w:t xml:space="preserve">154.3.2. </w:t>
      </w:r>
      <w:r w:rsidR="0062262B" w:rsidRPr="001A0C3F">
        <w:rPr>
          <w:b/>
          <w:bCs/>
          <w:szCs w:val="24"/>
        </w:rPr>
        <w:t xml:space="preserve">antstolių vykdymo išlaidoms, </w:t>
      </w:r>
      <w:r w:rsidR="0062262B">
        <w:rPr>
          <w:b/>
          <w:bCs/>
          <w:szCs w:val="24"/>
        </w:rPr>
        <w:t>įskaitant</w:t>
      </w:r>
      <w:r w:rsidR="0062262B" w:rsidRPr="0031288C">
        <w:rPr>
          <w:b/>
          <w:bCs/>
          <w:szCs w:val="24"/>
        </w:rPr>
        <w:t xml:space="preserve"> </w:t>
      </w:r>
      <w:r w:rsidR="0062262B">
        <w:rPr>
          <w:b/>
          <w:bCs/>
          <w:szCs w:val="24"/>
        </w:rPr>
        <w:t>C</w:t>
      </w:r>
      <w:r w:rsidR="0062262B" w:rsidRPr="001A0C3F">
        <w:rPr>
          <w:b/>
          <w:bCs/>
          <w:szCs w:val="24"/>
        </w:rPr>
        <w:t>ivilinio proceso kodekso</w:t>
      </w:r>
      <w:r w:rsidR="0062262B">
        <w:rPr>
          <w:b/>
          <w:bCs/>
          <w:szCs w:val="24"/>
        </w:rPr>
        <w:t xml:space="preserve"> </w:t>
      </w:r>
      <w:r w:rsidR="0062262B" w:rsidRPr="001A0C3F">
        <w:rPr>
          <w:b/>
          <w:bCs/>
          <w:szCs w:val="24"/>
        </w:rPr>
        <w:t>753</w:t>
      </w:r>
      <w:r w:rsidR="0062262B">
        <w:rPr>
          <w:b/>
          <w:bCs/>
          <w:szCs w:val="24"/>
        </w:rPr>
        <w:t> </w:t>
      </w:r>
      <w:r w:rsidR="0062262B" w:rsidRPr="001A0C3F">
        <w:rPr>
          <w:b/>
          <w:bCs/>
          <w:szCs w:val="24"/>
        </w:rPr>
        <w:t>straipsnyje nustatyta tvarka</w:t>
      </w:r>
      <w:r w:rsidR="0062262B">
        <w:rPr>
          <w:b/>
          <w:bCs/>
          <w:szCs w:val="24"/>
        </w:rPr>
        <w:t xml:space="preserve"> apskaičiuotą </w:t>
      </w:r>
      <w:r w:rsidR="0062262B" w:rsidRPr="001A0C3F">
        <w:rPr>
          <w:b/>
          <w:bCs/>
          <w:szCs w:val="24"/>
        </w:rPr>
        <w:t xml:space="preserve">antstolių </w:t>
      </w:r>
      <w:r w:rsidR="0062262B">
        <w:rPr>
          <w:b/>
          <w:bCs/>
          <w:szCs w:val="24"/>
        </w:rPr>
        <w:t xml:space="preserve">atlygį, </w:t>
      </w:r>
      <w:r w:rsidR="0062262B" w:rsidRPr="001A0C3F">
        <w:rPr>
          <w:b/>
          <w:bCs/>
          <w:szCs w:val="24"/>
        </w:rPr>
        <w:t>apskaičiuotoms iki vykdomosios bylos sustabdymo dėl to, kad mirusio skolininko tu</w:t>
      </w:r>
      <w:r w:rsidR="0062262B">
        <w:rPr>
          <w:b/>
          <w:bCs/>
          <w:szCs w:val="24"/>
        </w:rPr>
        <w:t>rtą paveldi valstybė, atlyginti</w:t>
      </w:r>
      <w:r w:rsidR="0062262B" w:rsidRPr="001A0C3F">
        <w:rPr>
          <w:b/>
          <w:bCs/>
          <w:szCs w:val="24"/>
        </w:rPr>
        <w:t>;</w:t>
      </w:r>
    </w:p>
    <w:p w14:paraId="601828ED" w14:textId="5D5557D1" w:rsidR="00080202" w:rsidRPr="001A0C3F" w:rsidRDefault="00080202" w:rsidP="00080202">
      <w:pPr>
        <w:spacing w:line="360" w:lineRule="atLeast"/>
        <w:ind w:firstLine="720"/>
        <w:jc w:val="both"/>
        <w:rPr>
          <w:rFonts w:eastAsia="Calibri"/>
          <w:b/>
          <w:bCs/>
          <w:szCs w:val="24"/>
        </w:rPr>
      </w:pPr>
      <w:r w:rsidRPr="001A0C3F">
        <w:rPr>
          <w:rFonts w:eastAsia="Calibri"/>
          <w:b/>
          <w:bCs/>
          <w:szCs w:val="24"/>
        </w:rPr>
        <w:t>154.3</w:t>
      </w:r>
      <w:r w:rsidR="002F4E2C" w:rsidRPr="001A0C3F">
        <w:rPr>
          <w:rFonts w:eastAsia="Calibri"/>
          <w:b/>
          <w:bCs/>
          <w:szCs w:val="24"/>
        </w:rPr>
        <w:t>.3</w:t>
      </w:r>
      <w:r w:rsidRPr="001A0C3F">
        <w:rPr>
          <w:rFonts w:eastAsia="Calibri"/>
          <w:b/>
          <w:bCs/>
          <w:szCs w:val="24"/>
        </w:rPr>
        <w:t xml:space="preserve">. palikėjo kreditoriams </w:t>
      </w:r>
      <w:r w:rsidR="00F26CD0">
        <w:rPr>
          <w:rFonts w:eastAsia="Calibri"/>
          <w:b/>
          <w:bCs/>
          <w:szCs w:val="24"/>
        </w:rPr>
        <w:t>C</w:t>
      </w:r>
      <w:r w:rsidRPr="001A0C3F">
        <w:rPr>
          <w:rFonts w:eastAsia="Calibri"/>
          <w:b/>
          <w:bCs/>
          <w:szCs w:val="24"/>
        </w:rPr>
        <w:t>ivilinio proceso kodekso nustatyta tvarka, neviršijant valstybei perėjusio paveldėto turto tikrosios vertės</w:t>
      </w:r>
      <w:r w:rsidR="00871BB5">
        <w:rPr>
          <w:rFonts w:eastAsia="Calibri"/>
          <w:b/>
          <w:bCs/>
          <w:szCs w:val="24"/>
        </w:rPr>
        <w:t>;</w:t>
      </w:r>
    </w:p>
    <w:p w14:paraId="19E6EC02" w14:textId="77777777" w:rsidR="002E441D" w:rsidRPr="001A0C3F" w:rsidRDefault="00D37384" w:rsidP="002E441D">
      <w:pPr>
        <w:spacing w:line="360" w:lineRule="atLeast"/>
        <w:ind w:firstLine="720"/>
        <w:jc w:val="both"/>
        <w:rPr>
          <w:szCs w:val="24"/>
        </w:rPr>
      </w:pPr>
      <w:r w:rsidRPr="001A0C3F">
        <w:rPr>
          <w:rFonts w:eastAsia="Calibri"/>
          <w:b/>
          <w:bCs/>
          <w:szCs w:val="24"/>
        </w:rPr>
        <w:t xml:space="preserve">154.4. </w:t>
      </w:r>
      <w:r w:rsidR="00D76C92" w:rsidRPr="001A0C3F">
        <w:rPr>
          <w:rFonts w:eastAsia="Calibri"/>
          <w:b/>
          <w:bCs/>
          <w:szCs w:val="24"/>
        </w:rPr>
        <w:t xml:space="preserve">likusios </w:t>
      </w:r>
      <w:r w:rsidR="009C75DD" w:rsidRPr="001A0C3F">
        <w:rPr>
          <w:rFonts w:eastAsia="Calibri"/>
          <w:b/>
          <w:bCs/>
          <w:szCs w:val="24"/>
        </w:rPr>
        <w:t>įvykdžius</w:t>
      </w:r>
      <w:r w:rsidR="00D76C92" w:rsidRPr="001A0C3F">
        <w:rPr>
          <w:rFonts w:eastAsia="Calibri"/>
          <w:b/>
          <w:bCs/>
          <w:szCs w:val="24"/>
        </w:rPr>
        <w:t xml:space="preserve"> </w:t>
      </w:r>
      <w:r w:rsidR="00F176CC" w:rsidRPr="001A0C3F">
        <w:rPr>
          <w:rFonts w:eastAsia="Calibri"/>
          <w:b/>
          <w:bCs/>
          <w:szCs w:val="24"/>
        </w:rPr>
        <w:t xml:space="preserve">šių Taisyklių </w:t>
      </w:r>
      <w:r w:rsidR="00D76C92" w:rsidRPr="001A0C3F">
        <w:rPr>
          <w:rFonts w:eastAsia="Calibri"/>
          <w:b/>
          <w:bCs/>
          <w:szCs w:val="24"/>
        </w:rPr>
        <w:t>154.1</w:t>
      </w:r>
      <w:r w:rsidR="00F176CC" w:rsidRPr="001A0C3F">
        <w:rPr>
          <w:rFonts w:eastAsia="Calibri"/>
          <w:b/>
          <w:bCs/>
          <w:szCs w:val="24"/>
        </w:rPr>
        <w:t>–</w:t>
      </w:r>
      <w:r w:rsidR="00D76C92" w:rsidRPr="001A0C3F">
        <w:rPr>
          <w:rFonts w:eastAsia="Calibri"/>
          <w:b/>
          <w:bCs/>
          <w:szCs w:val="24"/>
        </w:rPr>
        <w:t>154.</w:t>
      </w:r>
      <w:r w:rsidR="000C522A" w:rsidRPr="001A0C3F">
        <w:rPr>
          <w:rFonts w:eastAsia="Calibri"/>
          <w:b/>
          <w:bCs/>
          <w:szCs w:val="24"/>
        </w:rPr>
        <w:t>3</w:t>
      </w:r>
      <w:r w:rsidR="00D76C92" w:rsidRPr="001A0C3F">
        <w:rPr>
          <w:rFonts w:eastAsia="Calibri"/>
          <w:b/>
          <w:bCs/>
          <w:szCs w:val="24"/>
        </w:rPr>
        <w:t xml:space="preserve"> papunkčiuose nurodyt</w:t>
      </w:r>
      <w:r w:rsidR="009C75DD" w:rsidRPr="001A0C3F">
        <w:rPr>
          <w:rFonts w:eastAsia="Calibri"/>
          <w:b/>
          <w:bCs/>
          <w:szCs w:val="24"/>
        </w:rPr>
        <w:t>us</w:t>
      </w:r>
      <w:r w:rsidR="00D76C92" w:rsidRPr="001A0C3F">
        <w:rPr>
          <w:rFonts w:eastAsia="Calibri"/>
          <w:b/>
          <w:bCs/>
          <w:szCs w:val="24"/>
        </w:rPr>
        <w:t xml:space="preserve"> </w:t>
      </w:r>
      <w:r w:rsidR="009C75DD" w:rsidRPr="001A0C3F">
        <w:rPr>
          <w:rFonts w:eastAsia="Calibri"/>
          <w:b/>
          <w:bCs/>
          <w:szCs w:val="24"/>
        </w:rPr>
        <w:t>reikalavimus</w:t>
      </w:r>
      <w:r w:rsidR="00D76C92" w:rsidRPr="001A0C3F">
        <w:rPr>
          <w:rFonts w:eastAsia="Calibri"/>
          <w:b/>
          <w:bCs/>
          <w:szCs w:val="24"/>
        </w:rPr>
        <w:t xml:space="preserve">, </w:t>
      </w:r>
      <w:r w:rsidR="002E441D" w:rsidRPr="001A0C3F">
        <w:rPr>
          <w:rFonts w:eastAsia="Calibri"/>
          <w:b/>
          <w:bCs/>
          <w:szCs w:val="24"/>
        </w:rPr>
        <w:t>pervedamos į valstybės biudžetą</w:t>
      </w:r>
      <w:r w:rsidR="009C75DD" w:rsidRPr="001A0C3F">
        <w:rPr>
          <w:rFonts w:eastAsia="Calibri"/>
          <w:bCs/>
          <w:szCs w:val="24"/>
        </w:rPr>
        <w:t>.“</w:t>
      </w:r>
    </w:p>
    <w:p w14:paraId="4AF8CF62" w14:textId="693B95E5" w:rsidR="004C715B" w:rsidRPr="001A0C3F" w:rsidRDefault="00640AF0" w:rsidP="004C715B">
      <w:pPr>
        <w:spacing w:line="360" w:lineRule="atLeast"/>
        <w:ind w:firstLine="720"/>
        <w:jc w:val="both"/>
        <w:rPr>
          <w:szCs w:val="24"/>
        </w:rPr>
      </w:pPr>
      <w:r>
        <w:rPr>
          <w:szCs w:val="24"/>
        </w:rPr>
        <w:t>2</w:t>
      </w:r>
      <w:r w:rsidR="005A073B">
        <w:rPr>
          <w:szCs w:val="24"/>
        </w:rPr>
        <w:t>.79</w:t>
      </w:r>
      <w:r w:rsidR="004C715B" w:rsidRPr="000D0C76">
        <w:rPr>
          <w:szCs w:val="24"/>
        </w:rPr>
        <w:t xml:space="preserve">. </w:t>
      </w:r>
      <w:r w:rsidR="00B230E7" w:rsidRPr="001A0C3F">
        <w:rPr>
          <w:szCs w:val="24"/>
        </w:rPr>
        <w:t xml:space="preserve">Papildyti </w:t>
      </w:r>
      <w:r w:rsidR="004C715B" w:rsidRPr="001A0C3F">
        <w:rPr>
          <w:szCs w:val="24"/>
        </w:rPr>
        <w:t>154</w:t>
      </w:r>
      <w:r w:rsidR="004C715B" w:rsidRPr="001A0C3F">
        <w:rPr>
          <w:szCs w:val="24"/>
          <w:vertAlign w:val="superscript"/>
        </w:rPr>
        <w:t xml:space="preserve">1 </w:t>
      </w:r>
      <w:r w:rsidR="004C715B" w:rsidRPr="001A0C3F">
        <w:rPr>
          <w:szCs w:val="24"/>
        </w:rPr>
        <w:t>punktu:</w:t>
      </w:r>
    </w:p>
    <w:p w14:paraId="4638C774" w14:textId="77777777" w:rsidR="004C715B" w:rsidRPr="001A0C3F" w:rsidRDefault="004C715B" w:rsidP="00EE1918">
      <w:pPr>
        <w:spacing w:line="360" w:lineRule="atLeast"/>
        <w:ind w:firstLine="720"/>
        <w:jc w:val="both"/>
        <w:rPr>
          <w:b/>
          <w:szCs w:val="24"/>
        </w:rPr>
      </w:pPr>
      <w:r w:rsidRPr="001A0C3F">
        <w:rPr>
          <w:szCs w:val="24"/>
        </w:rPr>
        <w:t>„</w:t>
      </w:r>
      <w:r w:rsidRPr="001A0C3F">
        <w:rPr>
          <w:b/>
          <w:szCs w:val="24"/>
        </w:rPr>
        <w:t>154</w:t>
      </w:r>
      <w:r w:rsidRPr="001A0C3F">
        <w:rPr>
          <w:b/>
          <w:szCs w:val="24"/>
          <w:vertAlign w:val="superscript"/>
        </w:rPr>
        <w:t>1</w:t>
      </w:r>
      <w:r w:rsidRPr="001A0C3F">
        <w:rPr>
          <w:b/>
          <w:szCs w:val="24"/>
        </w:rPr>
        <w:t xml:space="preserve">. </w:t>
      </w:r>
      <w:r w:rsidR="003F12DD" w:rsidRPr="001A0C3F">
        <w:rPr>
          <w:b/>
          <w:szCs w:val="24"/>
        </w:rPr>
        <w:t xml:space="preserve">Kai žemės sklypas (jo dalis) įstatymų nustatyta tvarka neparduodamas, atsiskaitymas su palikėjo kreditoriais vykdomas iš bendrųjų </w:t>
      </w:r>
      <w:r w:rsidR="00074786" w:rsidRPr="001A0C3F">
        <w:rPr>
          <w:b/>
          <w:szCs w:val="24"/>
        </w:rPr>
        <w:t>Ž</w:t>
      </w:r>
      <w:r w:rsidR="003F12DD" w:rsidRPr="001A0C3F">
        <w:rPr>
          <w:b/>
          <w:szCs w:val="24"/>
        </w:rPr>
        <w:t>emės ūkio ministerijai skirtų valstybės biudžeto asignavimų, neviršijant valstybei perėjusio paveldėto turto tikrosios vertės.</w:t>
      </w:r>
      <w:r w:rsidR="003F12DD" w:rsidRPr="001A0C3F">
        <w:rPr>
          <w:szCs w:val="24"/>
        </w:rPr>
        <w:t>“</w:t>
      </w:r>
      <w:r w:rsidR="003F12DD" w:rsidRPr="001A0C3F">
        <w:rPr>
          <w:b/>
          <w:szCs w:val="24"/>
        </w:rPr>
        <w:t xml:space="preserve"> </w:t>
      </w:r>
    </w:p>
    <w:p w14:paraId="0B4899B7" w14:textId="54848933" w:rsidR="00E91280" w:rsidRPr="001A0C3F" w:rsidRDefault="00640AF0" w:rsidP="00EE1918">
      <w:pPr>
        <w:spacing w:line="360" w:lineRule="atLeast"/>
        <w:ind w:firstLine="720"/>
        <w:jc w:val="both"/>
        <w:rPr>
          <w:szCs w:val="24"/>
          <w:lang w:eastAsia="lt-LT"/>
        </w:rPr>
      </w:pPr>
      <w:r>
        <w:rPr>
          <w:szCs w:val="24"/>
        </w:rPr>
        <w:t>2</w:t>
      </w:r>
      <w:r w:rsidR="005A073B">
        <w:rPr>
          <w:szCs w:val="24"/>
        </w:rPr>
        <w:t>.80</w:t>
      </w:r>
      <w:r w:rsidR="00E91280" w:rsidRPr="000D0C76">
        <w:rPr>
          <w:szCs w:val="24"/>
        </w:rPr>
        <w:t>.</w:t>
      </w:r>
      <w:r w:rsidR="00E91280" w:rsidRPr="000D0C76">
        <w:rPr>
          <w:szCs w:val="24"/>
          <w:lang w:eastAsia="lt-LT"/>
        </w:rPr>
        <w:t xml:space="preserve"> </w:t>
      </w:r>
      <w:r w:rsidR="00E91280" w:rsidRPr="001A0C3F">
        <w:rPr>
          <w:szCs w:val="24"/>
          <w:lang w:eastAsia="lt-LT"/>
        </w:rPr>
        <w:t>Pakeisti 155 punktą ir jį išdėstyti taip:</w:t>
      </w:r>
    </w:p>
    <w:p w14:paraId="7B3DBC85" w14:textId="77777777" w:rsidR="00E91280" w:rsidRDefault="00E91280" w:rsidP="000B4672">
      <w:pPr>
        <w:spacing w:line="360" w:lineRule="atLeast"/>
        <w:ind w:firstLine="720"/>
        <w:jc w:val="both"/>
      </w:pPr>
      <w:r w:rsidRPr="001A0C3F">
        <w:rPr>
          <w:szCs w:val="24"/>
        </w:rPr>
        <w:t>„</w:t>
      </w:r>
      <w:r w:rsidRPr="001A0C3F">
        <w:t xml:space="preserve">155. Jeigu valstybei perduotinas turtas yra pinigai, </w:t>
      </w:r>
      <w:r w:rsidR="00D032A2" w:rsidRPr="001A0C3F">
        <w:rPr>
          <w:b/>
        </w:rPr>
        <w:t xml:space="preserve">kurie gali būti keičiami </w:t>
      </w:r>
      <w:r w:rsidR="004B55E0" w:rsidRPr="001A0C3F">
        <w:rPr>
          <w:b/>
        </w:rPr>
        <w:t xml:space="preserve">į </w:t>
      </w:r>
      <w:r w:rsidR="00A81868" w:rsidRPr="001A0C3F">
        <w:rPr>
          <w:b/>
        </w:rPr>
        <w:t>eurus</w:t>
      </w:r>
      <w:r w:rsidR="00D032A2" w:rsidRPr="001A0C3F">
        <w:rPr>
          <w:b/>
        </w:rPr>
        <w:t xml:space="preserve">, </w:t>
      </w:r>
      <w:r w:rsidRPr="001A0C3F">
        <w:t xml:space="preserve">jie </w:t>
      </w:r>
      <w:r w:rsidRPr="001A0C3F">
        <w:rPr>
          <w:strike/>
        </w:rPr>
        <w:t xml:space="preserve">perimami arba </w:t>
      </w:r>
      <w:r w:rsidRPr="001A0C3F">
        <w:t xml:space="preserve">pervedami į </w:t>
      </w:r>
      <w:r w:rsidRPr="001A0C3F">
        <w:rPr>
          <w:strike/>
        </w:rPr>
        <w:t>Valstybinės</w:t>
      </w:r>
      <w:r w:rsidRPr="001A0C3F">
        <w:t xml:space="preserve"> mokesčių inspekcijos </w:t>
      </w:r>
      <w:r w:rsidR="00D032A2" w:rsidRPr="001A0C3F">
        <w:rPr>
          <w:b/>
        </w:rPr>
        <w:t>vieną iš</w:t>
      </w:r>
      <w:r w:rsidR="00D032A2" w:rsidRPr="001A0C3F">
        <w:t xml:space="preserve"> </w:t>
      </w:r>
      <w:r w:rsidRPr="001A0C3F">
        <w:t xml:space="preserve">biudžeto pajamų </w:t>
      </w:r>
      <w:r w:rsidR="00D032A2" w:rsidRPr="001A0C3F">
        <w:rPr>
          <w:b/>
        </w:rPr>
        <w:t>surenkamųjų sąskaitų</w:t>
      </w:r>
      <w:r w:rsidR="00D032A2" w:rsidRPr="001A0C3F">
        <w:t xml:space="preserve"> </w:t>
      </w:r>
      <w:r w:rsidRPr="001A0C3F">
        <w:rPr>
          <w:strike/>
        </w:rPr>
        <w:t>surenkamąją sąskaitą</w:t>
      </w:r>
      <w:r w:rsidR="000B4672" w:rsidRPr="001A0C3F">
        <w:t xml:space="preserve">. </w:t>
      </w:r>
      <w:r w:rsidR="000B4672" w:rsidRPr="001A0C3F">
        <w:rPr>
          <w:b/>
        </w:rPr>
        <w:t>Jeigu</w:t>
      </w:r>
      <w:r w:rsidR="000B4672" w:rsidRPr="001A0C3F">
        <w:t xml:space="preserve"> </w:t>
      </w:r>
      <w:r w:rsidR="000B4672" w:rsidRPr="001A0C3F">
        <w:rPr>
          <w:b/>
        </w:rPr>
        <w:t xml:space="preserve">valstybei perduotinas turtas yra pinigai, kurie negali būti keičiami </w:t>
      </w:r>
      <w:r w:rsidR="00A81868" w:rsidRPr="001A0C3F">
        <w:rPr>
          <w:b/>
        </w:rPr>
        <w:t>į eurus</w:t>
      </w:r>
      <w:r w:rsidR="000B4672" w:rsidRPr="001A0C3F">
        <w:rPr>
          <w:b/>
        </w:rPr>
        <w:t>, jie įtraukiami į mokesčių inspekcijos apskaitą.</w:t>
      </w:r>
      <w:r w:rsidRPr="001A0C3F">
        <w:t xml:space="preserve">“ </w:t>
      </w:r>
    </w:p>
    <w:p w14:paraId="0A763F9E" w14:textId="46AE7A4C" w:rsidR="004D2AE7" w:rsidRDefault="00640AF0" w:rsidP="004D2AE7">
      <w:pPr>
        <w:spacing w:line="360" w:lineRule="atLeast"/>
        <w:ind w:firstLine="720"/>
        <w:jc w:val="both"/>
        <w:rPr>
          <w:szCs w:val="24"/>
          <w:lang w:eastAsia="lt-LT"/>
        </w:rPr>
      </w:pPr>
      <w:r>
        <w:rPr>
          <w:szCs w:val="24"/>
        </w:rPr>
        <w:t>2</w:t>
      </w:r>
      <w:r w:rsidR="005A073B">
        <w:rPr>
          <w:szCs w:val="24"/>
        </w:rPr>
        <w:t>.81</w:t>
      </w:r>
      <w:r w:rsidR="004D2AE7" w:rsidRPr="000D0C76">
        <w:rPr>
          <w:szCs w:val="24"/>
        </w:rPr>
        <w:t>.</w:t>
      </w:r>
      <w:r w:rsidR="004D2AE7" w:rsidRPr="000D0C76">
        <w:rPr>
          <w:szCs w:val="24"/>
          <w:lang w:eastAsia="lt-LT"/>
        </w:rPr>
        <w:t xml:space="preserve"> </w:t>
      </w:r>
      <w:r w:rsidR="004D2AE7">
        <w:rPr>
          <w:szCs w:val="24"/>
          <w:lang w:eastAsia="lt-LT"/>
        </w:rPr>
        <w:t>Pakeisti 157</w:t>
      </w:r>
      <w:r w:rsidR="004D2AE7" w:rsidRPr="001A0C3F">
        <w:rPr>
          <w:szCs w:val="24"/>
          <w:lang w:eastAsia="lt-LT"/>
        </w:rPr>
        <w:t xml:space="preserve"> punktą ir jį išdėstyti taip:</w:t>
      </w:r>
    </w:p>
    <w:p w14:paraId="75734944" w14:textId="18197920" w:rsidR="004D2AE7" w:rsidRPr="004D2AE7" w:rsidRDefault="004D2AE7" w:rsidP="004D2AE7">
      <w:pPr>
        <w:spacing w:line="360" w:lineRule="atLeast"/>
        <w:ind w:firstLine="720"/>
        <w:jc w:val="both"/>
      </w:pPr>
      <w:r w:rsidRPr="00E67B42">
        <w:rPr>
          <w:rFonts w:eastAsia="Calibri"/>
          <w:szCs w:val="24"/>
          <w:lang w:eastAsia="lt-LT"/>
        </w:rPr>
        <w:t>„</w:t>
      </w:r>
      <w:r w:rsidRPr="004D2AE7">
        <w:rPr>
          <w:rFonts w:eastAsia="Calibri"/>
          <w:szCs w:val="24"/>
          <w:lang w:eastAsia="lt-LT"/>
        </w:rPr>
        <w:t xml:space="preserve">157. Administruojant </w:t>
      </w:r>
      <w:r w:rsidRPr="00037177">
        <w:rPr>
          <w:rFonts w:eastAsia="Calibri"/>
          <w:strike/>
          <w:szCs w:val="24"/>
          <w:lang w:eastAsia="lt-LT"/>
        </w:rPr>
        <w:t>Bendrijos</w:t>
      </w:r>
      <w:r w:rsidRPr="004D2AE7">
        <w:rPr>
          <w:rFonts w:eastAsia="Calibri"/>
          <w:szCs w:val="24"/>
          <w:lang w:eastAsia="lt-LT"/>
        </w:rPr>
        <w:t xml:space="preserve"> </w:t>
      </w:r>
      <w:r w:rsidR="0034507E" w:rsidRPr="00D04AF0">
        <w:rPr>
          <w:rFonts w:eastAsia="Calibri"/>
          <w:b/>
          <w:szCs w:val="24"/>
          <w:lang w:eastAsia="lt-LT"/>
        </w:rPr>
        <w:t xml:space="preserve">Sąjungos </w:t>
      </w:r>
      <w:r w:rsidRPr="004D2AE7">
        <w:rPr>
          <w:rFonts w:eastAsia="Calibri"/>
          <w:szCs w:val="24"/>
          <w:lang w:eastAsia="lt-LT"/>
        </w:rPr>
        <w:t xml:space="preserve">prekių muitinio statuso neturinčias prekes, mokesčių inspekcijai pagal šias Taisykles priskirtas funkcijas atlieka Lietuvos Respublikos </w:t>
      </w:r>
      <w:r w:rsidRPr="004D2AE7">
        <w:rPr>
          <w:rFonts w:eastAsia="Calibri"/>
          <w:szCs w:val="24"/>
          <w:lang w:eastAsia="lt-LT"/>
        </w:rPr>
        <w:lastRenderedPageBreak/>
        <w:t xml:space="preserve">muitinė. Tokiais atvejais šios Taisyklės taikomos tiek, kiek </w:t>
      </w:r>
      <w:r w:rsidRPr="00037177">
        <w:rPr>
          <w:rFonts w:eastAsia="Calibri"/>
          <w:strike/>
          <w:szCs w:val="24"/>
          <w:lang w:eastAsia="lt-LT"/>
        </w:rPr>
        <w:t>Bendrijos</w:t>
      </w:r>
      <w:r w:rsidRPr="004D2AE7">
        <w:rPr>
          <w:rFonts w:eastAsia="Calibri"/>
          <w:szCs w:val="24"/>
          <w:lang w:eastAsia="lt-LT"/>
        </w:rPr>
        <w:t xml:space="preserve"> </w:t>
      </w:r>
      <w:r w:rsidR="0034507E" w:rsidRPr="00037177">
        <w:rPr>
          <w:rFonts w:eastAsia="Calibri"/>
          <w:b/>
          <w:szCs w:val="24"/>
          <w:lang w:eastAsia="lt-LT"/>
        </w:rPr>
        <w:t>Sąjungos</w:t>
      </w:r>
      <w:r w:rsidR="0034507E">
        <w:rPr>
          <w:rFonts w:eastAsia="Calibri"/>
          <w:szCs w:val="24"/>
          <w:lang w:eastAsia="lt-LT"/>
        </w:rPr>
        <w:t xml:space="preserve"> </w:t>
      </w:r>
      <w:r w:rsidRPr="004D2AE7">
        <w:rPr>
          <w:rFonts w:eastAsia="Calibri"/>
          <w:szCs w:val="24"/>
          <w:lang w:eastAsia="lt-LT"/>
        </w:rPr>
        <w:t xml:space="preserve">muitų teisės aktai ir jų </w:t>
      </w:r>
      <w:r w:rsidRPr="00037177">
        <w:rPr>
          <w:rFonts w:eastAsia="Calibri"/>
          <w:strike/>
          <w:szCs w:val="24"/>
          <w:lang w:eastAsia="lt-LT"/>
        </w:rPr>
        <w:t>nuostatas įgyvendinantys</w:t>
      </w:r>
      <w:r w:rsidRPr="004D2AE7">
        <w:rPr>
          <w:rFonts w:eastAsia="Calibri"/>
          <w:szCs w:val="24"/>
          <w:lang w:eastAsia="lt-LT"/>
        </w:rPr>
        <w:t xml:space="preserve"> </w:t>
      </w:r>
      <w:r w:rsidR="00037177" w:rsidRPr="00037177">
        <w:rPr>
          <w:rFonts w:eastAsia="Calibri"/>
          <w:b/>
          <w:szCs w:val="24"/>
          <w:lang w:eastAsia="lt-LT"/>
        </w:rPr>
        <w:t>įgyvendinamieji</w:t>
      </w:r>
      <w:r w:rsidR="00037177">
        <w:rPr>
          <w:rFonts w:eastAsia="Calibri"/>
          <w:szCs w:val="24"/>
          <w:lang w:eastAsia="lt-LT"/>
        </w:rPr>
        <w:t xml:space="preserve"> </w:t>
      </w:r>
      <w:r w:rsidRPr="004D2AE7">
        <w:rPr>
          <w:rFonts w:eastAsia="Calibri"/>
          <w:szCs w:val="24"/>
          <w:lang w:eastAsia="lt-LT"/>
        </w:rPr>
        <w:t xml:space="preserve">Lietuvos Respublikos teisės aktai nenustato kitaip. Atsižvelgdamas į šiuos teisės aktus, Muitinės departamentas prie </w:t>
      </w:r>
      <w:r w:rsidR="0034507E" w:rsidRPr="00037177">
        <w:rPr>
          <w:rFonts w:eastAsia="Calibri"/>
          <w:b/>
          <w:szCs w:val="24"/>
          <w:lang w:eastAsia="lt-LT"/>
        </w:rPr>
        <w:t>Lietuvos Respublikos</w:t>
      </w:r>
      <w:r w:rsidR="0034507E">
        <w:rPr>
          <w:rFonts w:eastAsia="Calibri"/>
          <w:szCs w:val="24"/>
          <w:lang w:eastAsia="lt-LT"/>
        </w:rPr>
        <w:t xml:space="preserve"> </w:t>
      </w:r>
      <w:r w:rsidRPr="00037177">
        <w:rPr>
          <w:rFonts w:eastAsia="Calibri"/>
          <w:strike/>
          <w:szCs w:val="24"/>
          <w:lang w:eastAsia="lt-LT"/>
        </w:rPr>
        <w:t>Finansų</w:t>
      </w:r>
      <w:r w:rsidRPr="004D2AE7">
        <w:rPr>
          <w:rFonts w:eastAsia="Calibri"/>
          <w:szCs w:val="24"/>
          <w:lang w:eastAsia="lt-LT"/>
        </w:rPr>
        <w:t xml:space="preserve"> </w:t>
      </w:r>
      <w:proofErr w:type="spellStart"/>
      <w:r w:rsidR="00037177" w:rsidRPr="00037177">
        <w:rPr>
          <w:rFonts w:eastAsia="Calibri"/>
          <w:b/>
          <w:szCs w:val="24"/>
          <w:lang w:eastAsia="lt-LT"/>
        </w:rPr>
        <w:t>finansų</w:t>
      </w:r>
      <w:proofErr w:type="spellEnd"/>
      <w:r w:rsidR="00037177">
        <w:rPr>
          <w:rFonts w:eastAsia="Calibri"/>
          <w:szCs w:val="24"/>
          <w:lang w:eastAsia="lt-LT"/>
        </w:rPr>
        <w:t xml:space="preserve"> </w:t>
      </w:r>
      <w:r w:rsidRPr="004D2AE7">
        <w:rPr>
          <w:rFonts w:eastAsia="Calibri"/>
          <w:szCs w:val="24"/>
          <w:lang w:eastAsia="lt-LT"/>
        </w:rPr>
        <w:t xml:space="preserve">ministerijos prireikus patvirtina tvarkos, nustatančios </w:t>
      </w:r>
      <w:r w:rsidRPr="00B25AD2">
        <w:rPr>
          <w:rFonts w:eastAsia="Calibri"/>
          <w:strike/>
          <w:szCs w:val="24"/>
          <w:lang w:eastAsia="lt-LT"/>
        </w:rPr>
        <w:t>Bendrijos</w:t>
      </w:r>
      <w:r w:rsidRPr="004D2AE7">
        <w:rPr>
          <w:rFonts w:eastAsia="Calibri"/>
          <w:szCs w:val="24"/>
          <w:lang w:eastAsia="lt-LT"/>
        </w:rPr>
        <w:t xml:space="preserve"> </w:t>
      </w:r>
      <w:r w:rsidR="00B25AD2" w:rsidRPr="00037177">
        <w:rPr>
          <w:rFonts w:eastAsia="Calibri"/>
          <w:b/>
          <w:szCs w:val="24"/>
          <w:lang w:eastAsia="lt-LT"/>
        </w:rPr>
        <w:t>Sąjungos</w:t>
      </w:r>
      <w:r w:rsidR="00B25AD2" w:rsidRPr="004D2AE7">
        <w:rPr>
          <w:rFonts w:eastAsia="Calibri"/>
          <w:szCs w:val="24"/>
          <w:lang w:eastAsia="lt-LT"/>
        </w:rPr>
        <w:t xml:space="preserve"> </w:t>
      </w:r>
      <w:r w:rsidRPr="004D2AE7">
        <w:rPr>
          <w:rFonts w:eastAsia="Calibri"/>
          <w:szCs w:val="24"/>
          <w:lang w:eastAsia="lt-LT"/>
        </w:rPr>
        <w:t xml:space="preserve">prekių muitinio statuso neturinčių prekių administravimo ypatumus, aprašą. Daiktinių įrodymų, konfiskuotų, į valstybės pajamas perduotų, pripažintų bešeimininkėmis prekių, neturinčių </w:t>
      </w:r>
      <w:r w:rsidRPr="0034507E">
        <w:rPr>
          <w:rFonts w:eastAsia="Calibri"/>
          <w:strike/>
          <w:szCs w:val="24"/>
          <w:lang w:eastAsia="lt-LT"/>
        </w:rPr>
        <w:t>Bendrijos</w:t>
      </w:r>
      <w:r w:rsidRPr="0034507E">
        <w:rPr>
          <w:rFonts w:eastAsia="Calibri"/>
          <w:szCs w:val="24"/>
          <w:lang w:eastAsia="lt-LT"/>
        </w:rPr>
        <w:t xml:space="preserve"> </w:t>
      </w:r>
      <w:r w:rsidR="004F0739" w:rsidRPr="0034507E">
        <w:rPr>
          <w:rFonts w:eastAsia="Calibri"/>
          <w:b/>
          <w:szCs w:val="24"/>
          <w:lang w:eastAsia="lt-LT"/>
        </w:rPr>
        <w:t>Sąjungos</w:t>
      </w:r>
      <w:r w:rsidR="004F0739">
        <w:rPr>
          <w:rFonts w:eastAsia="Calibri"/>
          <w:szCs w:val="24"/>
          <w:lang w:eastAsia="lt-LT"/>
        </w:rPr>
        <w:t xml:space="preserve"> </w:t>
      </w:r>
      <w:r w:rsidRPr="004D2AE7">
        <w:rPr>
          <w:rFonts w:eastAsia="Calibri"/>
          <w:szCs w:val="24"/>
          <w:lang w:eastAsia="lt-LT"/>
        </w:rPr>
        <w:t xml:space="preserve">prekių muitinio statuso, realizavimo tvarką nustato Muitinės departamento prie </w:t>
      </w:r>
      <w:r w:rsidRPr="004D2AE7">
        <w:rPr>
          <w:rFonts w:eastAsia="Calibri"/>
          <w:strike/>
          <w:szCs w:val="24"/>
          <w:lang w:eastAsia="lt-LT"/>
        </w:rPr>
        <w:t>Finansų</w:t>
      </w:r>
      <w:r w:rsidRPr="004D2AE7">
        <w:rPr>
          <w:rFonts w:eastAsia="Calibri"/>
          <w:szCs w:val="24"/>
          <w:lang w:eastAsia="lt-LT"/>
        </w:rPr>
        <w:t xml:space="preserve"> </w:t>
      </w:r>
      <w:r w:rsidR="004F0739" w:rsidRPr="004F0739">
        <w:rPr>
          <w:rFonts w:eastAsia="Calibri"/>
          <w:b/>
          <w:szCs w:val="24"/>
          <w:lang w:eastAsia="lt-LT"/>
        </w:rPr>
        <w:t>Lietuvos Respublikos finansų</w:t>
      </w:r>
      <w:r w:rsidR="004F0739">
        <w:rPr>
          <w:rFonts w:eastAsia="Calibri"/>
          <w:szCs w:val="24"/>
          <w:lang w:eastAsia="lt-LT"/>
        </w:rPr>
        <w:t xml:space="preserve"> </w:t>
      </w:r>
      <w:r w:rsidRPr="004D2AE7">
        <w:rPr>
          <w:rFonts w:eastAsia="Calibri"/>
          <w:szCs w:val="24"/>
          <w:lang w:eastAsia="lt-LT"/>
        </w:rPr>
        <w:t>ministerijos</w:t>
      </w:r>
      <w:r w:rsidR="00CC474E">
        <w:rPr>
          <w:rFonts w:eastAsia="Calibri"/>
          <w:szCs w:val="24"/>
          <w:lang w:eastAsia="lt-LT"/>
        </w:rPr>
        <w:t xml:space="preserve"> </w:t>
      </w:r>
      <w:r w:rsidR="00CC474E" w:rsidRPr="00CC474E">
        <w:rPr>
          <w:rFonts w:eastAsia="Calibri"/>
          <w:b/>
          <w:szCs w:val="24"/>
          <w:lang w:eastAsia="lt-LT"/>
        </w:rPr>
        <w:t>generalinis direktorius</w:t>
      </w:r>
      <w:r w:rsidRPr="004D2AE7">
        <w:rPr>
          <w:rFonts w:eastAsia="Calibri"/>
          <w:szCs w:val="24"/>
          <w:lang w:eastAsia="lt-LT"/>
        </w:rPr>
        <w:t xml:space="preserve"> </w:t>
      </w:r>
      <w:r w:rsidRPr="004D2AE7">
        <w:rPr>
          <w:rFonts w:eastAsia="Calibri"/>
          <w:strike/>
          <w:szCs w:val="24"/>
          <w:lang w:eastAsia="lt-LT"/>
        </w:rPr>
        <w:t xml:space="preserve">generalinio direktoriaus 2004 m. gruodžio 29 d. įsakymas </w:t>
      </w:r>
      <w:r w:rsidRPr="004D2AE7">
        <w:rPr>
          <w:rFonts w:eastAsia="Calibri"/>
          <w:iCs/>
          <w:strike/>
          <w:szCs w:val="24"/>
          <w:lang w:eastAsia="lt-LT"/>
        </w:rPr>
        <w:t>Nr. 1B-1204</w:t>
      </w:r>
      <w:r w:rsidRPr="004D2AE7">
        <w:rPr>
          <w:rFonts w:eastAsia="Calibri"/>
          <w:strike/>
          <w:szCs w:val="24"/>
          <w:lang w:eastAsia="lt-LT"/>
        </w:rPr>
        <w:t xml:space="preserve"> „Dėl Daiktinių įrodymų, konfiskuotų, į valstybės pajamas perduotų, pripažintų bešeimininkėmis prekių, neturinčių Bendrijos prekių muitinio statuso, realizavimo taisyklių patvirtinimo</w:t>
      </w:r>
      <w:r w:rsidRPr="004D2AE7">
        <w:rPr>
          <w:strike/>
          <w:szCs w:val="24"/>
          <w:lang w:eastAsia="lt-LT"/>
        </w:rPr>
        <w:t>“</w:t>
      </w:r>
      <w:r w:rsidRPr="004D2AE7">
        <w:rPr>
          <w:szCs w:val="24"/>
          <w:lang w:eastAsia="lt-LT"/>
        </w:rPr>
        <w:t>.</w:t>
      </w:r>
      <w:r w:rsidRPr="00E67B42">
        <w:rPr>
          <w:szCs w:val="24"/>
          <w:lang w:eastAsia="lt-LT"/>
        </w:rPr>
        <w:t>“</w:t>
      </w:r>
      <w:r w:rsidRPr="004D2AE7">
        <w:t xml:space="preserve"> </w:t>
      </w:r>
    </w:p>
    <w:p w14:paraId="62CEB0BC" w14:textId="6223B3C6" w:rsidR="00D448CA" w:rsidRPr="001A0C3F" w:rsidRDefault="00640AF0" w:rsidP="00EE1918">
      <w:pPr>
        <w:spacing w:line="360" w:lineRule="atLeast"/>
        <w:ind w:firstLine="720"/>
        <w:jc w:val="both"/>
        <w:rPr>
          <w:szCs w:val="24"/>
        </w:rPr>
      </w:pPr>
      <w:r>
        <w:rPr>
          <w:szCs w:val="24"/>
        </w:rPr>
        <w:t>2</w:t>
      </w:r>
      <w:r w:rsidR="005A073B">
        <w:rPr>
          <w:szCs w:val="24"/>
        </w:rPr>
        <w:t>.82</w:t>
      </w:r>
      <w:r w:rsidR="00D448CA" w:rsidRPr="000D0C76">
        <w:rPr>
          <w:szCs w:val="24"/>
        </w:rPr>
        <w:t xml:space="preserve">. </w:t>
      </w:r>
      <w:r w:rsidR="00D448CA" w:rsidRPr="001A0C3F">
        <w:rPr>
          <w:szCs w:val="24"/>
        </w:rPr>
        <w:t>Pripažinti netekusiu galios 161 punktą.</w:t>
      </w:r>
    </w:p>
    <w:p w14:paraId="2E5F0007" w14:textId="77777777" w:rsidR="00D448CA" w:rsidRPr="001A0C3F" w:rsidRDefault="00D448CA" w:rsidP="00EE1918">
      <w:pPr>
        <w:spacing w:line="360" w:lineRule="atLeast"/>
        <w:ind w:firstLine="720"/>
        <w:jc w:val="both"/>
        <w:rPr>
          <w:szCs w:val="24"/>
        </w:rPr>
      </w:pPr>
      <w:r w:rsidRPr="001A0C3F">
        <w:rPr>
          <w:strike/>
          <w:szCs w:val="24"/>
        </w:rPr>
        <w:t>161.</w:t>
      </w:r>
      <w:r w:rsidR="00340560" w:rsidRPr="001A0C3F">
        <w:rPr>
          <w:strike/>
          <w:szCs w:val="24"/>
        </w:rPr>
        <w:t xml:space="preserve"> </w:t>
      </w:r>
      <w:r w:rsidRPr="001A0C3F">
        <w:rPr>
          <w:strike/>
          <w:szCs w:val="24"/>
        </w:rPr>
        <w:t>Turto perėmimo dokumentai registruojami registracijos knygoje</w:t>
      </w:r>
      <w:r w:rsidRPr="001A0C3F">
        <w:rPr>
          <w:szCs w:val="24"/>
        </w:rPr>
        <w:t>.</w:t>
      </w:r>
    </w:p>
    <w:p w14:paraId="0D90DD52" w14:textId="422F94B8" w:rsidR="00441CBD" w:rsidRPr="000F274D" w:rsidRDefault="00640AF0" w:rsidP="003B0BA2">
      <w:pPr>
        <w:spacing w:line="360" w:lineRule="atLeast"/>
        <w:ind w:firstLine="720"/>
        <w:jc w:val="both"/>
        <w:rPr>
          <w:color w:val="000000"/>
          <w:szCs w:val="24"/>
        </w:rPr>
      </w:pPr>
      <w:r w:rsidRPr="000F274D">
        <w:rPr>
          <w:szCs w:val="24"/>
        </w:rPr>
        <w:t>3</w:t>
      </w:r>
      <w:r w:rsidR="003B0BA2" w:rsidRPr="000F274D">
        <w:rPr>
          <w:szCs w:val="24"/>
        </w:rPr>
        <w:t>.</w:t>
      </w:r>
      <w:r w:rsidR="003B0BA2" w:rsidRPr="000F274D">
        <w:rPr>
          <w:rFonts w:eastAsia="Lucida Sans Unicode"/>
          <w:color w:val="000000"/>
          <w:szCs w:val="24"/>
        </w:rPr>
        <w:t xml:space="preserve"> </w:t>
      </w:r>
      <w:r w:rsidR="00441CBD" w:rsidRPr="000F274D">
        <w:rPr>
          <w:color w:val="000000"/>
          <w:szCs w:val="24"/>
        </w:rPr>
        <w:t>Nustatyti, kad iki šio nutarimo įsigaliojimo dienos pradė</w:t>
      </w:r>
      <w:r w:rsidR="00EE5848" w:rsidRPr="000F274D">
        <w:rPr>
          <w:color w:val="000000"/>
          <w:szCs w:val="24"/>
        </w:rPr>
        <w:t>tos</w:t>
      </w:r>
      <w:r w:rsidR="00441CBD" w:rsidRPr="000F274D">
        <w:rPr>
          <w:color w:val="000000"/>
          <w:szCs w:val="24"/>
        </w:rPr>
        <w:t xml:space="preserve"> vykdyti</w:t>
      </w:r>
      <w:r w:rsidR="00E350AC" w:rsidRPr="000F274D">
        <w:rPr>
          <w:color w:val="000000"/>
          <w:szCs w:val="24"/>
        </w:rPr>
        <w:t xml:space="preserve"> </w:t>
      </w:r>
      <w:r w:rsidR="00E350AC" w:rsidRPr="000F274D">
        <w:rPr>
          <w:rFonts w:eastAsia="Calibri"/>
          <w:szCs w:val="24"/>
          <w:lang w:eastAsia="lt-LT"/>
        </w:rPr>
        <w:t xml:space="preserve">bešeimininkio, konfiskuoto, valstybės paveldėto, valstybei perduoto turto, daiktinių įrodymų, lobių ir radinių perdavimo, </w:t>
      </w:r>
      <w:r w:rsidR="006038F6" w:rsidRPr="000F274D">
        <w:rPr>
          <w:rFonts w:eastAsia="Calibri"/>
          <w:szCs w:val="24"/>
          <w:lang w:eastAsia="lt-LT"/>
        </w:rPr>
        <w:t xml:space="preserve">traukimo į </w:t>
      </w:r>
      <w:r w:rsidR="00E350AC" w:rsidRPr="000F274D">
        <w:rPr>
          <w:rFonts w:eastAsia="Calibri"/>
          <w:szCs w:val="24"/>
          <w:lang w:eastAsia="lt-LT"/>
        </w:rPr>
        <w:t>apskait</w:t>
      </w:r>
      <w:r w:rsidR="006038F6" w:rsidRPr="000F274D">
        <w:rPr>
          <w:rFonts w:eastAsia="Calibri"/>
          <w:szCs w:val="24"/>
          <w:lang w:eastAsia="lt-LT"/>
        </w:rPr>
        <w:t>ą</w:t>
      </w:r>
      <w:r w:rsidR="00E350AC" w:rsidRPr="000F274D">
        <w:rPr>
          <w:rFonts w:eastAsia="Calibri"/>
          <w:szCs w:val="24"/>
          <w:lang w:eastAsia="lt-LT"/>
        </w:rPr>
        <w:t>, saugojimo, realizavimo, grąžinimo ir pripažinimo atliekomis</w:t>
      </w:r>
      <w:r w:rsidR="00E350AC" w:rsidRPr="000F274D">
        <w:rPr>
          <w:color w:val="000000"/>
          <w:szCs w:val="24"/>
        </w:rPr>
        <w:t xml:space="preserve"> procedūros </w:t>
      </w:r>
      <w:r w:rsidR="00441CBD" w:rsidRPr="000F274D">
        <w:rPr>
          <w:color w:val="000000"/>
          <w:szCs w:val="24"/>
        </w:rPr>
        <w:t>baigiam</w:t>
      </w:r>
      <w:r w:rsidR="00E350AC" w:rsidRPr="000F274D">
        <w:rPr>
          <w:color w:val="000000"/>
          <w:szCs w:val="24"/>
        </w:rPr>
        <w:t>os</w:t>
      </w:r>
      <w:r w:rsidR="00441CBD" w:rsidRPr="000F274D">
        <w:rPr>
          <w:color w:val="000000"/>
          <w:szCs w:val="24"/>
        </w:rPr>
        <w:t xml:space="preserve"> vykdyti pagal </w:t>
      </w:r>
      <w:r w:rsidR="003B0BA2" w:rsidRPr="000F274D">
        <w:rPr>
          <w:szCs w:val="24"/>
          <w:lang w:eastAsia="lt-LT"/>
        </w:rPr>
        <w:t>Bešeimininkio, konfiskuoto, valstybės paveldėto, valstybei perduoto turto, daiktinių įrodymų, lobių ir radinių perdavimo, apskaitymo, saugojimo, realizavimo, grąžinimo ir pripažinimo atliekomis taisyklių</w:t>
      </w:r>
      <w:r w:rsidR="00441CBD" w:rsidRPr="000F274D">
        <w:rPr>
          <w:color w:val="000000"/>
          <w:szCs w:val="24"/>
        </w:rPr>
        <w:t xml:space="preserve"> nuostatas, galiojusias iki šio nutarimo įsigaliojimo dienos.</w:t>
      </w:r>
    </w:p>
    <w:p w14:paraId="366922BF" w14:textId="1DF276B6" w:rsidR="00640AF0" w:rsidRPr="000F274D" w:rsidRDefault="00640AF0" w:rsidP="003B0BA2">
      <w:pPr>
        <w:spacing w:line="360" w:lineRule="atLeast"/>
        <w:ind w:firstLine="720"/>
        <w:jc w:val="both"/>
        <w:rPr>
          <w:rFonts w:eastAsia="Lucida Sans Unicode"/>
          <w:color w:val="000000"/>
          <w:szCs w:val="24"/>
        </w:rPr>
      </w:pPr>
      <w:r w:rsidRPr="000F274D">
        <w:rPr>
          <w:color w:val="000000"/>
          <w:szCs w:val="24"/>
        </w:rPr>
        <w:t>4. Nustatyti, kad šio nutarimo 1 punktas įsigalioja nuo 2020 m. liepos 1 d.</w:t>
      </w:r>
    </w:p>
    <w:p w14:paraId="09873EED" w14:textId="77777777" w:rsidR="00EB02FF" w:rsidRPr="000F274D" w:rsidRDefault="00EB02FF" w:rsidP="00A40D60">
      <w:pPr>
        <w:spacing w:line="360" w:lineRule="atLeast"/>
        <w:jc w:val="both"/>
        <w:rPr>
          <w:szCs w:val="24"/>
        </w:rPr>
      </w:pPr>
    </w:p>
    <w:p w14:paraId="2485BD0D" w14:textId="77777777" w:rsidR="00D448CA" w:rsidRPr="001A0C3F" w:rsidRDefault="00D448CA" w:rsidP="00F176CC">
      <w:pPr>
        <w:spacing w:line="360" w:lineRule="atLeast"/>
        <w:jc w:val="both"/>
        <w:rPr>
          <w:szCs w:val="24"/>
        </w:rPr>
      </w:pPr>
      <w:r w:rsidRPr="000F274D">
        <w:rPr>
          <w:szCs w:val="24"/>
        </w:rPr>
        <w:t>Ministras Pirmininkas</w:t>
      </w:r>
    </w:p>
    <w:p w14:paraId="39B262FB" w14:textId="77777777" w:rsidR="00D448CA" w:rsidRPr="001A0C3F" w:rsidRDefault="00D448CA" w:rsidP="00F176CC">
      <w:pPr>
        <w:spacing w:line="360" w:lineRule="atLeast"/>
        <w:jc w:val="both"/>
        <w:rPr>
          <w:szCs w:val="24"/>
        </w:rPr>
      </w:pPr>
    </w:p>
    <w:p w14:paraId="0B8C0710" w14:textId="77777777" w:rsidR="00E30EB8" w:rsidRDefault="00D448CA" w:rsidP="00A40D60">
      <w:pPr>
        <w:spacing w:line="360" w:lineRule="atLeast"/>
        <w:jc w:val="both"/>
        <w:rPr>
          <w:szCs w:val="24"/>
        </w:rPr>
      </w:pPr>
      <w:r w:rsidRPr="001A0C3F">
        <w:rPr>
          <w:szCs w:val="24"/>
        </w:rPr>
        <w:t>Finansų ministras</w:t>
      </w:r>
    </w:p>
    <w:sectPr w:rsidR="00E30EB8" w:rsidSect="000A095E">
      <w:headerReference w:type="even" r:id="rId18"/>
      <w:headerReference w:type="default" r:id="rId19"/>
      <w:footerReference w:type="even" r:id="rId20"/>
      <w:footerReference w:type="default" r:id="rId21"/>
      <w:headerReference w:type="first" r:id="rId22"/>
      <w:footerReference w:type="first" r:id="rId23"/>
      <w:pgSz w:w="11906" w:h="16838" w:code="9"/>
      <w:pgMar w:top="1134" w:right="1134" w:bottom="1134" w:left="1701" w:header="567" w:footer="567" w:gutter="0"/>
      <w:cols w:space="1296"/>
      <w:titlePg/>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4CD362B" w15:done="0"/>
  <w15:commentEx w15:paraId="2FA402A3" w15:done="0"/>
  <w15:commentEx w15:paraId="4205FA16" w15:done="0"/>
  <w15:commentEx w15:paraId="7A57F3C8" w15:done="0"/>
  <w15:commentEx w15:paraId="1B303F09" w15:done="0"/>
  <w15:commentEx w15:paraId="1F0FDAB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CD362B" w16cid:durableId="222873DC"/>
  <w16cid:commentId w16cid:paraId="2FA402A3" w16cid:durableId="222873DD"/>
  <w16cid:commentId w16cid:paraId="4205FA16" w16cid:durableId="222873DE"/>
  <w16cid:commentId w16cid:paraId="7A57F3C8" w16cid:durableId="222873DF"/>
  <w16cid:commentId w16cid:paraId="1B303F09" w16cid:durableId="2228746C"/>
  <w16cid:commentId w16cid:paraId="1F0FDAB6" w16cid:durableId="222873E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2EFBF8" w14:textId="77777777" w:rsidR="009825AE" w:rsidRDefault="009825AE">
      <w:pPr>
        <w:rPr>
          <w:lang w:eastAsia="lt-LT"/>
        </w:rPr>
      </w:pPr>
      <w:r>
        <w:rPr>
          <w:lang w:eastAsia="lt-LT"/>
        </w:rPr>
        <w:separator/>
      </w:r>
    </w:p>
  </w:endnote>
  <w:endnote w:type="continuationSeparator" w:id="0">
    <w:p w14:paraId="69C3F1BD" w14:textId="77777777" w:rsidR="009825AE" w:rsidRDefault="009825AE">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A32305" w14:textId="77777777" w:rsidR="00382CE5" w:rsidRDefault="00382CE5">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93FA1" w14:textId="77777777" w:rsidR="00382CE5" w:rsidRDefault="00382CE5">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571462" w14:textId="77777777" w:rsidR="00382CE5" w:rsidRDefault="00382CE5">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6546E9" w14:textId="77777777" w:rsidR="009825AE" w:rsidRDefault="009825AE">
      <w:pPr>
        <w:rPr>
          <w:lang w:eastAsia="lt-LT"/>
        </w:rPr>
      </w:pPr>
      <w:r>
        <w:rPr>
          <w:lang w:eastAsia="lt-LT"/>
        </w:rPr>
        <w:separator/>
      </w:r>
    </w:p>
  </w:footnote>
  <w:footnote w:type="continuationSeparator" w:id="0">
    <w:p w14:paraId="22E023EB" w14:textId="77777777" w:rsidR="009825AE" w:rsidRDefault="009825AE">
      <w:pPr>
        <w:rPr>
          <w:lang w:eastAsia="lt-LT"/>
        </w:rPr>
      </w:pPr>
      <w:r>
        <w:rPr>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D132AE" w14:textId="77777777" w:rsidR="00382CE5" w:rsidRDefault="00382CE5">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end"/>
    </w:r>
  </w:p>
  <w:p w14:paraId="0392297D" w14:textId="77777777" w:rsidR="00382CE5" w:rsidRDefault="00382CE5">
    <w:pPr>
      <w:tabs>
        <w:tab w:val="center" w:pos="4153"/>
        <w:tab w:val="right" w:pos="8306"/>
      </w:tabs>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6863195"/>
      <w:docPartObj>
        <w:docPartGallery w:val="Page Numbers (Top of Page)"/>
        <w:docPartUnique/>
      </w:docPartObj>
    </w:sdtPr>
    <w:sdtEndPr/>
    <w:sdtContent>
      <w:p w14:paraId="69EA002F" w14:textId="77777777" w:rsidR="00382CE5" w:rsidRDefault="00382CE5">
        <w:pPr>
          <w:pStyle w:val="Antrats"/>
          <w:jc w:val="center"/>
        </w:pPr>
        <w:r>
          <w:fldChar w:fldCharType="begin"/>
        </w:r>
        <w:r>
          <w:instrText>PAGE   \* MERGEFORMAT</w:instrText>
        </w:r>
        <w:r>
          <w:fldChar w:fldCharType="separate"/>
        </w:r>
        <w:r w:rsidR="00F6650A">
          <w:rPr>
            <w:noProof/>
          </w:rPr>
          <w:t>2</w:t>
        </w:r>
        <w:r>
          <w:fldChar w:fldCharType="end"/>
        </w:r>
      </w:p>
    </w:sdtContent>
  </w:sdt>
  <w:p w14:paraId="5115E8BC" w14:textId="77777777" w:rsidR="00382CE5" w:rsidRDefault="00382CE5" w:rsidP="009F4C74">
    <w:pPr>
      <w:tabs>
        <w:tab w:val="center" w:pos="4153"/>
        <w:tab w:val="right" w:pos="8306"/>
      </w:tabs>
      <w:jc w:val="center"/>
      <w:rPr>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EF3504" w14:textId="77777777" w:rsidR="00382CE5" w:rsidRDefault="00382CE5">
    <w:pPr>
      <w:pStyle w:val="Antrats"/>
      <w:jc w:val="center"/>
    </w:pPr>
  </w:p>
  <w:p w14:paraId="28D1ADB3" w14:textId="77777777" w:rsidR="00382CE5" w:rsidRDefault="00382CE5">
    <w:pPr>
      <w:tabs>
        <w:tab w:val="center" w:pos="4986"/>
        <w:tab w:val="right" w:pos="99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412741"/>
    <w:multiLevelType w:val="hybridMultilevel"/>
    <w:tmpl w:val="2C6C726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1B652600"/>
    <w:multiLevelType w:val="multilevel"/>
    <w:tmpl w:val="01B00DE8"/>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350" w:hanging="360"/>
      </w:pPr>
      <w:rPr>
        <w:b w:val="0"/>
      </w:rPr>
    </w:lvl>
    <w:lvl w:ilvl="2">
      <w:start w:val="1"/>
      <w:numFmt w:val="decimal"/>
      <w:isLgl/>
      <w:lvlText w:val="%1.%2.%3."/>
      <w:lvlJc w:val="left"/>
      <w:pPr>
        <w:ind w:left="1800" w:hanging="720"/>
      </w:pPr>
      <w:rPr>
        <w:b/>
      </w:rPr>
    </w:lvl>
    <w:lvl w:ilvl="3">
      <w:start w:val="1"/>
      <w:numFmt w:val="decimal"/>
      <w:isLgl/>
      <w:lvlText w:val="%1.%2.%3.%4."/>
      <w:lvlJc w:val="left"/>
      <w:pPr>
        <w:ind w:left="2160" w:hanging="720"/>
      </w:pPr>
      <w:rPr>
        <w:b/>
      </w:rPr>
    </w:lvl>
    <w:lvl w:ilvl="4">
      <w:start w:val="1"/>
      <w:numFmt w:val="decimal"/>
      <w:isLgl/>
      <w:lvlText w:val="%1.%2.%3.%4.%5."/>
      <w:lvlJc w:val="left"/>
      <w:pPr>
        <w:ind w:left="2880" w:hanging="1080"/>
      </w:pPr>
      <w:rPr>
        <w:b/>
      </w:rPr>
    </w:lvl>
    <w:lvl w:ilvl="5">
      <w:start w:val="1"/>
      <w:numFmt w:val="decimal"/>
      <w:isLgl/>
      <w:lvlText w:val="%1.%2.%3.%4.%5.%6."/>
      <w:lvlJc w:val="left"/>
      <w:pPr>
        <w:ind w:left="3240" w:hanging="1080"/>
      </w:pPr>
      <w:rPr>
        <w:b/>
      </w:rPr>
    </w:lvl>
    <w:lvl w:ilvl="6">
      <w:start w:val="1"/>
      <w:numFmt w:val="decimal"/>
      <w:isLgl/>
      <w:lvlText w:val="%1.%2.%3.%4.%5.%6.%7."/>
      <w:lvlJc w:val="left"/>
      <w:pPr>
        <w:ind w:left="3960" w:hanging="1440"/>
      </w:pPr>
      <w:rPr>
        <w:b/>
      </w:rPr>
    </w:lvl>
    <w:lvl w:ilvl="7">
      <w:start w:val="1"/>
      <w:numFmt w:val="decimal"/>
      <w:isLgl/>
      <w:lvlText w:val="%1.%2.%3.%4.%5.%6.%7.%8."/>
      <w:lvlJc w:val="left"/>
      <w:pPr>
        <w:ind w:left="4320" w:hanging="1440"/>
      </w:pPr>
      <w:rPr>
        <w:b/>
      </w:rPr>
    </w:lvl>
    <w:lvl w:ilvl="8">
      <w:start w:val="1"/>
      <w:numFmt w:val="decimal"/>
      <w:isLgl/>
      <w:lvlText w:val="%1.%2.%3.%4.%5.%6.%7.%8.%9."/>
      <w:lvlJc w:val="left"/>
      <w:pPr>
        <w:ind w:left="5040" w:hanging="1800"/>
      </w:pPr>
      <w:rPr>
        <w:b/>
      </w:rPr>
    </w:lvl>
  </w:abstractNum>
  <w:abstractNum w:abstractNumId="2">
    <w:nsid w:val="49DD5E53"/>
    <w:multiLevelType w:val="hybridMultilevel"/>
    <w:tmpl w:val="09D48474"/>
    <w:lvl w:ilvl="0" w:tplc="C4B61968">
      <w:start w:val="1"/>
      <w:numFmt w:val="decimal"/>
      <w:lvlText w:val="%1."/>
      <w:lvlJc w:val="left"/>
      <w:pPr>
        <w:ind w:left="792" w:hanging="360"/>
      </w:p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3">
    <w:nsid w:val="74F6483C"/>
    <w:multiLevelType w:val="hybridMultilevel"/>
    <w:tmpl w:val="4B0EEEF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mutis Prišmantas">
    <w15:presenceInfo w15:providerId="AD" w15:userId="S::ramutis.prismantas@lrv.lt::74e5e9ff-4207-4574-a189-244aff6ade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E7"/>
    <w:rsid w:val="00001306"/>
    <w:rsid w:val="00001C22"/>
    <w:rsid w:val="0000262F"/>
    <w:rsid w:val="00003765"/>
    <w:rsid w:val="0000430C"/>
    <w:rsid w:val="000045C6"/>
    <w:rsid w:val="00004BB7"/>
    <w:rsid w:val="00006DAD"/>
    <w:rsid w:val="00007711"/>
    <w:rsid w:val="00007DD0"/>
    <w:rsid w:val="00007E0A"/>
    <w:rsid w:val="00010335"/>
    <w:rsid w:val="000109AF"/>
    <w:rsid w:val="00010CE9"/>
    <w:rsid w:val="00010D3B"/>
    <w:rsid w:val="000110B4"/>
    <w:rsid w:val="00011C5B"/>
    <w:rsid w:val="00012089"/>
    <w:rsid w:val="000126AF"/>
    <w:rsid w:val="000126BF"/>
    <w:rsid w:val="00013103"/>
    <w:rsid w:val="00013CC1"/>
    <w:rsid w:val="00014B92"/>
    <w:rsid w:val="00014E40"/>
    <w:rsid w:val="00016320"/>
    <w:rsid w:val="00016D67"/>
    <w:rsid w:val="00017D01"/>
    <w:rsid w:val="000209AC"/>
    <w:rsid w:val="00021B12"/>
    <w:rsid w:val="00022D5F"/>
    <w:rsid w:val="000232D5"/>
    <w:rsid w:val="00023FD9"/>
    <w:rsid w:val="000247C0"/>
    <w:rsid w:val="0002547A"/>
    <w:rsid w:val="000254E6"/>
    <w:rsid w:val="00025B11"/>
    <w:rsid w:val="00026339"/>
    <w:rsid w:val="0002644F"/>
    <w:rsid w:val="000264CF"/>
    <w:rsid w:val="000265E1"/>
    <w:rsid w:val="00026CB8"/>
    <w:rsid w:val="0002763F"/>
    <w:rsid w:val="00027CDB"/>
    <w:rsid w:val="00030218"/>
    <w:rsid w:val="0003089A"/>
    <w:rsid w:val="00030F89"/>
    <w:rsid w:val="0003138C"/>
    <w:rsid w:val="00032E4C"/>
    <w:rsid w:val="000335F4"/>
    <w:rsid w:val="00033936"/>
    <w:rsid w:val="0003427E"/>
    <w:rsid w:val="0003451C"/>
    <w:rsid w:val="000351CD"/>
    <w:rsid w:val="000352CA"/>
    <w:rsid w:val="00035D56"/>
    <w:rsid w:val="00036760"/>
    <w:rsid w:val="00036C29"/>
    <w:rsid w:val="00036FB9"/>
    <w:rsid w:val="00037177"/>
    <w:rsid w:val="00037A70"/>
    <w:rsid w:val="000417C2"/>
    <w:rsid w:val="0004187D"/>
    <w:rsid w:val="00042967"/>
    <w:rsid w:val="000432B4"/>
    <w:rsid w:val="00043AD4"/>
    <w:rsid w:val="00043FFD"/>
    <w:rsid w:val="00045480"/>
    <w:rsid w:val="00045756"/>
    <w:rsid w:val="00045795"/>
    <w:rsid w:val="00045DDE"/>
    <w:rsid w:val="00046C13"/>
    <w:rsid w:val="0004728C"/>
    <w:rsid w:val="000476E9"/>
    <w:rsid w:val="000504B8"/>
    <w:rsid w:val="000509BD"/>
    <w:rsid w:val="00050C3E"/>
    <w:rsid w:val="000510BD"/>
    <w:rsid w:val="000518C7"/>
    <w:rsid w:val="00051AB6"/>
    <w:rsid w:val="0005324D"/>
    <w:rsid w:val="000532F7"/>
    <w:rsid w:val="0005343C"/>
    <w:rsid w:val="00053ECB"/>
    <w:rsid w:val="000547F3"/>
    <w:rsid w:val="00054F80"/>
    <w:rsid w:val="00056529"/>
    <w:rsid w:val="00056DD4"/>
    <w:rsid w:val="00060450"/>
    <w:rsid w:val="000607EC"/>
    <w:rsid w:val="00061188"/>
    <w:rsid w:val="00061B4B"/>
    <w:rsid w:val="00061DE2"/>
    <w:rsid w:val="0006224B"/>
    <w:rsid w:val="00062E15"/>
    <w:rsid w:val="00062EE1"/>
    <w:rsid w:val="0006314E"/>
    <w:rsid w:val="00063795"/>
    <w:rsid w:val="00063AE0"/>
    <w:rsid w:val="00064027"/>
    <w:rsid w:val="00065570"/>
    <w:rsid w:val="00066DC2"/>
    <w:rsid w:val="0006711D"/>
    <w:rsid w:val="0006785E"/>
    <w:rsid w:val="00067892"/>
    <w:rsid w:val="0007042E"/>
    <w:rsid w:val="00070BE7"/>
    <w:rsid w:val="00071111"/>
    <w:rsid w:val="000716FB"/>
    <w:rsid w:val="00071883"/>
    <w:rsid w:val="0007217C"/>
    <w:rsid w:val="00072A98"/>
    <w:rsid w:val="00072FE3"/>
    <w:rsid w:val="00073859"/>
    <w:rsid w:val="00073F65"/>
    <w:rsid w:val="00074196"/>
    <w:rsid w:val="00074617"/>
    <w:rsid w:val="00074786"/>
    <w:rsid w:val="000749A1"/>
    <w:rsid w:val="0007648B"/>
    <w:rsid w:val="00076F6F"/>
    <w:rsid w:val="0007761B"/>
    <w:rsid w:val="00077D4F"/>
    <w:rsid w:val="0008014F"/>
    <w:rsid w:val="00080202"/>
    <w:rsid w:val="0008035D"/>
    <w:rsid w:val="000808B5"/>
    <w:rsid w:val="00080FC6"/>
    <w:rsid w:val="00081E98"/>
    <w:rsid w:val="00081FBA"/>
    <w:rsid w:val="000824B1"/>
    <w:rsid w:val="0008267E"/>
    <w:rsid w:val="000827AA"/>
    <w:rsid w:val="00082F0A"/>
    <w:rsid w:val="0008341D"/>
    <w:rsid w:val="00083E07"/>
    <w:rsid w:val="00084406"/>
    <w:rsid w:val="000859ED"/>
    <w:rsid w:val="00086218"/>
    <w:rsid w:val="0008683F"/>
    <w:rsid w:val="000870B3"/>
    <w:rsid w:val="00087D14"/>
    <w:rsid w:val="00091E03"/>
    <w:rsid w:val="0009206B"/>
    <w:rsid w:val="00092EB3"/>
    <w:rsid w:val="0009376E"/>
    <w:rsid w:val="00093DF2"/>
    <w:rsid w:val="00095411"/>
    <w:rsid w:val="000956FD"/>
    <w:rsid w:val="000962D0"/>
    <w:rsid w:val="000A095E"/>
    <w:rsid w:val="000A0BFA"/>
    <w:rsid w:val="000A1722"/>
    <w:rsid w:val="000A1B08"/>
    <w:rsid w:val="000A1F07"/>
    <w:rsid w:val="000A204D"/>
    <w:rsid w:val="000A246A"/>
    <w:rsid w:val="000A2EFF"/>
    <w:rsid w:val="000A4847"/>
    <w:rsid w:val="000A4E6C"/>
    <w:rsid w:val="000A4F35"/>
    <w:rsid w:val="000A542A"/>
    <w:rsid w:val="000A5762"/>
    <w:rsid w:val="000A64BA"/>
    <w:rsid w:val="000A69BD"/>
    <w:rsid w:val="000A6C01"/>
    <w:rsid w:val="000A7679"/>
    <w:rsid w:val="000A7F60"/>
    <w:rsid w:val="000B0023"/>
    <w:rsid w:val="000B4672"/>
    <w:rsid w:val="000B48E8"/>
    <w:rsid w:val="000B4E61"/>
    <w:rsid w:val="000B5141"/>
    <w:rsid w:val="000B5766"/>
    <w:rsid w:val="000B690E"/>
    <w:rsid w:val="000B7022"/>
    <w:rsid w:val="000B7183"/>
    <w:rsid w:val="000B728E"/>
    <w:rsid w:val="000B780F"/>
    <w:rsid w:val="000B7DAA"/>
    <w:rsid w:val="000B7EE1"/>
    <w:rsid w:val="000C04EA"/>
    <w:rsid w:val="000C1519"/>
    <w:rsid w:val="000C1FCB"/>
    <w:rsid w:val="000C245A"/>
    <w:rsid w:val="000C2467"/>
    <w:rsid w:val="000C280C"/>
    <w:rsid w:val="000C3128"/>
    <w:rsid w:val="000C3134"/>
    <w:rsid w:val="000C3214"/>
    <w:rsid w:val="000C34B9"/>
    <w:rsid w:val="000C41C3"/>
    <w:rsid w:val="000C4807"/>
    <w:rsid w:val="000C522A"/>
    <w:rsid w:val="000C60A9"/>
    <w:rsid w:val="000C64B8"/>
    <w:rsid w:val="000C68BE"/>
    <w:rsid w:val="000C6F35"/>
    <w:rsid w:val="000C7179"/>
    <w:rsid w:val="000C7301"/>
    <w:rsid w:val="000C7819"/>
    <w:rsid w:val="000D0C76"/>
    <w:rsid w:val="000D164B"/>
    <w:rsid w:val="000D2419"/>
    <w:rsid w:val="000D2588"/>
    <w:rsid w:val="000D31F9"/>
    <w:rsid w:val="000D3C38"/>
    <w:rsid w:val="000D4EB1"/>
    <w:rsid w:val="000D55DD"/>
    <w:rsid w:val="000D5A5D"/>
    <w:rsid w:val="000D5B81"/>
    <w:rsid w:val="000D60FC"/>
    <w:rsid w:val="000D756A"/>
    <w:rsid w:val="000D762A"/>
    <w:rsid w:val="000E08FA"/>
    <w:rsid w:val="000E1413"/>
    <w:rsid w:val="000E1F1D"/>
    <w:rsid w:val="000E2244"/>
    <w:rsid w:val="000E2460"/>
    <w:rsid w:val="000E2A2E"/>
    <w:rsid w:val="000E421E"/>
    <w:rsid w:val="000E4E39"/>
    <w:rsid w:val="000E55EF"/>
    <w:rsid w:val="000E5AD7"/>
    <w:rsid w:val="000E5AE2"/>
    <w:rsid w:val="000E65EE"/>
    <w:rsid w:val="000E664D"/>
    <w:rsid w:val="000E69C4"/>
    <w:rsid w:val="000E7500"/>
    <w:rsid w:val="000E788A"/>
    <w:rsid w:val="000E7B7B"/>
    <w:rsid w:val="000E7E11"/>
    <w:rsid w:val="000F03DE"/>
    <w:rsid w:val="000F1263"/>
    <w:rsid w:val="000F163C"/>
    <w:rsid w:val="000F1950"/>
    <w:rsid w:val="000F274D"/>
    <w:rsid w:val="000F2EDD"/>
    <w:rsid w:val="000F3668"/>
    <w:rsid w:val="000F3E4C"/>
    <w:rsid w:val="000F42F2"/>
    <w:rsid w:val="000F439B"/>
    <w:rsid w:val="000F4B0E"/>
    <w:rsid w:val="000F5182"/>
    <w:rsid w:val="000F5DC7"/>
    <w:rsid w:val="000F5E32"/>
    <w:rsid w:val="000F610A"/>
    <w:rsid w:val="000F6331"/>
    <w:rsid w:val="000F6760"/>
    <w:rsid w:val="000F699B"/>
    <w:rsid w:val="000F6CB0"/>
    <w:rsid w:val="000F6EDC"/>
    <w:rsid w:val="000F7E8B"/>
    <w:rsid w:val="001001AF"/>
    <w:rsid w:val="001005EA"/>
    <w:rsid w:val="00100A7F"/>
    <w:rsid w:val="00101EB5"/>
    <w:rsid w:val="001027DF"/>
    <w:rsid w:val="001036FF"/>
    <w:rsid w:val="001041A1"/>
    <w:rsid w:val="00104266"/>
    <w:rsid w:val="00104642"/>
    <w:rsid w:val="00104A6F"/>
    <w:rsid w:val="00104D93"/>
    <w:rsid w:val="001068F9"/>
    <w:rsid w:val="00106D8B"/>
    <w:rsid w:val="00106DE1"/>
    <w:rsid w:val="00111CA5"/>
    <w:rsid w:val="00112E27"/>
    <w:rsid w:val="00114729"/>
    <w:rsid w:val="00115022"/>
    <w:rsid w:val="00115606"/>
    <w:rsid w:val="0011607B"/>
    <w:rsid w:val="00116113"/>
    <w:rsid w:val="00116859"/>
    <w:rsid w:val="001175BB"/>
    <w:rsid w:val="00117FEE"/>
    <w:rsid w:val="001204D4"/>
    <w:rsid w:val="00120C0D"/>
    <w:rsid w:val="00120E3B"/>
    <w:rsid w:val="00121C1C"/>
    <w:rsid w:val="00122042"/>
    <w:rsid w:val="001225D5"/>
    <w:rsid w:val="00122A13"/>
    <w:rsid w:val="00122C0B"/>
    <w:rsid w:val="00122EB6"/>
    <w:rsid w:val="00124F7B"/>
    <w:rsid w:val="00125227"/>
    <w:rsid w:val="00125AEA"/>
    <w:rsid w:val="00126686"/>
    <w:rsid w:val="0013058E"/>
    <w:rsid w:val="0013081A"/>
    <w:rsid w:val="00131293"/>
    <w:rsid w:val="00131793"/>
    <w:rsid w:val="00131EC3"/>
    <w:rsid w:val="00132B5B"/>
    <w:rsid w:val="001331FA"/>
    <w:rsid w:val="00133B34"/>
    <w:rsid w:val="00133D91"/>
    <w:rsid w:val="00133EC5"/>
    <w:rsid w:val="00134734"/>
    <w:rsid w:val="00134AE7"/>
    <w:rsid w:val="00134B7A"/>
    <w:rsid w:val="00136287"/>
    <w:rsid w:val="00136796"/>
    <w:rsid w:val="00136C15"/>
    <w:rsid w:val="00136E06"/>
    <w:rsid w:val="0013711D"/>
    <w:rsid w:val="00140959"/>
    <w:rsid w:val="001416CD"/>
    <w:rsid w:val="00141972"/>
    <w:rsid w:val="00142703"/>
    <w:rsid w:val="001428B3"/>
    <w:rsid w:val="00142B31"/>
    <w:rsid w:val="00142C50"/>
    <w:rsid w:val="001431C8"/>
    <w:rsid w:val="001434ED"/>
    <w:rsid w:val="00143668"/>
    <w:rsid w:val="001437D9"/>
    <w:rsid w:val="0014411C"/>
    <w:rsid w:val="00146651"/>
    <w:rsid w:val="001469C6"/>
    <w:rsid w:val="00146CAE"/>
    <w:rsid w:val="00147474"/>
    <w:rsid w:val="00147A15"/>
    <w:rsid w:val="00147EF1"/>
    <w:rsid w:val="001512AB"/>
    <w:rsid w:val="001519A0"/>
    <w:rsid w:val="00152BF5"/>
    <w:rsid w:val="00154260"/>
    <w:rsid w:val="00154AA6"/>
    <w:rsid w:val="00154E3C"/>
    <w:rsid w:val="00154F72"/>
    <w:rsid w:val="001578BC"/>
    <w:rsid w:val="00157EB5"/>
    <w:rsid w:val="0016113F"/>
    <w:rsid w:val="00162772"/>
    <w:rsid w:val="00162A12"/>
    <w:rsid w:val="0016322A"/>
    <w:rsid w:val="00164278"/>
    <w:rsid w:val="001652A4"/>
    <w:rsid w:val="00165761"/>
    <w:rsid w:val="0016586B"/>
    <w:rsid w:val="00165ABD"/>
    <w:rsid w:val="00166D93"/>
    <w:rsid w:val="001673B7"/>
    <w:rsid w:val="00167A5C"/>
    <w:rsid w:val="00167B5F"/>
    <w:rsid w:val="00170C7C"/>
    <w:rsid w:val="00171323"/>
    <w:rsid w:val="00171EED"/>
    <w:rsid w:val="00172534"/>
    <w:rsid w:val="00172E4C"/>
    <w:rsid w:val="00173256"/>
    <w:rsid w:val="001734BD"/>
    <w:rsid w:val="001736B2"/>
    <w:rsid w:val="00174802"/>
    <w:rsid w:val="00174AD5"/>
    <w:rsid w:val="001755F8"/>
    <w:rsid w:val="00175906"/>
    <w:rsid w:val="0017680A"/>
    <w:rsid w:val="001770E2"/>
    <w:rsid w:val="00177AE4"/>
    <w:rsid w:val="00177C11"/>
    <w:rsid w:val="00180829"/>
    <w:rsid w:val="00180AE4"/>
    <w:rsid w:val="00180CE4"/>
    <w:rsid w:val="00181390"/>
    <w:rsid w:val="001815F7"/>
    <w:rsid w:val="00181943"/>
    <w:rsid w:val="0018252F"/>
    <w:rsid w:val="00182963"/>
    <w:rsid w:val="00182C1B"/>
    <w:rsid w:val="00183F14"/>
    <w:rsid w:val="00184702"/>
    <w:rsid w:val="001853CD"/>
    <w:rsid w:val="00185964"/>
    <w:rsid w:val="001869B9"/>
    <w:rsid w:val="0018711F"/>
    <w:rsid w:val="0018723D"/>
    <w:rsid w:val="00187CAE"/>
    <w:rsid w:val="00187E3F"/>
    <w:rsid w:val="00190570"/>
    <w:rsid w:val="00190C8C"/>
    <w:rsid w:val="001915F0"/>
    <w:rsid w:val="001917DF"/>
    <w:rsid w:val="001921AB"/>
    <w:rsid w:val="001924B4"/>
    <w:rsid w:val="00192BFB"/>
    <w:rsid w:val="00192D7C"/>
    <w:rsid w:val="00192F4F"/>
    <w:rsid w:val="0019385E"/>
    <w:rsid w:val="00193B5D"/>
    <w:rsid w:val="00194A41"/>
    <w:rsid w:val="001950DF"/>
    <w:rsid w:val="001970AF"/>
    <w:rsid w:val="00197640"/>
    <w:rsid w:val="001A079D"/>
    <w:rsid w:val="001A0C3F"/>
    <w:rsid w:val="001A1341"/>
    <w:rsid w:val="001A1A00"/>
    <w:rsid w:val="001A1A2F"/>
    <w:rsid w:val="001A1D29"/>
    <w:rsid w:val="001A2AF4"/>
    <w:rsid w:val="001A449D"/>
    <w:rsid w:val="001A54E5"/>
    <w:rsid w:val="001A586D"/>
    <w:rsid w:val="001A5DD7"/>
    <w:rsid w:val="001A61E5"/>
    <w:rsid w:val="001A6454"/>
    <w:rsid w:val="001A6488"/>
    <w:rsid w:val="001A64B2"/>
    <w:rsid w:val="001A6E88"/>
    <w:rsid w:val="001A6FA8"/>
    <w:rsid w:val="001A71F7"/>
    <w:rsid w:val="001B05B6"/>
    <w:rsid w:val="001B0957"/>
    <w:rsid w:val="001B1032"/>
    <w:rsid w:val="001B21AB"/>
    <w:rsid w:val="001B4382"/>
    <w:rsid w:val="001B4FFB"/>
    <w:rsid w:val="001B5DA2"/>
    <w:rsid w:val="001B6687"/>
    <w:rsid w:val="001B7042"/>
    <w:rsid w:val="001B705E"/>
    <w:rsid w:val="001B738C"/>
    <w:rsid w:val="001B78A5"/>
    <w:rsid w:val="001B7FF1"/>
    <w:rsid w:val="001C079D"/>
    <w:rsid w:val="001C21FF"/>
    <w:rsid w:val="001C2650"/>
    <w:rsid w:val="001C2A97"/>
    <w:rsid w:val="001C3631"/>
    <w:rsid w:val="001C36E7"/>
    <w:rsid w:val="001C4092"/>
    <w:rsid w:val="001C507D"/>
    <w:rsid w:val="001C6846"/>
    <w:rsid w:val="001C6CAA"/>
    <w:rsid w:val="001C6FD3"/>
    <w:rsid w:val="001C705C"/>
    <w:rsid w:val="001C78BA"/>
    <w:rsid w:val="001D110E"/>
    <w:rsid w:val="001D1AC6"/>
    <w:rsid w:val="001D1B11"/>
    <w:rsid w:val="001D1F30"/>
    <w:rsid w:val="001D2318"/>
    <w:rsid w:val="001D23CB"/>
    <w:rsid w:val="001D3DA9"/>
    <w:rsid w:val="001D41C1"/>
    <w:rsid w:val="001D44CB"/>
    <w:rsid w:val="001D4BF3"/>
    <w:rsid w:val="001D50B2"/>
    <w:rsid w:val="001D52B2"/>
    <w:rsid w:val="001D7382"/>
    <w:rsid w:val="001D75D4"/>
    <w:rsid w:val="001E062F"/>
    <w:rsid w:val="001E15D5"/>
    <w:rsid w:val="001E1784"/>
    <w:rsid w:val="001E349A"/>
    <w:rsid w:val="001E4117"/>
    <w:rsid w:val="001E4407"/>
    <w:rsid w:val="001E4E40"/>
    <w:rsid w:val="001E6735"/>
    <w:rsid w:val="001E68DE"/>
    <w:rsid w:val="001E6F46"/>
    <w:rsid w:val="001E794C"/>
    <w:rsid w:val="001E7C8D"/>
    <w:rsid w:val="001F0912"/>
    <w:rsid w:val="001F0EB1"/>
    <w:rsid w:val="001F11BD"/>
    <w:rsid w:val="001F1CD7"/>
    <w:rsid w:val="001F2124"/>
    <w:rsid w:val="001F3B7D"/>
    <w:rsid w:val="001F400E"/>
    <w:rsid w:val="001F51DD"/>
    <w:rsid w:val="001F5229"/>
    <w:rsid w:val="001F54E3"/>
    <w:rsid w:val="001F577C"/>
    <w:rsid w:val="001F5A4C"/>
    <w:rsid w:val="001F5E33"/>
    <w:rsid w:val="001F62A5"/>
    <w:rsid w:val="001F6C80"/>
    <w:rsid w:val="0020078B"/>
    <w:rsid w:val="00200FDF"/>
    <w:rsid w:val="002015F6"/>
    <w:rsid w:val="0020192E"/>
    <w:rsid w:val="00201AF2"/>
    <w:rsid w:val="0020273A"/>
    <w:rsid w:val="002038A2"/>
    <w:rsid w:val="0020511E"/>
    <w:rsid w:val="00205252"/>
    <w:rsid w:val="00205A6A"/>
    <w:rsid w:val="00205E61"/>
    <w:rsid w:val="002069BC"/>
    <w:rsid w:val="00206B3A"/>
    <w:rsid w:val="00206F71"/>
    <w:rsid w:val="0020724B"/>
    <w:rsid w:val="002079AF"/>
    <w:rsid w:val="00207CDB"/>
    <w:rsid w:val="002101E6"/>
    <w:rsid w:val="00211290"/>
    <w:rsid w:val="002115C5"/>
    <w:rsid w:val="00211E0C"/>
    <w:rsid w:val="002136FD"/>
    <w:rsid w:val="00213EAA"/>
    <w:rsid w:val="00214548"/>
    <w:rsid w:val="002145A9"/>
    <w:rsid w:val="00214D2E"/>
    <w:rsid w:val="00214E0D"/>
    <w:rsid w:val="002153A3"/>
    <w:rsid w:val="002154FA"/>
    <w:rsid w:val="002156C3"/>
    <w:rsid w:val="002161A2"/>
    <w:rsid w:val="002166F9"/>
    <w:rsid w:val="00217662"/>
    <w:rsid w:val="00217BE1"/>
    <w:rsid w:val="00217D31"/>
    <w:rsid w:val="00217E31"/>
    <w:rsid w:val="0022112F"/>
    <w:rsid w:val="00221186"/>
    <w:rsid w:val="00221F23"/>
    <w:rsid w:val="00223E09"/>
    <w:rsid w:val="0022401B"/>
    <w:rsid w:val="00224B83"/>
    <w:rsid w:val="00225D07"/>
    <w:rsid w:val="00225D90"/>
    <w:rsid w:val="00225F20"/>
    <w:rsid w:val="00225F9C"/>
    <w:rsid w:val="00226BBB"/>
    <w:rsid w:val="002272F9"/>
    <w:rsid w:val="002277C4"/>
    <w:rsid w:val="00227FF7"/>
    <w:rsid w:val="00230256"/>
    <w:rsid w:val="002305F6"/>
    <w:rsid w:val="002321C2"/>
    <w:rsid w:val="00233F94"/>
    <w:rsid w:val="00234F49"/>
    <w:rsid w:val="00235389"/>
    <w:rsid w:val="00235451"/>
    <w:rsid w:val="002355EA"/>
    <w:rsid w:val="00236CCF"/>
    <w:rsid w:val="002370A1"/>
    <w:rsid w:val="002377F0"/>
    <w:rsid w:val="0023790D"/>
    <w:rsid w:val="00237B02"/>
    <w:rsid w:val="002409BB"/>
    <w:rsid w:val="00241002"/>
    <w:rsid w:val="00241078"/>
    <w:rsid w:val="0024169A"/>
    <w:rsid w:val="002436BB"/>
    <w:rsid w:val="00243BF6"/>
    <w:rsid w:val="00243E23"/>
    <w:rsid w:val="0024447B"/>
    <w:rsid w:val="00244890"/>
    <w:rsid w:val="0024576F"/>
    <w:rsid w:val="002457D5"/>
    <w:rsid w:val="00246FEC"/>
    <w:rsid w:val="00247278"/>
    <w:rsid w:val="00247BAB"/>
    <w:rsid w:val="00247FA2"/>
    <w:rsid w:val="002509BA"/>
    <w:rsid w:val="00250AD6"/>
    <w:rsid w:val="00251269"/>
    <w:rsid w:val="00252190"/>
    <w:rsid w:val="002523D5"/>
    <w:rsid w:val="00252907"/>
    <w:rsid w:val="00252E12"/>
    <w:rsid w:val="002536EC"/>
    <w:rsid w:val="00253817"/>
    <w:rsid w:val="0025381E"/>
    <w:rsid w:val="00254442"/>
    <w:rsid w:val="00255253"/>
    <w:rsid w:val="0025669E"/>
    <w:rsid w:val="00257509"/>
    <w:rsid w:val="00257E37"/>
    <w:rsid w:val="00257F27"/>
    <w:rsid w:val="00260582"/>
    <w:rsid w:val="00260923"/>
    <w:rsid w:val="002609E2"/>
    <w:rsid w:val="0026105F"/>
    <w:rsid w:val="00261D2F"/>
    <w:rsid w:val="0026227D"/>
    <w:rsid w:val="00262B19"/>
    <w:rsid w:val="00262D5F"/>
    <w:rsid w:val="002630D7"/>
    <w:rsid w:val="00263CDB"/>
    <w:rsid w:val="00264860"/>
    <w:rsid w:val="0026503D"/>
    <w:rsid w:val="0026533C"/>
    <w:rsid w:val="00265958"/>
    <w:rsid w:val="002676B7"/>
    <w:rsid w:val="00270031"/>
    <w:rsid w:val="00270658"/>
    <w:rsid w:val="00270CDB"/>
    <w:rsid w:val="00273856"/>
    <w:rsid w:val="002738AA"/>
    <w:rsid w:val="00274520"/>
    <w:rsid w:val="00274F94"/>
    <w:rsid w:val="00275396"/>
    <w:rsid w:val="002755E4"/>
    <w:rsid w:val="00276627"/>
    <w:rsid w:val="00277440"/>
    <w:rsid w:val="0028123D"/>
    <w:rsid w:val="00281CED"/>
    <w:rsid w:val="00282698"/>
    <w:rsid w:val="0028389F"/>
    <w:rsid w:val="00285A0E"/>
    <w:rsid w:val="00285DD2"/>
    <w:rsid w:val="002860F4"/>
    <w:rsid w:val="00286511"/>
    <w:rsid w:val="00286AA8"/>
    <w:rsid w:val="00287712"/>
    <w:rsid w:val="00287882"/>
    <w:rsid w:val="00287CE1"/>
    <w:rsid w:val="0029044F"/>
    <w:rsid w:val="002910BE"/>
    <w:rsid w:val="002927B4"/>
    <w:rsid w:val="00292A26"/>
    <w:rsid w:val="00293111"/>
    <w:rsid w:val="00293153"/>
    <w:rsid w:val="00293798"/>
    <w:rsid w:val="002942FC"/>
    <w:rsid w:val="00294495"/>
    <w:rsid w:val="00294678"/>
    <w:rsid w:val="00294CBF"/>
    <w:rsid w:val="00295007"/>
    <w:rsid w:val="002955B4"/>
    <w:rsid w:val="00295C06"/>
    <w:rsid w:val="00296B92"/>
    <w:rsid w:val="00297178"/>
    <w:rsid w:val="00297A7B"/>
    <w:rsid w:val="00297D7F"/>
    <w:rsid w:val="002A0153"/>
    <w:rsid w:val="002A0B72"/>
    <w:rsid w:val="002A0C9D"/>
    <w:rsid w:val="002A1C42"/>
    <w:rsid w:val="002A294F"/>
    <w:rsid w:val="002A2ADA"/>
    <w:rsid w:val="002A2D84"/>
    <w:rsid w:val="002A3812"/>
    <w:rsid w:val="002A3B83"/>
    <w:rsid w:val="002A4B3A"/>
    <w:rsid w:val="002A5E9B"/>
    <w:rsid w:val="002A6331"/>
    <w:rsid w:val="002A6A00"/>
    <w:rsid w:val="002A6D6A"/>
    <w:rsid w:val="002A7D69"/>
    <w:rsid w:val="002B040B"/>
    <w:rsid w:val="002B0C01"/>
    <w:rsid w:val="002B1432"/>
    <w:rsid w:val="002B15D5"/>
    <w:rsid w:val="002B1F42"/>
    <w:rsid w:val="002B2476"/>
    <w:rsid w:val="002B26D1"/>
    <w:rsid w:val="002B2C86"/>
    <w:rsid w:val="002B2CA9"/>
    <w:rsid w:val="002B3394"/>
    <w:rsid w:val="002B36E3"/>
    <w:rsid w:val="002B4E74"/>
    <w:rsid w:val="002B6101"/>
    <w:rsid w:val="002B6538"/>
    <w:rsid w:val="002B6765"/>
    <w:rsid w:val="002B6D21"/>
    <w:rsid w:val="002C07F3"/>
    <w:rsid w:val="002C1591"/>
    <w:rsid w:val="002C1615"/>
    <w:rsid w:val="002C1E59"/>
    <w:rsid w:val="002C25C8"/>
    <w:rsid w:val="002C2B5F"/>
    <w:rsid w:val="002C3184"/>
    <w:rsid w:val="002C3DB5"/>
    <w:rsid w:val="002C4139"/>
    <w:rsid w:val="002C45BF"/>
    <w:rsid w:val="002C46E8"/>
    <w:rsid w:val="002C605A"/>
    <w:rsid w:val="002C6C89"/>
    <w:rsid w:val="002C76C2"/>
    <w:rsid w:val="002D0036"/>
    <w:rsid w:val="002D14E6"/>
    <w:rsid w:val="002D177B"/>
    <w:rsid w:val="002D18A0"/>
    <w:rsid w:val="002D1FAC"/>
    <w:rsid w:val="002D2470"/>
    <w:rsid w:val="002D2640"/>
    <w:rsid w:val="002D2F3C"/>
    <w:rsid w:val="002D3297"/>
    <w:rsid w:val="002D33AF"/>
    <w:rsid w:val="002D3938"/>
    <w:rsid w:val="002D46A2"/>
    <w:rsid w:val="002D6C17"/>
    <w:rsid w:val="002D733C"/>
    <w:rsid w:val="002D7467"/>
    <w:rsid w:val="002D7B43"/>
    <w:rsid w:val="002D7D6A"/>
    <w:rsid w:val="002E0089"/>
    <w:rsid w:val="002E11BE"/>
    <w:rsid w:val="002E11E0"/>
    <w:rsid w:val="002E13A0"/>
    <w:rsid w:val="002E1D80"/>
    <w:rsid w:val="002E26D7"/>
    <w:rsid w:val="002E37A1"/>
    <w:rsid w:val="002E441D"/>
    <w:rsid w:val="002E444A"/>
    <w:rsid w:val="002E460D"/>
    <w:rsid w:val="002E47D8"/>
    <w:rsid w:val="002E6206"/>
    <w:rsid w:val="002E6B04"/>
    <w:rsid w:val="002F00CA"/>
    <w:rsid w:val="002F02B1"/>
    <w:rsid w:val="002F23C9"/>
    <w:rsid w:val="002F25F0"/>
    <w:rsid w:val="002F36D8"/>
    <w:rsid w:val="002F398A"/>
    <w:rsid w:val="002F43FF"/>
    <w:rsid w:val="002F47DA"/>
    <w:rsid w:val="002F496A"/>
    <w:rsid w:val="002F4E2C"/>
    <w:rsid w:val="002F4FAD"/>
    <w:rsid w:val="002F7DA4"/>
    <w:rsid w:val="003001CF"/>
    <w:rsid w:val="003006D9"/>
    <w:rsid w:val="00300C48"/>
    <w:rsid w:val="003010B4"/>
    <w:rsid w:val="0030185B"/>
    <w:rsid w:val="0030198B"/>
    <w:rsid w:val="00301A01"/>
    <w:rsid w:val="003020BD"/>
    <w:rsid w:val="00302D0F"/>
    <w:rsid w:val="003030C0"/>
    <w:rsid w:val="00303427"/>
    <w:rsid w:val="0030648F"/>
    <w:rsid w:val="0030661D"/>
    <w:rsid w:val="00306634"/>
    <w:rsid w:val="00306E2A"/>
    <w:rsid w:val="00307C50"/>
    <w:rsid w:val="00307D0B"/>
    <w:rsid w:val="00310203"/>
    <w:rsid w:val="00310A29"/>
    <w:rsid w:val="00311329"/>
    <w:rsid w:val="00311519"/>
    <w:rsid w:val="0031162B"/>
    <w:rsid w:val="00311908"/>
    <w:rsid w:val="00311EE0"/>
    <w:rsid w:val="00311F01"/>
    <w:rsid w:val="0031288C"/>
    <w:rsid w:val="00312FE9"/>
    <w:rsid w:val="003135BC"/>
    <w:rsid w:val="00313C76"/>
    <w:rsid w:val="00314636"/>
    <w:rsid w:val="003146E1"/>
    <w:rsid w:val="00314A61"/>
    <w:rsid w:val="00315942"/>
    <w:rsid w:val="00315D5C"/>
    <w:rsid w:val="003161CD"/>
    <w:rsid w:val="00316870"/>
    <w:rsid w:val="003205FD"/>
    <w:rsid w:val="003209B9"/>
    <w:rsid w:val="00320D24"/>
    <w:rsid w:val="00320DF0"/>
    <w:rsid w:val="00321CAE"/>
    <w:rsid w:val="003220C7"/>
    <w:rsid w:val="003225EE"/>
    <w:rsid w:val="00322F78"/>
    <w:rsid w:val="0032403B"/>
    <w:rsid w:val="003242A3"/>
    <w:rsid w:val="00324348"/>
    <w:rsid w:val="003244B7"/>
    <w:rsid w:val="003244DD"/>
    <w:rsid w:val="0032466E"/>
    <w:rsid w:val="00324933"/>
    <w:rsid w:val="00324AD9"/>
    <w:rsid w:val="00325141"/>
    <w:rsid w:val="003253CB"/>
    <w:rsid w:val="003255C9"/>
    <w:rsid w:val="00325997"/>
    <w:rsid w:val="00326002"/>
    <w:rsid w:val="0032673C"/>
    <w:rsid w:val="00327493"/>
    <w:rsid w:val="00327BCE"/>
    <w:rsid w:val="00327FB3"/>
    <w:rsid w:val="0033045A"/>
    <w:rsid w:val="00330CC6"/>
    <w:rsid w:val="00331312"/>
    <w:rsid w:val="00331451"/>
    <w:rsid w:val="0033150A"/>
    <w:rsid w:val="00331745"/>
    <w:rsid w:val="003317E7"/>
    <w:rsid w:val="00331C82"/>
    <w:rsid w:val="003321FB"/>
    <w:rsid w:val="00332FF0"/>
    <w:rsid w:val="00335760"/>
    <w:rsid w:val="00336773"/>
    <w:rsid w:val="0033731D"/>
    <w:rsid w:val="00337922"/>
    <w:rsid w:val="00340560"/>
    <w:rsid w:val="00341CA7"/>
    <w:rsid w:val="00342FA9"/>
    <w:rsid w:val="00343146"/>
    <w:rsid w:val="003431A3"/>
    <w:rsid w:val="00343D3C"/>
    <w:rsid w:val="00344229"/>
    <w:rsid w:val="00344938"/>
    <w:rsid w:val="0034507E"/>
    <w:rsid w:val="00345E87"/>
    <w:rsid w:val="00346346"/>
    <w:rsid w:val="00346701"/>
    <w:rsid w:val="00346B38"/>
    <w:rsid w:val="00346EA3"/>
    <w:rsid w:val="003472D9"/>
    <w:rsid w:val="00347778"/>
    <w:rsid w:val="00350216"/>
    <w:rsid w:val="00350ECC"/>
    <w:rsid w:val="00351E7B"/>
    <w:rsid w:val="00352547"/>
    <w:rsid w:val="003526EB"/>
    <w:rsid w:val="00352BDB"/>
    <w:rsid w:val="003537C6"/>
    <w:rsid w:val="00353807"/>
    <w:rsid w:val="00353C0D"/>
    <w:rsid w:val="0035487F"/>
    <w:rsid w:val="00356109"/>
    <w:rsid w:val="0035683E"/>
    <w:rsid w:val="003569AE"/>
    <w:rsid w:val="00356B1B"/>
    <w:rsid w:val="00356F2F"/>
    <w:rsid w:val="00357601"/>
    <w:rsid w:val="003579C0"/>
    <w:rsid w:val="00357AC1"/>
    <w:rsid w:val="00357C19"/>
    <w:rsid w:val="00360613"/>
    <w:rsid w:val="0036103F"/>
    <w:rsid w:val="00361886"/>
    <w:rsid w:val="0036195F"/>
    <w:rsid w:val="00361BB8"/>
    <w:rsid w:val="00361FB7"/>
    <w:rsid w:val="003623EE"/>
    <w:rsid w:val="00362C12"/>
    <w:rsid w:val="00362EA6"/>
    <w:rsid w:val="003631B0"/>
    <w:rsid w:val="003631F1"/>
    <w:rsid w:val="003632ED"/>
    <w:rsid w:val="003640D4"/>
    <w:rsid w:val="003643B7"/>
    <w:rsid w:val="003653E0"/>
    <w:rsid w:val="00365429"/>
    <w:rsid w:val="00365440"/>
    <w:rsid w:val="003657DE"/>
    <w:rsid w:val="00365A08"/>
    <w:rsid w:val="00366701"/>
    <w:rsid w:val="003670FA"/>
    <w:rsid w:val="00367265"/>
    <w:rsid w:val="003672BE"/>
    <w:rsid w:val="0036797B"/>
    <w:rsid w:val="00370BE4"/>
    <w:rsid w:val="00370C00"/>
    <w:rsid w:val="003711D3"/>
    <w:rsid w:val="003718B1"/>
    <w:rsid w:val="003721DF"/>
    <w:rsid w:val="003721E2"/>
    <w:rsid w:val="00372496"/>
    <w:rsid w:val="00372506"/>
    <w:rsid w:val="003727C3"/>
    <w:rsid w:val="00373419"/>
    <w:rsid w:val="00373792"/>
    <w:rsid w:val="00373A97"/>
    <w:rsid w:val="00373E5D"/>
    <w:rsid w:val="00373EF8"/>
    <w:rsid w:val="0037509F"/>
    <w:rsid w:val="00375387"/>
    <w:rsid w:val="00375E7E"/>
    <w:rsid w:val="003764B1"/>
    <w:rsid w:val="003767A5"/>
    <w:rsid w:val="00376D77"/>
    <w:rsid w:val="00376DC9"/>
    <w:rsid w:val="003774B3"/>
    <w:rsid w:val="00377865"/>
    <w:rsid w:val="00377B2C"/>
    <w:rsid w:val="00377DBC"/>
    <w:rsid w:val="00377EB2"/>
    <w:rsid w:val="00380667"/>
    <w:rsid w:val="0038152D"/>
    <w:rsid w:val="00382C66"/>
    <w:rsid w:val="00382CE5"/>
    <w:rsid w:val="00384241"/>
    <w:rsid w:val="003857EE"/>
    <w:rsid w:val="003858E6"/>
    <w:rsid w:val="00385A47"/>
    <w:rsid w:val="00385D20"/>
    <w:rsid w:val="003877B8"/>
    <w:rsid w:val="00387999"/>
    <w:rsid w:val="00387D16"/>
    <w:rsid w:val="003908D2"/>
    <w:rsid w:val="00390EB5"/>
    <w:rsid w:val="00391A0E"/>
    <w:rsid w:val="00393697"/>
    <w:rsid w:val="00393EA1"/>
    <w:rsid w:val="00393F5F"/>
    <w:rsid w:val="00394056"/>
    <w:rsid w:val="00394376"/>
    <w:rsid w:val="0039448A"/>
    <w:rsid w:val="00394C75"/>
    <w:rsid w:val="003952D1"/>
    <w:rsid w:val="00395548"/>
    <w:rsid w:val="003959A5"/>
    <w:rsid w:val="00396091"/>
    <w:rsid w:val="003967F6"/>
    <w:rsid w:val="003975C0"/>
    <w:rsid w:val="00397919"/>
    <w:rsid w:val="003A0067"/>
    <w:rsid w:val="003A07D6"/>
    <w:rsid w:val="003A0C4F"/>
    <w:rsid w:val="003A0D94"/>
    <w:rsid w:val="003A0F7F"/>
    <w:rsid w:val="003A10F4"/>
    <w:rsid w:val="003A1277"/>
    <w:rsid w:val="003A3506"/>
    <w:rsid w:val="003A3896"/>
    <w:rsid w:val="003A48F8"/>
    <w:rsid w:val="003A4BBD"/>
    <w:rsid w:val="003A4C9E"/>
    <w:rsid w:val="003A6BCA"/>
    <w:rsid w:val="003A6F9E"/>
    <w:rsid w:val="003A70CE"/>
    <w:rsid w:val="003A7422"/>
    <w:rsid w:val="003A753A"/>
    <w:rsid w:val="003A7CFF"/>
    <w:rsid w:val="003B0143"/>
    <w:rsid w:val="003B0974"/>
    <w:rsid w:val="003B0BA2"/>
    <w:rsid w:val="003B158E"/>
    <w:rsid w:val="003B1720"/>
    <w:rsid w:val="003B2090"/>
    <w:rsid w:val="003B3CED"/>
    <w:rsid w:val="003B4B6A"/>
    <w:rsid w:val="003B4C49"/>
    <w:rsid w:val="003C0434"/>
    <w:rsid w:val="003C0B76"/>
    <w:rsid w:val="003C1574"/>
    <w:rsid w:val="003C15CF"/>
    <w:rsid w:val="003C1A57"/>
    <w:rsid w:val="003C1DE5"/>
    <w:rsid w:val="003C1E0E"/>
    <w:rsid w:val="003C1E73"/>
    <w:rsid w:val="003C3A62"/>
    <w:rsid w:val="003C4587"/>
    <w:rsid w:val="003C52A7"/>
    <w:rsid w:val="003C5530"/>
    <w:rsid w:val="003C5673"/>
    <w:rsid w:val="003C6E3B"/>
    <w:rsid w:val="003C7883"/>
    <w:rsid w:val="003C7A15"/>
    <w:rsid w:val="003D0A04"/>
    <w:rsid w:val="003D397A"/>
    <w:rsid w:val="003D3C23"/>
    <w:rsid w:val="003D4141"/>
    <w:rsid w:val="003D4A03"/>
    <w:rsid w:val="003D560D"/>
    <w:rsid w:val="003D58CC"/>
    <w:rsid w:val="003D5CA8"/>
    <w:rsid w:val="003D5ECD"/>
    <w:rsid w:val="003D6D43"/>
    <w:rsid w:val="003D6ED9"/>
    <w:rsid w:val="003D73C8"/>
    <w:rsid w:val="003D74AD"/>
    <w:rsid w:val="003D7C88"/>
    <w:rsid w:val="003E0058"/>
    <w:rsid w:val="003E00FE"/>
    <w:rsid w:val="003E02D2"/>
    <w:rsid w:val="003E05E8"/>
    <w:rsid w:val="003E0647"/>
    <w:rsid w:val="003E070B"/>
    <w:rsid w:val="003E101B"/>
    <w:rsid w:val="003E1F2C"/>
    <w:rsid w:val="003E230D"/>
    <w:rsid w:val="003E28F7"/>
    <w:rsid w:val="003E329C"/>
    <w:rsid w:val="003E3966"/>
    <w:rsid w:val="003E3B4B"/>
    <w:rsid w:val="003E47FF"/>
    <w:rsid w:val="003E6DCF"/>
    <w:rsid w:val="003E7579"/>
    <w:rsid w:val="003F04DC"/>
    <w:rsid w:val="003F069F"/>
    <w:rsid w:val="003F12DD"/>
    <w:rsid w:val="003F154B"/>
    <w:rsid w:val="003F1970"/>
    <w:rsid w:val="003F1BA2"/>
    <w:rsid w:val="003F1C52"/>
    <w:rsid w:val="003F1CAD"/>
    <w:rsid w:val="003F2C41"/>
    <w:rsid w:val="003F2CE2"/>
    <w:rsid w:val="003F3535"/>
    <w:rsid w:val="003F37F6"/>
    <w:rsid w:val="003F3E1F"/>
    <w:rsid w:val="003F4F49"/>
    <w:rsid w:val="003F511F"/>
    <w:rsid w:val="003F51F9"/>
    <w:rsid w:val="003F548B"/>
    <w:rsid w:val="003F54BB"/>
    <w:rsid w:val="003F5974"/>
    <w:rsid w:val="003F5AD1"/>
    <w:rsid w:val="003F73A5"/>
    <w:rsid w:val="004004A8"/>
    <w:rsid w:val="00402272"/>
    <w:rsid w:val="00402E51"/>
    <w:rsid w:val="00403308"/>
    <w:rsid w:val="00403954"/>
    <w:rsid w:val="00405CDF"/>
    <w:rsid w:val="00406587"/>
    <w:rsid w:val="00406FE7"/>
    <w:rsid w:val="004073AE"/>
    <w:rsid w:val="00407594"/>
    <w:rsid w:val="0041115A"/>
    <w:rsid w:val="00411218"/>
    <w:rsid w:val="004112E3"/>
    <w:rsid w:val="0041149F"/>
    <w:rsid w:val="004115DF"/>
    <w:rsid w:val="00411949"/>
    <w:rsid w:val="00411BEC"/>
    <w:rsid w:val="00412560"/>
    <w:rsid w:val="004129A9"/>
    <w:rsid w:val="00412C55"/>
    <w:rsid w:val="004137A2"/>
    <w:rsid w:val="004139F9"/>
    <w:rsid w:val="00414DB9"/>
    <w:rsid w:val="0041505F"/>
    <w:rsid w:val="00415166"/>
    <w:rsid w:val="00415303"/>
    <w:rsid w:val="00415AC6"/>
    <w:rsid w:val="00415B08"/>
    <w:rsid w:val="00415C63"/>
    <w:rsid w:val="00415EE2"/>
    <w:rsid w:val="00415FE6"/>
    <w:rsid w:val="00416CD8"/>
    <w:rsid w:val="00416D68"/>
    <w:rsid w:val="00416DF1"/>
    <w:rsid w:val="00417B60"/>
    <w:rsid w:val="00420671"/>
    <w:rsid w:val="00421931"/>
    <w:rsid w:val="00422FCB"/>
    <w:rsid w:val="00423D1A"/>
    <w:rsid w:val="00423E89"/>
    <w:rsid w:val="0042426B"/>
    <w:rsid w:val="004244F8"/>
    <w:rsid w:val="00425274"/>
    <w:rsid w:val="00425525"/>
    <w:rsid w:val="0042585A"/>
    <w:rsid w:val="00426479"/>
    <w:rsid w:val="004279FD"/>
    <w:rsid w:val="00431493"/>
    <w:rsid w:val="00431617"/>
    <w:rsid w:val="004318D3"/>
    <w:rsid w:val="00431B53"/>
    <w:rsid w:val="00432169"/>
    <w:rsid w:val="0043224F"/>
    <w:rsid w:val="004323AB"/>
    <w:rsid w:val="00433317"/>
    <w:rsid w:val="004336F5"/>
    <w:rsid w:val="00433902"/>
    <w:rsid w:val="00433BAC"/>
    <w:rsid w:val="00434092"/>
    <w:rsid w:val="00434643"/>
    <w:rsid w:val="004346E7"/>
    <w:rsid w:val="00435102"/>
    <w:rsid w:val="004359B4"/>
    <w:rsid w:val="00436479"/>
    <w:rsid w:val="004368A6"/>
    <w:rsid w:val="0044057D"/>
    <w:rsid w:val="0044094C"/>
    <w:rsid w:val="00440C2D"/>
    <w:rsid w:val="00441091"/>
    <w:rsid w:val="00441695"/>
    <w:rsid w:val="00441CBD"/>
    <w:rsid w:val="004423F6"/>
    <w:rsid w:val="004428EE"/>
    <w:rsid w:val="0044302A"/>
    <w:rsid w:val="004434E9"/>
    <w:rsid w:val="004439F0"/>
    <w:rsid w:val="00443AEA"/>
    <w:rsid w:val="00443E24"/>
    <w:rsid w:val="00444A62"/>
    <w:rsid w:val="00445A82"/>
    <w:rsid w:val="00447442"/>
    <w:rsid w:val="00447D5F"/>
    <w:rsid w:val="00450766"/>
    <w:rsid w:val="00451224"/>
    <w:rsid w:val="004512EC"/>
    <w:rsid w:val="00451F82"/>
    <w:rsid w:val="0045221D"/>
    <w:rsid w:val="00452463"/>
    <w:rsid w:val="004528FE"/>
    <w:rsid w:val="00453E0B"/>
    <w:rsid w:val="00454097"/>
    <w:rsid w:val="0045616C"/>
    <w:rsid w:val="00456316"/>
    <w:rsid w:val="004564B0"/>
    <w:rsid w:val="004568F3"/>
    <w:rsid w:val="00456E56"/>
    <w:rsid w:val="004571F5"/>
    <w:rsid w:val="00461F62"/>
    <w:rsid w:val="00462B91"/>
    <w:rsid w:val="00463374"/>
    <w:rsid w:val="00463DB6"/>
    <w:rsid w:val="00463E60"/>
    <w:rsid w:val="0046420F"/>
    <w:rsid w:val="004643A1"/>
    <w:rsid w:val="00465E71"/>
    <w:rsid w:val="004666C1"/>
    <w:rsid w:val="004675FA"/>
    <w:rsid w:val="004709C0"/>
    <w:rsid w:val="00470ADE"/>
    <w:rsid w:val="004721EA"/>
    <w:rsid w:val="00472365"/>
    <w:rsid w:val="0047311A"/>
    <w:rsid w:val="004731FF"/>
    <w:rsid w:val="00473802"/>
    <w:rsid w:val="00473B01"/>
    <w:rsid w:val="00473F34"/>
    <w:rsid w:val="00474140"/>
    <w:rsid w:val="0047433C"/>
    <w:rsid w:val="004743E7"/>
    <w:rsid w:val="004744CF"/>
    <w:rsid w:val="004745E5"/>
    <w:rsid w:val="00474D56"/>
    <w:rsid w:val="00474E5D"/>
    <w:rsid w:val="00474EBD"/>
    <w:rsid w:val="00475B24"/>
    <w:rsid w:val="00475F20"/>
    <w:rsid w:val="00475FF5"/>
    <w:rsid w:val="004769FA"/>
    <w:rsid w:val="00476C5F"/>
    <w:rsid w:val="004809DB"/>
    <w:rsid w:val="00482756"/>
    <w:rsid w:val="00482A77"/>
    <w:rsid w:val="00483E3F"/>
    <w:rsid w:val="00483F1A"/>
    <w:rsid w:val="00484C38"/>
    <w:rsid w:val="004850AC"/>
    <w:rsid w:val="00485348"/>
    <w:rsid w:val="00485871"/>
    <w:rsid w:val="00486501"/>
    <w:rsid w:val="00487699"/>
    <w:rsid w:val="004876DB"/>
    <w:rsid w:val="00487BF7"/>
    <w:rsid w:val="00490203"/>
    <w:rsid w:val="0049160E"/>
    <w:rsid w:val="00491BBD"/>
    <w:rsid w:val="00491FCA"/>
    <w:rsid w:val="00492316"/>
    <w:rsid w:val="00492DCB"/>
    <w:rsid w:val="00492DFA"/>
    <w:rsid w:val="00494B27"/>
    <w:rsid w:val="00495394"/>
    <w:rsid w:val="00496099"/>
    <w:rsid w:val="00496407"/>
    <w:rsid w:val="00496FD6"/>
    <w:rsid w:val="00497189"/>
    <w:rsid w:val="00497D99"/>
    <w:rsid w:val="004A03AA"/>
    <w:rsid w:val="004A06B1"/>
    <w:rsid w:val="004A0EEF"/>
    <w:rsid w:val="004A18FF"/>
    <w:rsid w:val="004A194C"/>
    <w:rsid w:val="004A1BF5"/>
    <w:rsid w:val="004A36C8"/>
    <w:rsid w:val="004A3CA9"/>
    <w:rsid w:val="004A416C"/>
    <w:rsid w:val="004A416E"/>
    <w:rsid w:val="004A581E"/>
    <w:rsid w:val="004A595C"/>
    <w:rsid w:val="004A5D78"/>
    <w:rsid w:val="004A5D7D"/>
    <w:rsid w:val="004A719C"/>
    <w:rsid w:val="004A7E75"/>
    <w:rsid w:val="004B002D"/>
    <w:rsid w:val="004B04DF"/>
    <w:rsid w:val="004B22F7"/>
    <w:rsid w:val="004B2784"/>
    <w:rsid w:val="004B2AB0"/>
    <w:rsid w:val="004B2B66"/>
    <w:rsid w:val="004B35FC"/>
    <w:rsid w:val="004B3D35"/>
    <w:rsid w:val="004B4181"/>
    <w:rsid w:val="004B49CE"/>
    <w:rsid w:val="004B55B2"/>
    <w:rsid w:val="004B55E0"/>
    <w:rsid w:val="004B58D8"/>
    <w:rsid w:val="004B5DBA"/>
    <w:rsid w:val="004B6043"/>
    <w:rsid w:val="004B6588"/>
    <w:rsid w:val="004B6A65"/>
    <w:rsid w:val="004C00B1"/>
    <w:rsid w:val="004C00E7"/>
    <w:rsid w:val="004C023F"/>
    <w:rsid w:val="004C07BB"/>
    <w:rsid w:val="004C2206"/>
    <w:rsid w:val="004C3826"/>
    <w:rsid w:val="004C386C"/>
    <w:rsid w:val="004C3A7E"/>
    <w:rsid w:val="004C3C69"/>
    <w:rsid w:val="004C3D81"/>
    <w:rsid w:val="004C57ED"/>
    <w:rsid w:val="004C66E7"/>
    <w:rsid w:val="004C6BAE"/>
    <w:rsid w:val="004C6CA2"/>
    <w:rsid w:val="004C6CF2"/>
    <w:rsid w:val="004C715B"/>
    <w:rsid w:val="004C730C"/>
    <w:rsid w:val="004C7A69"/>
    <w:rsid w:val="004C7F1F"/>
    <w:rsid w:val="004D0795"/>
    <w:rsid w:val="004D0A03"/>
    <w:rsid w:val="004D106B"/>
    <w:rsid w:val="004D182A"/>
    <w:rsid w:val="004D2AE7"/>
    <w:rsid w:val="004D3794"/>
    <w:rsid w:val="004D3866"/>
    <w:rsid w:val="004D41DB"/>
    <w:rsid w:val="004D4EFC"/>
    <w:rsid w:val="004D539E"/>
    <w:rsid w:val="004D5C6A"/>
    <w:rsid w:val="004D5DCB"/>
    <w:rsid w:val="004D69F1"/>
    <w:rsid w:val="004D6CA0"/>
    <w:rsid w:val="004D6FEE"/>
    <w:rsid w:val="004D7164"/>
    <w:rsid w:val="004D73E2"/>
    <w:rsid w:val="004D779B"/>
    <w:rsid w:val="004D7A15"/>
    <w:rsid w:val="004E0451"/>
    <w:rsid w:val="004E049D"/>
    <w:rsid w:val="004E12E2"/>
    <w:rsid w:val="004E2422"/>
    <w:rsid w:val="004E3233"/>
    <w:rsid w:val="004E3534"/>
    <w:rsid w:val="004E3C36"/>
    <w:rsid w:val="004E4008"/>
    <w:rsid w:val="004E4196"/>
    <w:rsid w:val="004E4C15"/>
    <w:rsid w:val="004E66EE"/>
    <w:rsid w:val="004E68BA"/>
    <w:rsid w:val="004E6CFB"/>
    <w:rsid w:val="004E7486"/>
    <w:rsid w:val="004F05E9"/>
    <w:rsid w:val="004F0739"/>
    <w:rsid w:val="004F0DCD"/>
    <w:rsid w:val="004F1BBD"/>
    <w:rsid w:val="004F206A"/>
    <w:rsid w:val="004F52FF"/>
    <w:rsid w:val="004F539C"/>
    <w:rsid w:val="004F5D39"/>
    <w:rsid w:val="004F625A"/>
    <w:rsid w:val="004F69B6"/>
    <w:rsid w:val="004F6A3F"/>
    <w:rsid w:val="004F6FAB"/>
    <w:rsid w:val="004F72BE"/>
    <w:rsid w:val="004F742D"/>
    <w:rsid w:val="004F7949"/>
    <w:rsid w:val="004F7A47"/>
    <w:rsid w:val="00500696"/>
    <w:rsid w:val="00500FA0"/>
    <w:rsid w:val="00501624"/>
    <w:rsid w:val="005018D8"/>
    <w:rsid w:val="00501A82"/>
    <w:rsid w:val="00501F44"/>
    <w:rsid w:val="005033A8"/>
    <w:rsid w:val="00503886"/>
    <w:rsid w:val="005043E7"/>
    <w:rsid w:val="00506958"/>
    <w:rsid w:val="00506E77"/>
    <w:rsid w:val="00507AE9"/>
    <w:rsid w:val="005115F5"/>
    <w:rsid w:val="00511E76"/>
    <w:rsid w:val="00511FF6"/>
    <w:rsid w:val="00512818"/>
    <w:rsid w:val="00512949"/>
    <w:rsid w:val="00512BA8"/>
    <w:rsid w:val="0051309F"/>
    <w:rsid w:val="00513BB4"/>
    <w:rsid w:val="005151BC"/>
    <w:rsid w:val="0051572E"/>
    <w:rsid w:val="00515F59"/>
    <w:rsid w:val="005174EE"/>
    <w:rsid w:val="00517559"/>
    <w:rsid w:val="00517CA9"/>
    <w:rsid w:val="00520129"/>
    <w:rsid w:val="00520203"/>
    <w:rsid w:val="00521145"/>
    <w:rsid w:val="0052207F"/>
    <w:rsid w:val="005239D6"/>
    <w:rsid w:val="005246E7"/>
    <w:rsid w:val="00524B77"/>
    <w:rsid w:val="00524EFE"/>
    <w:rsid w:val="0052579A"/>
    <w:rsid w:val="0052584C"/>
    <w:rsid w:val="00525DDF"/>
    <w:rsid w:val="0052624B"/>
    <w:rsid w:val="00526C31"/>
    <w:rsid w:val="00527250"/>
    <w:rsid w:val="0052726E"/>
    <w:rsid w:val="00527350"/>
    <w:rsid w:val="00527EF7"/>
    <w:rsid w:val="00527F60"/>
    <w:rsid w:val="005308CE"/>
    <w:rsid w:val="005308D1"/>
    <w:rsid w:val="0053244A"/>
    <w:rsid w:val="00532C37"/>
    <w:rsid w:val="00533D49"/>
    <w:rsid w:val="00533E18"/>
    <w:rsid w:val="00533FEE"/>
    <w:rsid w:val="00534573"/>
    <w:rsid w:val="005347C5"/>
    <w:rsid w:val="00534D65"/>
    <w:rsid w:val="00534E9F"/>
    <w:rsid w:val="005354E7"/>
    <w:rsid w:val="00535685"/>
    <w:rsid w:val="00536921"/>
    <w:rsid w:val="0054086D"/>
    <w:rsid w:val="00541DF4"/>
    <w:rsid w:val="00541E39"/>
    <w:rsid w:val="0054238F"/>
    <w:rsid w:val="005430DA"/>
    <w:rsid w:val="00544024"/>
    <w:rsid w:val="005443DF"/>
    <w:rsid w:val="0054476A"/>
    <w:rsid w:val="005447D6"/>
    <w:rsid w:val="005448DD"/>
    <w:rsid w:val="00544B00"/>
    <w:rsid w:val="00545B2D"/>
    <w:rsid w:val="00545B40"/>
    <w:rsid w:val="00546614"/>
    <w:rsid w:val="0054688D"/>
    <w:rsid w:val="00546C33"/>
    <w:rsid w:val="0054761D"/>
    <w:rsid w:val="00547E81"/>
    <w:rsid w:val="00550722"/>
    <w:rsid w:val="00551587"/>
    <w:rsid w:val="005523AC"/>
    <w:rsid w:val="00552537"/>
    <w:rsid w:val="005525DA"/>
    <w:rsid w:val="005528D0"/>
    <w:rsid w:val="00552970"/>
    <w:rsid w:val="005532B3"/>
    <w:rsid w:val="0055347A"/>
    <w:rsid w:val="00553698"/>
    <w:rsid w:val="00553952"/>
    <w:rsid w:val="00553F0D"/>
    <w:rsid w:val="00553F31"/>
    <w:rsid w:val="00554119"/>
    <w:rsid w:val="005545F3"/>
    <w:rsid w:val="00554631"/>
    <w:rsid w:val="00556517"/>
    <w:rsid w:val="005573BF"/>
    <w:rsid w:val="00557E91"/>
    <w:rsid w:val="005608E5"/>
    <w:rsid w:val="00561A82"/>
    <w:rsid w:val="0056207C"/>
    <w:rsid w:val="005646E1"/>
    <w:rsid w:val="00564864"/>
    <w:rsid w:val="00564D4D"/>
    <w:rsid w:val="005668DE"/>
    <w:rsid w:val="005670F3"/>
    <w:rsid w:val="0056727B"/>
    <w:rsid w:val="00567A90"/>
    <w:rsid w:val="005702A8"/>
    <w:rsid w:val="00570C23"/>
    <w:rsid w:val="00570E36"/>
    <w:rsid w:val="0057184E"/>
    <w:rsid w:val="005718CD"/>
    <w:rsid w:val="00571CCE"/>
    <w:rsid w:val="00571EAB"/>
    <w:rsid w:val="00572C07"/>
    <w:rsid w:val="00573078"/>
    <w:rsid w:val="0057355A"/>
    <w:rsid w:val="005738D8"/>
    <w:rsid w:val="00574B28"/>
    <w:rsid w:val="00574FB8"/>
    <w:rsid w:val="005752B3"/>
    <w:rsid w:val="005754D5"/>
    <w:rsid w:val="0057639B"/>
    <w:rsid w:val="00577562"/>
    <w:rsid w:val="005807C2"/>
    <w:rsid w:val="0058097F"/>
    <w:rsid w:val="00580F81"/>
    <w:rsid w:val="005817B2"/>
    <w:rsid w:val="005823D0"/>
    <w:rsid w:val="00582914"/>
    <w:rsid w:val="005829F2"/>
    <w:rsid w:val="005837CD"/>
    <w:rsid w:val="00583CCA"/>
    <w:rsid w:val="0058419E"/>
    <w:rsid w:val="005847D0"/>
    <w:rsid w:val="005848CE"/>
    <w:rsid w:val="00585223"/>
    <w:rsid w:val="00585455"/>
    <w:rsid w:val="0058606C"/>
    <w:rsid w:val="005867FC"/>
    <w:rsid w:val="00586962"/>
    <w:rsid w:val="00587275"/>
    <w:rsid w:val="0058733C"/>
    <w:rsid w:val="00587828"/>
    <w:rsid w:val="0058787E"/>
    <w:rsid w:val="00587DE1"/>
    <w:rsid w:val="00587F82"/>
    <w:rsid w:val="0059009C"/>
    <w:rsid w:val="00590817"/>
    <w:rsid w:val="00590E7A"/>
    <w:rsid w:val="00590F69"/>
    <w:rsid w:val="0059125C"/>
    <w:rsid w:val="00591696"/>
    <w:rsid w:val="00591A68"/>
    <w:rsid w:val="00592568"/>
    <w:rsid w:val="005926B2"/>
    <w:rsid w:val="005938CF"/>
    <w:rsid w:val="005943EF"/>
    <w:rsid w:val="005946D6"/>
    <w:rsid w:val="005946E1"/>
    <w:rsid w:val="00594A84"/>
    <w:rsid w:val="0059576B"/>
    <w:rsid w:val="005957AE"/>
    <w:rsid w:val="00596487"/>
    <w:rsid w:val="005966BA"/>
    <w:rsid w:val="00597F26"/>
    <w:rsid w:val="005A06FC"/>
    <w:rsid w:val="005A072A"/>
    <w:rsid w:val="005A073B"/>
    <w:rsid w:val="005A093F"/>
    <w:rsid w:val="005A18C9"/>
    <w:rsid w:val="005A1C26"/>
    <w:rsid w:val="005A227C"/>
    <w:rsid w:val="005A3D9C"/>
    <w:rsid w:val="005A3EF7"/>
    <w:rsid w:val="005A43BC"/>
    <w:rsid w:val="005A445E"/>
    <w:rsid w:val="005A4E33"/>
    <w:rsid w:val="005A4FCB"/>
    <w:rsid w:val="005A57A5"/>
    <w:rsid w:val="005A5887"/>
    <w:rsid w:val="005A5DC8"/>
    <w:rsid w:val="005B014F"/>
    <w:rsid w:val="005B05F5"/>
    <w:rsid w:val="005B0C18"/>
    <w:rsid w:val="005B0D06"/>
    <w:rsid w:val="005B19B2"/>
    <w:rsid w:val="005B2F50"/>
    <w:rsid w:val="005B2F7A"/>
    <w:rsid w:val="005B3822"/>
    <w:rsid w:val="005B3E13"/>
    <w:rsid w:val="005B464C"/>
    <w:rsid w:val="005B46A1"/>
    <w:rsid w:val="005B46AD"/>
    <w:rsid w:val="005B4CA8"/>
    <w:rsid w:val="005B59CB"/>
    <w:rsid w:val="005B5EA6"/>
    <w:rsid w:val="005B68BA"/>
    <w:rsid w:val="005B69EF"/>
    <w:rsid w:val="005B77E8"/>
    <w:rsid w:val="005C00F0"/>
    <w:rsid w:val="005C085B"/>
    <w:rsid w:val="005C0F28"/>
    <w:rsid w:val="005C140C"/>
    <w:rsid w:val="005C175C"/>
    <w:rsid w:val="005C2314"/>
    <w:rsid w:val="005C2982"/>
    <w:rsid w:val="005C2AD6"/>
    <w:rsid w:val="005C2CBB"/>
    <w:rsid w:val="005C3BC9"/>
    <w:rsid w:val="005C3CF0"/>
    <w:rsid w:val="005C4361"/>
    <w:rsid w:val="005C4831"/>
    <w:rsid w:val="005C4A08"/>
    <w:rsid w:val="005C5661"/>
    <w:rsid w:val="005C67D3"/>
    <w:rsid w:val="005C7143"/>
    <w:rsid w:val="005C768A"/>
    <w:rsid w:val="005C7A2C"/>
    <w:rsid w:val="005D1F89"/>
    <w:rsid w:val="005D47E8"/>
    <w:rsid w:val="005D519C"/>
    <w:rsid w:val="005D546B"/>
    <w:rsid w:val="005D5477"/>
    <w:rsid w:val="005D59E6"/>
    <w:rsid w:val="005D6917"/>
    <w:rsid w:val="005D6D38"/>
    <w:rsid w:val="005D73AB"/>
    <w:rsid w:val="005D79E7"/>
    <w:rsid w:val="005D7B72"/>
    <w:rsid w:val="005D7F5C"/>
    <w:rsid w:val="005E013C"/>
    <w:rsid w:val="005E05BC"/>
    <w:rsid w:val="005E0A2D"/>
    <w:rsid w:val="005E1373"/>
    <w:rsid w:val="005E1551"/>
    <w:rsid w:val="005E16ED"/>
    <w:rsid w:val="005E1778"/>
    <w:rsid w:val="005E2BFB"/>
    <w:rsid w:val="005E37A0"/>
    <w:rsid w:val="005E38D4"/>
    <w:rsid w:val="005E3FC4"/>
    <w:rsid w:val="005E4A0C"/>
    <w:rsid w:val="005E5713"/>
    <w:rsid w:val="005E6D43"/>
    <w:rsid w:val="005E758C"/>
    <w:rsid w:val="005E75D8"/>
    <w:rsid w:val="005E79F0"/>
    <w:rsid w:val="005E7E35"/>
    <w:rsid w:val="005E7F7F"/>
    <w:rsid w:val="005F162E"/>
    <w:rsid w:val="005F279F"/>
    <w:rsid w:val="005F2C58"/>
    <w:rsid w:val="005F33E7"/>
    <w:rsid w:val="005F3A83"/>
    <w:rsid w:val="005F3BB1"/>
    <w:rsid w:val="005F4229"/>
    <w:rsid w:val="005F4A14"/>
    <w:rsid w:val="005F4ED6"/>
    <w:rsid w:val="005F53B2"/>
    <w:rsid w:val="005F5801"/>
    <w:rsid w:val="005F5F55"/>
    <w:rsid w:val="005F671F"/>
    <w:rsid w:val="005F751E"/>
    <w:rsid w:val="005F75E7"/>
    <w:rsid w:val="005F785A"/>
    <w:rsid w:val="0060026D"/>
    <w:rsid w:val="006002AA"/>
    <w:rsid w:val="00601919"/>
    <w:rsid w:val="00601BEE"/>
    <w:rsid w:val="00602187"/>
    <w:rsid w:val="00602CA5"/>
    <w:rsid w:val="00602F8D"/>
    <w:rsid w:val="00603849"/>
    <w:rsid w:val="006038F6"/>
    <w:rsid w:val="00603B07"/>
    <w:rsid w:val="006043E2"/>
    <w:rsid w:val="0060477F"/>
    <w:rsid w:val="00604AF3"/>
    <w:rsid w:val="00604BBB"/>
    <w:rsid w:val="00604BD7"/>
    <w:rsid w:val="00604DA8"/>
    <w:rsid w:val="006050CA"/>
    <w:rsid w:val="00605477"/>
    <w:rsid w:val="00605843"/>
    <w:rsid w:val="00605FA7"/>
    <w:rsid w:val="00606187"/>
    <w:rsid w:val="00606321"/>
    <w:rsid w:val="006067C9"/>
    <w:rsid w:val="006067D1"/>
    <w:rsid w:val="00606878"/>
    <w:rsid w:val="0061009E"/>
    <w:rsid w:val="00610416"/>
    <w:rsid w:val="00610482"/>
    <w:rsid w:val="006104B8"/>
    <w:rsid w:val="006109A5"/>
    <w:rsid w:val="00610BA8"/>
    <w:rsid w:val="006110A2"/>
    <w:rsid w:val="00611609"/>
    <w:rsid w:val="006122A5"/>
    <w:rsid w:val="00612CAE"/>
    <w:rsid w:val="0061356E"/>
    <w:rsid w:val="0061360E"/>
    <w:rsid w:val="00613F57"/>
    <w:rsid w:val="006145B5"/>
    <w:rsid w:val="006152E1"/>
    <w:rsid w:val="006153A5"/>
    <w:rsid w:val="006155FD"/>
    <w:rsid w:val="00615EC9"/>
    <w:rsid w:val="0061667E"/>
    <w:rsid w:val="0061669D"/>
    <w:rsid w:val="00616B9C"/>
    <w:rsid w:val="00617853"/>
    <w:rsid w:val="00617D05"/>
    <w:rsid w:val="0062136F"/>
    <w:rsid w:val="00621C1A"/>
    <w:rsid w:val="00621ED9"/>
    <w:rsid w:val="0062262B"/>
    <w:rsid w:val="00622D47"/>
    <w:rsid w:val="00623792"/>
    <w:rsid w:val="00623C1E"/>
    <w:rsid w:val="00623C24"/>
    <w:rsid w:val="00623EB1"/>
    <w:rsid w:val="00623F6D"/>
    <w:rsid w:val="00624749"/>
    <w:rsid w:val="00624D92"/>
    <w:rsid w:val="00624F1A"/>
    <w:rsid w:val="0062529F"/>
    <w:rsid w:val="006253C7"/>
    <w:rsid w:val="0062569B"/>
    <w:rsid w:val="0062583A"/>
    <w:rsid w:val="006263DA"/>
    <w:rsid w:val="00626B86"/>
    <w:rsid w:val="00627EF9"/>
    <w:rsid w:val="00630CAB"/>
    <w:rsid w:val="00631150"/>
    <w:rsid w:val="00632FAE"/>
    <w:rsid w:val="00633B47"/>
    <w:rsid w:val="00634376"/>
    <w:rsid w:val="006343A0"/>
    <w:rsid w:val="006343BF"/>
    <w:rsid w:val="0063441D"/>
    <w:rsid w:val="00634879"/>
    <w:rsid w:val="0063487A"/>
    <w:rsid w:val="00635290"/>
    <w:rsid w:val="00635447"/>
    <w:rsid w:val="00636810"/>
    <w:rsid w:val="0063723E"/>
    <w:rsid w:val="00640310"/>
    <w:rsid w:val="00640684"/>
    <w:rsid w:val="00640AF0"/>
    <w:rsid w:val="00640EBD"/>
    <w:rsid w:val="0064198B"/>
    <w:rsid w:val="006422B7"/>
    <w:rsid w:val="006425AB"/>
    <w:rsid w:val="0064263C"/>
    <w:rsid w:val="00642FA7"/>
    <w:rsid w:val="00643AEB"/>
    <w:rsid w:val="00643CA1"/>
    <w:rsid w:val="00643D2C"/>
    <w:rsid w:val="00644B03"/>
    <w:rsid w:val="00644F4C"/>
    <w:rsid w:val="00644FA1"/>
    <w:rsid w:val="00645579"/>
    <w:rsid w:val="00645CB0"/>
    <w:rsid w:val="00645DB1"/>
    <w:rsid w:val="006465D3"/>
    <w:rsid w:val="006469D2"/>
    <w:rsid w:val="00646D5D"/>
    <w:rsid w:val="006472FE"/>
    <w:rsid w:val="00647F7C"/>
    <w:rsid w:val="00651143"/>
    <w:rsid w:val="00651295"/>
    <w:rsid w:val="00651630"/>
    <w:rsid w:val="00652206"/>
    <w:rsid w:val="006525F2"/>
    <w:rsid w:val="0065296C"/>
    <w:rsid w:val="00654187"/>
    <w:rsid w:val="006557FD"/>
    <w:rsid w:val="00655859"/>
    <w:rsid w:val="00656158"/>
    <w:rsid w:val="006566A1"/>
    <w:rsid w:val="0065774C"/>
    <w:rsid w:val="00657764"/>
    <w:rsid w:val="00660582"/>
    <w:rsid w:val="00660C8D"/>
    <w:rsid w:val="00660CBE"/>
    <w:rsid w:val="00661288"/>
    <w:rsid w:val="00661378"/>
    <w:rsid w:val="0066202F"/>
    <w:rsid w:val="006628F9"/>
    <w:rsid w:val="00662C53"/>
    <w:rsid w:val="006633CD"/>
    <w:rsid w:val="00663F34"/>
    <w:rsid w:val="006646F7"/>
    <w:rsid w:val="00664A02"/>
    <w:rsid w:val="00665288"/>
    <w:rsid w:val="0066660D"/>
    <w:rsid w:val="00666A26"/>
    <w:rsid w:val="00666E8F"/>
    <w:rsid w:val="00670255"/>
    <w:rsid w:val="00670BFD"/>
    <w:rsid w:val="00671B3E"/>
    <w:rsid w:val="00672975"/>
    <w:rsid w:val="0067311B"/>
    <w:rsid w:val="006739BA"/>
    <w:rsid w:val="0067429D"/>
    <w:rsid w:val="0067462A"/>
    <w:rsid w:val="00674ADF"/>
    <w:rsid w:val="00676212"/>
    <w:rsid w:val="00676308"/>
    <w:rsid w:val="006768F7"/>
    <w:rsid w:val="00676B4B"/>
    <w:rsid w:val="00676BD0"/>
    <w:rsid w:val="00677810"/>
    <w:rsid w:val="00677881"/>
    <w:rsid w:val="00680F44"/>
    <w:rsid w:val="006815D4"/>
    <w:rsid w:val="006821FD"/>
    <w:rsid w:val="00682BC1"/>
    <w:rsid w:val="006832E9"/>
    <w:rsid w:val="0068356D"/>
    <w:rsid w:val="00683A1D"/>
    <w:rsid w:val="00685358"/>
    <w:rsid w:val="006857B0"/>
    <w:rsid w:val="00687B16"/>
    <w:rsid w:val="00687F77"/>
    <w:rsid w:val="006901F6"/>
    <w:rsid w:val="00690DCD"/>
    <w:rsid w:val="00691D2B"/>
    <w:rsid w:val="00692130"/>
    <w:rsid w:val="00693508"/>
    <w:rsid w:val="00693795"/>
    <w:rsid w:val="00693C73"/>
    <w:rsid w:val="00693DDA"/>
    <w:rsid w:val="00693FB6"/>
    <w:rsid w:val="00695DBF"/>
    <w:rsid w:val="00696016"/>
    <w:rsid w:val="0069672C"/>
    <w:rsid w:val="006972FD"/>
    <w:rsid w:val="00697742"/>
    <w:rsid w:val="00697A50"/>
    <w:rsid w:val="006A0E9B"/>
    <w:rsid w:val="006A14D5"/>
    <w:rsid w:val="006A14D6"/>
    <w:rsid w:val="006A1BFE"/>
    <w:rsid w:val="006A2F2E"/>
    <w:rsid w:val="006A3115"/>
    <w:rsid w:val="006A31E1"/>
    <w:rsid w:val="006A3367"/>
    <w:rsid w:val="006A3CFE"/>
    <w:rsid w:val="006A41CC"/>
    <w:rsid w:val="006A4326"/>
    <w:rsid w:val="006A4394"/>
    <w:rsid w:val="006A54F3"/>
    <w:rsid w:val="006A5F2E"/>
    <w:rsid w:val="006A6EFC"/>
    <w:rsid w:val="006A79B3"/>
    <w:rsid w:val="006A7C19"/>
    <w:rsid w:val="006B2401"/>
    <w:rsid w:val="006B30E3"/>
    <w:rsid w:val="006B3432"/>
    <w:rsid w:val="006B34E9"/>
    <w:rsid w:val="006B3756"/>
    <w:rsid w:val="006B442D"/>
    <w:rsid w:val="006B44C7"/>
    <w:rsid w:val="006B4843"/>
    <w:rsid w:val="006B5241"/>
    <w:rsid w:val="006B5307"/>
    <w:rsid w:val="006B6FE5"/>
    <w:rsid w:val="006B7424"/>
    <w:rsid w:val="006C00D2"/>
    <w:rsid w:val="006C0447"/>
    <w:rsid w:val="006C090B"/>
    <w:rsid w:val="006C0C1C"/>
    <w:rsid w:val="006C160D"/>
    <w:rsid w:val="006C1B63"/>
    <w:rsid w:val="006C2258"/>
    <w:rsid w:val="006C2528"/>
    <w:rsid w:val="006C2A6E"/>
    <w:rsid w:val="006C2FC8"/>
    <w:rsid w:val="006C3335"/>
    <w:rsid w:val="006C3E62"/>
    <w:rsid w:val="006C45AC"/>
    <w:rsid w:val="006C4615"/>
    <w:rsid w:val="006C475D"/>
    <w:rsid w:val="006C66D1"/>
    <w:rsid w:val="006C6DAE"/>
    <w:rsid w:val="006C744E"/>
    <w:rsid w:val="006D0D56"/>
    <w:rsid w:val="006D169D"/>
    <w:rsid w:val="006D16EB"/>
    <w:rsid w:val="006D2313"/>
    <w:rsid w:val="006D23F0"/>
    <w:rsid w:val="006D27E8"/>
    <w:rsid w:val="006D29F6"/>
    <w:rsid w:val="006D2DE0"/>
    <w:rsid w:val="006D3CF0"/>
    <w:rsid w:val="006D4CFC"/>
    <w:rsid w:val="006D560B"/>
    <w:rsid w:val="006D5995"/>
    <w:rsid w:val="006D5D0A"/>
    <w:rsid w:val="006D5D0B"/>
    <w:rsid w:val="006D6036"/>
    <w:rsid w:val="006D66F4"/>
    <w:rsid w:val="006D6F11"/>
    <w:rsid w:val="006D7D76"/>
    <w:rsid w:val="006D7E77"/>
    <w:rsid w:val="006E0522"/>
    <w:rsid w:val="006E10AF"/>
    <w:rsid w:val="006E28A2"/>
    <w:rsid w:val="006E29BA"/>
    <w:rsid w:val="006E2B39"/>
    <w:rsid w:val="006E2FF6"/>
    <w:rsid w:val="006E3545"/>
    <w:rsid w:val="006E3D9B"/>
    <w:rsid w:val="006E3F54"/>
    <w:rsid w:val="006E4E45"/>
    <w:rsid w:val="006E4FD1"/>
    <w:rsid w:val="006E5432"/>
    <w:rsid w:val="006E5B8A"/>
    <w:rsid w:val="006E5D4B"/>
    <w:rsid w:val="006E6B46"/>
    <w:rsid w:val="006E7FA1"/>
    <w:rsid w:val="006F054F"/>
    <w:rsid w:val="006F0913"/>
    <w:rsid w:val="006F0B62"/>
    <w:rsid w:val="006F1603"/>
    <w:rsid w:val="006F1989"/>
    <w:rsid w:val="006F1AE8"/>
    <w:rsid w:val="006F204D"/>
    <w:rsid w:val="006F21F3"/>
    <w:rsid w:val="006F2593"/>
    <w:rsid w:val="006F2670"/>
    <w:rsid w:val="006F2962"/>
    <w:rsid w:val="006F2A0D"/>
    <w:rsid w:val="006F2B9A"/>
    <w:rsid w:val="006F2D35"/>
    <w:rsid w:val="006F3067"/>
    <w:rsid w:val="006F574F"/>
    <w:rsid w:val="006F6DBF"/>
    <w:rsid w:val="006F7265"/>
    <w:rsid w:val="00700611"/>
    <w:rsid w:val="00700989"/>
    <w:rsid w:val="00700C93"/>
    <w:rsid w:val="00700F7B"/>
    <w:rsid w:val="00701792"/>
    <w:rsid w:val="00701D64"/>
    <w:rsid w:val="0070315E"/>
    <w:rsid w:val="0070339E"/>
    <w:rsid w:val="007034EE"/>
    <w:rsid w:val="00703DDE"/>
    <w:rsid w:val="00704219"/>
    <w:rsid w:val="00704275"/>
    <w:rsid w:val="007047B5"/>
    <w:rsid w:val="007049D1"/>
    <w:rsid w:val="007053B8"/>
    <w:rsid w:val="007063DF"/>
    <w:rsid w:val="0070660D"/>
    <w:rsid w:val="00706A0A"/>
    <w:rsid w:val="00706A9A"/>
    <w:rsid w:val="0070723B"/>
    <w:rsid w:val="00707538"/>
    <w:rsid w:val="007079A6"/>
    <w:rsid w:val="0071030D"/>
    <w:rsid w:val="00710611"/>
    <w:rsid w:val="00710E49"/>
    <w:rsid w:val="00711D6D"/>
    <w:rsid w:val="007125F5"/>
    <w:rsid w:val="00712762"/>
    <w:rsid w:val="00712B9D"/>
    <w:rsid w:val="00712CD2"/>
    <w:rsid w:val="00714163"/>
    <w:rsid w:val="00714B3F"/>
    <w:rsid w:val="007151AD"/>
    <w:rsid w:val="00715702"/>
    <w:rsid w:val="0071729E"/>
    <w:rsid w:val="007204B7"/>
    <w:rsid w:val="007209CA"/>
    <w:rsid w:val="00720FD2"/>
    <w:rsid w:val="007214C4"/>
    <w:rsid w:val="007215BB"/>
    <w:rsid w:val="0072186A"/>
    <w:rsid w:val="007226AD"/>
    <w:rsid w:val="00722C43"/>
    <w:rsid w:val="00722F39"/>
    <w:rsid w:val="0072438E"/>
    <w:rsid w:val="0072490B"/>
    <w:rsid w:val="0072499E"/>
    <w:rsid w:val="00724F12"/>
    <w:rsid w:val="00725007"/>
    <w:rsid w:val="00727820"/>
    <w:rsid w:val="00727B4C"/>
    <w:rsid w:val="00730DA2"/>
    <w:rsid w:val="0073280F"/>
    <w:rsid w:val="00733072"/>
    <w:rsid w:val="0073380A"/>
    <w:rsid w:val="00734086"/>
    <w:rsid w:val="007342DA"/>
    <w:rsid w:val="007349FF"/>
    <w:rsid w:val="00734A49"/>
    <w:rsid w:val="00734EA9"/>
    <w:rsid w:val="007358D5"/>
    <w:rsid w:val="0073602A"/>
    <w:rsid w:val="007364D6"/>
    <w:rsid w:val="007368E4"/>
    <w:rsid w:val="00737476"/>
    <w:rsid w:val="00737DF3"/>
    <w:rsid w:val="00740921"/>
    <w:rsid w:val="0074108E"/>
    <w:rsid w:val="0074189B"/>
    <w:rsid w:val="007418C3"/>
    <w:rsid w:val="00741F2F"/>
    <w:rsid w:val="0074292E"/>
    <w:rsid w:val="00742C2A"/>
    <w:rsid w:val="007432EC"/>
    <w:rsid w:val="00743362"/>
    <w:rsid w:val="00743447"/>
    <w:rsid w:val="00743499"/>
    <w:rsid w:val="00743B28"/>
    <w:rsid w:val="00744730"/>
    <w:rsid w:val="00744758"/>
    <w:rsid w:val="00746514"/>
    <w:rsid w:val="00750368"/>
    <w:rsid w:val="007512C6"/>
    <w:rsid w:val="00751D78"/>
    <w:rsid w:val="00751F1C"/>
    <w:rsid w:val="00752066"/>
    <w:rsid w:val="007530AC"/>
    <w:rsid w:val="00753493"/>
    <w:rsid w:val="00753849"/>
    <w:rsid w:val="00753BA2"/>
    <w:rsid w:val="00753C7C"/>
    <w:rsid w:val="007540F7"/>
    <w:rsid w:val="00755DB0"/>
    <w:rsid w:val="00756A29"/>
    <w:rsid w:val="00756BF0"/>
    <w:rsid w:val="00757C3B"/>
    <w:rsid w:val="00757F47"/>
    <w:rsid w:val="00760C65"/>
    <w:rsid w:val="00760E1D"/>
    <w:rsid w:val="00761359"/>
    <w:rsid w:val="007628B9"/>
    <w:rsid w:val="00762D34"/>
    <w:rsid w:val="00763589"/>
    <w:rsid w:val="0076499B"/>
    <w:rsid w:val="00764F1D"/>
    <w:rsid w:val="007653D6"/>
    <w:rsid w:val="00765572"/>
    <w:rsid w:val="00765B03"/>
    <w:rsid w:val="00767BBB"/>
    <w:rsid w:val="00767D68"/>
    <w:rsid w:val="0077028E"/>
    <w:rsid w:val="00770708"/>
    <w:rsid w:val="00770741"/>
    <w:rsid w:val="00771541"/>
    <w:rsid w:val="00771593"/>
    <w:rsid w:val="00771635"/>
    <w:rsid w:val="00772AD0"/>
    <w:rsid w:val="00772BFD"/>
    <w:rsid w:val="007734BC"/>
    <w:rsid w:val="007736BD"/>
    <w:rsid w:val="00773AC2"/>
    <w:rsid w:val="00773B87"/>
    <w:rsid w:val="00775A35"/>
    <w:rsid w:val="00776021"/>
    <w:rsid w:val="0077635D"/>
    <w:rsid w:val="007767D3"/>
    <w:rsid w:val="00776EBC"/>
    <w:rsid w:val="00777906"/>
    <w:rsid w:val="00780836"/>
    <w:rsid w:val="00780E88"/>
    <w:rsid w:val="00781E90"/>
    <w:rsid w:val="007824DC"/>
    <w:rsid w:val="00783F6D"/>
    <w:rsid w:val="007844EB"/>
    <w:rsid w:val="0078508C"/>
    <w:rsid w:val="007860E8"/>
    <w:rsid w:val="007862B5"/>
    <w:rsid w:val="007862BB"/>
    <w:rsid w:val="00786375"/>
    <w:rsid w:val="00787926"/>
    <w:rsid w:val="00791AD5"/>
    <w:rsid w:val="00791BC1"/>
    <w:rsid w:val="007922C5"/>
    <w:rsid w:val="007926CC"/>
    <w:rsid w:val="00793679"/>
    <w:rsid w:val="00793A71"/>
    <w:rsid w:val="00794275"/>
    <w:rsid w:val="007943DE"/>
    <w:rsid w:val="00794641"/>
    <w:rsid w:val="00794678"/>
    <w:rsid w:val="0079487E"/>
    <w:rsid w:val="007950BE"/>
    <w:rsid w:val="00795D78"/>
    <w:rsid w:val="00795F2B"/>
    <w:rsid w:val="00796C2C"/>
    <w:rsid w:val="0079712A"/>
    <w:rsid w:val="00797154"/>
    <w:rsid w:val="007975D2"/>
    <w:rsid w:val="007A03EC"/>
    <w:rsid w:val="007A09C1"/>
    <w:rsid w:val="007A09D1"/>
    <w:rsid w:val="007A0FE1"/>
    <w:rsid w:val="007A1100"/>
    <w:rsid w:val="007A12B7"/>
    <w:rsid w:val="007A13BA"/>
    <w:rsid w:val="007A14B9"/>
    <w:rsid w:val="007A2E55"/>
    <w:rsid w:val="007A2F73"/>
    <w:rsid w:val="007A37CB"/>
    <w:rsid w:val="007A40D4"/>
    <w:rsid w:val="007A4833"/>
    <w:rsid w:val="007A5206"/>
    <w:rsid w:val="007A63FE"/>
    <w:rsid w:val="007A68FD"/>
    <w:rsid w:val="007A7A4B"/>
    <w:rsid w:val="007A7A72"/>
    <w:rsid w:val="007A7CA7"/>
    <w:rsid w:val="007B0264"/>
    <w:rsid w:val="007B056A"/>
    <w:rsid w:val="007B2449"/>
    <w:rsid w:val="007B2FBC"/>
    <w:rsid w:val="007B4572"/>
    <w:rsid w:val="007B45D4"/>
    <w:rsid w:val="007B52AB"/>
    <w:rsid w:val="007B5325"/>
    <w:rsid w:val="007B53F9"/>
    <w:rsid w:val="007B53FF"/>
    <w:rsid w:val="007B67C5"/>
    <w:rsid w:val="007B6D78"/>
    <w:rsid w:val="007B7683"/>
    <w:rsid w:val="007B77F0"/>
    <w:rsid w:val="007B7BFE"/>
    <w:rsid w:val="007B7C67"/>
    <w:rsid w:val="007C059C"/>
    <w:rsid w:val="007C05BE"/>
    <w:rsid w:val="007C0768"/>
    <w:rsid w:val="007C3DC3"/>
    <w:rsid w:val="007C4C57"/>
    <w:rsid w:val="007C544E"/>
    <w:rsid w:val="007C7AE1"/>
    <w:rsid w:val="007C7C2C"/>
    <w:rsid w:val="007D06D0"/>
    <w:rsid w:val="007D0B1D"/>
    <w:rsid w:val="007D0EE5"/>
    <w:rsid w:val="007D193E"/>
    <w:rsid w:val="007D1C74"/>
    <w:rsid w:val="007D2066"/>
    <w:rsid w:val="007D22F4"/>
    <w:rsid w:val="007D2DB3"/>
    <w:rsid w:val="007D2E99"/>
    <w:rsid w:val="007D3486"/>
    <w:rsid w:val="007D355C"/>
    <w:rsid w:val="007D3ADA"/>
    <w:rsid w:val="007D4087"/>
    <w:rsid w:val="007D4507"/>
    <w:rsid w:val="007D59ED"/>
    <w:rsid w:val="007D6BEF"/>
    <w:rsid w:val="007D7E77"/>
    <w:rsid w:val="007E09D4"/>
    <w:rsid w:val="007E27CD"/>
    <w:rsid w:val="007E2C9C"/>
    <w:rsid w:val="007E324F"/>
    <w:rsid w:val="007E346A"/>
    <w:rsid w:val="007E39FD"/>
    <w:rsid w:val="007E3D52"/>
    <w:rsid w:val="007E3F4A"/>
    <w:rsid w:val="007E494D"/>
    <w:rsid w:val="007E629E"/>
    <w:rsid w:val="007E64D1"/>
    <w:rsid w:val="007E685C"/>
    <w:rsid w:val="007E7C34"/>
    <w:rsid w:val="007F2B1E"/>
    <w:rsid w:val="007F3B9F"/>
    <w:rsid w:val="007F48C1"/>
    <w:rsid w:val="007F4917"/>
    <w:rsid w:val="007F5B6C"/>
    <w:rsid w:val="007F5D69"/>
    <w:rsid w:val="007F62AA"/>
    <w:rsid w:val="007F70A3"/>
    <w:rsid w:val="007F7448"/>
    <w:rsid w:val="007F7C89"/>
    <w:rsid w:val="007F7D38"/>
    <w:rsid w:val="007F7FCF"/>
    <w:rsid w:val="00800118"/>
    <w:rsid w:val="00800EAC"/>
    <w:rsid w:val="0080235F"/>
    <w:rsid w:val="0080236A"/>
    <w:rsid w:val="008025B5"/>
    <w:rsid w:val="00803322"/>
    <w:rsid w:val="008036FA"/>
    <w:rsid w:val="00804B03"/>
    <w:rsid w:val="00805DEC"/>
    <w:rsid w:val="00806574"/>
    <w:rsid w:val="00810936"/>
    <w:rsid w:val="00810D09"/>
    <w:rsid w:val="0081127D"/>
    <w:rsid w:val="008116A8"/>
    <w:rsid w:val="00811F8D"/>
    <w:rsid w:val="00812263"/>
    <w:rsid w:val="008124B8"/>
    <w:rsid w:val="0081258A"/>
    <w:rsid w:val="008126D9"/>
    <w:rsid w:val="008135AF"/>
    <w:rsid w:val="00813670"/>
    <w:rsid w:val="00813A74"/>
    <w:rsid w:val="00813AC8"/>
    <w:rsid w:val="00813AD6"/>
    <w:rsid w:val="008142B6"/>
    <w:rsid w:val="00814648"/>
    <w:rsid w:val="00814829"/>
    <w:rsid w:val="00814A4C"/>
    <w:rsid w:val="00814DDC"/>
    <w:rsid w:val="00814E5C"/>
    <w:rsid w:val="00814FCE"/>
    <w:rsid w:val="0081604D"/>
    <w:rsid w:val="008171BA"/>
    <w:rsid w:val="0082010A"/>
    <w:rsid w:val="00820403"/>
    <w:rsid w:val="008215B1"/>
    <w:rsid w:val="00822A2D"/>
    <w:rsid w:val="00822E9A"/>
    <w:rsid w:val="00824113"/>
    <w:rsid w:val="00824308"/>
    <w:rsid w:val="00824E3C"/>
    <w:rsid w:val="00825052"/>
    <w:rsid w:val="00825D4B"/>
    <w:rsid w:val="008260C5"/>
    <w:rsid w:val="00826175"/>
    <w:rsid w:val="00827944"/>
    <w:rsid w:val="008305BF"/>
    <w:rsid w:val="008309C2"/>
    <w:rsid w:val="00831282"/>
    <w:rsid w:val="00831697"/>
    <w:rsid w:val="00831A57"/>
    <w:rsid w:val="00831F28"/>
    <w:rsid w:val="00831FE2"/>
    <w:rsid w:val="008326EB"/>
    <w:rsid w:val="00832943"/>
    <w:rsid w:val="00833C9E"/>
    <w:rsid w:val="008343DF"/>
    <w:rsid w:val="00835166"/>
    <w:rsid w:val="0083575C"/>
    <w:rsid w:val="00835A84"/>
    <w:rsid w:val="00835BF6"/>
    <w:rsid w:val="00835F11"/>
    <w:rsid w:val="008365DA"/>
    <w:rsid w:val="00842738"/>
    <w:rsid w:val="0084289C"/>
    <w:rsid w:val="0084294B"/>
    <w:rsid w:val="00842ED1"/>
    <w:rsid w:val="00845503"/>
    <w:rsid w:val="00846DD5"/>
    <w:rsid w:val="008476C3"/>
    <w:rsid w:val="00850EDD"/>
    <w:rsid w:val="00851F69"/>
    <w:rsid w:val="00852498"/>
    <w:rsid w:val="00852876"/>
    <w:rsid w:val="00852A5A"/>
    <w:rsid w:val="008531F7"/>
    <w:rsid w:val="0085386C"/>
    <w:rsid w:val="00853B31"/>
    <w:rsid w:val="00855A7A"/>
    <w:rsid w:val="008577CF"/>
    <w:rsid w:val="00860806"/>
    <w:rsid w:val="0086105B"/>
    <w:rsid w:val="0086158E"/>
    <w:rsid w:val="00861EF2"/>
    <w:rsid w:val="0086230E"/>
    <w:rsid w:val="008626AF"/>
    <w:rsid w:val="00862C72"/>
    <w:rsid w:val="00862F5A"/>
    <w:rsid w:val="008639E3"/>
    <w:rsid w:val="00863ADF"/>
    <w:rsid w:val="00864293"/>
    <w:rsid w:val="0086434C"/>
    <w:rsid w:val="0086446E"/>
    <w:rsid w:val="0086450C"/>
    <w:rsid w:val="00864983"/>
    <w:rsid w:val="00865C48"/>
    <w:rsid w:val="00865C52"/>
    <w:rsid w:val="0086603B"/>
    <w:rsid w:val="00866215"/>
    <w:rsid w:val="008665BC"/>
    <w:rsid w:val="0086694F"/>
    <w:rsid w:val="00866A4C"/>
    <w:rsid w:val="00866C4C"/>
    <w:rsid w:val="00866E6F"/>
    <w:rsid w:val="00867051"/>
    <w:rsid w:val="00867DAA"/>
    <w:rsid w:val="00870932"/>
    <w:rsid w:val="008709E7"/>
    <w:rsid w:val="00871BB5"/>
    <w:rsid w:val="00872379"/>
    <w:rsid w:val="008725CB"/>
    <w:rsid w:val="00872CEC"/>
    <w:rsid w:val="0087330C"/>
    <w:rsid w:val="00874502"/>
    <w:rsid w:val="0087458E"/>
    <w:rsid w:val="00874AE3"/>
    <w:rsid w:val="00874C7B"/>
    <w:rsid w:val="00875287"/>
    <w:rsid w:val="00875706"/>
    <w:rsid w:val="0087570F"/>
    <w:rsid w:val="00875E5A"/>
    <w:rsid w:val="00876641"/>
    <w:rsid w:val="00876ACF"/>
    <w:rsid w:val="00876EFA"/>
    <w:rsid w:val="00880552"/>
    <w:rsid w:val="008809D6"/>
    <w:rsid w:val="00880C6F"/>
    <w:rsid w:val="00881005"/>
    <w:rsid w:val="008818A2"/>
    <w:rsid w:val="00882C52"/>
    <w:rsid w:val="00882CA8"/>
    <w:rsid w:val="00883616"/>
    <w:rsid w:val="008837E6"/>
    <w:rsid w:val="0088381D"/>
    <w:rsid w:val="00883C7B"/>
    <w:rsid w:val="008840D6"/>
    <w:rsid w:val="008849C7"/>
    <w:rsid w:val="00884F66"/>
    <w:rsid w:val="008850C5"/>
    <w:rsid w:val="008854D5"/>
    <w:rsid w:val="00887913"/>
    <w:rsid w:val="008909DD"/>
    <w:rsid w:val="00891C70"/>
    <w:rsid w:val="00891F35"/>
    <w:rsid w:val="00892019"/>
    <w:rsid w:val="00892158"/>
    <w:rsid w:val="008924FA"/>
    <w:rsid w:val="0089366F"/>
    <w:rsid w:val="00893AD8"/>
    <w:rsid w:val="00893BE5"/>
    <w:rsid w:val="00893C06"/>
    <w:rsid w:val="00894825"/>
    <w:rsid w:val="0089688D"/>
    <w:rsid w:val="00897019"/>
    <w:rsid w:val="0089725D"/>
    <w:rsid w:val="008972E7"/>
    <w:rsid w:val="0089740B"/>
    <w:rsid w:val="008975D9"/>
    <w:rsid w:val="00897A46"/>
    <w:rsid w:val="00897B61"/>
    <w:rsid w:val="00897BEC"/>
    <w:rsid w:val="008A011D"/>
    <w:rsid w:val="008A070F"/>
    <w:rsid w:val="008A0824"/>
    <w:rsid w:val="008A0D4B"/>
    <w:rsid w:val="008A1500"/>
    <w:rsid w:val="008A1B78"/>
    <w:rsid w:val="008A1CA0"/>
    <w:rsid w:val="008A1D31"/>
    <w:rsid w:val="008A1DFC"/>
    <w:rsid w:val="008A2089"/>
    <w:rsid w:val="008A29AB"/>
    <w:rsid w:val="008A31BC"/>
    <w:rsid w:val="008A3B42"/>
    <w:rsid w:val="008A3DC1"/>
    <w:rsid w:val="008A3DEE"/>
    <w:rsid w:val="008A3F88"/>
    <w:rsid w:val="008A416A"/>
    <w:rsid w:val="008A4D27"/>
    <w:rsid w:val="008A512E"/>
    <w:rsid w:val="008A5582"/>
    <w:rsid w:val="008A5684"/>
    <w:rsid w:val="008A5ADD"/>
    <w:rsid w:val="008A5DD9"/>
    <w:rsid w:val="008A5EB9"/>
    <w:rsid w:val="008A6359"/>
    <w:rsid w:val="008A6E3F"/>
    <w:rsid w:val="008A718F"/>
    <w:rsid w:val="008A719A"/>
    <w:rsid w:val="008A71EF"/>
    <w:rsid w:val="008A7D6B"/>
    <w:rsid w:val="008B28F0"/>
    <w:rsid w:val="008B2A5A"/>
    <w:rsid w:val="008B522A"/>
    <w:rsid w:val="008B6889"/>
    <w:rsid w:val="008B6B7D"/>
    <w:rsid w:val="008B6CA7"/>
    <w:rsid w:val="008C1058"/>
    <w:rsid w:val="008C1378"/>
    <w:rsid w:val="008C1A05"/>
    <w:rsid w:val="008C1CA2"/>
    <w:rsid w:val="008C2456"/>
    <w:rsid w:val="008C388F"/>
    <w:rsid w:val="008C4428"/>
    <w:rsid w:val="008C48AE"/>
    <w:rsid w:val="008C4C67"/>
    <w:rsid w:val="008C4F8A"/>
    <w:rsid w:val="008C5EA3"/>
    <w:rsid w:val="008C6324"/>
    <w:rsid w:val="008C700F"/>
    <w:rsid w:val="008C70C6"/>
    <w:rsid w:val="008C714F"/>
    <w:rsid w:val="008C7452"/>
    <w:rsid w:val="008C79A8"/>
    <w:rsid w:val="008C7C31"/>
    <w:rsid w:val="008D0108"/>
    <w:rsid w:val="008D08B5"/>
    <w:rsid w:val="008D108F"/>
    <w:rsid w:val="008D11EE"/>
    <w:rsid w:val="008D1649"/>
    <w:rsid w:val="008D1870"/>
    <w:rsid w:val="008D2D39"/>
    <w:rsid w:val="008D389C"/>
    <w:rsid w:val="008D3D48"/>
    <w:rsid w:val="008D3E95"/>
    <w:rsid w:val="008D4693"/>
    <w:rsid w:val="008D4A31"/>
    <w:rsid w:val="008D52DE"/>
    <w:rsid w:val="008D561C"/>
    <w:rsid w:val="008D5775"/>
    <w:rsid w:val="008D57DB"/>
    <w:rsid w:val="008D5A26"/>
    <w:rsid w:val="008D5A6A"/>
    <w:rsid w:val="008D6393"/>
    <w:rsid w:val="008D6B39"/>
    <w:rsid w:val="008D6FD0"/>
    <w:rsid w:val="008D71C2"/>
    <w:rsid w:val="008D7433"/>
    <w:rsid w:val="008E028A"/>
    <w:rsid w:val="008E035D"/>
    <w:rsid w:val="008E0684"/>
    <w:rsid w:val="008E0B2E"/>
    <w:rsid w:val="008E0C43"/>
    <w:rsid w:val="008E1070"/>
    <w:rsid w:val="008E1A8A"/>
    <w:rsid w:val="008E1CD9"/>
    <w:rsid w:val="008E3879"/>
    <w:rsid w:val="008E3FF8"/>
    <w:rsid w:val="008E404A"/>
    <w:rsid w:val="008E4274"/>
    <w:rsid w:val="008E4A0B"/>
    <w:rsid w:val="008E4B5D"/>
    <w:rsid w:val="008E65B9"/>
    <w:rsid w:val="008E667B"/>
    <w:rsid w:val="008F00BA"/>
    <w:rsid w:val="008F00C4"/>
    <w:rsid w:val="008F0259"/>
    <w:rsid w:val="008F0BFF"/>
    <w:rsid w:val="008F0F0F"/>
    <w:rsid w:val="008F1F88"/>
    <w:rsid w:val="008F26F3"/>
    <w:rsid w:val="008F28CF"/>
    <w:rsid w:val="008F2962"/>
    <w:rsid w:val="008F2B15"/>
    <w:rsid w:val="008F2B9B"/>
    <w:rsid w:val="008F2DA4"/>
    <w:rsid w:val="008F3236"/>
    <w:rsid w:val="008F3273"/>
    <w:rsid w:val="008F456A"/>
    <w:rsid w:val="008F4862"/>
    <w:rsid w:val="008F4E33"/>
    <w:rsid w:val="008F4F5A"/>
    <w:rsid w:val="008F51E8"/>
    <w:rsid w:val="008F6307"/>
    <w:rsid w:val="008F7A1E"/>
    <w:rsid w:val="008F7CF6"/>
    <w:rsid w:val="008F7E2D"/>
    <w:rsid w:val="008F7E66"/>
    <w:rsid w:val="008F7E99"/>
    <w:rsid w:val="00900C80"/>
    <w:rsid w:val="00901058"/>
    <w:rsid w:val="00901834"/>
    <w:rsid w:val="009020A6"/>
    <w:rsid w:val="009029AC"/>
    <w:rsid w:val="00903782"/>
    <w:rsid w:val="00904859"/>
    <w:rsid w:val="00905562"/>
    <w:rsid w:val="009057EE"/>
    <w:rsid w:val="00905A0D"/>
    <w:rsid w:val="0090639A"/>
    <w:rsid w:val="009064AF"/>
    <w:rsid w:val="009065DF"/>
    <w:rsid w:val="009077D3"/>
    <w:rsid w:val="009078B8"/>
    <w:rsid w:val="00907E26"/>
    <w:rsid w:val="00910A8E"/>
    <w:rsid w:val="00910B0E"/>
    <w:rsid w:val="00912C1D"/>
    <w:rsid w:val="00913154"/>
    <w:rsid w:val="00913254"/>
    <w:rsid w:val="0091391F"/>
    <w:rsid w:val="009140D7"/>
    <w:rsid w:val="0091428A"/>
    <w:rsid w:val="00914AFE"/>
    <w:rsid w:val="00914BF0"/>
    <w:rsid w:val="0091503D"/>
    <w:rsid w:val="009153D6"/>
    <w:rsid w:val="009159CE"/>
    <w:rsid w:val="00916379"/>
    <w:rsid w:val="009164EB"/>
    <w:rsid w:val="0091684B"/>
    <w:rsid w:val="0091689B"/>
    <w:rsid w:val="00916BD2"/>
    <w:rsid w:val="00916CF2"/>
    <w:rsid w:val="0091731D"/>
    <w:rsid w:val="0091782C"/>
    <w:rsid w:val="00917F43"/>
    <w:rsid w:val="009211F2"/>
    <w:rsid w:val="0092151D"/>
    <w:rsid w:val="00921728"/>
    <w:rsid w:val="0092176A"/>
    <w:rsid w:val="00921FF9"/>
    <w:rsid w:val="00922496"/>
    <w:rsid w:val="009229A7"/>
    <w:rsid w:val="00922DC8"/>
    <w:rsid w:val="009236AC"/>
    <w:rsid w:val="00923918"/>
    <w:rsid w:val="00923DE8"/>
    <w:rsid w:val="0092407C"/>
    <w:rsid w:val="0092429B"/>
    <w:rsid w:val="00924580"/>
    <w:rsid w:val="009245C2"/>
    <w:rsid w:val="00924A10"/>
    <w:rsid w:val="009250D4"/>
    <w:rsid w:val="00926BA0"/>
    <w:rsid w:val="00926D8F"/>
    <w:rsid w:val="00927ACF"/>
    <w:rsid w:val="009301FD"/>
    <w:rsid w:val="009302D5"/>
    <w:rsid w:val="00930CDF"/>
    <w:rsid w:val="00930D29"/>
    <w:rsid w:val="00930F5B"/>
    <w:rsid w:val="0093106D"/>
    <w:rsid w:val="00931221"/>
    <w:rsid w:val="009318B2"/>
    <w:rsid w:val="00931C71"/>
    <w:rsid w:val="00931CD8"/>
    <w:rsid w:val="0093228B"/>
    <w:rsid w:val="00932335"/>
    <w:rsid w:val="00932FAD"/>
    <w:rsid w:val="009333D4"/>
    <w:rsid w:val="0093365F"/>
    <w:rsid w:val="00933703"/>
    <w:rsid w:val="00933CBB"/>
    <w:rsid w:val="00933CDC"/>
    <w:rsid w:val="00933CED"/>
    <w:rsid w:val="0093475B"/>
    <w:rsid w:val="009348EA"/>
    <w:rsid w:val="00934F7E"/>
    <w:rsid w:val="00934F80"/>
    <w:rsid w:val="0093542C"/>
    <w:rsid w:val="00935DF9"/>
    <w:rsid w:val="009365D7"/>
    <w:rsid w:val="00936B20"/>
    <w:rsid w:val="0093738F"/>
    <w:rsid w:val="00937F76"/>
    <w:rsid w:val="009407B6"/>
    <w:rsid w:val="00941E80"/>
    <w:rsid w:val="00942FDB"/>
    <w:rsid w:val="0094315F"/>
    <w:rsid w:val="009443BE"/>
    <w:rsid w:val="00944AEA"/>
    <w:rsid w:val="00944D71"/>
    <w:rsid w:val="00944DD8"/>
    <w:rsid w:val="00944EF5"/>
    <w:rsid w:val="00945BF1"/>
    <w:rsid w:val="00945D35"/>
    <w:rsid w:val="00946000"/>
    <w:rsid w:val="00946FAE"/>
    <w:rsid w:val="009475E6"/>
    <w:rsid w:val="00947B1A"/>
    <w:rsid w:val="00947EC7"/>
    <w:rsid w:val="0095035B"/>
    <w:rsid w:val="00950706"/>
    <w:rsid w:val="0095182E"/>
    <w:rsid w:val="009528E3"/>
    <w:rsid w:val="00952CCF"/>
    <w:rsid w:val="009530F0"/>
    <w:rsid w:val="009532C3"/>
    <w:rsid w:val="00953C1B"/>
    <w:rsid w:val="00953FB5"/>
    <w:rsid w:val="009546E7"/>
    <w:rsid w:val="009546EF"/>
    <w:rsid w:val="009557B5"/>
    <w:rsid w:val="009566D0"/>
    <w:rsid w:val="00956B00"/>
    <w:rsid w:val="00956CE4"/>
    <w:rsid w:val="00957BCE"/>
    <w:rsid w:val="00957D33"/>
    <w:rsid w:val="00957D62"/>
    <w:rsid w:val="00957EA9"/>
    <w:rsid w:val="00957F19"/>
    <w:rsid w:val="00960BA9"/>
    <w:rsid w:val="00960C91"/>
    <w:rsid w:val="00960E09"/>
    <w:rsid w:val="009612C6"/>
    <w:rsid w:val="00961842"/>
    <w:rsid w:val="00961BA7"/>
    <w:rsid w:val="00962003"/>
    <w:rsid w:val="00962C8C"/>
    <w:rsid w:val="00963456"/>
    <w:rsid w:val="00963ACC"/>
    <w:rsid w:val="009640C2"/>
    <w:rsid w:val="0096433A"/>
    <w:rsid w:val="009648D7"/>
    <w:rsid w:val="009649F9"/>
    <w:rsid w:val="00964A54"/>
    <w:rsid w:val="00965D50"/>
    <w:rsid w:val="009669A9"/>
    <w:rsid w:val="00967131"/>
    <w:rsid w:val="00967203"/>
    <w:rsid w:val="009706ED"/>
    <w:rsid w:val="00971874"/>
    <w:rsid w:val="009719B6"/>
    <w:rsid w:val="009726A5"/>
    <w:rsid w:val="0097311B"/>
    <w:rsid w:val="0097384C"/>
    <w:rsid w:val="00973A4F"/>
    <w:rsid w:val="00973D61"/>
    <w:rsid w:val="00973E51"/>
    <w:rsid w:val="00974807"/>
    <w:rsid w:val="009749D2"/>
    <w:rsid w:val="0097600B"/>
    <w:rsid w:val="009764E6"/>
    <w:rsid w:val="00976808"/>
    <w:rsid w:val="009800FF"/>
    <w:rsid w:val="00980AB9"/>
    <w:rsid w:val="00980B33"/>
    <w:rsid w:val="009810D1"/>
    <w:rsid w:val="00982552"/>
    <w:rsid w:val="009825AE"/>
    <w:rsid w:val="009836F0"/>
    <w:rsid w:val="00984755"/>
    <w:rsid w:val="0098475F"/>
    <w:rsid w:val="00984DD6"/>
    <w:rsid w:val="00985F69"/>
    <w:rsid w:val="00986694"/>
    <w:rsid w:val="009866F6"/>
    <w:rsid w:val="00987DEF"/>
    <w:rsid w:val="009910C4"/>
    <w:rsid w:val="009912CA"/>
    <w:rsid w:val="0099134B"/>
    <w:rsid w:val="0099193D"/>
    <w:rsid w:val="00992AAD"/>
    <w:rsid w:val="00992FE9"/>
    <w:rsid w:val="009932EB"/>
    <w:rsid w:val="00993A56"/>
    <w:rsid w:val="0099424E"/>
    <w:rsid w:val="0099461F"/>
    <w:rsid w:val="00994C8E"/>
    <w:rsid w:val="00994E10"/>
    <w:rsid w:val="00995A46"/>
    <w:rsid w:val="009970BC"/>
    <w:rsid w:val="0099746F"/>
    <w:rsid w:val="0099748B"/>
    <w:rsid w:val="009A0296"/>
    <w:rsid w:val="009A0895"/>
    <w:rsid w:val="009A17F4"/>
    <w:rsid w:val="009A1B3A"/>
    <w:rsid w:val="009A1BC1"/>
    <w:rsid w:val="009A21C7"/>
    <w:rsid w:val="009A21DD"/>
    <w:rsid w:val="009A222D"/>
    <w:rsid w:val="009A271F"/>
    <w:rsid w:val="009A3052"/>
    <w:rsid w:val="009A37E5"/>
    <w:rsid w:val="009A51DD"/>
    <w:rsid w:val="009A5761"/>
    <w:rsid w:val="009A66C8"/>
    <w:rsid w:val="009A683C"/>
    <w:rsid w:val="009A6FA7"/>
    <w:rsid w:val="009B011F"/>
    <w:rsid w:val="009B056E"/>
    <w:rsid w:val="009B1CCA"/>
    <w:rsid w:val="009B219E"/>
    <w:rsid w:val="009B4323"/>
    <w:rsid w:val="009B4951"/>
    <w:rsid w:val="009B53B9"/>
    <w:rsid w:val="009B5F76"/>
    <w:rsid w:val="009B6463"/>
    <w:rsid w:val="009B6756"/>
    <w:rsid w:val="009B7357"/>
    <w:rsid w:val="009B7693"/>
    <w:rsid w:val="009B77BE"/>
    <w:rsid w:val="009B7EB9"/>
    <w:rsid w:val="009C07D6"/>
    <w:rsid w:val="009C0FEC"/>
    <w:rsid w:val="009C1607"/>
    <w:rsid w:val="009C2389"/>
    <w:rsid w:val="009C2459"/>
    <w:rsid w:val="009C2F01"/>
    <w:rsid w:val="009C44DF"/>
    <w:rsid w:val="009C45FA"/>
    <w:rsid w:val="009C4C30"/>
    <w:rsid w:val="009C5961"/>
    <w:rsid w:val="009C5F04"/>
    <w:rsid w:val="009C656F"/>
    <w:rsid w:val="009C74B8"/>
    <w:rsid w:val="009C75DD"/>
    <w:rsid w:val="009D0CCE"/>
    <w:rsid w:val="009D1399"/>
    <w:rsid w:val="009D1E3C"/>
    <w:rsid w:val="009D2238"/>
    <w:rsid w:val="009D2CBE"/>
    <w:rsid w:val="009D2DC6"/>
    <w:rsid w:val="009D356B"/>
    <w:rsid w:val="009D3B23"/>
    <w:rsid w:val="009D469A"/>
    <w:rsid w:val="009D4CDE"/>
    <w:rsid w:val="009D591E"/>
    <w:rsid w:val="009D6211"/>
    <w:rsid w:val="009D6C33"/>
    <w:rsid w:val="009D7C43"/>
    <w:rsid w:val="009E00F4"/>
    <w:rsid w:val="009E01E1"/>
    <w:rsid w:val="009E0AB6"/>
    <w:rsid w:val="009E1995"/>
    <w:rsid w:val="009E2B60"/>
    <w:rsid w:val="009E2C95"/>
    <w:rsid w:val="009E2D3D"/>
    <w:rsid w:val="009E3941"/>
    <w:rsid w:val="009E4A30"/>
    <w:rsid w:val="009E4ED4"/>
    <w:rsid w:val="009E5858"/>
    <w:rsid w:val="009E5CC9"/>
    <w:rsid w:val="009E622F"/>
    <w:rsid w:val="009E6FAD"/>
    <w:rsid w:val="009E7F04"/>
    <w:rsid w:val="009F062D"/>
    <w:rsid w:val="009F0E0E"/>
    <w:rsid w:val="009F1E12"/>
    <w:rsid w:val="009F3610"/>
    <w:rsid w:val="009F421A"/>
    <w:rsid w:val="009F4428"/>
    <w:rsid w:val="009F4C74"/>
    <w:rsid w:val="009F4DF3"/>
    <w:rsid w:val="009F4E3F"/>
    <w:rsid w:val="009F567C"/>
    <w:rsid w:val="009F5BCB"/>
    <w:rsid w:val="009F6052"/>
    <w:rsid w:val="009F6137"/>
    <w:rsid w:val="009F6B67"/>
    <w:rsid w:val="009F6E6F"/>
    <w:rsid w:val="009F6FC2"/>
    <w:rsid w:val="009F77DC"/>
    <w:rsid w:val="009F7F15"/>
    <w:rsid w:val="00A00672"/>
    <w:rsid w:val="00A00D3D"/>
    <w:rsid w:val="00A012F0"/>
    <w:rsid w:val="00A024D7"/>
    <w:rsid w:val="00A028C1"/>
    <w:rsid w:val="00A02A10"/>
    <w:rsid w:val="00A0305C"/>
    <w:rsid w:val="00A0310B"/>
    <w:rsid w:val="00A047CF"/>
    <w:rsid w:val="00A04C5F"/>
    <w:rsid w:val="00A05870"/>
    <w:rsid w:val="00A05D46"/>
    <w:rsid w:val="00A06C28"/>
    <w:rsid w:val="00A072B3"/>
    <w:rsid w:val="00A0780F"/>
    <w:rsid w:val="00A105D2"/>
    <w:rsid w:val="00A105F4"/>
    <w:rsid w:val="00A106F7"/>
    <w:rsid w:val="00A11D58"/>
    <w:rsid w:val="00A12078"/>
    <w:rsid w:val="00A12626"/>
    <w:rsid w:val="00A12AE4"/>
    <w:rsid w:val="00A12BB8"/>
    <w:rsid w:val="00A12D9E"/>
    <w:rsid w:val="00A1366C"/>
    <w:rsid w:val="00A13BD7"/>
    <w:rsid w:val="00A13D1B"/>
    <w:rsid w:val="00A140E6"/>
    <w:rsid w:val="00A142ED"/>
    <w:rsid w:val="00A15802"/>
    <w:rsid w:val="00A15BF4"/>
    <w:rsid w:val="00A16D33"/>
    <w:rsid w:val="00A173B0"/>
    <w:rsid w:val="00A173D1"/>
    <w:rsid w:val="00A17858"/>
    <w:rsid w:val="00A17D66"/>
    <w:rsid w:val="00A201C9"/>
    <w:rsid w:val="00A21619"/>
    <w:rsid w:val="00A22B7A"/>
    <w:rsid w:val="00A22EFA"/>
    <w:rsid w:val="00A234BD"/>
    <w:rsid w:val="00A23CDA"/>
    <w:rsid w:val="00A23DA8"/>
    <w:rsid w:val="00A246A3"/>
    <w:rsid w:val="00A25037"/>
    <w:rsid w:val="00A264B8"/>
    <w:rsid w:val="00A265FE"/>
    <w:rsid w:val="00A26A47"/>
    <w:rsid w:val="00A26D14"/>
    <w:rsid w:val="00A27585"/>
    <w:rsid w:val="00A27B8C"/>
    <w:rsid w:val="00A30087"/>
    <w:rsid w:val="00A309D2"/>
    <w:rsid w:val="00A30B10"/>
    <w:rsid w:val="00A31F24"/>
    <w:rsid w:val="00A3229A"/>
    <w:rsid w:val="00A32A92"/>
    <w:rsid w:val="00A32E0C"/>
    <w:rsid w:val="00A32F9D"/>
    <w:rsid w:val="00A32FE8"/>
    <w:rsid w:val="00A333E1"/>
    <w:rsid w:val="00A3358C"/>
    <w:rsid w:val="00A342F3"/>
    <w:rsid w:val="00A344AD"/>
    <w:rsid w:val="00A3497E"/>
    <w:rsid w:val="00A34D5D"/>
    <w:rsid w:val="00A3533F"/>
    <w:rsid w:val="00A3540E"/>
    <w:rsid w:val="00A35BD7"/>
    <w:rsid w:val="00A364A0"/>
    <w:rsid w:val="00A365DB"/>
    <w:rsid w:val="00A37A59"/>
    <w:rsid w:val="00A4050B"/>
    <w:rsid w:val="00A40D60"/>
    <w:rsid w:val="00A41D6C"/>
    <w:rsid w:val="00A42A3A"/>
    <w:rsid w:val="00A430CC"/>
    <w:rsid w:val="00A43567"/>
    <w:rsid w:val="00A437C2"/>
    <w:rsid w:val="00A45B2B"/>
    <w:rsid w:val="00A461FD"/>
    <w:rsid w:val="00A46426"/>
    <w:rsid w:val="00A46F05"/>
    <w:rsid w:val="00A47C94"/>
    <w:rsid w:val="00A50EA5"/>
    <w:rsid w:val="00A515A1"/>
    <w:rsid w:val="00A52478"/>
    <w:rsid w:val="00A529CF"/>
    <w:rsid w:val="00A52ADB"/>
    <w:rsid w:val="00A5372F"/>
    <w:rsid w:val="00A54035"/>
    <w:rsid w:val="00A54B86"/>
    <w:rsid w:val="00A54F51"/>
    <w:rsid w:val="00A55580"/>
    <w:rsid w:val="00A555EA"/>
    <w:rsid w:val="00A557A0"/>
    <w:rsid w:val="00A56CA3"/>
    <w:rsid w:val="00A56D26"/>
    <w:rsid w:val="00A578A5"/>
    <w:rsid w:val="00A60149"/>
    <w:rsid w:val="00A6034F"/>
    <w:rsid w:val="00A605F7"/>
    <w:rsid w:val="00A60929"/>
    <w:rsid w:val="00A60A15"/>
    <w:rsid w:val="00A61B34"/>
    <w:rsid w:val="00A621F8"/>
    <w:rsid w:val="00A62EBA"/>
    <w:rsid w:val="00A6401B"/>
    <w:rsid w:val="00A643CD"/>
    <w:rsid w:val="00A65485"/>
    <w:rsid w:val="00A66061"/>
    <w:rsid w:val="00A662D9"/>
    <w:rsid w:val="00A6679E"/>
    <w:rsid w:val="00A671A4"/>
    <w:rsid w:val="00A67396"/>
    <w:rsid w:val="00A6776C"/>
    <w:rsid w:val="00A67F2E"/>
    <w:rsid w:val="00A701EB"/>
    <w:rsid w:val="00A710EA"/>
    <w:rsid w:val="00A71308"/>
    <w:rsid w:val="00A7164D"/>
    <w:rsid w:val="00A72BA2"/>
    <w:rsid w:val="00A73C35"/>
    <w:rsid w:val="00A73F2C"/>
    <w:rsid w:val="00A74344"/>
    <w:rsid w:val="00A74486"/>
    <w:rsid w:val="00A75CE7"/>
    <w:rsid w:val="00A76101"/>
    <w:rsid w:val="00A76364"/>
    <w:rsid w:val="00A76902"/>
    <w:rsid w:val="00A77195"/>
    <w:rsid w:val="00A77796"/>
    <w:rsid w:val="00A80031"/>
    <w:rsid w:val="00A801CF"/>
    <w:rsid w:val="00A810F1"/>
    <w:rsid w:val="00A81436"/>
    <w:rsid w:val="00A81868"/>
    <w:rsid w:val="00A825A6"/>
    <w:rsid w:val="00A82A91"/>
    <w:rsid w:val="00A82AF6"/>
    <w:rsid w:val="00A83408"/>
    <w:rsid w:val="00A834BC"/>
    <w:rsid w:val="00A847E3"/>
    <w:rsid w:val="00A850E8"/>
    <w:rsid w:val="00A854C7"/>
    <w:rsid w:val="00A860BC"/>
    <w:rsid w:val="00A86E6F"/>
    <w:rsid w:val="00A874BB"/>
    <w:rsid w:val="00A87CEB"/>
    <w:rsid w:val="00A901F1"/>
    <w:rsid w:val="00A9176A"/>
    <w:rsid w:val="00A919C5"/>
    <w:rsid w:val="00A92403"/>
    <w:rsid w:val="00A93011"/>
    <w:rsid w:val="00A9333D"/>
    <w:rsid w:val="00A938FF"/>
    <w:rsid w:val="00A93C04"/>
    <w:rsid w:val="00A93DA3"/>
    <w:rsid w:val="00A94CBF"/>
    <w:rsid w:val="00A953F8"/>
    <w:rsid w:val="00A962F7"/>
    <w:rsid w:val="00A966A0"/>
    <w:rsid w:val="00A966F0"/>
    <w:rsid w:val="00A9694F"/>
    <w:rsid w:val="00A96EFD"/>
    <w:rsid w:val="00A9711A"/>
    <w:rsid w:val="00A97DD2"/>
    <w:rsid w:val="00AA0534"/>
    <w:rsid w:val="00AA07B9"/>
    <w:rsid w:val="00AA0EC2"/>
    <w:rsid w:val="00AA1335"/>
    <w:rsid w:val="00AA218F"/>
    <w:rsid w:val="00AA25DF"/>
    <w:rsid w:val="00AA2B96"/>
    <w:rsid w:val="00AA3B0E"/>
    <w:rsid w:val="00AA3DB8"/>
    <w:rsid w:val="00AA3E35"/>
    <w:rsid w:val="00AA45B6"/>
    <w:rsid w:val="00AA49DD"/>
    <w:rsid w:val="00AA6317"/>
    <w:rsid w:val="00AA68D6"/>
    <w:rsid w:val="00AA70FF"/>
    <w:rsid w:val="00AA7318"/>
    <w:rsid w:val="00AA73DD"/>
    <w:rsid w:val="00AA773B"/>
    <w:rsid w:val="00AB0193"/>
    <w:rsid w:val="00AB1527"/>
    <w:rsid w:val="00AB1E8F"/>
    <w:rsid w:val="00AB2E5B"/>
    <w:rsid w:val="00AB35F6"/>
    <w:rsid w:val="00AB533E"/>
    <w:rsid w:val="00AB567A"/>
    <w:rsid w:val="00AB5E0A"/>
    <w:rsid w:val="00AB5EC9"/>
    <w:rsid w:val="00AB66F8"/>
    <w:rsid w:val="00AB6CB9"/>
    <w:rsid w:val="00AB6EFB"/>
    <w:rsid w:val="00AB70E8"/>
    <w:rsid w:val="00AB7470"/>
    <w:rsid w:val="00AB7693"/>
    <w:rsid w:val="00AB7815"/>
    <w:rsid w:val="00AB79FD"/>
    <w:rsid w:val="00AB7AC5"/>
    <w:rsid w:val="00AB7F24"/>
    <w:rsid w:val="00AC03E9"/>
    <w:rsid w:val="00AC108F"/>
    <w:rsid w:val="00AC2EB4"/>
    <w:rsid w:val="00AC32E8"/>
    <w:rsid w:val="00AC3373"/>
    <w:rsid w:val="00AC67AF"/>
    <w:rsid w:val="00AC6952"/>
    <w:rsid w:val="00AC6AB6"/>
    <w:rsid w:val="00AC6C7E"/>
    <w:rsid w:val="00AC6F0C"/>
    <w:rsid w:val="00AC70D6"/>
    <w:rsid w:val="00AC7288"/>
    <w:rsid w:val="00AC7A36"/>
    <w:rsid w:val="00AC7F0A"/>
    <w:rsid w:val="00AD037A"/>
    <w:rsid w:val="00AD06FF"/>
    <w:rsid w:val="00AD13D3"/>
    <w:rsid w:val="00AD1E05"/>
    <w:rsid w:val="00AD2049"/>
    <w:rsid w:val="00AD25CF"/>
    <w:rsid w:val="00AD2817"/>
    <w:rsid w:val="00AD2D8D"/>
    <w:rsid w:val="00AD2EA5"/>
    <w:rsid w:val="00AD3A1A"/>
    <w:rsid w:val="00AD4287"/>
    <w:rsid w:val="00AD42D4"/>
    <w:rsid w:val="00AD43AA"/>
    <w:rsid w:val="00AD4CA7"/>
    <w:rsid w:val="00AD4E4B"/>
    <w:rsid w:val="00AD4EC7"/>
    <w:rsid w:val="00AD526A"/>
    <w:rsid w:val="00AD5391"/>
    <w:rsid w:val="00AD5473"/>
    <w:rsid w:val="00AD5D2E"/>
    <w:rsid w:val="00AD6BB1"/>
    <w:rsid w:val="00AD752E"/>
    <w:rsid w:val="00AE07C7"/>
    <w:rsid w:val="00AE0A29"/>
    <w:rsid w:val="00AE1A1D"/>
    <w:rsid w:val="00AE2302"/>
    <w:rsid w:val="00AE39D2"/>
    <w:rsid w:val="00AE41BF"/>
    <w:rsid w:val="00AE4E75"/>
    <w:rsid w:val="00AE5656"/>
    <w:rsid w:val="00AE5D3F"/>
    <w:rsid w:val="00AE65DC"/>
    <w:rsid w:val="00AE6796"/>
    <w:rsid w:val="00AE6FF1"/>
    <w:rsid w:val="00AE7835"/>
    <w:rsid w:val="00AF10F4"/>
    <w:rsid w:val="00AF18B6"/>
    <w:rsid w:val="00AF1BF7"/>
    <w:rsid w:val="00AF1D86"/>
    <w:rsid w:val="00AF21F8"/>
    <w:rsid w:val="00AF27B5"/>
    <w:rsid w:val="00AF2A75"/>
    <w:rsid w:val="00AF2F76"/>
    <w:rsid w:val="00AF38B6"/>
    <w:rsid w:val="00AF3F07"/>
    <w:rsid w:val="00AF412E"/>
    <w:rsid w:val="00AF4792"/>
    <w:rsid w:val="00AF579A"/>
    <w:rsid w:val="00AF5E6C"/>
    <w:rsid w:val="00AF6447"/>
    <w:rsid w:val="00AF66A3"/>
    <w:rsid w:val="00AF7216"/>
    <w:rsid w:val="00AF7576"/>
    <w:rsid w:val="00AF7A71"/>
    <w:rsid w:val="00B007E5"/>
    <w:rsid w:val="00B00ADC"/>
    <w:rsid w:val="00B00D65"/>
    <w:rsid w:val="00B00E01"/>
    <w:rsid w:val="00B019E2"/>
    <w:rsid w:val="00B01E80"/>
    <w:rsid w:val="00B036B5"/>
    <w:rsid w:val="00B03FCB"/>
    <w:rsid w:val="00B03FE5"/>
    <w:rsid w:val="00B042B8"/>
    <w:rsid w:val="00B0463D"/>
    <w:rsid w:val="00B04713"/>
    <w:rsid w:val="00B04F76"/>
    <w:rsid w:val="00B05BC5"/>
    <w:rsid w:val="00B06369"/>
    <w:rsid w:val="00B06F11"/>
    <w:rsid w:val="00B0711C"/>
    <w:rsid w:val="00B1062B"/>
    <w:rsid w:val="00B107AF"/>
    <w:rsid w:val="00B10801"/>
    <w:rsid w:val="00B11A80"/>
    <w:rsid w:val="00B11E69"/>
    <w:rsid w:val="00B121D8"/>
    <w:rsid w:val="00B1288E"/>
    <w:rsid w:val="00B12923"/>
    <w:rsid w:val="00B12F1E"/>
    <w:rsid w:val="00B13016"/>
    <w:rsid w:val="00B13AFE"/>
    <w:rsid w:val="00B144DB"/>
    <w:rsid w:val="00B15043"/>
    <w:rsid w:val="00B15371"/>
    <w:rsid w:val="00B1576E"/>
    <w:rsid w:val="00B158E1"/>
    <w:rsid w:val="00B15E04"/>
    <w:rsid w:val="00B16B01"/>
    <w:rsid w:val="00B1722D"/>
    <w:rsid w:val="00B1723D"/>
    <w:rsid w:val="00B172EB"/>
    <w:rsid w:val="00B204B0"/>
    <w:rsid w:val="00B205F5"/>
    <w:rsid w:val="00B21163"/>
    <w:rsid w:val="00B21374"/>
    <w:rsid w:val="00B21397"/>
    <w:rsid w:val="00B22067"/>
    <w:rsid w:val="00B226A3"/>
    <w:rsid w:val="00B2293B"/>
    <w:rsid w:val="00B22E65"/>
    <w:rsid w:val="00B230E7"/>
    <w:rsid w:val="00B2387B"/>
    <w:rsid w:val="00B23CB1"/>
    <w:rsid w:val="00B23E2E"/>
    <w:rsid w:val="00B24204"/>
    <w:rsid w:val="00B24952"/>
    <w:rsid w:val="00B2550E"/>
    <w:rsid w:val="00B259CB"/>
    <w:rsid w:val="00B25AD2"/>
    <w:rsid w:val="00B263F9"/>
    <w:rsid w:val="00B26BD7"/>
    <w:rsid w:val="00B26CA7"/>
    <w:rsid w:val="00B30323"/>
    <w:rsid w:val="00B319B6"/>
    <w:rsid w:val="00B31A44"/>
    <w:rsid w:val="00B32857"/>
    <w:rsid w:val="00B33001"/>
    <w:rsid w:val="00B3300B"/>
    <w:rsid w:val="00B335AB"/>
    <w:rsid w:val="00B340E3"/>
    <w:rsid w:val="00B348F4"/>
    <w:rsid w:val="00B34F42"/>
    <w:rsid w:val="00B3520C"/>
    <w:rsid w:val="00B3557E"/>
    <w:rsid w:val="00B35866"/>
    <w:rsid w:val="00B36405"/>
    <w:rsid w:val="00B36765"/>
    <w:rsid w:val="00B36B28"/>
    <w:rsid w:val="00B36C1C"/>
    <w:rsid w:val="00B378B4"/>
    <w:rsid w:val="00B378F0"/>
    <w:rsid w:val="00B37CBB"/>
    <w:rsid w:val="00B37CEB"/>
    <w:rsid w:val="00B409E9"/>
    <w:rsid w:val="00B416D2"/>
    <w:rsid w:val="00B419AA"/>
    <w:rsid w:val="00B41A02"/>
    <w:rsid w:val="00B4216A"/>
    <w:rsid w:val="00B421F2"/>
    <w:rsid w:val="00B42219"/>
    <w:rsid w:val="00B42F15"/>
    <w:rsid w:val="00B436DA"/>
    <w:rsid w:val="00B43E0D"/>
    <w:rsid w:val="00B440FE"/>
    <w:rsid w:val="00B44975"/>
    <w:rsid w:val="00B45237"/>
    <w:rsid w:val="00B45673"/>
    <w:rsid w:val="00B46259"/>
    <w:rsid w:val="00B46619"/>
    <w:rsid w:val="00B46826"/>
    <w:rsid w:val="00B46CA1"/>
    <w:rsid w:val="00B47689"/>
    <w:rsid w:val="00B47A1D"/>
    <w:rsid w:val="00B5025B"/>
    <w:rsid w:val="00B50F2E"/>
    <w:rsid w:val="00B51EB4"/>
    <w:rsid w:val="00B52BBF"/>
    <w:rsid w:val="00B53368"/>
    <w:rsid w:val="00B537BD"/>
    <w:rsid w:val="00B544F6"/>
    <w:rsid w:val="00B546C6"/>
    <w:rsid w:val="00B54B61"/>
    <w:rsid w:val="00B5563B"/>
    <w:rsid w:val="00B56285"/>
    <w:rsid w:val="00B578F7"/>
    <w:rsid w:val="00B60366"/>
    <w:rsid w:val="00B6052A"/>
    <w:rsid w:val="00B6052E"/>
    <w:rsid w:val="00B60AB1"/>
    <w:rsid w:val="00B618F4"/>
    <w:rsid w:val="00B61A55"/>
    <w:rsid w:val="00B620EB"/>
    <w:rsid w:val="00B6263D"/>
    <w:rsid w:val="00B62972"/>
    <w:rsid w:val="00B62BD8"/>
    <w:rsid w:val="00B63445"/>
    <w:rsid w:val="00B635FE"/>
    <w:rsid w:val="00B63A71"/>
    <w:rsid w:val="00B63AA4"/>
    <w:rsid w:val="00B65032"/>
    <w:rsid w:val="00B652A8"/>
    <w:rsid w:val="00B65A1F"/>
    <w:rsid w:val="00B667DB"/>
    <w:rsid w:val="00B66BE3"/>
    <w:rsid w:val="00B67168"/>
    <w:rsid w:val="00B672A8"/>
    <w:rsid w:val="00B6760A"/>
    <w:rsid w:val="00B70160"/>
    <w:rsid w:val="00B70B57"/>
    <w:rsid w:val="00B72175"/>
    <w:rsid w:val="00B72304"/>
    <w:rsid w:val="00B72453"/>
    <w:rsid w:val="00B73610"/>
    <w:rsid w:val="00B74365"/>
    <w:rsid w:val="00B74819"/>
    <w:rsid w:val="00B74CBE"/>
    <w:rsid w:val="00B773E6"/>
    <w:rsid w:val="00B77AEA"/>
    <w:rsid w:val="00B8015E"/>
    <w:rsid w:val="00B80416"/>
    <w:rsid w:val="00B80539"/>
    <w:rsid w:val="00B8119A"/>
    <w:rsid w:val="00B816C2"/>
    <w:rsid w:val="00B82058"/>
    <w:rsid w:val="00B82512"/>
    <w:rsid w:val="00B82608"/>
    <w:rsid w:val="00B82DDE"/>
    <w:rsid w:val="00B837E5"/>
    <w:rsid w:val="00B84AB3"/>
    <w:rsid w:val="00B84E72"/>
    <w:rsid w:val="00B8577D"/>
    <w:rsid w:val="00B868FA"/>
    <w:rsid w:val="00B869D2"/>
    <w:rsid w:val="00B86ABF"/>
    <w:rsid w:val="00B87488"/>
    <w:rsid w:val="00B876DA"/>
    <w:rsid w:val="00B87E21"/>
    <w:rsid w:val="00B901EE"/>
    <w:rsid w:val="00B909C7"/>
    <w:rsid w:val="00B90B1E"/>
    <w:rsid w:val="00B90F99"/>
    <w:rsid w:val="00B9223B"/>
    <w:rsid w:val="00B92994"/>
    <w:rsid w:val="00B92A65"/>
    <w:rsid w:val="00B92C05"/>
    <w:rsid w:val="00B93070"/>
    <w:rsid w:val="00B9335A"/>
    <w:rsid w:val="00B93F67"/>
    <w:rsid w:val="00B94B37"/>
    <w:rsid w:val="00B94CAB"/>
    <w:rsid w:val="00B95432"/>
    <w:rsid w:val="00B95D98"/>
    <w:rsid w:val="00B96135"/>
    <w:rsid w:val="00B96309"/>
    <w:rsid w:val="00B963EA"/>
    <w:rsid w:val="00B9658A"/>
    <w:rsid w:val="00B96BCA"/>
    <w:rsid w:val="00B96BFE"/>
    <w:rsid w:val="00B97A63"/>
    <w:rsid w:val="00B97C58"/>
    <w:rsid w:val="00BA0565"/>
    <w:rsid w:val="00BA0C6B"/>
    <w:rsid w:val="00BA13DE"/>
    <w:rsid w:val="00BA25AE"/>
    <w:rsid w:val="00BA2882"/>
    <w:rsid w:val="00BA2CF6"/>
    <w:rsid w:val="00BA2F83"/>
    <w:rsid w:val="00BA3363"/>
    <w:rsid w:val="00BA38C3"/>
    <w:rsid w:val="00BA409A"/>
    <w:rsid w:val="00BA40FE"/>
    <w:rsid w:val="00BA5F35"/>
    <w:rsid w:val="00BA73FA"/>
    <w:rsid w:val="00BA7C8F"/>
    <w:rsid w:val="00BB007C"/>
    <w:rsid w:val="00BB02E2"/>
    <w:rsid w:val="00BB0B62"/>
    <w:rsid w:val="00BB2810"/>
    <w:rsid w:val="00BB2C46"/>
    <w:rsid w:val="00BB38BD"/>
    <w:rsid w:val="00BB39CE"/>
    <w:rsid w:val="00BB62D4"/>
    <w:rsid w:val="00BB6572"/>
    <w:rsid w:val="00BB74BB"/>
    <w:rsid w:val="00BB762D"/>
    <w:rsid w:val="00BB7A0B"/>
    <w:rsid w:val="00BB7AEC"/>
    <w:rsid w:val="00BB7EC8"/>
    <w:rsid w:val="00BC0021"/>
    <w:rsid w:val="00BC0062"/>
    <w:rsid w:val="00BC0179"/>
    <w:rsid w:val="00BC01B9"/>
    <w:rsid w:val="00BC0477"/>
    <w:rsid w:val="00BC0ABF"/>
    <w:rsid w:val="00BC1DA5"/>
    <w:rsid w:val="00BC24C2"/>
    <w:rsid w:val="00BC2ADC"/>
    <w:rsid w:val="00BC2B26"/>
    <w:rsid w:val="00BC3EE7"/>
    <w:rsid w:val="00BC49C0"/>
    <w:rsid w:val="00BC569D"/>
    <w:rsid w:val="00BC5B63"/>
    <w:rsid w:val="00BC6676"/>
    <w:rsid w:val="00BC66CF"/>
    <w:rsid w:val="00BC7047"/>
    <w:rsid w:val="00BC7205"/>
    <w:rsid w:val="00BD0223"/>
    <w:rsid w:val="00BD04EA"/>
    <w:rsid w:val="00BD13AE"/>
    <w:rsid w:val="00BD1BCD"/>
    <w:rsid w:val="00BD28D1"/>
    <w:rsid w:val="00BD29A9"/>
    <w:rsid w:val="00BD31D7"/>
    <w:rsid w:val="00BD33E3"/>
    <w:rsid w:val="00BD34ED"/>
    <w:rsid w:val="00BD3D5C"/>
    <w:rsid w:val="00BD4222"/>
    <w:rsid w:val="00BD51C3"/>
    <w:rsid w:val="00BD5728"/>
    <w:rsid w:val="00BD600A"/>
    <w:rsid w:val="00BD6098"/>
    <w:rsid w:val="00BD6619"/>
    <w:rsid w:val="00BD7003"/>
    <w:rsid w:val="00BD7033"/>
    <w:rsid w:val="00BD70B3"/>
    <w:rsid w:val="00BD715A"/>
    <w:rsid w:val="00BD742F"/>
    <w:rsid w:val="00BE0475"/>
    <w:rsid w:val="00BE06BD"/>
    <w:rsid w:val="00BE082C"/>
    <w:rsid w:val="00BE0A89"/>
    <w:rsid w:val="00BE12D1"/>
    <w:rsid w:val="00BE1D4F"/>
    <w:rsid w:val="00BE2EE7"/>
    <w:rsid w:val="00BE3DAD"/>
    <w:rsid w:val="00BE4062"/>
    <w:rsid w:val="00BE4ADA"/>
    <w:rsid w:val="00BE552E"/>
    <w:rsid w:val="00BE5EE6"/>
    <w:rsid w:val="00BE6020"/>
    <w:rsid w:val="00BE6232"/>
    <w:rsid w:val="00BE78B4"/>
    <w:rsid w:val="00BE7C9F"/>
    <w:rsid w:val="00BF00C3"/>
    <w:rsid w:val="00BF0593"/>
    <w:rsid w:val="00BF07F6"/>
    <w:rsid w:val="00BF1040"/>
    <w:rsid w:val="00BF2454"/>
    <w:rsid w:val="00BF24ED"/>
    <w:rsid w:val="00BF2719"/>
    <w:rsid w:val="00BF272A"/>
    <w:rsid w:val="00BF2813"/>
    <w:rsid w:val="00BF2EA6"/>
    <w:rsid w:val="00BF301A"/>
    <w:rsid w:val="00BF3916"/>
    <w:rsid w:val="00BF3F14"/>
    <w:rsid w:val="00BF42E2"/>
    <w:rsid w:val="00BF5132"/>
    <w:rsid w:val="00BF51EC"/>
    <w:rsid w:val="00BF54E0"/>
    <w:rsid w:val="00BF585D"/>
    <w:rsid w:val="00BF5C5F"/>
    <w:rsid w:val="00BF5EA1"/>
    <w:rsid w:val="00BF62DD"/>
    <w:rsid w:val="00BF65F9"/>
    <w:rsid w:val="00BF6B1C"/>
    <w:rsid w:val="00BF6F44"/>
    <w:rsid w:val="00BF7A3F"/>
    <w:rsid w:val="00BF7B27"/>
    <w:rsid w:val="00BF7FFA"/>
    <w:rsid w:val="00C004C1"/>
    <w:rsid w:val="00C00656"/>
    <w:rsid w:val="00C0072A"/>
    <w:rsid w:val="00C00AC3"/>
    <w:rsid w:val="00C01060"/>
    <w:rsid w:val="00C01CA0"/>
    <w:rsid w:val="00C02438"/>
    <w:rsid w:val="00C02797"/>
    <w:rsid w:val="00C03FB2"/>
    <w:rsid w:val="00C04B20"/>
    <w:rsid w:val="00C04C62"/>
    <w:rsid w:val="00C05972"/>
    <w:rsid w:val="00C05E07"/>
    <w:rsid w:val="00C06097"/>
    <w:rsid w:val="00C07641"/>
    <w:rsid w:val="00C11875"/>
    <w:rsid w:val="00C11D2C"/>
    <w:rsid w:val="00C11DBA"/>
    <w:rsid w:val="00C12122"/>
    <w:rsid w:val="00C12325"/>
    <w:rsid w:val="00C1287D"/>
    <w:rsid w:val="00C13051"/>
    <w:rsid w:val="00C141FF"/>
    <w:rsid w:val="00C14919"/>
    <w:rsid w:val="00C14B10"/>
    <w:rsid w:val="00C14C74"/>
    <w:rsid w:val="00C15067"/>
    <w:rsid w:val="00C15099"/>
    <w:rsid w:val="00C15548"/>
    <w:rsid w:val="00C162CA"/>
    <w:rsid w:val="00C16A21"/>
    <w:rsid w:val="00C16BB2"/>
    <w:rsid w:val="00C16EC4"/>
    <w:rsid w:val="00C1766F"/>
    <w:rsid w:val="00C17C64"/>
    <w:rsid w:val="00C2033A"/>
    <w:rsid w:val="00C21227"/>
    <w:rsid w:val="00C22BA3"/>
    <w:rsid w:val="00C22D36"/>
    <w:rsid w:val="00C23B51"/>
    <w:rsid w:val="00C24350"/>
    <w:rsid w:val="00C247BE"/>
    <w:rsid w:val="00C24D05"/>
    <w:rsid w:val="00C25286"/>
    <w:rsid w:val="00C26F46"/>
    <w:rsid w:val="00C2717A"/>
    <w:rsid w:val="00C27218"/>
    <w:rsid w:val="00C275FB"/>
    <w:rsid w:val="00C2785F"/>
    <w:rsid w:val="00C308A0"/>
    <w:rsid w:val="00C308F6"/>
    <w:rsid w:val="00C30DF8"/>
    <w:rsid w:val="00C31BEB"/>
    <w:rsid w:val="00C31DBB"/>
    <w:rsid w:val="00C3304E"/>
    <w:rsid w:val="00C33105"/>
    <w:rsid w:val="00C337F6"/>
    <w:rsid w:val="00C338AF"/>
    <w:rsid w:val="00C33BB2"/>
    <w:rsid w:val="00C34215"/>
    <w:rsid w:val="00C34289"/>
    <w:rsid w:val="00C35309"/>
    <w:rsid w:val="00C35399"/>
    <w:rsid w:val="00C35C20"/>
    <w:rsid w:val="00C35F89"/>
    <w:rsid w:val="00C3615B"/>
    <w:rsid w:val="00C361C6"/>
    <w:rsid w:val="00C361CF"/>
    <w:rsid w:val="00C36623"/>
    <w:rsid w:val="00C36918"/>
    <w:rsid w:val="00C36A2C"/>
    <w:rsid w:val="00C36E2E"/>
    <w:rsid w:val="00C36E95"/>
    <w:rsid w:val="00C378F2"/>
    <w:rsid w:val="00C40FA2"/>
    <w:rsid w:val="00C4127C"/>
    <w:rsid w:val="00C42084"/>
    <w:rsid w:val="00C423C8"/>
    <w:rsid w:val="00C42A0B"/>
    <w:rsid w:val="00C4391E"/>
    <w:rsid w:val="00C45435"/>
    <w:rsid w:val="00C45ABF"/>
    <w:rsid w:val="00C465B8"/>
    <w:rsid w:val="00C4662B"/>
    <w:rsid w:val="00C46DFD"/>
    <w:rsid w:val="00C47601"/>
    <w:rsid w:val="00C47BF9"/>
    <w:rsid w:val="00C504BD"/>
    <w:rsid w:val="00C505C3"/>
    <w:rsid w:val="00C509F3"/>
    <w:rsid w:val="00C50E31"/>
    <w:rsid w:val="00C50EA2"/>
    <w:rsid w:val="00C524D1"/>
    <w:rsid w:val="00C535F4"/>
    <w:rsid w:val="00C54994"/>
    <w:rsid w:val="00C56FE4"/>
    <w:rsid w:val="00C57AC4"/>
    <w:rsid w:val="00C605E3"/>
    <w:rsid w:val="00C6064B"/>
    <w:rsid w:val="00C60E29"/>
    <w:rsid w:val="00C6107D"/>
    <w:rsid w:val="00C612C7"/>
    <w:rsid w:val="00C62CB2"/>
    <w:rsid w:val="00C62EF1"/>
    <w:rsid w:val="00C633A7"/>
    <w:rsid w:val="00C63446"/>
    <w:rsid w:val="00C6370C"/>
    <w:rsid w:val="00C63E62"/>
    <w:rsid w:val="00C6434C"/>
    <w:rsid w:val="00C64609"/>
    <w:rsid w:val="00C648C5"/>
    <w:rsid w:val="00C64DDA"/>
    <w:rsid w:val="00C64F34"/>
    <w:rsid w:val="00C65995"/>
    <w:rsid w:val="00C66692"/>
    <w:rsid w:val="00C66C88"/>
    <w:rsid w:val="00C67816"/>
    <w:rsid w:val="00C678C0"/>
    <w:rsid w:val="00C67EF6"/>
    <w:rsid w:val="00C67FA1"/>
    <w:rsid w:val="00C70CF4"/>
    <w:rsid w:val="00C710DC"/>
    <w:rsid w:val="00C717A1"/>
    <w:rsid w:val="00C71EE8"/>
    <w:rsid w:val="00C724E2"/>
    <w:rsid w:val="00C725DA"/>
    <w:rsid w:val="00C738D9"/>
    <w:rsid w:val="00C74C1C"/>
    <w:rsid w:val="00C7560D"/>
    <w:rsid w:val="00C759FC"/>
    <w:rsid w:val="00C76602"/>
    <w:rsid w:val="00C7660E"/>
    <w:rsid w:val="00C76EFF"/>
    <w:rsid w:val="00C77176"/>
    <w:rsid w:val="00C7737D"/>
    <w:rsid w:val="00C773B4"/>
    <w:rsid w:val="00C773F0"/>
    <w:rsid w:val="00C77E73"/>
    <w:rsid w:val="00C80548"/>
    <w:rsid w:val="00C80745"/>
    <w:rsid w:val="00C808AE"/>
    <w:rsid w:val="00C80E8B"/>
    <w:rsid w:val="00C8105C"/>
    <w:rsid w:val="00C81080"/>
    <w:rsid w:val="00C8168D"/>
    <w:rsid w:val="00C81F32"/>
    <w:rsid w:val="00C82965"/>
    <w:rsid w:val="00C82B6A"/>
    <w:rsid w:val="00C8401A"/>
    <w:rsid w:val="00C841F7"/>
    <w:rsid w:val="00C844E4"/>
    <w:rsid w:val="00C853F3"/>
    <w:rsid w:val="00C85A36"/>
    <w:rsid w:val="00C86725"/>
    <w:rsid w:val="00C870D4"/>
    <w:rsid w:val="00C87C99"/>
    <w:rsid w:val="00C87F3A"/>
    <w:rsid w:val="00C91444"/>
    <w:rsid w:val="00C920F9"/>
    <w:rsid w:val="00C921F3"/>
    <w:rsid w:val="00C92A3E"/>
    <w:rsid w:val="00C92E71"/>
    <w:rsid w:val="00C9329E"/>
    <w:rsid w:val="00C935AB"/>
    <w:rsid w:val="00C935B1"/>
    <w:rsid w:val="00C93711"/>
    <w:rsid w:val="00C93967"/>
    <w:rsid w:val="00C93B19"/>
    <w:rsid w:val="00C93B24"/>
    <w:rsid w:val="00C93FD9"/>
    <w:rsid w:val="00C94518"/>
    <w:rsid w:val="00C94633"/>
    <w:rsid w:val="00C94E1F"/>
    <w:rsid w:val="00C94F27"/>
    <w:rsid w:val="00C95A30"/>
    <w:rsid w:val="00C95F96"/>
    <w:rsid w:val="00C96CB2"/>
    <w:rsid w:val="00C97721"/>
    <w:rsid w:val="00CA012B"/>
    <w:rsid w:val="00CA0400"/>
    <w:rsid w:val="00CA164F"/>
    <w:rsid w:val="00CA19AB"/>
    <w:rsid w:val="00CA1FAB"/>
    <w:rsid w:val="00CA21F2"/>
    <w:rsid w:val="00CA290C"/>
    <w:rsid w:val="00CA31F8"/>
    <w:rsid w:val="00CA3339"/>
    <w:rsid w:val="00CA3F84"/>
    <w:rsid w:val="00CA577D"/>
    <w:rsid w:val="00CA5ED5"/>
    <w:rsid w:val="00CA6060"/>
    <w:rsid w:val="00CA6D57"/>
    <w:rsid w:val="00CA73A8"/>
    <w:rsid w:val="00CA7F4C"/>
    <w:rsid w:val="00CB012A"/>
    <w:rsid w:val="00CB0591"/>
    <w:rsid w:val="00CB06B1"/>
    <w:rsid w:val="00CB0816"/>
    <w:rsid w:val="00CB15EF"/>
    <w:rsid w:val="00CB1D68"/>
    <w:rsid w:val="00CB23CC"/>
    <w:rsid w:val="00CB3700"/>
    <w:rsid w:val="00CB3C49"/>
    <w:rsid w:val="00CB4567"/>
    <w:rsid w:val="00CB554D"/>
    <w:rsid w:val="00CB5C1A"/>
    <w:rsid w:val="00CB5DE9"/>
    <w:rsid w:val="00CB62E9"/>
    <w:rsid w:val="00CB6432"/>
    <w:rsid w:val="00CB6798"/>
    <w:rsid w:val="00CB7346"/>
    <w:rsid w:val="00CB7369"/>
    <w:rsid w:val="00CB7513"/>
    <w:rsid w:val="00CB7A85"/>
    <w:rsid w:val="00CB7C96"/>
    <w:rsid w:val="00CC0030"/>
    <w:rsid w:val="00CC0546"/>
    <w:rsid w:val="00CC058C"/>
    <w:rsid w:val="00CC0980"/>
    <w:rsid w:val="00CC0D10"/>
    <w:rsid w:val="00CC0E44"/>
    <w:rsid w:val="00CC14B7"/>
    <w:rsid w:val="00CC14F0"/>
    <w:rsid w:val="00CC17D4"/>
    <w:rsid w:val="00CC1D1A"/>
    <w:rsid w:val="00CC2489"/>
    <w:rsid w:val="00CC2D10"/>
    <w:rsid w:val="00CC2EFB"/>
    <w:rsid w:val="00CC3144"/>
    <w:rsid w:val="00CC4139"/>
    <w:rsid w:val="00CC474E"/>
    <w:rsid w:val="00CC5302"/>
    <w:rsid w:val="00CC5D16"/>
    <w:rsid w:val="00CC66E1"/>
    <w:rsid w:val="00CC7275"/>
    <w:rsid w:val="00CD0B32"/>
    <w:rsid w:val="00CD143D"/>
    <w:rsid w:val="00CD14EF"/>
    <w:rsid w:val="00CD1BA6"/>
    <w:rsid w:val="00CD2043"/>
    <w:rsid w:val="00CD2670"/>
    <w:rsid w:val="00CD27A4"/>
    <w:rsid w:val="00CD34D2"/>
    <w:rsid w:val="00CD37BB"/>
    <w:rsid w:val="00CD3A12"/>
    <w:rsid w:val="00CD3AAE"/>
    <w:rsid w:val="00CD4053"/>
    <w:rsid w:val="00CD42B3"/>
    <w:rsid w:val="00CD48DA"/>
    <w:rsid w:val="00CD6A07"/>
    <w:rsid w:val="00CE0D81"/>
    <w:rsid w:val="00CE12C5"/>
    <w:rsid w:val="00CE1E9A"/>
    <w:rsid w:val="00CE2326"/>
    <w:rsid w:val="00CE2E7A"/>
    <w:rsid w:val="00CE2F39"/>
    <w:rsid w:val="00CE351B"/>
    <w:rsid w:val="00CE3540"/>
    <w:rsid w:val="00CE3B76"/>
    <w:rsid w:val="00CE401B"/>
    <w:rsid w:val="00CE4F7C"/>
    <w:rsid w:val="00CE5385"/>
    <w:rsid w:val="00CE5463"/>
    <w:rsid w:val="00CE5762"/>
    <w:rsid w:val="00CE58EE"/>
    <w:rsid w:val="00CE6AE9"/>
    <w:rsid w:val="00CE7010"/>
    <w:rsid w:val="00CE72B4"/>
    <w:rsid w:val="00CF005C"/>
    <w:rsid w:val="00CF0B32"/>
    <w:rsid w:val="00CF1096"/>
    <w:rsid w:val="00CF17FF"/>
    <w:rsid w:val="00CF247D"/>
    <w:rsid w:val="00CF2B2A"/>
    <w:rsid w:val="00CF37E7"/>
    <w:rsid w:val="00CF3A3C"/>
    <w:rsid w:val="00CF3B61"/>
    <w:rsid w:val="00CF50CE"/>
    <w:rsid w:val="00CF51AA"/>
    <w:rsid w:val="00CF55A8"/>
    <w:rsid w:val="00CF5637"/>
    <w:rsid w:val="00D0023E"/>
    <w:rsid w:val="00D00A73"/>
    <w:rsid w:val="00D00CC8"/>
    <w:rsid w:val="00D01065"/>
    <w:rsid w:val="00D011F4"/>
    <w:rsid w:val="00D014C5"/>
    <w:rsid w:val="00D016AE"/>
    <w:rsid w:val="00D02561"/>
    <w:rsid w:val="00D029CC"/>
    <w:rsid w:val="00D02B13"/>
    <w:rsid w:val="00D032A2"/>
    <w:rsid w:val="00D042C6"/>
    <w:rsid w:val="00D043A7"/>
    <w:rsid w:val="00D046F1"/>
    <w:rsid w:val="00D04AF0"/>
    <w:rsid w:val="00D04BA0"/>
    <w:rsid w:val="00D0514D"/>
    <w:rsid w:val="00D05559"/>
    <w:rsid w:val="00D05CAC"/>
    <w:rsid w:val="00D06424"/>
    <w:rsid w:val="00D067CA"/>
    <w:rsid w:val="00D068D2"/>
    <w:rsid w:val="00D0746B"/>
    <w:rsid w:val="00D07E26"/>
    <w:rsid w:val="00D105E1"/>
    <w:rsid w:val="00D10E9F"/>
    <w:rsid w:val="00D113F4"/>
    <w:rsid w:val="00D1189D"/>
    <w:rsid w:val="00D12533"/>
    <w:rsid w:val="00D1372A"/>
    <w:rsid w:val="00D1473F"/>
    <w:rsid w:val="00D150B1"/>
    <w:rsid w:val="00D1539C"/>
    <w:rsid w:val="00D160CA"/>
    <w:rsid w:val="00D16B6C"/>
    <w:rsid w:val="00D17E78"/>
    <w:rsid w:val="00D17F99"/>
    <w:rsid w:val="00D215B2"/>
    <w:rsid w:val="00D216C1"/>
    <w:rsid w:val="00D218F7"/>
    <w:rsid w:val="00D21960"/>
    <w:rsid w:val="00D2260B"/>
    <w:rsid w:val="00D22D5B"/>
    <w:rsid w:val="00D237F5"/>
    <w:rsid w:val="00D241FD"/>
    <w:rsid w:val="00D24606"/>
    <w:rsid w:val="00D2488B"/>
    <w:rsid w:val="00D24952"/>
    <w:rsid w:val="00D256CB"/>
    <w:rsid w:val="00D26E20"/>
    <w:rsid w:val="00D26F79"/>
    <w:rsid w:val="00D270E5"/>
    <w:rsid w:val="00D2755E"/>
    <w:rsid w:val="00D30242"/>
    <w:rsid w:val="00D30874"/>
    <w:rsid w:val="00D30C96"/>
    <w:rsid w:val="00D30D83"/>
    <w:rsid w:val="00D31381"/>
    <w:rsid w:val="00D31E73"/>
    <w:rsid w:val="00D32000"/>
    <w:rsid w:val="00D32275"/>
    <w:rsid w:val="00D32B29"/>
    <w:rsid w:val="00D32C6A"/>
    <w:rsid w:val="00D3300A"/>
    <w:rsid w:val="00D33AEE"/>
    <w:rsid w:val="00D33FD0"/>
    <w:rsid w:val="00D3449B"/>
    <w:rsid w:val="00D349C3"/>
    <w:rsid w:val="00D357F9"/>
    <w:rsid w:val="00D36B7B"/>
    <w:rsid w:val="00D37384"/>
    <w:rsid w:val="00D373EF"/>
    <w:rsid w:val="00D37B43"/>
    <w:rsid w:val="00D37BDE"/>
    <w:rsid w:val="00D4061E"/>
    <w:rsid w:val="00D41864"/>
    <w:rsid w:val="00D42704"/>
    <w:rsid w:val="00D43630"/>
    <w:rsid w:val="00D43822"/>
    <w:rsid w:val="00D44221"/>
    <w:rsid w:val="00D4479D"/>
    <w:rsid w:val="00D448CA"/>
    <w:rsid w:val="00D46326"/>
    <w:rsid w:val="00D46981"/>
    <w:rsid w:val="00D46F5F"/>
    <w:rsid w:val="00D47A03"/>
    <w:rsid w:val="00D504DD"/>
    <w:rsid w:val="00D51466"/>
    <w:rsid w:val="00D515DF"/>
    <w:rsid w:val="00D51696"/>
    <w:rsid w:val="00D51A5B"/>
    <w:rsid w:val="00D51AED"/>
    <w:rsid w:val="00D52240"/>
    <w:rsid w:val="00D5269C"/>
    <w:rsid w:val="00D530FD"/>
    <w:rsid w:val="00D53192"/>
    <w:rsid w:val="00D53540"/>
    <w:rsid w:val="00D552BE"/>
    <w:rsid w:val="00D55357"/>
    <w:rsid w:val="00D55DD2"/>
    <w:rsid w:val="00D566D0"/>
    <w:rsid w:val="00D56C71"/>
    <w:rsid w:val="00D56E35"/>
    <w:rsid w:val="00D56F24"/>
    <w:rsid w:val="00D6029D"/>
    <w:rsid w:val="00D60404"/>
    <w:rsid w:val="00D60BF7"/>
    <w:rsid w:val="00D61160"/>
    <w:rsid w:val="00D6322E"/>
    <w:rsid w:val="00D634B4"/>
    <w:rsid w:val="00D663D1"/>
    <w:rsid w:val="00D66621"/>
    <w:rsid w:val="00D70502"/>
    <w:rsid w:val="00D70B86"/>
    <w:rsid w:val="00D713AE"/>
    <w:rsid w:val="00D71EDD"/>
    <w:rsid w:val="00D71F3B"/>
    <w:rsid w:val="00D721AB"/>
    <w:rsid w:val="00D72565"/>
    <w:rsid w:val="00D7265B"/>
    <w:rsid w:val="00D7274F"/>
    <w:rsid w:val="00D72787"/>
    <w:rsid w:val="00D72985"/>
    <w:rsid w:val="00D7324A"/>
    <w:rsid w:val="00D73301"/>
    <w:rsid w:val="00D736FD"/>
    <w:rsid w:val="00D737F1"/>
    <w:rsid w:val="00D739AF"/>
    <w:rsid w:val="00D73BF6"/>
    <w:rsid w:val="00D74B41"/>
    <w:rsid w:val="00D75067"/>
    <w:rsid w:val="00D751A5"/>
    <w:rsid w:val="00D75EFA"/>
    <w:rsid w:val="00D75F2B"/>
    <w:rsid w:val="00D76C92"/>
    <w:rsid w:val="00D76FEA"/>
    <w:rsid w:val="00D804A7"/>
    <w:rsid w:val="00D822AE"/>
    <w:rsid w:val="00D83846"/>
    <w:rsid w:val="00D83ECC"/>
    <w:rsid w:val="00D83F55"/>
    <w:rsid w:val="00D84099"/>
    <w:rsid w:val="00D849B1"/>
    <w:rsid w:val="00D85D40"/>
    <w:rsid w:val="00D86537"/>
    <w:rsid w:val="00D87249"/>
    <w:rsid w:val="00D87757"/>
    <w:rsid w:val="00D90038"/>
    <w:rsid w:val="00D902AE"/>
    <w:rsid w:val="00D9094E"/>
    <w:rsid w:val="00D90EB8"/>
    <w:rsid w:val="00D92EF9"/>
    <w:rsid w:val="00D931A3"/>
    <w:rsid w:val="00D9471E"/>
    <w:rsid w:val="00D95375"/>
    <w:rsid w:val="00D955B1"/>
    <w:rsid w:val="00D95A07"/>
    <w:rsid w:val="00D95EAF"/>
    <w:rsid w:val="00D96091"/>
    <w:rsid w:val="00D96382"/>
    <w:rsid w:val="00D9652A"/>
    <w:rsid w:val="00D97174"/>
    <w:rsid w:val="00D97C5F"/>
    <w:rsid w:val="00D97C84"/>
    <w:rsid w:val="00D97D4A"/>
    <w:rsid w:val="00D97F67"/>
    <w:rsid w:val="00DA1388"/>
    <w:rsid w:val="00DA152A"/>
    <w:rsid w:val="00DA2579"/>
    <w:rsid w:val="00DA2A91"/>
    <w:rsid w:val="00DA352D"/>
    <w:rsid w:val="00DA3694"/>
    <w:rsid w:val="00DA4083"/>
    <w:rsid w:val="00DA426D"/>
    <w:rsid w:val="00DA4D87"/>
    <w:rsid w:val="00DA727F"/>
    <w:rsid w:val="00DA76B3"/>
    <w:rsid w:val="00DA7F70"/>
    <w:rsid w:val="00DB062D"/>
    <w:rsid w:val="00DB19C5"/>
    <w:rsid w:val="00DB1A5A"/>
    <w:rsid w:val="00DB1B5A"/>
    <w:rsid w:val="00DB21F2"/>
    <w:rsid w:val="00DB261D"/>
    <w:rsid w:val="00DB2D32"/>
    <w:rsid w:val="00DB307E"/>
    <w:rsid w:val="00DB3191"/>
    <w:rsid w:val="00DB3678"/>
    <w:rsid w:val="00DB3D6F"/>
    <w:rsid w:val="00DB3D9C"/>
    <w:rsid w:val="00DB63AF"/>
    <w:rsid w:val="00DB6690"/>
    <w:rsid w:val="00DB6875"/>
    <w:rsid w:val="00DB6A25"/>
    <w:rsid w:val="00DC05B2"/>
    <w:rsid w:val="00DC1259"/>
    <w:rsid w:val="00DC158F"/>
    <w:rsid w:val="00DC1896"/>
    <w:rsid w:val="00DC1972"/>
    <w:rsid w:val="00DC1D88"/>
    <w:rsid w:val="00DC2977"/>
    <w:rsid w:val="00DC2EC7"/>
    <w:rsid w:val="00DC2F7A"/>
    <w:rsid w:val="00DC3554"/>
    <w:rsid w:val="00DC3621"/>
    <w:rsid w:val="00DC4AAF"/>
    <w:rsid w:val="00DC4E4C"/>
    <w:rsid w:val="00DC51AC"/>
    <w:rsid w:val="00DC522D"/>
    <w:rsid w:val="00DC568A"/>
    <w:rsid w:val="00DC6666"/>
    <w:rsid w:val="00DC714A"/>
    <w:rsid w:val="00DC7851"/>
    <w:rsid w:val="00DC7ADF"/>
    <w:rsid w:val="00DD07A5"/>
    <w:rsid w:val="00DD0ACF"/>
    <w:rsid w:val="00DD0BDC"/>
    <w:rsid w:val="00DD11ED"/>
    <w:rsid w:val="00DD1D27"/>
    <w:rsid w:val="00DD2573"/>
    <w:rsid w:val="00DD29E3"/>
    <w:rsid w:val="00DD2B39"/>
    <w:rsid w:val="00DD5783"/>
    <w:rsid w:val="00DD6C87"/>
    <w:rsid w:val="00DD7413"/>
    <w:rsid w:val="00DD7BC3"/>
    <w:rsid w:val="00DD7C21"/>
    <w:rsid w:val="00DD7F87"/>
    <w:rsid w:val="00DE008C"/>
    <w:rsid w:val="00DE0616"/>
    <w:rsid w:val="00DE0754"/>
    <w:rsid w:val="00DE0ADD"/>
    <w:rsid w:val="00DE0E09"/>
    <w:rsid w:val="00DE0E46"/>
    <w:rsid w:val="00DE15B0"/>
    <w:rsid w:val="00DE223B"/>
    <w:rsid w:val="00DE2263"/>
    <w:rsid w:val="00DE2BEA"/>
    <w:rsid w:val="00DE33F5"/>
    <w:rsid w:val="00DE37B8"/>
    <w:rsid w:val="00DE3CC8"/>
    <w:rsid w:val="00DE3E4F"/>
    <w:rsid w:val="00DE3F40"/>
    <w:rsid w:val="00DE426E"/>
    <w:rsid w:val="00DE4776"/>
    <w:rsid w:val="00DE4EB2"/>
    <w:rsid w:val="00DE534A"/>
    <w:rsid w:val="00DE6554"/>
    <w:rsid w:val="00DE6BD3"/>
    <w:rsid w:val="00DE7533"/>
    <w:rsid w:val="00DF0698"/>
    <w:rsid w:val="00DF09D0"/>
    <w:rsid w:val="00DF0BCA"/>
    <w:rsid w:val="00DF1BCC"/>
    <w:rsid w:val="00DF3069"/>
    <w:rsid w:val="00DF3ACE"/>
    <w:rsid w:val="00DF3E70"/>
    <w:rsid w:val="00DF40EE"/>
    <w:rsid w:val="00DF41DF"/>
    <w:rsid w:val="00DF4A81"/>
    <w:rsid w:val="00DF50F9"/>
    <w:rsid w:val="00DF51F2"/>
    <w:rsid w:val="00DF6438"/>
    <w:rsid w:val="00DF66B5"/>
    <w:rsid w:val="00DF6A1A"/>
    <w:rsid w:val="00DF7403"/>
    <w:rsid w:val="00DF7B9D"/>
    <w:rsid w:val="00E00034"/>
    <w:rsid w:val="00E00187"/>
    <w:rsid w:val="00E00D74"/>
    <w:rsid w:val="00E00DE1"/>
    <w:rsid w:val="00E01636"/>
    <w:rsid w:val="00E0213F"/>
    <w:rsid w:val="00E02CE8"/>
    <w:rsid w:val="00E02D35"/>
    <w:rsid w:val="00E02D96"/>
    <w:rsid w:val="00E02F33"/>
    <w:rsid w:val="00E03516"/>
    <w:rsid w:val="00E03CA6"/>
    <w:rsid w:val="00E042B4"/>
    <w:rsid w:val="00E060EA"/>
    <w:rsid w:val="00E06CE3"/>
    <w:rsid w:val="00E07062"/>
    <w:rsid w:val="00E074C6"/>
    <w:rsid w:val="00E07B96"/>
    <w:rsid w:val="00E1036D"/>
    <w:rsid w:val="00E10B98"/>
    <w:rsid w:val="00E10C84"/>
    <w:rsid w:val="00E10D25"/>
    <w:rsid w:val="00E11679"/>
    <w:rsid w:val="00E1188D"/>
    <w:rsid w:val="00E122C8"/>
    <w:rsid w:val="00E12973"/>
    <w:rsid w:val="00E12CC3"/>
    <w:rsid w:val="00E12E09"/>
    <w:rsid w:val="00E1326A"/>
    <w:rsid w:val="00E1335C"/>
    <w:rsid w:val="00E15727"/>
    <w:rsid w:val="00E163B7"/>
    <w:rsid w:val="00E16794"/>
    <w:rsid w:val="00E17F34"/>
    <w:rsid w:val="00E20457"/>
    <w:rsid w:val="00E20B0A"/>
    <w:rsid w:val="00E21C7E"/>
    <w:rsid w:val="00E21D8A"/>
    <w:rsid w:val="00E226EC"/>
    <w:rsid w:val="00E2394D"/>
    <w:rsid w:val="00E24011"/>
    <w:rsid w:val="00E2426C"/>
    <w:rsid w:val="00E242BA"/>
    <w:rsid w:val="00E245CE"/>
    <w:rsid w:val="00E248AE"/>
    <w:rsid w:val="00E2586C"/>
    <w:rsid w:val="00E25AFD"/>
    <w:rsid w:val="00E2619A"/>
    <w:rsid w:val="00E2698D"/>
    <w:rsid w:val="00E271FC"/>
    <w:rsid w:val="00E27737"/>
    <w:rsid w:val="00E277C7"/>
    <w:rsid w:val="00E27982"/>
    <w:rsid w:val="00E27CCD"/>
    <w:rsid w:val="00E30EB8"/>
    <w:rsid w:val="00E312AF"/>
    <w:rsid w:val="00E32B2B"/>
    <w:rsid w:val="00E332ED"/>
    <w:rsid w:val="00E33987"/>
    <w:rsid w:val="00E33F33"/>
    <w:rsid w:val="00E3423A"/>
    <w:rsid w:val="00E350AC"/>
    <w:rsid w:val="00E352AF"/>
    <w:rsid w:val="00E358AB"/>
    <w:rsid w:val="00E35E8B"/>
    <w:rsid w:val="00E366A3"/>
    <w:rsid w:val="00E3696D"/>
    <w:rsid w:val="00E371A7"/>
    <w:rsid w:val="00E37A4F"/>
    <w:rsid w:val="00E40289"/>
    <w:rsid w:val="00E40A41"/>
    <w:rsid w:val="00E412E9"/>
    <w:rsid w:val="00E414E8"/>
    <w:rsid w:val="00E4284B"/>
    <w:rsid w:val="00E43192"/>
    <w:rsid w:val="00E43DF5"/>
    <w:rsid w:val="00E43F7C"/>
    <w:rsid w:val="00E443A5"/>
    <w:rsid w:val="00E44B52"/>
    <w:rsid w:val="00E450A5"/>
    <w:rsid w:val="00E46307"/>
    <w:rsid w:val="00E4658D"/>
    <w:rsid w:val="00E477DF"/>
    <w:rsid w:val="00E478EE"/>
    <w:rsid w:val="00E47BA1"/>
    <w:rsid w:val="00E5007E"/>
    <w:rsid w:val="00E507DE"/>
    <w:rsid w:val="00E50B81"/>
    <w:rsid w:val="00E50CCE"/>
    <w:rsid w:val="00E50DA9"/>
    <w:rsid w:val="00E516E7"/>
    <w:rsid w:val="00E51E98"/>
    <w:rsid w:val="00E521A3"/>
    <w:rsid w:val="00E52CEC"/>
    <w:rsid w:val="00E52D0D"/>
    <w:rsid w:val="00E534DB"/>
    <w:rsid w:val="00E5523F"/>
    <w:rsid w:val="00E55560"/>
    <w:rsid w:val="00E55C98"/>
    <w:rsid w:val="00E56202"/>
    <w:rsid w:val="00E5693C"/>
    <w:rsid w:val="00E56B53"/>
    <w:rsid w:val="00E603BC"/>
    <w:rsid w:val="00E61A99"/>
    <w:rsid w:val="00E641C3"/>
    <w:rsid w:val="00E649B5"/>
    <w:rsid w:val="00E64C3E"/>
    <w:rsid w:val="00E66957"/>
    <w:rsid w:val="00E6750C"/>
    <w:rsid w:val="00E67B42"/>
    <w:rsid w:val="00E67F95"/>
    <w:rsid w:val="00E7049F"/>
    <w:rsid w:val="00E7101C"/>
    <w:rsid w:val="00E71896"/>
    <w:rsid w:val="00E71C23"/>
    <w:rsid w:val="00E724FF"/>
    <w:rsid w:val="00E7302B"/>
    <w:rsid w:val="00E732B9"/>
    <w:rsid w:val="00E73594"/>
    <w:rsid w:val="00E739C2"/>
    <w:rsid w:val="00E7470C"/>
    <w:rsid w:val="00E74BD0"/>
    <w:rsid w:val="00E74DA6"/>
    <w:rsid w:val="00E75E49"/>
    <w:rsid w:val="00E77355"/>
    <w:rsid w:val="00E77FEA"/>
    <w:rsid w:val="00E80531"/>
    <w:rsid w:val="00E80950"/>
    <w:rsid w:val="00E809E3"/>
    <w:rsid w:val="00E80F48"/>
    <w:rsid w:val="00E81298"/>
    <w:rsid w:val="00E8139F"/>
    <w:rsid w:val="00E81E57"/>
    <w:rsid w:val="00E820D3"/>
    <w:rsid w:val="00E821D2"/>
    <w:rsid w:val="00E82743"/>
    <w:rsid w:val="00E8306E"/>
    <w:rsid w:val="00E83131"/>
    <w:rsid w:val="00E837B3"/>
    <w:rsid w:val="00E83A73"/>
    <w:rsid w:val="00E84395"/>
    <w:rsid w:val="00E849F9"/>
    <w:rsid w:val="00E84BCD"/>
    <w:rsid w:val="00E84E0A"/>
    <w:rsid w:val="00E84FD7"/>
    <w:rsid w:val="00E85E3C"/>
    <w:rsid w:val="00E8710F"/>
    <w:rsid w:val="00E90391"/>
    <w:rsid w:val="00E90711"/>
    <w:rsid w:val="00E91159"/>
    <w:rsid w:val="00E91280"/>
    <w:rsid w:val="00E91385"/>
    <w:rsid w:val="00E9184D"/>
    <w:rsid w:val="00E91B7B"/>
    <w:rsid w:val="00E923FF"/>
    <w:rsid w:val="00E92BCD"/>
    <w:rsid w:val="00E93DF4"/>
    <w:rsid w:val="00E93E67"/>
    <w:rsid w:val="00E949C8"/>
    <w:rsid w:val="00E95820"/>
    <w:rsid w:val="00E959AE"/>
    <w:rsid w:val="00E95C75"/>
    <w:rsid w:val="00E96DC0"/>
    <w:rsid w:val="00E96E02"/>
    <w:rsid w:val="00E97236"/>
    <w:rsid w:val="00E976C4"/>
    <w:rsid w:val="00E97940"/>
    <w:rsid w:val="00EA2303"/>
    <w:rsid w:val="00EA2425"/>
    <w:rsid w:val="00EA33A9"/>
    <w:rsid w:val="00EA36EF"/>
    <w:rsid w:val="00EA3F76"/>
    <w:rsid w:val="00EA4055"/>
    <w:rsid w:val="00EA6C3B"/>
    <w:rsid w:val="00EA6C56"/>
    <w:rsid w:val="00EA7524"/>
    <w:rsid w:val="00EB0032"/>
    <w:rsid w:val="00EB01F9"/>
    <w:rsid w:val="00EB020E"/>
    <w:rsid w:val="00EB02FF"/>
    <w:rsid w:val="00EB0B15"/>
    <w:rsid w:val="00EB0CC5"/>
    <w:rsid w:val="00EB1262"/>
    <w:rsid w:val="00EB18F3"/>
    <w:rsid w:val="00EB2965"/>
    <w:rsid w:val="00EB39BB"/>
    <w:rsid w:val="00EB3BB8"/>
    <w:rsid w:val="00EB3FFA"/>
    <w:rsid w:val="00EB40FD"/>
    <w:rsid w:val="00EB437E"/>
    <w:rsid w:val="00EB4667"/>
    <w:rsid w:val="00EB47C3"/>
    <w:rsid w:val="00EB4B64"/>
    <w:rsid w:val="00EB54D8"/>
    <w:rsid w:val="00EB6257"/>
    <w:rsid w:val="00EB745C"/>
    <w:rsid w:val="00EB75C4"/>
    <w:rsid w:val="00EC0038"/>
    <w:rsid w:val="00EC1574"/>
    <w:rsid w:val="00EC1940"/>
    <w:rsid w:val="00EC1E20"/>
    <w:rsid w:val="00EC2966"/>
    <w:rsid w:val="00EC2ADA"/>
    <w:rsid w:val="00EC56D0"/>
    <w:rsid w:val="00EC58B5"/>
    <w:rsid w:val="00EC63ED"/>
    <w:rsid w:val="00EC66B9"/>
    <w:rsid w:val="00EC6B1E"/>
    <w:rsid w:val="00EC6DC5"/>
    <w:rsid w:val="00EC6DCF"/>
    <w:rsid w:val="00EC732F"/>
    <w:rsid w:val="00EC7AE6"/>
    <w:rsid w:val="00ED18E1"/>
    <w:rsid w:val="00ED1F6B"/>
    <w:rsid w:val="00ED2B24"/>
    <w:rsid w:val="00ED2F4D"/>
    <w:rsid w:val="00ED3029"/>
    <w:rsid w:val="00ED34C4"/>
    <w:rsid w:val="00ED36D3"/>
    <w:rsid w:val="00ED3F88"/>
    <w:rsid w:val="00ED4710"/>
    <w:rsid w:val="00ED4B65"/>
    <w:rsid w:val="00ED4FCE"/>
    <w:rsid w:val="00ED5253"/>
    <w:rsid w:val="00ED55F6"/>
    <w:rsid w:val="00ED5618"/>
    <w:rsid w:val="00ED569F"/>
    <w:rsid w:val="00ED5C9E"/>
    <w:rsid w:val="00ED5E19"/>
    <w:rsid w:val="00ED6F90"/>
    <w:rsid w:val="00ED7456"/>
    <w:rsid w:val="00ED77E0"/>
    <w:rsid w:val="00EE0189"/>
    <w:rsid w:val="00EE0585"/>
    <w:rsid w:val="00EE0BEE"/>
    <w:rsid w:val="00EE111A"/>
    <w:rsid w:val="00EE1372"/>
    <w:rsid w:val="00EE1918"/>
    <w:rsid w:val="00EE20C5"/>
    <w:rsid w:val="00EE24E3"/>
    <w:rsid w:val="00EE25C4"/>
    <w:rsid w:val="00EE27AD"/>
    <w:rsid w:val="00EE2A5A"/>
    <w:rsid w:val="00EE2FD8"/>
    <w:rsid w:val="00EE405B"/>
    <w:rsid w:val="00EE4682"/>
    <w:rsid w:val="00EE4992"/>
    <w:rsid w:val="00EE56D6"/>
    <w:rsid w:val="00EE5848"/>
    <w:rsid w:val="00EE60BC"/>
    <w:rsid w:val="00EE6A48"/>
    <w:rsid w:val="00EF09A4"/>
    <w:rsid w:val="00EF1475"/>
    <w:rsid w:val="00EF1A16"/>
    <w:rsid w:val="00EF2D55"/>
    <w:rsid w:val="00EF346E"/>
    <w:rsid w:val="00EF38A6"/>
    <w:rsid w:val="00EF3B2D"/>
    <w:rsid w:val="00EF3B9C"/>
    <w:rsid w:val="00EF3DC3"/>
    <w:rsid w:val="00EF3E1F"/>
    <w:rsid w:val="00EF4125"/>
    <w:rsid w:val="00EF43EC"/>
    <w:rsid w:val="00EF4CE1"/>
    <w:rsid w:val="00EF5B78"/>
    <w:rsid w:val="00EF5B84"/>
    <w:rsid w:val="00EF5E32"/>
    <w:rsid w:val="00EF780C"/>
    <w:rsid w:val="00EF7D83"/>
    <w:rsid w:val="00F01B8A"/>
    <w:rsid w:val="00F0223B"/>
    <w:rsid w:val="00F025CD"/>
    <w:rsid w:val="00F03675"/>
    <w:rsid w:val="00F03B1D"/>
    <w:rsid w:val="00F053B3"/>
    <w:rsid w:val="00F058C6"/>
    <w:rsid w:val="00F063C6"/>
    <w:rsid w:val="00F06742"/>
    <w:rsid w:val="00F075CB"/>
    <w:rsid w:val="00F1075C"/>
    <w:rsid w:val="00F10DF3"/>
    <w:rsid w:val="00F112B6"/>
    <w:rsid w:val="00F1142B"/>
    <w:rsid w:val="00F114EB"/>
    <w:rsid w:val="00F12422"/>
    <w:rsid w:val="00F1257B"/>
    <w:rsid w:val="00F12D88"/>
    <w:rsid w:val="00F12FB3"/>
    <w:rsid w:val="00F133D0"/>
    <w:rsid w:val="00F135C2"/>
    <w:rsid w:val="00F13F64"/>
    <w:rsid w:val="00F15077"/>
    <w:rsid w:val="00F155D4"/>
    <w:rsid w:val="00F168C5"/>
    <w:rsid w:val="00F176CC"/>
    <w:rsid w:val="00F20698"/>
    <w:rsid w:val="00F2105E"/>
    <w:rsid w:val="00F210BC"/>
    <w:rsid w:val="00F21D12"/>
    <w:rsid w:val="00F240DB"/>
    <w:rsid w:val="00F242ED"/>
    <w:rsid w:val="00F2494E"/>
    <w:rsid w:val="00F2516F"/>
    <w:rsid w:val="00F2544D"/>
    <w:rsid w:val="00F25DB3"/>
    <w:rsid w:val="00F25F62"/>
    <w:rsid w:val="00F2638D"/>
    <w:rsid w:val="00F265CA"/>
    <w:rsid w:val="00F26664"/>
    <w:rsid w:val="00F2688C"/>
    <w:rsid w:val="00F26AF7"/>
    <w:rsid w:val="00F26CD0"/>
    <w:rsid w:val="00F276AE"/>
    <w:rsid w:val="00F27E8A"/>
    <w:rsid w:val="00F300A2"/>
    <w:rsid w:val="00F30882"/>
    <w:rsid w:val="00F31444"/>
    <w:rsid w:val="00F315C3"/>
    <w:rsid w:val="00F31CB1"/>
    <w:rsid w:val="00F327AF"/>
    <w:rsid w:val="00F328D7"/>
    <w:rsid w:val="00F3311E"/>
    <w:rsid w:val="00F335E0"/>
    <w:rsid w:val="00F341A3"/>
    <w:rsid w:val="00F349C8"/>
    <w:rsid w:val="00F34AD9"/>
    <w:rsid w:val="00F353A1"/>
    <w:rsid w:val="00F355A0"/>
    <w:rsid w:val="00F35E6D"/>
    <w:rsid w:val="00F36320"/>
    <w:rsid w:val="00F36555"/>
    <w:rsid w:val="00F367A4"/>
    <w:rsid w:val="00F36989"/>
    <w:rsid w:val="00F411A8"/>
    <w:rsid w:val="00F41385"/>
    <w:rsid w:val="00F42190"/>
    <w:rsid w:val="00F428CC"/>
    <w:rsid w:val="00F45973"/>
    <w:rsid w:val="00F45FAE"/>
    <w:rsid w:val="00F46A8D"/>
    <w:rsid w:val="00F46D53"/>
    <w:rsid w:val="00F47488"/>
    <w:rsid w:val="00F5041B"/>
    <w:rsid w:val="00F50916"/>
    <w:rsid w:val="00F50BA0"/>
    <w:rsid w:val="00F51011"/>
    <w:rsid w:val="00F51A14"/>
    <w:rsid w:val="00F51AB5"/>
    <w:rsid w:val="00F52418"/>
    <w:rsid w:val="00F524E7"/>
    <w:rsid w:val="00F5331F"/>
    <w:rsid w:val="00F53998"/>
    <w:rsid w:val="00F543B6"/>
    <w:rsid w:val="00F55108"/>
    <w:rsid w:val="00F55267"/>
    <w:rsid w:val="00F55346"/>
    <w:rsid w:val="00F560A4"/>
    <w:rsid w:val="00F5691F"/>
    <w:rsid w:val="00F56A3A"/>
    <w:rsid w:val="00F57CDC"/>
    <w:rsid w:val="00F616F4"/>
    <w:rsid w:val="00F62F7C"/>
    <w:rsid w:val="00F630DA"/>
    <w:rsid w:val="00F64D96"/>
    <w:rsid w:val="00F6593C"/>
    <w:rsid w:val="00F6650A"/>
    <w:rsid w:val="00F673D0"/>
    <w:rsid w:val="00F67909"/>
    <w:rsid w:val="00F67929"/>
    <w:rsid w:val="00F67BB4"/>
    <w:rsid w:val="00F70821"/>
    <w:rsid w:val="00F710FA"/>
    <w:rsid w:val="00F71AA6"/>
    <w:rsid w:val="00F72221"/>
    <w:rsid w:val="00F7227A"/>
    <w:rsid w:val="00F73B06"/>
    <w:rsid w:val="00F73FA0"/>
    <w:rsid w:val="00F74E27"/>
    <w:rsid w:val="00F75769"/>
    <w:rsid w:val="00F75F46"/>
    <w:rsid w:val="00F75FA7"/>
    <w:rsid w:val="00F77209"/>
    <w:rsid w:val="00F77515"/>
    <w:rsid w:val="00F8000E"/>
    <w:rsid w:val="00F80D2D"/>
    <w:rsid w:val="00F81CDA"/>
    <w:rsid w:val="00F81E18"/>
    <w:rsid w:val="00F8300A"/>
    <w:rsid w:val="00F839DA"/>
    <w:rsid w:val="00F84126"/>
    <w:rsid w:val="00F84393"/>
    <w:rsid w:val="00F84556"/>
    <w:rsid w:val="00F84AAC"/>
    <w:rsid w:val="00F84F98"/>
    <w:rsid w:val="00F85246"/>
    <w:rsid w:val="00F85789"/>
    <w:rsid w:val="00F85FBD"/>
    <w:rsid w:val="00F86406"/>
    <w:rsid w:val="00F865AA"/>
    <w:rsid w:val="00F86CB9"/>
    <w:rsid w:val="00F87740"/>
    <w:rsid w:val="00F87D4C"/>
    <w:rsid w:val="00F90A13"/>
    <w:rsid w:val="00F910AC"/>
    <w:rsid w:val="00F912DB"/>
    <w:rsid w:val="00F91A12"/>
    <w:rsid w:val="00F92063"/>
    <w:rsid w:val="00F92AD4"/>
    <w:rsid w:val="00F93049"/>
    <w:rsid w:val="00F938C1"/>
    <w:rsid w:val="00F93B70"/>
    <w:rsid w:val="00F93E29"/>
    <w:rsid w:val="00F94087"/>
    <w:rsid w:val="00F94A5E"/>
    <w:rsid w:val="00F94BEC"/>
    <w:rsid w:val="00F94E02"/>
    <w:rsid w:val="00F94F8F"/>
    <w:rsid w:val="00F95F3C"/>
    <w:rsid w:val="00F96006"/>
    <w:rsid w:val="00F96205"/>
    <w:rsid w:val="00F96459"/>
    <w:rsid w:val="00F9755E"/>
    <w:rsid w:val="00F97560"/>
    <w:rsid w:val="00F97A27"/>
    <w:rsid w:val="00FA00A1"/>
    <w:rsid w:val="00FA060D"/>
    <w:rsid w:val="00FA06D1"/>
    <w:rsid w:val="00FA07D4"/>
    <w:rsid w:val="00FA0AB5"/>
    <w:rsid w:val="00FA0CE9"/>
    <w:rsid w:val="00FA1851"/>
    <w:rsid w:val="00FA20F3"/>
    <w:rsid w:val="00FA2157"/>
    <w:rsid w:val="00FA22EB"/>
    <w:rsid w:val="00FA2536"/>
    <w:rsid w:val="00FA31B1"/>
    <w:rsid w:val="00FA45C6"/>
    <w:rsid w:val="00FA4650"/>
    <w:rsid w:val="00FA48B6"/>
    <w:rsid w:val="00FA48C1"/>
    <w:rsid w:val="00FA49AA"/>
    <w:rsid w:val="00FA52AC"/>
    <w:rsid w:val="00FA5AA7"/>
    <w:rsid w:val="00FA5AE8"/>
    <w:rsid w:val="00FA5EC8"/>
    <w:rsid w:val="00FA5F1A"/>
    <w:rsid w:val="00FA66AF"/>
    <w:rsid w:val="00FB025A"/>
    <w:rsid w:val="00FB02E4"/>
    <w:rsid w:val="00FB1524"/>
    <w:rsid w:val="00FB2235"/>
    <w:rsid w:val="00FB2BC3"/>
    <w:rsid w:val="00FB2E0C"/>
    <w:rsid w:val="00FB3731"/>
    <w:rsid w:val="00FB3944"/>
    <w:rsid w:val="00FB3B49"/>
    <w:rsid w:val="00FB537B"/>
    <w:rsid w:val="00FB67E8"/>
    <w:rsid w:val="00FB70E0"/>
    <w:rsid w:val="00FB7BA2"/>
    <w:rsid w:val="00FC0682"/>
    <w:rsid w:val="00FC105F"/>
    <w:rsid w:val="00FC1278"/>
    <w:rsid w:val="00FC1CD2"/>
    <w:rsid w:val="00FC1F87"/>
    <w:rsid w:val="00FC2261"/>
    <w:rsid w:val="00FC2E18"/>
    <w:rsid w:val="00FC2F5F"/>
    <w:rsid w:val="00FC33C3"/>
    <w:rsid w:val="00FC418E"/>
    <w:rsid w:val="00FC449C"/>
    <w:rsid w:val="00FC4A6B"/>
    <w:rsid w:val="00FC5571"/>
    <w:rsid w:val="00FC557E"/>
    <w:rsid w:val="00FC5964"/>
    <w:rsid w:val="00FC6A95"/>
    <w:rsid w:val="00FC6F30"/>
    <w:rsid w:val="00FC6FD9"/>
    <w:rsid w:val="00FC7C0E"/>
    <w:rsid w:val="00FD0463"/>
    <w:rsid w:val="00FD0DA9"/>
    <w:rsid w:val="00FD1876"/>
    <w:rsid w:val="00FD1894"/>
    <w:rsid w:val="00FD2398"/>
    <w:rsid w:val="00FD2543"/>
    <w:rsid w:val="00FD296E"/>
    <w:rsid w:val="00FD319E"/>
    <w:rsid w:val="00FD343C"/>
    <w:rsid w:val="00FD3B2A"/>
    <w:rsid w:val="00FD4196"/>
    <w:rsid w:val="00FD475E"/>
    <w:rsid w:val="00FD4C52"/>
    <w:rsid w:val="00FD4E7F"/>
    <w:rsid w:val="00FD5635"/>
    <w:rsid w:val="00FD689C"/>
    <w:rsid w:val="00FD6CD4"/>
    <w:rsid w:val="00FD6E93"/>
    <w:rsid w:val="00FD727F"/>
    <w:rsid w:val="00FD745A"/>
    <w:rsid w:val="00FD7526"/>
    <w:rsid w:val="00FD7A3D"/>
    <w:rsid w:val="00FD7BC5"/>
    <w:rsid w:val="00FE0249"/>
    <w:rsid w:val="00FE039A"/>
    <w:rsid w:val="00FE083D"/>
    <w:rsid w:val="00FE111F"/>
    <w:rsid w:val="00FE19A5"/>
    <w:rsid w:val="00FE1AEF"/>
    <w:rsid w:val="00FE328F"/>
    <w:rsid w:val="00FE3885"/>
    <w:rsid w:val="00FE40E7"/>
    <w:rsid w:val="00FE46AD"/>
    <w:rsid w:val="00FE4BC9"/>
    <w:rsid w:val="00FE4FFB"/>
    <w:rsid w:val="00FE505F"/>
    <w:rsid w:val="00FE5528"/>
    <w:rsid w:val="00FE56CD"/>
    <w:rsid w:val="00FE5B79"/>
    <w:rsid w:val="00FE65C7"/>
    <w:rsid w:val="00FE6940"/>
    <w:rsid w:val="00FE7A59"/>
    <w:rsid w:val="00FF1418"/>
    <w:rsid w:val="00FF1487"/>
    <w:rsid w:val="00FF1E27"/>
    <w:rsid w:val="00FF2887"/>
    <w:rsid w:val="00FF3294"/>
    <w:rsid w:val="00FF32E8"/>
    <w:rsid w:val="00FF3B5F"/>
    <w:rsid w:val="00FF3E70"/>
    <w:rsid w:val="00FF3EBC"/>
    <w:rsid w:val="00FF429B"/>
    <w:rsid w:val="00FF4BB4"/>
    <w:rsid w:val="00FF4F0D"/>
    <w:rsid w:val="00FF58F7"/>
    <w:rsid w:val="00FF6666"/>
    <w:rsid w:val="00FF6F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707CC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annotation text" w:uiPriority="99"/>
    <w:lsdException w:name="header" w:uiPriority="99"/>
    <w:lsdException w:name="annotation reference" w:uiPriority="99"/>
    <w:lsdException w:name="endnote text" w:semiHidden="0" w:unhideWhenUsed="0"/>
    <w:lsdException w:name="toa heading" w:semiHidden="0" w:unhideWhenUsed="0"/>
    <w:lsdException w:name="List" w:semiHidden="0" w:unhideWhenUsed="0"/>
    <w:lsdException w:name="Title" w:semiHidden="0" w:unhideWhenUsed="0"/>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lsdException w:name="Strong" w:semiHidden="0" w:unhideWhenUsed="0"/>
    <w:lsdException w:name="Emphasis" w:semiHidden="0" w:unhideWhenUsed="0"/>
    <w:lsdException w:name="Balloon Text" w:semiHidden="0" w:unhideWhenUsed="0"/>
    <w:lsdException w:name="Placeholder Text"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prastasis">
    <w:name w:val="Normal"/>
    <w:qFormat/>
    <w:rsid w:val="00700989"/>
  </w:style>
  <w:style w:type="paragraph" w:styleId="Antrat1">
    <w:name w:val="heading 1"/>
    <w:basedOn w:val="prastasis"/>
    <w:next w:val="prastasis"/>
    <w:link w:val="Antrat1Diagrama"/>
    <w:rsid w:val="00A962F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8F6307"/>
    <w:rPr>
      <w:rFonts w:ascii="Tahoma" w:hAnsi="Tahoma" w:cs="Tahoma"/>
      <w:sz w:val="16"/>
      <w:szCs w:val="16"/>
    </w:rPr>
  </w:style>
  <w:style w:type="character" w:customStyle="1" w:styleId="DebesliotekstasDiagrama">
    <w:name w:val="Debesėlio tekstas Diagrama"/>
    <w:basedOn w:val="Numatytasispastraiposriftas"/>
    <w:link w:val="Debesliotekstas"/>
    <w:rsid w:val="008F6307"/>
    <w:rPr>
      <w:rFonts w:ascii="Tahoma" w:hAnsi="Tahoma" w:cs="Tahoma"/>
      <w:sz w:val="16"/>
      <w:szCs w:val="16"/>
    </w:rPr>
  </w:style>
  <w:style w:type="paragraph" w:styleId="Betarp">
    <w:name w:val="No Spacing"/>
    <w:uiPriority w:val="1"/>
    <w:qFormat/>
    <w:rsid w:val="00F210BC"/>
    <w:rPr>
      <w:rFonts w:eastAsiaTheme="minorHAnsi" w:cstheme="minorBidi"/>
      <w:szCs w:val="22"/>
    </w:rPr>
  </w:style>
  <w:style w:type="character" w:styleId="Hipersaitas">
    <w:name w:val="Hyperlink"/>
    <w:basedOn w:val="Numatytasispastraiposriftas"/>
    <w:rsid w:val="00F94A5E"/>
    <w:rPr>
      <w:color w:val="0000FF" w:themeColor="hyperlink"/>
      <w:u w:val="single"/>
    </w:rPr>
  </w:style>
  <w:style w:type="character" w:styleId="Komentaronuoroda">
    <w:name w:val="annotation reference"/>
    <w:basedOn w:val="Numatytasispastraiposriftas"/>
    <w:uiPriority w:val="99"/>
    <w:unhideWhenUsed/>
    <w:rsid w:val="00FA5AE8"/>
    <w:rPr>
      <w:sz w:val="16"/>
      <w:szCs w:val="16"/>
    </w:rPr>
  </w:style>
  <w:style w:type="paragraph" w:styleId="Komentarotekstas">
    <w:name w:val="annotation text"/>
    <w:basedOn w:val="prastasis"/>
    <w:link w:val="KomentarotekstasDiagrama"/>
    <w:uiPriority w:val="99"/>
    <w:unhideWhenUsed/>
    <w:rsid w:val="00FA5AE8"/>
    <w:pPr>
      <w:spacing w:after="200"/>
    </w:pPr>
    <w:rPr>
      <w:rFonts w:eastAsiaTheme="minorHAnsi" w:cstheme="minorBidi"/>
      <w:sz w:val="20"/>
    </w:rPr>
  </w:style>
  <w:style w:type="character" w:customStyle="1" w:styleId="KomentarotekstasDiagrama">
    <w:name w:val="Komentaro tekstas Diagrama"/>
    <w:basedOn w:val="Numatytasispastraiposriftas"/>
    <w:link w:val="Komentarotekstas"/>
    <w:uiPriority w:val="99"/>
    <w:rsid w:val="00FA5AE8"/>
    <w:rPr>
      <w:rFonts w:eastAsiaTheme="minorHAnsi" w:cstheme="minorBidi"/>
      <w:sz w:val="20"/>
    </w:rPr>
  </w:style>
  <w:style w:type="paragraph" w:styleId="Antrats">
    <w:name w:val="header"/>
    <w:aliases w:val="Char,Diagrama"/>
    <w:basedOn w:val="prastasis"/>
    <w:link w:val="AntratsDiagrama"/>
    <w:uiPriority w:val="99"/>
    <w:rsid w:val="00B92A65"/>
    <w:pPr>
      <w:tabs>
        <w:tab w:val="center" w:pos="4153"/>
        <w:tab w:val="right" w:pos="8306"/>
      </w:tabs>
    </w:pPr>
    <w:rPr>
      <w:lang w:eastAsia="lt-LT"/>
    </w:rPr>
  </w:style>
  <w:style w:type="character" w:customStyle="1" w:styleId="AntratsDiagrama">
    <w:name w:val="Antraštės Diagrama"/>
    <w:aliases w:val="Char Diagrama,Diagrama Diagrama"/>
    <w:basedOn w:val="Numatytasispastraiposriftas"/>
    <w:link w:val="Antrats"/>
    <w:uiPriority w:val="99"/>
    <w:rsid w:val="00B92A65"/>
    <w:rPr>
      <w:lang w:eastAsia="lt-LT"/>
    </w:rPr>
  </w:style>
  <w:style w:type="paragraph" w:styleId="Komentarotema">
    <w:name w:val="annotation subject"/>
    <w:basedOn w:val="Komentarotekstas"/>
    <w:next w:val="Komentarotekstas"/>
    <w:link w:val="KomentarotemaDiagrama"/>
    <w:rsid w:val="00934F80"/>
    <w:pPr>
      <w:spacing w:after="0"/>
    </w:pPr>
    <w:rPr>
      <w:rFonts w:eastAsia="Times New Roman" w:cs="Times New Roman"/>
      <w:b/>
      <w:bCs/>
    </w:rPr>
  </w:style>
  <w:style w:type="character" w:customStyle="1" w:styleId="KomentarotemaDiagrama">
    <w:name w:val="Komentaro tema Diagrama"/>
    <w:basedOn w:val="KomentarotekstasDiagrama"/>
    <w:link w:val="Komentarotema"/>
    <w:rsid w:val="00934F80"/>
    <w:rPr>
      <w:rFonts w:eastAsiaTheme="minorHAnsi" w:cstheme="minorBidi"/>
      <w:b/>
      <w:bCs/>
      <w:sz w:val="20"/>
    </w:rPr>
  </w:style>
  <w:style w:type="paragraph" w:styleId="Pataisymai">
    <w:name w:val="Revision"/>
    <w:hidden/>
    <w:rsid w:val="00DC51AC"/>
  </w:style>
  <w:style w:type="paragraph" w:styleId="Sraopastraipa">
    <w:name w:val="List Paragraph"/>
    <w:basedOn w:val="prastasis"/>
    <w:rsid w:val="00DD1D27"/>
    <w:pPr>
      <w:ind w:left="720"/>
      <w:contextualSpacing/>
    </w:pPr>
  </w:style>
  <w:style w:type="paragraph" w:customStyle="1" w:styleId="tajtip">
    <w:name w:val="tajtip"/>
    <w:basedOn w:val="prastasis"/>
    <w:rsid w:val="00813AD6"/>
    <w:pPr>
      <w:spacing w:after="150"/>
    </w:pPr>
    <w:rPr>
      <w:szCs w:val="24"/>
      <w:lang w:eastAsia="lt-LT"/>
    </w:rPr>
  </w:style>
  <w:style w:type="character" w:customStyle="1" w:styleId="Antrat1Diagrama">
    <w:name w:val="Antraštė 1 Diagrama"/>
    <w:basedOn w:val="Numatytasispastraiposriftas"/>
    <w:link w:val="Antrat1"/>
    <w:rsid w:val="00A962F7"/>
    <w:rPr>
      <w:rFonts w:asciiTheme="majorHAnsi" w:eastAsiaTheme="majorEastAsia" w:hAnsiTheme="majorHAnsi" w:cstheme="majorBidi"/>
      <w:b/>
      <w:bCs/>
      <w:color w:val="365F91" w:themeColor="accent1" w:themeShade="BF"/>
      <w:sz w:val="28"/>
      <w:szCs w:val="28"/>
    </w:rPr>
  </w:style>
  <w:style w:type="paragraph" w:customStyle="1" w:styleId="normal-p">
    <w:name w:val="normal-p"/>
    <w:basedOn w:val="prastasis"/>
    <w:rsid w:val="00693508"/>
    <w:pPr>
      <w:spacing w:before="100" w:beforeAutospacing="1" w:after="100" w:afterAutospacing="1"/>
    </w:pPr>
    <w:rPr>
      <w:szCs w:val="24"/>
      <w:lang w:eastAsia="lt-LT"/>
    </w:rPr>
  </w:style>
  <w:style w:type="character" w:customStyle="1" w:styleId="normal-h">
    <w:name w:val="normal-h"/>
    <w:basedOn w:val="Numatytasispastraiposriftas"/>
    <w:rsid w:val="006935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annotation text" w:uiPriority="99"/>
    <w:lsdException w:name="header" w:uiPriority="99"/>
    <w:lsdException w:name="annotation reference" w:uiPriority="99"/>
    <w:lsdException w:name="endnote text" w:semiHidden="0" w:unhideWhenUsed="0"/>
    <w:lsdException w:name="toa heading" w:semiHidden="0" w:unhideWhenUsed="0"/>
    <w:lsdException w:name="List" w:semiHidden="0" w:unhideWhenUsed="0"/>
    <w:lsdException w:name="Title" w:semiHidden="0" w:unhideWhenUsed="0"/>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lsdException w:name="Strong" w:semiHidden="0" w:unhideWhenUsed="0"/>
    <w:lsdException w:name="Emphasis" w:semiHidden="0" w:unhideWhenUsed="0"/>
    <w:lsdException w:name="Balloon Text" w:semiHidden="0" w:unhideWhenUsed="0"/>
    <w:lsdException w:name="Placeholder Text"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prastasis">
    <w:name w:val="Normal"/>
    <w:qFormat/>
    <w:rsid w:val="00700989"/>
  </w:style>
  <w:style w:type="paragraph" w:styleId="Antrat1">
    <w:name w:val="heading 1"/>
    <w:basedOn w:val="prastasis"/>
    <w:next w:val="prastasis"/>
    <w:link w:val="Antrat1Diagrama"/>
    <w:rsid w:val="00A962F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8F6307"/>
    <w:rPr>
      <w:rFonts w:ascii="Tahoma" w:hAnsi="Tahoma" w:cs="Tahoma"/>
      <w:sz w:val="16"/>
      <w:szCs w:val="16"/>
    </w:rPr>
  </w:style>
  <w:style w:type="character" w:customStyle="1" w:styleId="DebesliotekstasDiagrama">
    <w:name w:val="Debesėlio tekstas Diagrama"/>
    <w:basedOn w:val="Numatytasispastraiposriftas"/>
    <w:link w:val="Debesliotekstas"/>
    <w:rsid w:val="008F6307"/>
    <w:rPr>
      <w:rFonts w:ascii="Tahoma" w:hAnsi="Tahoma" w:cs="Tahoma"/>
      <w:sz w:val="16"/>
      <w:szCs w:val="16"/>
    </w:rPr>
  </w:style>
  <w:style w:type="paragraph" w:styleId="Betarp">
    <w:name w:val="No Spacing"/>
    <w:uiPriority w:val="1"/>
    <w:qFormat/>
    <w:rsid w:val="00F210BC"/>
    <w:rPr>
      <w:rFonts w:eastAsiaTheme="minorHAnsi" w:cstheme="minorBidi"/>
      <w:szCs w:val="22"/>
    </w:rPr>
  </w:style>
  <w:style w:type="character" w:styleId="Hipersaitas">
    <w:name w:val="Hyperlink"/>
    <w:basedOn w:val="Numatytasispastraiposriftas"/>
    <w:rsid w:val="00F94A5E"/>
    <w:rPr>
      <w:color w:val="0000FF" w:themeColor="hyperlink"/>
      <w:u w:val="single"/>
    </w:rPr>
  </w:style>
  <w:style w:type="character" w:styleId="Komentaronuoroda">
    <w:name w:val="annotation reference"/>
    <w:basedOn w:val="Numatytasispastraiposriftas"/>
    <w:uiPriority w:val="99"/>
    <w:unhideWhenUsed/>
    <w:rsid w:val="00FA5AE8"/>
    <w:rPr>
      <w:sz w:val="16"/>
      <w:szCs w:val="16"/>
    </w:rPr>
  </w:style>
  <w:style w:type="paragraph" w:styleId="Komentarotekstas">
    <w:name w:val="annotation text"/>
    <w:basedOn w:val="prastasis"/>
    <w:link w:val="KomentarotekstasDiagrama"/>
    <w:uiPriority w:val="99"/>
    <w:unhideWhenUsed/>
    <w:rsid w:val="00FA5AE8"/>
    <w:pPr>
      <w:spacing w:after="200"/>
    </w:pPr>
    <w:rPr>
      <w:rFonts w:eastAsiaTheme="minorHAnsi" w:cstheme="minorBidi"/>
      <w:sz w:val="20"/>
    </w:rPr>
  </w:style>
  <w:style w:type="character" w:customStyle="1" w:styleId="KomentarotekstasDiagrama">
    <w:name w:val="Komentaro tekstas Diagrama"/>
    <w:basedOn w:val="Numatytasispastraiposriftas"/>
    <w:link w:val="Komentarotekstas"/>
    <w:uiPriority w:val="99"/>
    <w:rsid w:val="00FA5AE8"/>
    <w:rPr>
      <w:rFonts w:eastAsiaTheme="minorHAnsi" w:cstheme="minorBidi"/>
      <w:sz w:val="20"/>
    </w:rPr>
  </w:style>
  <w:style w:type="paragraph" w:styleId="Antrats">
    <w:name w:val="header"/>
    <w:aliases w:val="Char,Diagrama"/>
    <w:basedOn w:val="prastasis"/>
    <w:link w:val="AntratsDiagrama"/>
    <w:uiPriority w:val="99"/>
    <w:rsid w:val="00B92A65"/>
    <w:pPr>
      <w:tabs>
        <w:tab w:val="center" w:pos="4153"/>
        <w:tab w:val="right" w:pos="8306"/>
      </w:tabs>
    </w:pPr>
    <w:rPr>
      <w:lang w:eastAsia="lt-LT"/>
    </w:rPr>
  </w:style>
  <w:style w:type="character" w:customStyle="1" w:styleId="AntratsDiagrama">
    <w:name w:val="Antraštės Diagrama"/>
    <w:aliases w:val="Char Diagrama,Diagrama Diagrama"/>
    <w:basedOn w:val="Numatytasispastraiposriftas"/>
    <w:link w:val="Antrats"/>
    <w:uiPriority w:val="99"/>
    <w:rsid w:val="00B92A65"/>
    <w:rPr>
      <w:lang w:eastAsia="lt-LT"/>
    </w:rPr>
  </w:style>
  <w:style w:type="paragraph" w:styleId="Komentarotema">
    <w:name w:val="annotation subject"/>
    <w:basedOn w:val="Komentarotekstas"/>
    <w:next w:val="Komentarotekstas"/>
    <w:link w:val="KomentarotemaDiagrama"/>
    <w:rsid w:val="00934F80"/>
    <w:pPr>
      <w:spacing w:after="0"/>
    </w:pPr>
    <w:rPr>
      <w:rFonts w:eastAsia="Times New Roman" w:cs="Times New Roman"/>
      <w:b/>
      <w:bCs/>
    </w:rPr>
  </w:style>
  <w:style w:type="character" w:customStyle="1" w:styleId="KomentarotemaDiagrama">
    <w:name w:val="Komentaro tema Diagrama"/>
    <w:basedOn w:val="KomentarotekstasDiagrama"/>
    <w:link w:val="Komentarotema"/>
    <w:rsid w:val="00934F80"/>
    <w:rPr>
      <w:rFonts w:eastAsiaTheme="minorHAnsi" w:cstheme="minorBidi"/>
      <w:b/>
      <w:bCs/>
      <w:sz w:val="20"/>
    </w:rPr>
  </w:style>
  <w:style w:type="paragraph" w:styleId="Pataisymai">
    <w:name w:val="Revision"/>
    <w:hidden/>
    <w:rsid w:val="00DC51AC"/>
  </w:style>
  <w:style w:type="paragraph" w:styleId="Sraopastraipa">
    <w:name w:val="List Paragraph"/>
    <w:basedOn w:val="prastasis"/>
    <w:rsid w:val="00DD1D27"/>
    <w:pPr>
      <w:ind w:left="720"/>
      <w:contextualSpacing/>
    </w:pPr>
  </w:style>
  <w:style w:type="paragraph" w:customStyle="1" w:styleId="tajtip">
    <w:name w:val="tajtip"/>
    <w:basedOn w:val="prastasis"/>
    <w:rsid w:val="00813AD6"/>
    <w:pPr>
      <w:spacing w:after="150"/>
    </w:pPr>
    <w:rPr>
      <w:szCs w:val="24"/>
      <w:lang w:eastAsia="lt-LT"/>
    </w:rPr>
  </w:style>
  <w:style w:type="character" w:customStyle="1" w:styleId="Antrat1Diagrama">
    <w:name w:val="Antraštė 1 Diagrama"/>
    <w:basedOn w:val="Numatytasispastraiposriftas"/>
    <w:link w:val="Antrat1"/>
    <w:rsid w:val="00A962F7"/>
    <w:rPr>
      <w:rFonts w:asciiTheme="majorHAnsi" w:eastAsiaTheme="majorEastAsia" w:hAnsiTheme="majorHAnsi" w:cstheme="majorBidi"/>
      <w:b/>
      <w:bCs/>
      <w:color w:val="365F91" w:themeColor="accent1" w:themeShade="BF"/>
      <w:sz w:val="28"/>
      <w:szCs w:val="28"/>
    </w:rPr>
  </w:style>
  <w:style w:type="paragraph" w:customStyle="1" w:styleId="normal-p">
    <w:name w:val="normal-p"/>
    <w:basedOn w:val="prastasis"/>
    <w:rsid w:val="00693508"/>
    <w:pPr>
      <w:spacing w:before="100" w:beforeAutospacing="1" w:after="100" w:afterAutospacing="1"/>
    </w:pPr>
    <w:rPr>
      <w:szCs w:val="24"/>
      <w:lang w:eastAsia="lt-LT"/>
    </w:rPr>
  </w:style>
  <w:style w:type="character" w:customStyle="1" w:styleId="normal-h">
    <w:name w:val="normal-h"/>
    <w:basedOn w:val="Numatytasispastraiposriftas"/>
    <w:rsid w:val="006935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52067911">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391879428">
      <w:bodyDiv w:val="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23741498">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JavaScript:openStr('50803','4.58')" TargetMode="External"
                 Type="http://schemas.openxmlformats.org/officeDocument/2006/relationships/hyperlink"/>
   <Relationship Id="rId11" Target="JavaScript:openStr('50803','4.58')" TargetMode="External"
                 Type="http://schemas.openxmlformats.org/officeDocument/2006/relationships/hyperlink"/>
   <Relationship Id="rId12" Target="JavaScript:openStr('50803','4.58')" TargetMode="External"
                 Type="http://schemas.openxmlformats.org/officeDocument/2006/relationships/hyperlink"/>
   <Relationship Id="rId13" Target="JavaScript:openStr('50803','4.58')" TargetMode="External"
                 Type="http://schemas.openxmlformats.org/officeDocument/2006/relationships/hyperlink"/>
   <Relationship Id="rId14" Target="JavaScript:openStr('50803','4.58')" TargetMode="External"
                 Type="http://schemas.openxmlformats.org/officeDocument/2006/relationships/hyperlink"/>
   <Relationship Id="rId15" Target="JavaScript:openStr('50803','4.58')" TargetMode="External"
                 Type="http://schemas.openxmlformats.org/officeDocument/2006/relationships/hyperlink"/>
   <Relationship Id="rId16" Target="JavaScript:openStr('50803','4.58')" TargetMode="External"
                 Type="http://schemas.openxmlformats.org/officeDocument/2006/relationships/hyperlink"/>
   <Relationship Id="rId17" Target="JavaScript:openStr('17852','42')" TargetMode="External"
                 Type="http://schemas.openxmlformats.org/officeDocument/2006/relationships/hyperlink"/>
   <Relationship Id="rId18" Target="header1.xml"
                 Type="http://schemas.openxmlformats.org/officeDocument/2006/relationships/header"/>
   <Relationship Id="rId19" Target="header2.xml"
                 Type="http://schemas.openxmlformats.org/officeDocument/2006/relationships/header"/>
   <Relationship Id="rId2" Target="numbering.xml"
                 Type="http://schemas.openxmlformats.org/officeDocument/2006/relationships/numbering"/>
   <Relationship Id="rId20" Target="footer1.xml"
                 Type="http://schemas.openxmlformats.org/officeDocument/2006/relationships/footer"/>
   <Relationship Id="rId21" Target="footer2.xml"
                 Type="http://schemas.openxmlformats.org/officeDocument/2006/relationships/footer"/>
   <Relationship Id="rId22" Target="header3.xml"
                 Type="http://schemas.openxmlformats.org/officeDocument/2006/relationships/header"/>
   <Relationship Id="rId23" Target="footer3.xml"
                 Type="http://schemas.openxmlformats.org/officeDocument/2006/relationships/footer"/>
   <Relationship Id="rId24" Target="fontTable.xml"
                 Type="http://schemas.openxmlformats.org/officeDocument/2006/relationships/fontTable"/>
   <Relationship Id="rId25" Target="theme/theme1.xml"
                 Type="http://schemas.openxmlformats.org/officeDocument/2006/relationships/theme"/>
   <Relationship Id="rId27" Target="commentsIds.xml"
                 Type="http://schemas.microsoft.com/office/2016/09/relationships/commentsIds"/>
   <Relationship Id="rId28" Target="commentsExtended.xml"
                 Type="http://schemas.microsoft.com/office/2011/relationships/commentsExtended"/>
   <Relationship Id="rId29" Target="people.xml"
                 Type="http://schemas.microsoft.com/office/2011/relationships/people"/>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JavaScript:openStr('50803','4.58')"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50ADB-EE16-43B0-9F3A-85EEE259C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31</Pages>
  <Words>11498</Words>
  <Characters>84733</Characters>
  <Application>Microsoft Office Word</Application>
  <DocSecurity>0</DocSecurity>
  <Lines>706</Lines>
  <Paragraphs>192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96039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2020-04-06T06:55:00Z</dcterms:created>
  <dc:creator>lrvk</dc:creator>
  <cp:lastModifiedBy>Rita Pūkienė</cp:lastModifiedBy>
  <cp:lastPrinted>2020-03-18T09:28:00Z</cp:lastPrinted>
  <dcterms:modified xsi:type="dcterms:W3CDTF">2020-05-05T11:54:00Z</dcterms:modified>
  <cp:revision>39</cp:revision>
</cp:coreProperties>
</file>