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23552C10" w:rsidR="00583C60" w:rsidRPr="00513598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E56696">
        <w:t xml:space="preserve"> </w:t>
      </w:r>
      <w:r w:rsidR="009B5441">
        <w:t>57</w:t>
      </w:r>
      <w:r w:rsidR="003B7283">
        <w:t xml:space="preserve"> asmen</w:t>
      </w:r>
      <w:r w:rsidR="00026749">
        <w:t>ims</w:t>
      </w:r>
      <w:r w:rsidR="003B7283">
        <w:t xml:space="preserve">: </w:t>
      </w:r>
      <w:r w:rsidR="00291070">
        <w:t>37</w:t>
      </w:r>
      <w:r w:rsidR="00026749">
        <w:t xml:space="preserve"> asmenims atlikti magistralinio dujotiekio įrengimo darbus AB „Amber Grid“, 5 asmenims atlikti valymo ir remonto darbus akcinėje bendrovėje</w:t>
      </w:r>
      <w:r w:rsidR="00703EAA">
        <w:t xml:space="preserve"> „ORLE</w:t>
      </w:r>
      <w:r w:rsidR="00CF3CEA">
        <w:t>N Lietuva“</w:t>
      </w:r>
      <w:r w:rsidR="38EF61B6">
        <w:t>,</w:t>
      </w:r>
      <w:r w:rsidR="009B5441">
        <w:t xml:space="preserve"> 12 as</w:t>
      </w:r>
      <w:r w:rsidR="00393CAE">
        <w:t xml:space="preserve">menų atlikti </w:t>
      </w:r>
      <w:r w:rsidR="00393CAE" w:rsidRPr="00393CAE">
        <w:t>būtinuosius darbus Vilniaus kogeneracinėje jėgainėje</w:t>
      </w:r>
      <w:r w:rsidR="00393CAE">
        <w:t>,</w:t>
      </w:r>
      <w:r w:rsidR="00026749">
        <w:t xml:space="preserve"> 1 asmeniui vesti mokymus UAB „Ramus Baltic“ darbuotojams</w:t>
      </w:r>
      <w:r w:rsidR="4835E3EC">
        <w:t xml:space="preserve">, 1 Tarptautinės atominės energijos agentūros inspektoriui ir 1 </w:t>
      </w:r>
      <w:r w:rsidR="0BA53272">
        <w:t>Europos Komisijos paskirtam Europos atominės energijos bendrijos (Euratomo) inspektoriui</w:t>
      </w:r>
      <w:r w:rsidR="23908EEB">
        <w:t xml:space="preserve"> atlikti inspekciją valstybės įmonėje Ignalinos atominėje elektrinėje</w:t>
      </w:r>
      <w:r w:rsidR="00D03536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C0FA0" w14:textId="77777777" w:rsidR="00E37424" w:rsidRDefault="00E37424">
      <w:r>
        <w:separator/>
      </w:r>
    </w:p>
  </w:endnote>
  <w:endnote w:type="continuationSeparator" w:id="0">
    <w:p w14:paraId="459C6388" w14:textId="77777777" w:rsidR="00E37424" w:rsidRDefault="00E3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7A0C5" w14:textId="77777777" w:rsidR="00E37424" w:rsidRDefault="00E37424">
      <w:r>
        <w:separator/>
      </w:r>
    </w:p>
  </w:footnote>
  <w:footnote w:type="continuationSeparator" w:id="0">
    <w:p w14:paraId="04978A75" w14:textId="77777777" w:rsidR="00E37424" w:rsidRDefault="00E3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526B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3CAE"/>
    <w:rsid w:val="00394E45"/>
    <w:rsid w:val="00395B85"/>
    <w:rsid w:val="003A0402"/>
    <w:rsid w:val="003A1DCD"/>
    <w:rsid w:val="003A34AC"/>
    <w:rsid w:val="003A6456"/>
    <w:rsid w:val="003A6AAA"/>
    <w:rsid w:val="003B2A4E"/>
    <w:rsid w:val="003B5437"/>
    <w:rsid w:val="003B7283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6637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605"/>
    <w:rsid w:val="008134FF"/>
    <w:rsid w:val="00817420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B5441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5DC"/>
    <w:rsid w:val="00F97ECD"/>
    <w:rsid w:val="00FA25EF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522</Words>
  <Characters>298</Characters>
  <Application>Microsoft Office Word</Application>
  <DocSecurity>0</DocSecurity>
  <Lines>2</Lines>
  <Paragraphs>1</Paragraphs>
  <ScaleCrop>false</ScaleCrop>
  <Company>LRVK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13</cp:revision>
  <cp:lastPrinted>2008-04-04T07:03:00Z</cp:lastPrinted>
  <dcterms:created xsi:type="dcterms:W3CDTF">2020-05-25T12:16:00Z</dcterms:created>
  <dcterms:modified xsi:type="dcterms:W3CDTF">2020-05-26T12:46:00Z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