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BE0EF1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277E07" w:rsidRDefault="00151063">
            <w:permStart w:id="1433096125" w:edGrp="everyone"/>
            <w:r>
              <w:lastRenderedPageBreak/>
              <w:t>Lietuvos Respublikos Vyriausyb</w:t>
            </w:r>
            <w:r w:rsidR="00C028C8">
              <w:t>ei</w:t>
            </w:r>
          </w:p>
          <w:p w:rsidR="00277E07" w:rsidRDefault="00277E07"/>
          <w:p w:rsidR="00C771CD" w:rsidRDefault="00C771CD">
            <w:pPr>
              <w:rPr>
                <w:color w:val="FF0000"/>
              </w:rPr>
            </w:pPr>
          </w:p>
          <w:p w:rsidR="00676E45" w:rsidRDefault="00676E45"/>
        </w:tc>
        <w:tc>
          <w:tcPr>
            <w:tcW w:w="4820" w:type="dxa"/>
          </w:tcPr>
          <w:p w:rsidR="00676E45" w:rsidRDefault="00676E45" w:rsidP="0015590C"/>
        </w:tc>
      </w:tr>
      <w:tr w:rsidR="00933F9D" w:rsidRPr="00B62CC5" w:rsidTr="00244736">
        <w:trPr>
          <w:cantSplit/>
          <w:trHeight w:val="629"/>
        </w:trPr>
        <w:tc>
          <w:tcPr>
            <w:tcW w:w="9747" w:type="dxa"/>
            <w:gridSpan w:val="2"/>
          </w:tcPr>
          <w:p w:rsidR="00933F9D" w:rsidRPr="00B62CC5" w:rsidRDefault="00933F9D" w:rsidP="0015590C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Pr="00383F2E">
              <w:rPr>
                <w:b/>
              </w:rPr>
              <w:t xml:space="preserve"> </w:t>
            </w:r>
            <w:r>
              <w:rPr>
                <w:b/>
              </w:rPr>
              <w:t>NUTARIMO PROJEKTO (TAIS NR. 1</w:t>
            </w:r>
            <w:r w:rsidR="0015590C">
              <w:rPr>
                <w:b/>
              </w:rPr>
              <w:t>9</w:t>
            </w:r>
            <w:r>
              <w:rPr>
                <w:b/>
              </w:rPr>
              <w:t>-</w:t>
            </w:r>
            <w:r w:rsidR="0015590C">
              <w:rPr>
                <w:b/>
              </w:rPr>
              <w:t>11725</w:t>
            </w:r>
            <w:r>
              <w:rPr>
                <w:b/>
              </w:rPr>
              <w:t>(2))</w:t>
            </w:r>
          </w:p>
        </w:tc>
      </w:tr>
    </w:tbl>
    <w:p w:rsidR="00FB0BEC" w:rsidRDefault="00B96336" w:rsidP="00B96336">
      <w:pPr>
        <w:pStyle w:val="Sraopastraipa"/>
        <w:spacing w:before="240"/>
        <w:ind w:left="0" w:firstLine="284"/>
        <w:jc w:val="both"/>
      </w:pPr>
      <w:r>
        <w:tab/>
      </w:r>
    </w:p>
    <w:p w:rsidR="000049BD" w:rsidRPr="0015590C" w:rsidRDefault="00FB0BEC" w:rsidP="004E0036">
      <w:pPr>
        <w:pStyle w:val="Sraopastraipa"/>
        <w:spacing w:line="360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7E748D">
        <w:rPr>
          <w:rFonts w:eastAsia="Calibri"/>
          <w:lang w:eastAsia="en-US"/>
        </w:rPr>
        <w:t>Finansų ministerija</w:t>
      </w:r>
      <w:r w:rsidR="00C028C8">
        <w:rPr>
          <w:rFonts w:eastAsia="Calibri"/>
          <w:lang w:eastAsia="en-US"/>
        </w:rPr>
        <w:t xml:space="preserve"> įvertino Vyriausybės kanceliarijos Teisės grupės 201</w:t>
      </w:r>
      <w:r w:rsidR="0015590C">
        <w:rPr>
          <w:rFonts w:eastAsia="Calibri"/>
          <w:lang w:eastAsia="en-US"/>
        </w:rPr>
        <w:t>9</w:t>
      </w:r>
      <w:r w:rsidR="00C028C8">
        <w:rPr>
          <w:rFonts w:eastAsia="Calibri"/>
          <w:lang w:eastAsia="en-US"/>
        </w:rPr>
        <w:t xml:space="preserve"> m. </w:t>
      </w:r>
      <w:r w:rsidR="00712027">
        <w:rPr>
          <w:rFonts w:eastAsia="Calibri"/>
          <w:lang w:eastAsia="en-US"/>
        </w:rPr>
        <w:br/>
      </w:r>
      <w:r w:rsidR="000A575B">
        <w:rPr>
          <w:rFonts w:eastAsia="Calibri"/>
          <w:lang w:eastAsia="en-US"/>
        </w:rPr>
        <w:t>l</w:t>
      </w:r>
      <w:r w:rsidR="0015590C">
        <w:rPr>
          <w:rFonts w:eastAsia="Calibri"/>
          <w:lang w:eastAsia="en-US"/>
        </w:rPr>
        <w:t>apkričio</w:t>
      </w:r>
      <w:r w:rsidR="00C028C8">
        <w:rPr>
          <w:rFonts w:eastAsia="Calibri"/>
          <w:lang w:eastAsia="en-US"/>
        </w:rPr>
        <w:t xml:space="preserve"> </w:t>
      </w:r>
      <w:r w:rsidR="0015590C">
        <w:rPr>
          <w:rFonts w:eastAsia="Calibri"/>
          <w:lang w:eastAsia="en-US"/>
        </w:rPr>
        <w:t>6</w:t>
      </w:r>
      <w:r w:rsidR="00C028C8">
        <w:rPr>
          <w:rFonts w:eastAsia="Calibri"/>
          <w:lang w:eastAsia="en-US"/>
        </w:rPr>
        <w:t xml:space="preserve"> d. išvadoje Nr. NV-</w:t>
      </w:r>
      <w:r w:rsidR="0015590C">
        <w:rPr>
          <w:rFonts w:eastAsia="Calibri"/>
          <w:lang w:eastAsia="en-US"/>
        </w:rPr>
        <w:t>3121</w:t>
      </w:r>
      <w:r w:rsidR="007D1BFE">
        <w:rPr>
          <w:rFonts w:eastAsia="Calibri"/>
          <w:lang w:eastAsia="en-US"/>
        </w:rPr>
        <w:t xml:space="preserve"> </w:t>
      </w:r>
      <w:r w:rsidR="00C028C8">
        <w:rPr>
          <w:rFonts w:eastAsia="Calibri"/>
          <w:lang w:eastAsia="en-US"/>
        </w:rPr>
        <w:t xml:space="preserve">pateiktas pastabas dėl Finansų ministerijos </w:t>
      </w:r>
      <w:r w:rsidR="00712027">
        <w:rPr>
          <w:rFonts w:eastAsia="Calibri"/>
          <w:lang w:eastAsia="en-US"/>
        </w:rPr>
        <w:t>pa</w:t>
      </w:r>
      <w:r w:rsidR="00C028C8">
        <w:rPr>
          <w:rFonts w:eastAsia="Calibri"/>
          <w:lang w:eastAsia="en-US"/>
        </w:rPr>
        <w:t>rengt</w:t>
      </w:r>
      <w:r w:rsidR="003E0CA5">
        <w:rPr>
          <w:rFonts w:eastAsia="Calibri"/>
          <w:lang w:eastAsia="en-US"/>
        </w:rPr>
        <w:t>o</w:t>
      </w:r>
      <w:r w:rsidR="00C028C8">
        <w:rPr>
          <w:rFonts w:eastAsia="Calibri"/>
          <w:lang w:eastAsia="en-US"/>
        </w:rPr>
        <w:t xml:space="preserve"> nutarimo </w:t>
      </w:r>
      <w:r w:rsidR="003E0CA5">
        <w:rPr>
          <w:rFonts w:eastAsia="Calibri"/>
          <w:lang w:eastAsia="en-US"/>
        </w:rPr>
        <w:t>„</w:t>
      </w:r>
      <w:r w:rsidR="000A575B">
        <w:rPr>
          <w:szCs w:val="24"/>
        </w:rPr>
        <w:t xml:space="preserve">Dėl </w:t>
      </w:r>
      <w:r w:rsidR="0015590C">
        <w:rPr>
          <w:szCs w:val="24"/>
        </w:rPr>
        <w:t>valstybės</w:t>
      </w:r>
      <w:r w:rsidR="000A575B" w:rsidRPr="00C22CD7">
        <w:rPr>
          <w:szCs w:val="24"/>
        </w:rPr>
        <w:t xml:space="preserve"> nekilnojamojo turto </w:t>
      </w:r>
      <w:r w:rsidR="0015590C">
        <w:rPr>
          <w:szCs w:val="24"/>
        </w:rPr>
        <w:t xml:space="preserve">Telšių rajono savivaldybėje </w:t>
      </w:r>
      <w:r w:rsidR="000A575B">
        <w:rPr>
          <w:szCs w:val="24"/>
        </w:rPr>
        <w:t>nurašymo</w:t>
      </w:r>
      <w:r w:rsidR="003E0CA5">
        <w:rPr>
          <w:rFonts w:eastAsia="Calibri"/>
          <w:lang w:eastAsia="en-US"/>
        </w:rPr>
        <w:t>“</w:t>
      </w:r>
      <w:r w:rsidR="00874D05">
        <w:rPr>
          <w:rFonts w:eastAsia="Calibri"/>
          <w:lang w:eastAsia="en-US"/>
        </w:rPr>
        <w:t xml:space="preserve"> projekto</w:t>
      </w:r>
      <w:r w:rsidR="0015590C">
        <w:rPr>
          <w:rFonts w:eastAsia="Calibri"/>
          <w:lang w:eastAsia="en-US"/>
        </w:rPr>
        <w:t xml:space="preserve"> ir t</w:t>
      </w:r>
      <w:r w:rsidR="00C028C8">
        <w:rPr>
          <w:rFonts w:eastAsia="Calibri"/>
          <w:lang w:eastAsia="en-US"/>
        </w:rPr>
        <w:t xml:space="preserve">eikia </w:t>
      </w:r>
      <w:r w:rsidR="0015590C">
        <w:rPr>
          <w:rFonts w:eastAsia="Calibri"/>
          <w:lang w:eastAsia="en-US"/>
        </w:rPr>
        <w:t>papildomą informaciją ir trūkstamus dokumentus</w:t>
      </w:r>
      <w:r w:rsidR="004E0036">
        <w:rPr>
          <w:rFonts w:eastAsia="Calibri"/>
          <w:lang w:eastAsia="en-US"/>
        </w:rPr>
        <w:t xml:space="preserve">. </w:t>
      </w:r>
    </w:p>
    <w:p w:rsidR="000049BD" w:rsidRDefault="000049BD" w:rsidP="00AD0338">
      <w:pPr>
        <w:rPr>
          <w:sz w:val="20"/>
        </w:rPr>
      </w:pPr>
    </w:p>
    <w:p w:rsidR="00AB3F58" w:rsidRDefault="00E01855" w:rsidP="009B2127">
      <w:pPr>
        <w:spacing w:line="360" w:lineRule="auto"/>
        <w:rPr>
          <w:szCs w:val="24"/>
        </w:rPr>
      </w:pPr>
      <w:r>
        <w:rPr>
          <w:sz w:val="20"/>
        </w:rPr>
        <w:tab/>
      </w:r>
      <w:r w:rsidRPr="00E01855">
        <w:rPr>
          <w:szCs w:val="24"/>
        </w:rPr>
        <w:t>PRIDEDAMA</w:t>
      </w:r>
      <w:r w:rsidR="00AB3F58">
        <w:rPr>
          <w:szCs w:val="24"/>
        </w:rPr>
        <w:t>:</w:t>
      </w:r>
    </w:p>
    <w:p w:rsidR="00A06627" w:rsidRPr="009B2127" w:rsidRDefault="0015590C" w:rsidP="00AE0A7E">
      <w:pPr>
        <w:pStyle w:val="Sraopastraipa"/>
        <w:numPr>
          <w:ilvl w:val="0"/>
          <w:numId w:val="8"/>
        </w:numPr>
        <w:tabs>
          <w:tab w:val="left" w:pos="993"/>
        </w:tabs>
        <w:spacing w:line="360" w:lineRule="auto"/>
        <w:ind w:hanging="11"/>
        <w:jc w:val="both"/>
        <w:rPr>
          <w:szCs w:val="24"/>
        </w:rPr>
      </w:pPr>
      <w:r>
        <w:rPr>
          <w:szCs w:val="24"/>
        </w:rPr>
        <w:t>Valstybės turto informacinės paieškos sistemos ataskaitos</w:t>
      </w:r>
      <w:r w:rsidR="00A06627" w:rsidRPr="009B2127">
        <w:rPr>
          <w:szCs w:val="24"/>
        </w:rPr>
        <w:t xml:space="preserve">, </w:t>
      </w:r>
      <w:r w:rsidR="007435A0">
        <w:rPr>
          <w:szCs w:val="24"/>
        </w:rPr>
        <w:t>4</w:t>
      </w:r>
      <w:r w:rsidR="00A06627" w:rsidRPr="009B2127">
        <w:rPr>
          <w:szCs w:val="24"/>
        </w:rPr>
        <w:t xml:space="preserve"> lap</w:t>
      </w:r>
      <w:r w:rsidR="007435A0">
        <w:rPr>
          <w:szCs w:val="24"/>
        </w:rPr>
        <w:t>ai</w:t>
      </w:r>
      <w:r w:rsidR="00A06627" w:rsidRPr="009B2127">
        <w:rPr>
          <w:szCs w:val="24"/>
        </w:rPr>
        <w:t>.</w:t>
      </w:r>
    </w:p>
    <w:p w:rsidR="00A06627" w:rsidRPr="009B2127" w:rsidRDefault="0015590C" w:rsidP="00AE0A7E">
      <w:pPr>
        <w:pStyle w:val="Sraopastraipa"/>
        <w:numPr>
          <w:ilvl w:val="0"/>
          <w:numId w:val="8"/>
        </w:numPr>
        <w:tabs>
          <w:tab w:val="left" w:pos="993"/>
        </w:tabs>
        <w:spacing w:line="360" w:lineRule="auto"/>
        <w:ind w:hanging="11"/>
        <w:jc w:val="both"/>
        <w:rPr>
          <w:szCs w:val="24"/>
        </w:rPr>
      </w:pPr>
      <w:r>
        <w:rPr>
          <w:szCs w:val="24"/>
        </w:rPr>
        <w:t>Nekilnojamojo turto kadastro duomenų bylų kopijos,</w:t>
      </w:r>
      <w:r w:rsidR="00E01855" w:rsidRPr="009B2127">
        <w:rPr>
          <w:szCs w:val="24"/>
        </w:rPr>
        <w:t xml:space="preserve"> </w:t>
      </w:r>
      <w:r w:rsidR="007435A0">
        <w:rPr>
          <w:szCs w:val="24"/>
        </w:rPr>
        <w:t>6</w:t>
      </w:r>
      <w:r w:rsidR="00E01855" w:rsidRPr="009B2127">
        <w:rPr>
          <w:szCs w:val="24"/>
        </w:rPr>
        <w:t xml:space="preserve"> lapai.</w:t>
      </w:r>
    </w:p>
    <w:p w:rsidR="00AE0A7E" w:rsidRDefault="0015590C" w:rsidP="00AE0A7E">
      <w:pPr>
        <w:pStyle w:val="Sraopastraipa"/>
        <w:numPr>
          <w:ilvl w:val="0"/>
          <w:numId w:val="8"/>
        </w:numPr>
        <w:tabs>
          <w:tab w:val="left" w:pos="993"/>
        </w:tabs>
        <w:spacing w:line="360" w:lineRule="auto"/>
        <w:ind w:hanging="11"/>
        <w:jc w:val="both"/>
        <w:rPr>
          <w:szCs w:val="24"/>
        </w:rPr>
      </w:pPr>
      <w:r>
        <w:rPr>
          <w:szCs w:val="24"/>
        </w:rPr>
        <w:t>Nekilnojamojo turto registro centrinio duomenų banko išrašai,</w:t>
      </w:r>
      <w:r w:rsidR="00A06627" w:rsidRPr="009B2127">
        <w:rPr>
          <w:szCs w:val="24"/>
        </w:rPr>
        <w:t xml:space="preserve"> </w:t>
      </w:r>
      <w:r w:rsidR="007435A0">
        <w:rPr>
          <w:szCs w:val="24"/>
        </w:rPr>
        <w:t>79</w:t>
      </w:r>
      <w:r w:rsidR="00A06627" w:rsidRPr="009B2127">
        <w:rPr>
          <w:szCs w:val="24"/>
        </w:rPr>
        <w:t xml:space="preserve"> lap</w:t>
      </w:r>
      <w:r w:rsidR="007435A0">
        <w:rPr>
          <w:szCs w:val="24"/>
        </w:rPr>
        <w:t>ai</w:t>
      </w:r>
      <w:bookmarkStart w:id="0" w:name="_GoBack"/>
      <w:bookmarkEnd w:id="0"/>
      <w:r w:rsidR="00A06627" w:rsidRPr="009B2127">
        <w:rPr>
          <w:szCs w:val="24"/>
        </w:rPr>
        <w:t>.</w:t>
      </w:r>
    </w:p>
    <w:p w:rsidR="000049BD" w:rsidRPr="009B2127" w:rsidRDefault="00AE0A7E" w:rsidP="00AE0A7E">
      <w:pPr>
        <w:pStyle w:val="Sraopastraipa"/>
        <w:numPr>
          <w:ilvl w:val="0"/>
          <w:numId w:val="8"/>
        </w:numPr>
        <w:tabs>
          <w:tab w:val="left" w:pos="993"/>
        </w:tabs>
        <w:spacing w:line="360" w:lineRule="auto"/>
        <w:ind w:left="993" w:hanging="284"/>
        <w:jc w:val="both"/>
        <w:rPr>
          <w:szCs w:val="24"/>
        </w:rPr>
      </w:pPr>
      <w:r>
        <w:rPr>
          <w:szCs w:val="24"/>
        </w:rPr>
        <w:t>Nereikalingų arba netinkamų (negalimų) naudoti nekilnojamojo turto ar kitų nekilnojamųjų daiktų apžiūros pažyma, 2 lapai.</w:t>
      </w:r>
      <w:r w:rsidR="00E01855" w:rsidRPr="009B2127">
        <w:rPr>
          <w:szCs w:val="24"/>
        </w:rPr>
        <w:t xml:space="preserve"> </w:t>
      </w:r>
    </w:p>
    <w:p w:rsidR="00E01855" w:rsidRDefault="00E01855" w:rsidP="00AD0338">
      <w:pPr>
        <w:rPr>
          <w:szCs w:val="24"/>
        </w:rPr>
      </w:pPr>
    </w:p>
    <w:p w:rsidR="00874D05" w:rsidRDefault="00874D05" w:rsidP="00AD0338">
      <w:pPr>
        <w:rPr>
          <w:szCs w:val="24"/>
        </w:rPr>
      </w:pPr>
    </w:p>
    <w:p w:rsidR="000049BD" w:rsidRDefault="000049BD" w:rsidP="00AD0338">
      <w:pPr>
        <w:rPr>
          <w:sz w:val="20"/>
        </w:rPr>
      </w:pPr>
    </w:p>
    <w:p w:rsidR="000049BD" w:rsidRDefault="000049BD" w:rsidP="00AD0338">
      <w:pPr>
        <w:rPr>
          <w:sz w:val="20"/>
        </w:rPr>
      </w:pPr>
    </w:p>
    <w:p w:rsidR="000049BD" w:rsidRDefault="000049BD" w:rsidP="00AD0338">
      <w:pPr>
        <w:rPr>
          <w:sz w:val="20"/>
        </w:rPr>
      </w:pPr>
    </w:p>
    <w:p w:rsidR="000049BD" w:rsidRDefault="000049BD" w:rsidP="00AD0338">
      <w:pPr>
        <w:rPr>
          <w:sz w:val="20"/>
        </w:rPr>
      </w:pPr>
    </w:p>
    <w:p w:rsidR="000049BD" w:rsidRDefault="000049BD" w:rsidP="00AD0338">
      <w:pPr>
        <w:rPr>
          <w:sz w:val="20"/>
        </w:rPr>
      </w:pPr>
    </w:p>
    <w:p w:rsidR="000049BD" w:rsidRDefault="000049BD" w:rsidP="00AD0338">
      <w:pPr>
        <w:rPr>
          <w:sz w:val="20"/>
        </w:rPr>
      </w:pPr>
    </w:p>
    <w:p w:rsidR="000049BD" w:rsidRDefault="000049BD" w:rsidP="00AD0338">
      <w:pPr>
        <w:rPr>
          <w:sz w:val="20"/>
        </w:rPr>
      </w:pPr>
    </w:p>
    <w:p w:rsidR="000049BD" w:rsidRDefault="000049BD" w:rsidP="00AD0338">
      <w:pPr>
        <w:rPr>
          <w:sz w:val="20"/>
        </w:rPr>
      </w:pPr>
    </w:p>
    <w:p w:rsidR="000049BD" w:rsidRDefault="000049BD" w:rsidP="00AD0338">
      <w:pPr>
        <w:rPr>
          <w:sz w:val="20"/>
        </w:rPr>
      </w:pPr>
    </w:p>
    <w:p w:rsidR="000049BD" w:rsidRDefault="000049BD" w:rsidP="00AD0338">
      <w:pPr>
        <w:rPr>
          <w:sz w:val="20"/>
        </w:rPr>
      </w:pPr>
    </w:p>
    <w:p w:rsidR="00AE0A7E" w:rsidRDefault="00AE0A7E" w:rsidP="00AD0338">
      <w:pPr>
        <w:rPr>
          <w:sz w:val="20"/>
        </w:rPr>
      </w:pPr>
    </w:p>
    <w:p w:rsidR="00AE0A7E" w:rsidRDefault="00AE0A7E" w:rsidP="00AD0338">
      <w:pPr>
        <w:rPr>
          <w:sz w:val="20"/>
        </w:rPr>
      </w:pPr>
    </w:p>
    <w:p w:rsidR="00AE0A7E" w:rsidRDefault="00AE0A7E" w:rsidP="00AD0338">
      <w:pPr>
        <w:rPr>
          <w:sz w:val="20"/>
        </w:rPr>
      </w:pPr>
    </w:p>
    <w:p w:rsidR="00AE0A7E" w:rsidRDefault="00AE0A7E" w:rsidP="00AD0338">
      <w:pPr>
        <w:rPr>
          <w:sz w:val="20"/>
        </w:rPr>
      </w:pPr>
    </w:p>
    <w:p w:rsidR="00AE0A7E" w:rsidRDefault="00AE0A7E" w:rsidP="00AD0338">
      <w:pPr>
        <w:rPr>
          <w:sz w:val="20"/>
        </w:rPr>
      </w:pPr>
    </w:p>
    <w:p w:rsidR="00AE0A7E" w:rsidRDefault="00AE0A7E" w:rsidP="00AD0338">
      <w:pPr>
        <w:rPr>
          <w:sz w:val="20"/>
        </w:rPr>
      </w:pPr>
    </w:p>
    <w:p w:rsidR="000049BD" w:rsidRDefault="000049BD" w:rsidP="00AD0338">
      <w:pPr>
        <w:rPr>
          <w:sz w:val="20"/>
        </w:rPr>
      </w:pPr>
    </w:p>
    <w:p w:rsidR="000049BD" w:rsidRDefault="000049BD" w:rsidP="00AD0338">
      <w:pPr>
        <w:rPr>
          <w:sz w:val="20"/>
        </w:rPr>
      </w:pPr>
    </w:p>
    <w:p w:rsidR="000049BD" w:rsidRPr="00AB3F58" w:rsidRDefault="00E01855" w:rsidP="00AD0338">
      <w:pPr>
        <w:rPr>
          <w:sz w:val="20"/>
        </w:rPr>
      </w:pPr>
      <w:r>
        <w:rPr>
          <w:sz w:val="20"/>
        </w:rPr>
        <w:t xml:space="preserve">L. </w:t>
      </w:r>
      <w:proofErr w:type="spellStart"/>
      <w:r w:rsidR="00AB3F58">
        <w:rPr>
          <w:sz w:val="20"/>
        </w:rPr>
        <w:t>Raibienė</w:t>
      </w:r>
      <w:proofErr w:type="spellEnd"/>
      <w:r w:rsidR="00AB3F58" w:rsidRPr="00AB3F58">
        <w:rPr>
          <w:sz w:val="20"/>
        </w:rPr>
        <w:t>, tel. (8 5) 239 0198, el. p. Laimute.Raibiene@finmin.lt</w:t>
      </w:r>
      <w:permEnd w:id="1433096125"/>
    </w:p>
    <w:sectPr w:rsidR="000049BD" w:rsidRPr="00AB3F58" w:rsidSect="00B96336">
      <w:footerReference w:type="default" r:id="rId15"/>
      <w:type w:val="continuous"/>
      <w:pgSz w:w="11906" w:h="16838" w:code="9"/>
      <w:pgMar w:top="1134" w:right="707" w:bottom="851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8A" w:rsidRDefault="00B40F8A">
      <w:r>
        <w:separator/>
      </w:r>
    </w:p>
  </w:endnote>
  <w:endnote w:type="continuationSeparator" w:id="0">
    <w:p w:rsidR="00B40F8A" w:rsidRDefault="00B4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nquin">
    <w:altName w:val="Calibri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AE6A39">
      <w:rPr>
        <w:noProof/>
        <w:sz w:val="10"/>
      </w:rPr>
      <w:t>Teikimas Vyriausybei_papildytas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AE6A39">
      <w:rPr>
        <w:noProof/>
        <w:sz w:val="10"/>
      </w:rPr>
      <w:t>Teikimas Vyriausybei_papildytas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8A" w:rsidRDefault="00B40F8A">
      <w:r>
        <w:separator/>
      </w:r>
    </w:p>
  </w:footnote>
  <w:footnote w:type="continuationSeparator" w:id="0">
    <w:p w:rsidR="00B40F8A" w:rsidRDefault="00B40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4D0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349"/>
    <w:multiLevelType w:val="hybridMultilevel"/>
    <w:tmpl w:val="88A81866"/>
    <w:lvl w:ilvl="0" w:tplc="4D88B014">
      <w:start w:val="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FF943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F8D43A6"/>
    <w:multiLevelType w:val="hybridMultilevel"/>
    <w:tmpl w:val="08E0C1A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286B35"/>
    <w:multiLevelType w:val="hybridMultilevel"/>
    <w:tmpl w:val="93B2B6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95C7F"/>
    <w:multiLevelType w:val="hybridMultilevel"/>
    <w:tmpl w:val="D16000D0"/>
    <w:lvl w:ilvl="0" w:tplc="1A36FA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CFF"/>
    <w:multiLevelType w:val="hybridMultilevel"/>
    <w:tmpl w:val="A6DCB0E8"/>
    <w:lvl w:ilvl="0" w:tplc="271A62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437B2"/>
    <w:multiLevelType w:val="hybridMultilevel"/>
    <w:tmpl w:val="B13488CC"/>
    <w:lvl w:ilvl="0" w:tplc="5DB42D8E">
      <w:numFmt w:val="bullet"/>
      <w:lvlText w:val="-"/>
      <w:lvlJc w:val="left"/>
      <w:pPr>
        <w:ind w:left="720" w:hanging="360"/>
      </w:pPr>
      <w:rPr>
        <w:rFonts w:ascii="Palanquin" w:eastAsia="Times New Roman" w:hAnsi="Palanquin" w:cs="Helvetic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F0424"/>
    <w:multiLevelType w:val="hybridMultilevel"/>
    <w:tmpl w:val="25DA92E0"/>
    <w:lvl w:ilvl="0" w:tplc="18B6557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1EAf0shIjTAEjsWrUU8Y01354Y=" w:salt="BMdlm1BKcVleZJipCnRxI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F1"/>
    <w:rsid w:val="000049BD"/>
    <w:rsid w:val="00022385"/>
    <w:rsid w:val="000639CD"/>
    <w:rsid w:val="0006460C"/>
    <w:rsid w:val="00066BC1"/>
    <w:rsid w:val="00076760"/>
    <w:rsid w:val="000A575B"/>
    <w:rsid w:val="00106272"/>
    <w:rsid w:val="00117598"/>
    <w:rsid w:val="001303BC"/>
    <w:rsid w:val="00141DD2"/>
    <w:rsid w:val="00144A3E"/>
    <w:rsid w:val="00151063"/>
    <w:rsid w:val="0015590C"/>
    <w:rsid w:val="001848DB"/>
    <w:rsid w:val="00185020"/>
    <w:rsid w:val="00195044"/>
    <w:rsid w:val="001A1D75"/>
    <w:rsid w:val="001B25B8"/>
    <w:rsid w:val="00202E70"/>
    <w:rsid w:val="002038E7"/>
    <w:rsid w:val="00214CDC"/>
    <w:rsid w:val="00215B65"/>
    <w:rsid w:val="0025434A"/>
    <w:rsid w:val="00256556"/>
    <w:rsid w:val="002646BF"/>
    <w:rsid w:val="00277E07"/>
    <w:rsid w:val="00295C0E"/>
    <w:rsid w:val="002D3BC8"/>
    <w:rsid w:val="002D5D4D"/>
    <w:rsid w:val="002E1799"/>
    <w:rsid w:val="002E6FF3"/>
    <w:rsid w:val="002F325D"/>
    <w:rsid w:val="00317D73"/>
    <w:rsid w:val="00324195"/>
    <w:rsid w:val="00343E84"/>
    <w:rsid w:val="00366050"/>
    <w:rsid w:val="00374C05"/>
    <w:rsid w:val="00384C57"/>
    <w:rsid w:val="003865C6"/>
    <w:rsid w:val="00390EEB"/>
    <w:rsid w:val="003A358E"/>
    <w:rsid w:val="003C43BD"/>
    <w:rsid w:val="003D1EB7"/>
    <w:rsid w:val="003D6C9F"/>
    <w:rsid w:val="003D7384"/>
    <w:rsid w:val="003E0CA5"/>
    <w:rsid w:val="003E45B4"/>
    <w:rsid w:val="003E45EA"/>
    <w:rsid w:val="00402C26"/>
    <w:rsid w:val="0043168C"/>
    <w:rsid w:val="00456F6A"/>
    <w:rsid w:val="00463CCB"/>
    <w:rsid w:val="00471A03"/>
    <w:rsid w:val="0047786E"/>
    <w:rsid w:val="00490527"/>
    <w:rsid w:val="004B05B8"/>
    <w:rsid w:val="004C39BE"/>
    <w:rsid w:val="004E0036"/>
    <w:rsid w:val="004E5C6F"/>
    <w:rsid w:val="004F034A"/>
    <w:rsid w:val="004F04DF"/>
    <w:rsid w:val="004F1AE4"/>
    <w:rsid w:val="004F2472"/>
    <w:rsid w:val="004F7C00"/>
    <w:rsid w:val="00514397"/>
    <w:rsid w:val="0051490E"/>
    <w:rsid w:val="005170A2"/>
    <w:rsid w:val="00526997"/>
    <w:rsid w:val="005542D0"/>
    <w:rsid w:val="00565F68"/>
    <w:rsid w:val="005766AE"/>
    <w:rsid w:val="00592F47"/>
    <w:rsid w:val="005A1B51"/>
    <w:rsid w:val="005D2A33"/>
    <w:rsid w:val="005E7E48"/>
    <w:rsid w:val="005F7A8B"/>
    <w:rsid w:val="005F7A8D"/>
    <w:rsid w:val="00607612"/>
    <w:rsid w:val="006266F0"/>
    <w:rsid w:val="00630F10"/>
    <w:rsid w:val="00642EA6"/>
    <w:rsid w:val="006564B5"/>
    <w:rsid w:val="00676E45"/>
    <w:rsid w:val="00677CA6"/>
    <w:rsid w:val="00695326"/>
    <w:rsid w:val="006A7265"/>
    <w:rsid w:val="006B5DC3"/>
    <w:rsid w:val="006B7997"/>
    <w:rsid w:val="006D162C"/>
    <w:rsid w:val="006F1137"/>
    <w:rsid w:val="006F3123"/>
    <w:rsid w:val="00712027"/>
    <w:rsid w:val="007259C5"/>
    <w:rsid w:val="0073051B"/>
    <w:rsid w:val="00732BE0"/>
    <w:rsid w:val="00741C12"/>
    <w:rsid w:val="007426B5"/>
    <w:rsid w:val="007435A0"/>
    <w:rsid w:val="00754A42"/>
    <w:rsid w:val="007564A3"/>
    <w:rsid w:val="00775CB5"/>
    <w:rsid w:val="00786886"/>
    <w:rsid w:val="007879E9"/>
    <w:rsid w:val="00791B1D"/>
    <w:rsid w:val="007A71C3"/>
    <w:rsid w:val="007A74AC"/>
    <w:rsid w:val="007B1827"/>
    <w:rsid w:val="007C2827"/>
    <w:rsid w:val="007D1BFE"/>
    <w:rsid w:val="007D3DD9"/>
    <w:rsid w:val="007E7168"/>
    <w:rsid w:val="007E748D"/>
    <w:rsid w:val="008043FF"/>
    <w:rsid w:val="0080493D"/>
    <w:rsid w:val="008131A3"/>
    <w:rsid w:val="00813DD1"/>
    <w:rsid w:val="008151E8"/>
    <w:rsid w:val="00827FB2"/>
    <w:rsid w:val="00834E0A"/>
    <w:rsid w:val="008361AA"/>
    <w:rsid w:val="00847EB5"/>
    <w:rsid w:val="00870C33"/>
    <w:rsid w:val="00874D05"/>
    <w:rsid w:val="00882AEC"/>
    <w:rsid w:val="008866CE"/>
    <w:rsid w:val="008B3461"/>
    <w:rsid w:val="008B72A9"/>
    <w:rsid w:val="008D3D32"/>
    <w:rsid w:val="008F2B68"/>
    <w:rsid w:val="008F2BC6"/>
    <w:rsid w:val="0091455E"/>
    <w:rsid w:val="00927AA0"/>
    <w:rsid w:val="00933F9D"/>
    <w:rsid w:val="00944E24"/>
    <w:rsid w:val="00954707"/>
    <w:rsid w:val="0096013A"/>
    <w:rsid w:val="00993322"/>
    <w:rsid w:val="00996C7A"/>
    <w:rsid w:val="00997C65"/>
    <w:rsid w:val="009B2127"/>
    <w:rsid w:val="009C0C75"/>
    <w:rsid w:val="009D7311"/>
    <w:rsid w:val="009E3E6B"/>
    <w:rsid w:val="009F6961"/>
    <w:rsid w:val="00A06627"/>
    <w:rsid w:val="00A270FC"/>
    <w:rsid w:val="00A274BC"/>
    <w:rsid w:val="00A648E9"/>
    <w:rsid w:val="00A65BC8"/>
    <w:rsid w:val="00A73282"/>
    <w:rsid w:val="00A85AB0"/>
    <w:rsid w:val="00A9733B"/>
    <w:rsid w:val="00AB3F58"/>
    <w:rsid w:val="00AD0338"/>
    <w:rsid w:val="00AE05D6"/>
    <w:rsid w:val="00AE0A7E"/>
    <w:rsid w:val="00AE275D"/>
    <w:rsid w:val="00AE2ED7"/>
    <w:rsid w:val="00AE35C4"/>
    <w:rsid w:val="00AE6A39"/>
    <w:rsid w:val="00AF08E4"/>
    <w:rsid w:val="00B1099B"/>
    <w:rsid w:val="00B21626"/>
    <w:rsid w:val="00B2343A"/>
    <w:rsid w:val="00B2501F"/>
    <w:rsid w:val="00B273AF"/>
    <w:rsid w:val="00B40F8A"/>
    <w:rsid w:val="00B42032"/>
    <w:rsid w:val="00B62CC5"/>
    <w:rsid w:val="00B82C5C"/>
    <w:rsid w:val="00B913B7"/>
    <w:rsid w:val="00B96336"/>
    <w:rsid w:val="00BC132B"/>
    <w:rsid w:val="00BC5DFC"/>
    <w:rsid w:val="00BD3865"/>
    <w:rsid w:val="00BE0EF1"/>
    <w:rsid w:val="00BF77F4"/>
    <w:rsid w:val="00C028C8"/>
    <w:rsid w:val="00C16523"/>
    <w:rsid w:val="00C17242"/>
    <w:rsid w:val="00C230C2"/>
    <w:rsid w:val="00C3004D"/>
    <w:rsid w:val="00C40E8E"/>
    <w:rsid w:val="00C42950"/>
    <w:rsid w:val="00C442D6"/>
    <w:rsid w:val="00C76A35"/>
    <w:rsid w:val="00C771CD"/>
    <w:rsid w:val="00C90DB5"/>
    <w:rsid w:val="00CA127D"/>
    <w:rsid w:val="00CA6BA9"/>
    <w:rsid w:val="00CA7055"/>
    <w:rsid w:val="00CD259E"/>
    <w:rsid w:val="00CF662A"/>
    <w:rsid w:val="00D02A81"/>
    <w:rsid w:val="00D03E6A"/>
    <w:rsid w:val="00D11689"/>
    <w:rsid w:val="00D21BBD"/>
    <w:rsid w:val="00D37965"/>
    <w:rsid w:val="00D62761"/>
    <w:rsid w:val="00D74517"/>
    <w:rsid w:val="00D923D5"/>
    <w:rsid w:val="00D925FB"/>
    <w:rsid w:val="00DA6D32"/>
    <w:rsid w:val="00DB6FC6"/>
    <w:rsid w:val="00DD2046"/>
    <w:rsid w:val="00DE1E18"/>
    <w:rsid w:val="00DE6318"/>
    <w:rsid w:val="00E01855"/>
    <w:rsid w:val="00E157C4"/>
    <w:rsid w:val="00E17044"/>
    <w:rsid w:val="00E43B49"/>
    <w:rsid w:val="00E5405C"/>
    <w:rsid w:val="00E5432A"/>
    <w:rsid w:val="00E5772D"/>
    <w:rsid w:val="00E6599D"/>
    <w:rsid w:val="00E85DCA"/>
    <w:rsid w:val="00EB1007"/>
    <w:rsid w:val="00EB50F7"/>
    <w:rsid w:val="00F04055"/>
    <w:rsid w:val="00F04ABD"/>
    <w:rsid w:val="00F20905"/>
    <w:rsid w:val="00F23A6E"/>
    <w:rsid w:val="00F24EC4"/>
    <w:rsid w:val="00F25F53"/>
    <w:rsid w:val="00F538CA"/>
    <w:rsid w:val="00F635C4"/>
    <w:rsid w:val="00F64FDA"/>
    <w:rsid w:val="00F66332"/>
    <w:rsid w:val="00F81049"/>
    <w:rsid w:val="00F82BF7"/>
    <w:rsid w:val="00F9609E"/>
    <w:rsid w:val="00FA05DB"/>
    <w:rsid w:val="00FB0BEC"/>
    <w:rsid w:val="00FC3217"/>
    <w:rsid w:val="00FD3ABD"/>
    <w:rsid w:val="00FE7F6A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D033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50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50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50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50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50F7"/>
    <w:rPr>
      <w:b/>
      <w:bCs/>
    </w:rPr>
  </w:style>
  <w:style w:type="paragraph" w:styleId="Betarp">
    <w:name w:val="No Spacing"/>
    <w:uiPriority w:val="1"/>
    <w:qFormat/>
    <w:rsid w:val="003E45B4"/>
    <w:rPr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04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049B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D033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50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50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50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50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50F7"/>
    <w:rPr>
      <w:b/>
      <w:bCs/>
    </w:rPr>
  </w:style>
  <w:style w:type="paragraph" w:styleId="Betarp">
    <w:name w:val="No Spacing"/>
    <w:uiPriority w:val="1"/>
    <w:qFormat/>
    <w:rsid w:val="003E45B4"/>
    <w:rPr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04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049B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081C2-8342-4A5C-81A8-3338D112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Žutautienė</dc:creator>
  <cp:lastModifiedBy>Laimutė Raibienė</cp:lastModifiedBy>
  <cp:revision>6</cp:revision>
  <cp:lastPrinted>2018-07-27T08:01:00Z</cp:lastPrinted>
  <dcterms:created xsi:type="dcterms:W3CDTF">2019-11-14T07:02:00Z</dcterms:created>
  <dcterms:modified xsi:type="dcterms:W3CDTF">2019-11-14T08:06:00Z</dcterms:modified>
</cp:coreProperties>
</file>