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98" w:rsidRDefault="00CA5E0C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KcuAIAALo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" filled="f" stroked="f">
                <v:textbox inset=".5mm,3mm">
                  <w:txbxContent>
                    <w:p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07060" cy="124206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B98" w:rsidRDefault="00DD2B98">
      <w:pPr>
        <w:pStyle w:val="Antrats"/>
        <w:tabs>
          <w:tab w:val="left" w:pos="1296"/>
        </w:tabs>
      </w:pPr>
    </w:p>
    <w:p w:rsidR="00DD2B98" w:rsidRDefault="00DD2B98">
      <w:pPr>
        <w:sectPr w:rsidR="00DD2B98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:rsidR="00DD2B98" w:rsidRDefault="00DD2B98">
      <w:bookmarkStart w:id="0" w:name="_GoBack"/>
      <w:bookmarkEnd w:id="0"/>
    </w:p>
    <w:p w:rsidR="00C8737D" w:rsidRDefault="003112D6" w:rsidP="00C8737D">
      <w:bookmarkStart w:id="1" w:name="_Hlk39562072"/>
      <w:r>
        <w:t>Švietimo, mokslo ir sporto</w:t>
      </w:r>
      <w:r w:rsidR="00A34649">
        <w:t xml:space="preserve"> </w:t>
      </w:r>
      <w:bookmarkEnd w:id="1"/>
      <w:r w:rsidR="00C8737D">
        <w:t>ministerijai                                 2020-0</w:t>
      </w:r>
      <w:r w:rsidR="00094F84">
        <w:t>6</w:t>
      </w:r>
      <w:r w:rsidR="00C8737D">
        <w:t>-        Nr. (15.1-45)-SK4-</w:t>
      </w:r>
    </w:p>
    <w:p w:rsidR="00094F84" w:rsidRDefault="00C8737D" w:rsidP="00C8737D">
      <w:r>
        <w:t xml:space="preserve">El. p.: </w:t>
      </w:r>
      <w:r w:rsidR="003112D6">
        <w:t>smmin</w:t>
      </w:r>
      <w:r w:rsidR="003112D6">
        <w:rPr>
          <w:lang w:val="en-US"/>
        </w:rPr>
        <w:t>@smm.lt</w:t>
      </w:r>
      <w:r w:rsidRPr="001E7278">
        <w:t xml:space="preserve">                                                </w:t>
      </w:r>
      <w:r w:rsidR="00094F84">
        <w:t xml:space="preserve">    </w:t>
      </w:r>
      <w:r w:rsidRPr="001E7278">
        <w:t xml:space="preserve">     Į 20</w:t>
      </w:r>
      <w:r>
        <w:t>20</w:t>
      </w:r>
      <w:r w:rsidRPr="001E7278">
        <w:t>-</w:t>
      </w:r>
      <w:r>
        <w:t>0</w:t>
      </w:r>
      <w:r w:rsidR="00094F84">
        <w:t>6</w:t>
      </w:r>
      <w:r w:rsidRPr="001E7278">
        <w:t>-</w:t>
      </w:r>
      <w:r w:rsidR="00094F84">
        <w:t>16</w:t>
      </w:r>
      <w:r w:rsidRPr="00C8737D">
        <w:t xml:space="preserve">  </w:t>
      </w:r>
      <w:r w:rsidR="00094F84">
        <w:t xml:space="preserve"> </w:t>
      </w:r>
      <w:r w:rsidRPr="00C8737D">
        <w:t xml:space="preserve"> Nr. </w:t>
      </w:r>
      <w:r w:rsidR="00094F84" w:rsidRPr="00094F84">
        <w:t>SR-2816 20-9004</w:t>
      </w:r>
    </w:p>
    <w:p w:rsidR="00C8737D" w:rsidRDefault="00094F84" w:rsidP="00C8737D">
      <w:r>
        <w:t xml:space="preserve">           </w:t>
      </w:r>
      <w:r w:rsidR="003112D6">
        <w:t>Danute.Kirsniene@smm.lt</w:t>
      </w:r>
    </w:p>
    <w:p w:rsidR="00C8737D" w:rsidRDefault="00C8737D" w:rsidP="00C8737D"/>
    <w:p w:rsidR="00C8737D" w:rsidRDefault="00C8737D" w:rsidP="00C8737D"/>
    <w:p w:rsidR="003112D6" w:rsidRDefault="003112D6" w:rsidP="00C8737D"/>
    <w:p w:rsidR="00C8737D" w:rsidRPr="00714D8D" w:rsidRDefault="00C8737D" w:rsidP="00C8737D">
      <w:pPr>
        <w:spacing w:line="360" w:lineRule="auto"/>
        <w:jc w:val="both"/>
        <w:rPr>
          <w:b/>
        </w:rPr>
      </w:pPr>
      <w:r w:rsidRPr="00714D8D">
        <w:rPr>
          <w:b/>
          <w:noProof/>
        </w:rPr>
        <w:t>DĖL LIETUVOS RESPUBLIKOS VYRIAUSYBĖS NUTARIM</w:t>
      </w:r>
      <w:r>
        <w:rPr>
          <w:b/>
          <w:noProof/>
        </w:rPr>
        <w:t>O</w:t>
      </w:r>
      <w:r w:rsidRPr="00714D8D">
        <w:rPr>
          <w:b/>
          <w:noProof/>
        </w:rPr>
        <w:t xml:space="preserve"> </w:t>
      </w:r>
      <w:r w:rsidR="003112D6">
        <w:rPr>
          <w:b/>
          <w:noProof/>
        </w:rPr>
        <w:t>PROJEKTO DERINIMO</w:t>
      </w:r>
    </w:p>
    <w:p w:rsidR="00C8737D" w:rsidRDefault="00C8737D" w:rsidP="00C8737D"/>
    <w:p w:rsidR="001E7278" w:rsidRDefault="001E7278">
      <w:pPr>
        <w:rPr>
          <w:b/>
        </w:rPr>
      </w:pPr>
    </w:p>
    <w:p w:rsidR="002217AC" w:rsidRDefault="00906B54" w:rsidP="002217AC">
      <w:pPr>
        <w:spacing w:line="360" w:lineRule="atLeast"/>
        <w:ind w:firstLine="720"/>
        <w:jc w:val="both"/>
      </w:pPr>
      <w:r w:rsidRPr="0016315F">
        <w:t>Valstybės įmonė Turto bankas</w:t>
      </w:r>
      <w:r>
        <w:t>,</w:t>
      </w:r>
      <w:r w:rsidRPr="0016315F">
        <w:t xml:space="preserve"> </w:t>
      </w:r>
      <w:r>
        <w:t xml:space="preserve">pagal kompetenciją išnagrinėjusi </w:t>
      </w:r>
      <w:r w:rsidR="003112D6">
        <w:t>Švietimo, mokslo ir sporto</w:t>
      </w:r>
      <w:r w:rsidR="00A34649">
        <w:t xml:space="preserve"> </w:t>
      </w:r>
      <w:r w:rsidR="00850211">
        <w:t>ministerijos</w:t>
      </w:r>
      <w:r w:rsidR="004334BA">
        <w:t xml:space="preserve"> </w:t>
      </w:r>
      <w:r>
        <w:t>20</w:t>
      </w:r>
      <w:r w:rsidR="00C8737D">
        <w:t>20</w:t>
      </w:r>
      <w:r>
        <w:t xml:space="preserve"> m. </w:t>
      </w:r>
      <w:r w:rsidR="00094F84">
        <w:t>birželio 16</w:t>
      </w:r>
      <w:r w:rsidR="003112D6">
        <w:t xml:space="preserve"> </w:t>
      </w:r>
      <w:r>
        <w:t xml:space="preserve">d. raštu </w:t>
      </w:r>
      <w:r w:rsidR="00C20F8D" w:rsidRPr="001E7278">
        <w:t xml:space="preserve">Nr. </w:t>
      </w:r>
      <w:r w:rsidR="00094F84" w:rsidRPr="00094F84">
        <w:t xml:space="preserve">SR-2816 </w:t>
      </w:r>
      <w:r>
        <w:t xml:space="preserve">pateiktą </w:t>
      </w:r>
      <w:r w:rsidR="009363C1" w:rsidRPr="009363C1">
        <w:t>išvadoms gauti</w:t>
      </w:r>
      <w:r>
        <w:t xml:space="preserve"> Lietuvos Respublikos Vyriausybės nutarimo </w:t>
      </w:r>
      <w:r w:rsidR="009363C1">
        <w:t xml:space="preserve">Nr. </w:t>
      </w:r>
      <w:r w:rsidR="00C8737D">
        <w:t>20-</w:t>
      </w:r>
      <w:r w:rsidR="00094F84" w:rsidRPr="00094F84">
        <w:t>9004</w:t>
      </w:r>
      <w:r w:rsidR="00C8737D">
        <w:t xml:space="preserve"> </w:t>
      </w:r>
      <w:r>
        <w:t>„</w:t>
      </w:r>
      <w:bookmarkStart w:id="2" w:name="_Hlk30405383"/>
      <w:r w:rsidR="00094F84">
        <w:rPr>
          <w:bCs/>
        </w:rPr>
        <w:t>D</w:t>
      </w:r>
      <w:r w:rsidR="00094F84" w:rsidRPr="00094F84">
        <w:rPr>
          <w:bCs/>
        </w:rPr>
        <w:t xml:space="preserve">ėl nekilnojamojo turto perdavimo </w:t>
      </w:r>
      <w:r w:rsidR="00094F84">
        <w:rPr>
          <w:bCs/>
        </w:rPr>
        <w:t>R</w:t>
      </w:r>
      <w:r w:rsidR="00094F84" w:rsidRPr="00094F84">
        <w:rPr>
          <w:bCs/>
        </w:rPr>
        <w:t>ietavo savivaldybės nuosavybėn</w:t>
      </w:r>
      <w:r w:rsidRPr="00D6225B">
        <w:t xml:space="preserve">“ </w:t>
      </w:r>
      <w:bookmarkEnd w:id="2"/>
      <w:r w:rsidRPr="00D6225B">
        <w:t>projekt</w:t>
      </w:r>
      <w:r>
        <w:t>ą</w:t>
      </w:r>
      <w:r w:rsidR="002217AC">
        <w:t xml:space="preserve"> (toliau – Nutarimo projektas)</w:t>
      </w:r>
      <w:r>
        <w:t xml:space="preserve">, </w:t>
      </w:r>
      <w:r w:rsidR="00C8737D" w:rsidRPr="009363C1">
        <w:t xml:space="preserve">informuoja, kad </w:t>
      </w:r>
      <w:r w:rsidR="002217AC">
        <w:t xml:space="preserve">iš esmės Nutarimo projektui pritaria, tačiau atkreipia dėmesį, kad, vadovaujantis </w:t>
      </w:r>
      <w:r w:rsidR="002217AC">
        <w:rPr>
          <w:lang w:val="en-US"/>
        </w:rPr>
        <w:t xml:space="preserve">2020 m. birželio 3 d. Vyriausybės nutarimu </w:t>
      </w:r>
      <w:r w:rsidR="009B3B1C">
        <w:rPr>
          <w:lang w:val="en-US"/>
        </w:rPr>
        <w:t xml:space="preserve">  </w:t>
      </w:r>
      <w:r w:rsidR="002217AC">
        <w:rPr>
          <w:lang w:val="en-US"/>
        </w:rPr>
        <w:t xml:space="preserve">Nr. 553 patvirtinto </w:t>
      </w:r>
      <w:r w:rsidR="002217AC">
        <w:rPr>
          <w:color w:val="000000"/>
        </w:rPr>
        <w:t>V</w:t>
      </w:r>
      <w:r w:rsidR="002217AC" w:rsidRPr="002217AC">
        <w:rPr>
          <w:color w:val="000000"/>
        </w:rPr>
        <w:t>alstybės turto perdavimo patikėjimo teise ir savivaldybių nuosavybėn tvarkos apraš</w:t>
      </w:r>
      <w:r w:rsidR="002217AC">
        <w:rPr>
          <w:color w:val="000000"/>
        </w:rPr>
        <w:t xml:space="preserve">o </w:t>
      </w:r>
      <w:r w:rsidR="009B3B1C">
        <w:rPr>
          <w:color w:val="000000"/>
        </w:rPr>
        <w:t xml:space="preserve">(toliau – Aprašas) </w:t>
      </w:r>
      <w:r w:rsidR="002217AC">
        <w:rPr>
          <w:color w:val="000000"/>
        </w:rPr>
        <w:t xml:space="preserve">nuostatomis, kartu </w:t>
      </w:r>
      <w:r w:rsidR="002217AC">
        <w:t>su Vyriausybės Nutarimo projektu turi būti pateiktas Aprašo 12 punkto reikalavimus atitinkantis Savivaldybės prašymas</w:t>
      </w:r>
      <w:r w:rsidR="002217AC">
        <w:rPr>
          <w:lang w:val="en-US"/>
        </w:rPr>
        <w:t xml:space="preserve">, </w:t>
      </w:r>
      <w:r w:rsidR="002217AC">
        <w:t>Aprašo 14 punkte nurodyto sąrašo ir sutarčių analizės duomenys</w:t>
      </w:r>
      <w:r w:rsidR="009B3B1C">
        <w:t>.</w:t>
      </w:r>
    </w:p>
    <w:p w:rsidR="00C8737D" w:rsidRPr="002217AC" w:rsidRDefault="00C8737D" w:rsidP="00094F84">
      <w:pPr>
        <w:spacing w:line="360" w:lineRule="auto"/>
        <w:ind w:firstLine="1296"/>
        <w:jc w:val="both"/>
        <w:rPr>
          <w:b/>
          <w:lang w:val="en-US"/>
        </w:rPr>
      </w:pPr>
    </w:p>
    <w:p w:rsidR="00246949" w:rsidRDefault="00246949"/>
    <w:p w:rsidR="00C8737D" w:rsidRDefault="00C8737D"/>
    <w:p w:rsidR="003438B0" w:rsidRDefault="007B62A4" w:rsidP="003438B0">
      <w:pPr>
        <w:pStyle w:val="prastasiniatinklio"/>
        <w:contextualSpacing/>
      </w:pPr>
      <w:r>
        <w:t>Generalinis direktorius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                      </w:t>
      </w:r>
      <w:r w:rsidR="00CA05D7">
        <w:rPr>
          <w:rFonts w:ascii="Segoe UI" w:hAnsi="Segoe UI" w:cs="Segoe UI"/>
          <w:color w:val="1C4269"/>
          <w:sz w:val="20"/>
          <w:szCs w:val="20"/>
        </w:rPr>
        <w:t xml:space="preserve">                  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     </w:t>
      </w:r>
      <w:r>
        <w:rPr>
          <w:rFonts w:ascii="Segoe UI" w:hAnsi="Segoe UI" w:cs="Segoe UI"/>
          <w:color w:val="1C4269"/>
          <w:sz w:val="20"/>
          <w:szCs w:val="20"/>
        </w:rPr>
        <w:tab/>
      </w:r>
      <w:r>
        <w:rPr>
          <w:rFonts w:ascii="Segoe UI" w:hAnsi="Segoe UI" w:cs="Segoe UI"/>
          <w:color w:val="1C4269"/>
          <w:sz w:val="20"/>
          <w:szCs w:val="20"/>
        </w:rPr>
        <w:tab/>
        <w:t xml:space="preserve">            </w:t>
      </w:r>
      <w:r w:rsidR="003438B0">
        <w:rPr>
          <w:rFonts w:ascii="Segoe UI" w:hAnsi="Segoe UI" w:cs="Segoe UI"/>
          <w:color w:val="1C4269"/>
          <w:sz w:val="20"/>
          <w:szCs w:val="20"/>
        </w:rPr>
        <w:t xml:space="preserve"> </w:t>
      </w:r>
      <w:r>
        <w:t>Mindaugas Sinkevičius</w:t>
      </w: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7B62A4" w:rsidRDefault="007B62A4" w:rsidP="003438B0">
      <w:pPr>
        <w:pStyle w:val="prastasiniatinklio"/>
        <w:contextualSpacing/>
      </w:pPr>
    </w:p>
    <w:p w:rsidR="00094F84" w:rsidRDefault="00094F84" w:rsidP="003438B0">
      <w:pPr>
        <w:pStyle w:val="prastasiniatinklio"/>
        <w:contextualSpacing/>
      </w:pPr>
    </w:p>
    <w:p w:rsidR="00094F84" w:rsidRDefault="00094F84" w:rsidP="003438B0">
      <w:pPr>
        <w:pStyle w:val="prastasiniatinklio"/>
        <w:contextualSpacing/>
      </w:pPr>
    </w:p>
    <w:p w:rsidR="00094F84" w:rsidRDefault="00094F84" w:rsidP="003438B0">
      <w:pPr>
        <w:pStyle w:val="prastasiniatinklio"/>
        <w:contextualSpacing/>
      </w:pPr>
    </w:p>
    <w:p w:rsidR="00094F84" w:rsidRDefault="00094F84" w:rsidP="003438B0">
      <w:pPr>
        <w:pStyle w:val="prastasiniatinklio"/>
        <w:contextualSpacing/>
      </w:pPr>
    </w:p>
    <w:p w:rsidR="00094F84" w:rsidRDefault="00094F84" w:rsidP="003438B0">
      <w:pPr>
        <w:pStyle w:val="prastasiniatinklio"/>
        <w:contextualSpacing/>
      </w:pPr>
    </w:p>
    <w:p w:rsidR="003438B0" w:rsidRPr="009E31AF" w:rsidRDefault="003438B0" w:rsidP="003438B0">
      <w:pPr>
        <w:pStyle w:val="prastasiniatinklio"/>
        <w:contextualSpacing/>
      </w:pPr>
    </w:p>
    <w:p w:rsidR="00DD2B98" w:rsidRPr="003112D6" w:rsidRDefault="00F32EF1" w:rsidP="003438B0">
      <w:pPr>
        <w:pStyle w:val="prastasiniatinklio"/>
        <w:contextualSpacing/>
        <w:rPr>
          <w:sz w:val="20"/>
          <w:szCs w:val="20"/>
        </w:rPr>
      </w:pPr>
      <w:r w:rsidRPr="003112D6">
        <w:rPr>
          <w:sz w:val="20"/>
          <w:szCs w:val="20"/>
        </w:rPr>
        <w:t xml:space="preserve">Rita Mažeikienė, tel. (8~5) </w:t>
      </w:r>
      <w:r w:rsidR="006D1374" w:rsidRPr="003112D6">
        <w:rPr>
          <w:sz w:val="20"/>
          <w:szCs w:val="20"/>
        </w:rPr>
        <w:t>278 09 26</w:t>
      </w:r>
      <w:r w:rsidRPr="003112D6">
        <w:rPr>
          <w:sz w:val="20"/>
          <w:szCs w:val="20"/>
        </w:rPr>
        <w:t>, el. p.: Rita.Mazeikiene</w:t>
      </w:r>
      <w:r w:rsidRPr="003112D6">
        <w:rPr>
          <w:sz w:val="20"/>
          <w:szCs w:val="20"/>
          <w:lang w:val="en-US"/>
        </w:rPr>
        <w:t>@turtas.lt</w:t>
      </w:r>
    </w:p>
    <w:sectPr w:rsidR="00DD2B98" w:rsidRPr="003112D6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74" w:rsidRDefault="00006474">
      <w:r>
        <w:separator/>
      </w:r>
    </w:p>
  </w:endnote>
  <w:endnote w:type="continuationSeparator" w:id="0">
    <w:p w:rsidR="00006474" w:rsidRDefault="0000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74" w:rsidRDefault="00006474">
      <w:r>
        <w:separator/>
      </w:r>
    </w:p>
  </w:footnote>
  <w:footnote w:type="continuationSeparator" w:id="0">
    <w:p w:rsidR="00006474" w:rsidRDefault="0000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319B7"/>
    <w:multiLevelType w:val="multilevel"/>
    <w:tmpl w:val="E38AD7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32" w:hanging="46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ocumentProtection w:edit="forms" w:enforcement="1" w:cryptProviderType="rsaAES" w:cryptAlgorithmClass="hash" w:cryptAlgorithmType="typeAny" w:cryptAlgorithmSid="14" w:cryptSpinCount="100000" w:hash="3GlltHn4IQZfP6wdJpXppxvb/HO4WA/67xAjhsj9KFyZJ/nhw7y2AGlzrvuu7bZmY4JnRc8DeLqfBEv3kLaOTQ==" w:salt="LDMMsuxLud9QRtHeGC2fbg==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DB"/>
    <w:rsid w:val="00000D28"/>
    <w:rsid w:val="00006474"/>
    <w:rsid w:val="00016C9A"/>
    <w:rsid w:val="0004515D"/>
    <w:rsid w:val="00094F84"/>
    <w:rsid w:val="00140771"/>
    <w:rsid w:val="001E7278"/>
    <w:rsid w:val="002217AC"/>
    <w:rsid w:val="0022651E"/>
    <w:rsid w:val="00246949"/>
    <w:rsid w:val="002B60A6"/>
    <w:rsid w:val="002F07DB"/>
    <w:rsid w:val="003112D6"/>
    <w:rsid w:val="003438B0"/>
    <w:rsid w:val="003A075F"/>
    <w:rsid w:val="003A227A"/>
    <w:rsid w:val="003B7EB6"/>
    <w:rsid w:val="004334BA"/>
    <w:rsid w:val="00453259"/>
    <w:rsid w:val="00467AC8"/>
    <w:rsid w:val="00471076"/>
    <w:rsid w:val="004C5EE6"/>
    <w:rsid w:val="004D69DF"/>
    <w:rsid w:val="004F09AF"/>
    <w:rsid w:val="00572410"/>
    <w:rsid w:val="0058267E"/>
    <w:rsid w:val="005911C5"/>
    <w:rsid w:val="005C3737"/>
    <w:rsid w:val="005E5E32"/>
    <w:rsid w:val="00681BCC"/>
    <w:rsid w:val="00693ED4"/>
    <w:rsid w:val="006A7BB1"/>
    <w:rsid w:val="006B65CA"/>
    <w:rsid w:val="006C1E3B"/>
    <w:rsid w:val="006D1374"/>
    <w:rsid w:val="007A5545"/>
    <w:rsid w:val="007B382B"/>
    <w:rsid w:val="007B62A4"/>
    <w:rsid w:val="007C17BC"/>
    <w:rsid w:val="0084396E"/>
    <w:rsid w:val="00850211"/>
    <w:rsid w:val="00872F67"/>
    <w:rsid w:val="008939A3"/>
    <w:rsid w:val="00906B54"/>
    <w:rsid w:val="009363C1"/>
    <w:rsid w:val="00940EA0"/>
    <w:rsid w:val="0095101F"/>
    <w:rsid w:val="009A5AC9"/>
    <w:rsid w:val="009B3B1C"/>
    <w:rsid w:val="009E31AF"/>
    <w:rsid w:val="00A2531C"/>
    <w:rsid w:val="00A34649"/>
    <w:rsid w:val="00AC43E6"/>
    <w:rsid w:val="00B07E29"/>
    <w:rsid w:val="00B17543"/>
    <w:rsid w:val="00B71BF8"/>
    <w:rsid w:val="00BC510E"/>
    <w:rsid w:val="00BF48F4"/>
    <w:rsid w:val="00C20F8D"/>
    <w:rsid w:val="00C611F2"/>
    <w:rsid w:val="00C66D7E"/>
    <w:rsid w:val="00C74E0E"/>
    <w:rsid w:val="00C8737D"/>
    <w:rsid w:val="00C927D1"/>
    <w:rsid w:val="00CA05D7"/>
    <w:rsid w:val="00CA5E0C"/>
    <w:rsid w:val="00D620A4"/>
    <w:rsid w:val="00DA01EF"/>
    <w:rsid w:val="00DD2B98"/>
    <w:rsid w:val="00E249A8"/>
    <w:rsid w:val="00EA2E39"/>
    <w:rsid w:val="00EA5561"/>
    <w:rsid w:val="00EB08A0"/>
    <w:rsid w:val="00F32EF1"/>
    <w:rsid w:val="00F82732"/>
    <w:rsid w:val="00F86549"/>
    <w:rsid w:val="00F90527"/>
    <w:rsid w:val="00FC51C7"/>
    <w:rsid w:val="00F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76794-679E-45E3-B306-4D0122B5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4F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2E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2EF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3438B0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C8737D"/>
    <w:pPr>
      <w:ind w:left="720"/>
      <w:contextualSpacing/>
    </w:pPr>
    <w:rPr>
      <w:szCs w:val="20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94F8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2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2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6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45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6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3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254973"/>
                                                                                <w:left w:val="single" w:sz="6" w:space="0" w:color="254973"/>
                                                                                <w:bottom w:val="single" w:sz="6" w:space="0" w:color="254973"/>
                                                                                <w:right w:val="single" w:sz="6" w:space="0" w:color="25497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341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0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B%20lette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E512C8-B8E2-4290-A400-1408523B3AAF}"/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C22B4-1A0E-42FF-B8A8-9DAC157A3ECA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0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1326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b0d4ce73-63ab-4f6a-85c9-7dc81b37056b</dc:title>
  <dc:subject/>
  <dc:creator>Kuosa</dc:creator>
  <cp:keywords/>
  <dc:description/>
  <cp:lastModifiedBy>Vaskela Gintaras</cp:lastModifiedBy>
  <cp:revision>2</cp:revision>
  <cp:lastPrinted>2019-08-27T06:53:00Z</cp:lastPrinted>
  <dcterms:created xsi:type="dcterms:W3CDTF">2020-07-03T08:10:00Z</dcterms:created>
  <dcterms:modified xsi:type="dcterms:W3CDTF">2020-07-03T08:10:00Z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