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pagrindine"/>
        <w:tag w:val="part_603c6821c8fe483a8a1bc1dbc03852f1"/>
        <w:id w:val="1879124751"/>
        <w:lock w:val="sdtLocked"/>
      </w:sdtPr>
      <w:sdtEndPr/>
      <w:sdtContent>
        <w:p w14:paraId="6CC67382" w14:textId="77777777" w:rsidR="00A56E97" w:rsidRDefault="00E17C0B"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 w14:paraId="6CC67383" w14:textId="77777777" w:rsidR="00A56E97" w:rsidRDefault="00A56E97">
          <w:pPr>
            <w:jc w:val="center"/>
            <w:rPr>
              <w:lang w:eastAsia="lt-LT"/>
            </w:rPr>
          </w:pPr>
        </w:p>
        <w:p w14:paraId="6CC67384" w14:textId="77777777" w:rsidR="00A56E97" w:rsidRDefault="00A56E97">
          <w:pPr>
            <w:jc w:val="center"/>
            <w:rPr>
              <w:lang w:eastAsia="lt-LT"/>
            </w:rPr>
          </w:pPr>
        </w:p>
        <w:p w14:paraId="6CC67385" w14:textId="77777777" w:rsidR="00A56E97" w:rsidRDefault="00A56E97">
          <w:pPr>
            <w:rPr>
              <w:sz w:val="10"/>
              <w:szCs w:val="10"/>
            </w:rPr>
          </w:pPr>
        </w:p>
        <w:p w14:paraId="6CC67386" w14:textId="77777777" w:rsidR="00A56E97" w:rsidRDefault="00E17C0B"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 w14:paraId="6CC67387" w14:textId="77777777" w:rsidR="00A56E97" w:rsidRDefault="00A56E97">
          <w:pPr>
            <w:jc w:val="center"/>
            <w:rPr>
              <w:caps/>
              <w:lang w:eastAsia="lt-LT"/>
            </w:rPr>
          </w:pPr>
        </w:p>
        <w:p w14:paraId="6CC67388" w14:textId="77777777" w:rsidR="00A56E97" w:rsidRDefault="00E17C0B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6CC67389" w14:textId="2F0A09E5" w:rsidR="00A56E97" w:rsidRDefault="00E17C0B"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 w:rsidR="00E15513">
            <w:rPr>
              <w:b/>
              <w:caps/>
              <w:lang w:eastAsia="lt-LT"/>
            </w:rPr>
            <w:t xml:space="preserve">teikimo apdovanoti </w:t>
          </w:r>
          <w:r w:rsidR="00F80BAE">
            <w:rPr>
              <w:b/>
              <w:caps/>
              <w:lang w:eastAsia="lt-LT"/>
            </w:rPr>
            <w:t xml:space="preserve">VYTAUTO DIDŽIOJO </w:t>
          </w:r>
          <w:r w:rsidR="00E15513">
            <w:rPr>
              <w:b/>
              <w:caps/>
              <w:lang w:eastAsia="lt-LT"/>
            </w:rPr>
            <w:t>ordino didžiuoju kryžiumi</w:t>
          </w:r>
          <w:r>
            <w:rPr>
              <w:b/>
              <w:caps/>
              <w:lang w:eastAsia="lt-LT"/>
            </w:rPr>
            <w:t xml:space="preserve"> </w:t>
          </w:r>
        </w:p>
        <w:p w14:paraId="6CC6738A" w14:textId="77777777" w:rsidR="00A56E97" w:rsidRDefault="00A56E97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6CC6738B" w14:textId="77777777" w:rsidR="00A56E97" w:rsidRDefault="00E17C0B"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 w14:paraId="6CC6738C" w14:textId="77777777" w:rsidR="00A56E97" w:rsidRDefault="00E17C0B" w:rsidP="008B4EE6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6CC6738D" w14:textId="77777777" w:rsidR="00A56E97" w:rsidRDefault="00A56E97" w:rsidP="00876C8F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13375d997af41aab489194e98d16cbb"/>
            <w:id w:val="1122191522"/>
            <w:lock w:val="sdtLocked"/>
          </w:sdtPr>
          <w:sdtEndPr/>
          <w:sdtContent>
            <w:p w14:paraId="6CC6738E" w14:textId="24F60E14" w:rsidR="00A56E97" w:rsidRDefault="00E17C0B" w:rsidP="00876C8F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</w:t>
              </w:r>
              <w:r w:rsidR="00E15513">
                <w:rPr>
                  <w:iCs/>
                  <w:color w:val="000000"/>
                  <w:szCs w:val="24"/>
                  <w:lang w:eastAsia="lt-LT"/>
                </w:rPr>
                <w:t>valstybės apdovanojimų įstatymo 11 straipsnio 1 dalies 1 punktu,</w:t>
              </w:r>
              <w:r>
                <w:rPr>
                  <w:szCs w:val="24"/>
                  <w:lang w:eastAsia="lt-LT"/>
                </w:rPr>
                <w:t xml:space="preserve">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bookmarkStart w:id="1" w:name="_Hlk21427886" w:displacedByCustomXml="next"/>
        <w:sdt>
          <w:sdtPr>
            <w:alias w:val="pastraipa"/>
            <w:tag w:val="part_2767ac72da2745b790033252cd51be7b"/>
            <w:id w:val="-1223283721"/>
            <w:lock w:val="sdtLocked"/>
          </w:sdtPr>
          <w:sdtEndPr/>
          <w:sdtContent>
            <w:p w14:paraId="44860009" w14:textId="0E86DCAD" w:rsidR="00E15513" w:rsidRDefault="00E15513" w:rsidP="008B4EE6">
              <w:pPr>
                <w:ind w:firstLine="709"/>
                <w:jc w:val="both"/>
              </w:pPr>
              <w:r>
                <w:rPr>
                  <w:szCs w:val="24"/>
                  <w:lang w:eastAsia="lt-LT"/>
                </w:rPr>
                <w:t xml:space="preserve">Teikti Respublikos Prezidentui apdovanoti </w:t>
              </w:r>
              <w:proofErr w:type="spellStart"/>
              <w:r>
                <w:t>Jarosławą</w:t>
              </w:r>
              <w:proofErr w:type="spellEnd"/>
              <w:r>
                <w:t xml:space="preserve"> </w:t>
              </w:r>
              <w:proofErr w:type="spellStart"/>
              <w:r>
                <w:t>Kaczyńskį</w:t>
              </w:r>
              <w:proofErr w:type="spellEnd"/>
              <w:r w:rsidR="00F80BAE">
                <w:t xml:space="preserve"> Vytauto Didžiojo</w:t>
              </w:r>
              <w:r>
                <w:t xml:space="preserve"> ordino Didžiuoju kryžiumi už ypatingus nuopelnus plėtojant Lietuvos ir Lenkijos tarpvalstybinius </w:t>
              </w:r>
              <w:r w:rsidR="002114CA">
                <w:t>s</w:t>
              </w:r>
              <w:r>
                <w:t xml:space="preserve">antykius bei aktyvią veiklą ir ilgaamžės draugystės tarp abiejų tautų stiprinimą, taip pat ilgametę paramą Lietuvos ir viso Baltijos regiono integravimui į Vakarų struktūras karinio ir energetinio saugumo srityse. </w:t>
              </w:r>
            </w:p>
            <w:bookmarkEnd w:id="1"/>
            <w:p w14:paraId="6CC6738F" w14:textId="2518D3E7" w:rsidR="00A56E97" w:rsidRDefault="00A56E97"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</w:p>
            <w:p w14:paraId="6CC67390" w14:textId="77777777" w:rsidR="00A56E97" w:rsidRDefault="00A56E97"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 w14:paraId="6CC67391" w14:textId="77777777" w:rsidR="00A56E97" w:rsidRDefault="00A56E97">
              <w:pPr>
                <w:jc w:val="both"/>
                <w:rPr>
                  <w:lang w:eastAsia="lt-LT"/>
                </w:rPr>
              </w:pPr>
            </w:p>
            <w:p w14:paraId="6CC67392" w14:textId="77777777" w:rsidR="00A56E97" w:rsidRDefault="003A66C3"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c7e168b2c324445c971ae52aec4d3d4d"/>
            <w:id w:val="-305387823"/>
            <w:lock w:val="sdtLocked"/>
          </w:sdtPr>
          <w:sdtEndPr/>
          <w:sdtContent>
            <w:p w14:paraId="6CC67393" w14:textId="77777777" w:rsidR="00A56E97" w:rsidRDefault="00E17C0B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  <w:r>
                <w:rPr>
                  <w:lang w:eastAsia="lt-LT"/>
                </w:rPr>
                <w:tab/>
              </w:r>
            </w:p>
            <w:p w14:paraId="6CC67394" w14:textId="77777777" w:rsidR="00A56E97" w:rsidRDefault="00A56E9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CC67395" w14:textId="77777777" w:rsidR="00A56E97" w:rsidRDefault="00A56E9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CC67396" w14:textId="77777777" w:rsidR="00A56E97" w:rsidRDefault="00A56E9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CC67397" w14:textId="50C876F8" w:rsidR="00A56E97" w:rsidRDefault="00E15513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Užsienio reikalų </w:t>
              </w:r>
              <w:r w:rsidR="00E17C0B">
                <w:rPr>
                  <w:lang w:eastAsia="lt-LT"/>
                </w:rPr>
                <w:t>ministras</w:t>
              </w:r>
              <w:r w:rsidR="00E17C0B">
                <w:rPr>
                  <w:lang w:eastAsia="lt-LT"/>
                </w:rPr>
                <w:tab/>
              </w:r>
            </w:p>
          </w:sdtContent>
        </w:sdt>
      </w:sdtContent>
    </w:sdt>
    <w:sectPr w:rsidR="00A56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0359F" w14:textId="77777777" w:rsidR="003A66C3" w:rsidRDefault="003A66C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9B0E58F" w14:textId="77777777" w:rsidR="003A66C3" w:rsidRDefault="003A66C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73A0" w14:textId="77777777" w:rsidR="00A56E97" w:rsidRDefault="00A56E9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73A1" w14:textId="77777777" w:rsidR="00A56E97" w:rsidRDefault="00A56E9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73A3" w14:textId="77777777" w:rsidR="00A56E97" w:rsidRDefault="00A56E9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B9FFD" w14:textId="77777777" w:rsidR="003A66C3" w:rsidRDefault="003A66C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1EB7918" w14:textId="77777777" w:rsidR="003A66C3" w:rsidRDefault="003A66C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739C" w14:textId="77777777" w:rsidR="00A56E97" w:rsidRDefault="00E17C0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CC6739D" w14:textId="77777777" w:rsidR="00A56E97" w:rsidRDefault="00A56E9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739E" w14:textId="77777777" w:rsidR="00A56E97" w:rsidRDefault="00E17C0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6CC6739F" w14:textId="77777777" w:rsidR="00A56E97" w:rsidRDefault="00A56E9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73A2" w14:textId="77777777" w:rsidR="00A56E97" w:rsidRDefault="00A56E9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11330A"/>
    <w:rsid w:val="002114CA"/>
    <w:rsid w:val="003A66C3"/>
    <w:rsid w:val="003B0154"/>
    <w:rsid w:val="004C66E7"/>
    <w:rsid w:val="005D4A57"/>
    <w:rsid w:val="0065561D"/>
    <w:rsid w:val="007415F1"/>
    <w:rsid w:val="008420C2"/>
    <w:rsid w:val="00876C8F"/>
    <w:rsid w:val="008B4EE6"/>
    <w:rsid w:val="00927328"/>
    <w:rsid w:val="00A56E97"/>
    <w:rsid w:val="00AF3304"/>
    <w:rsid w:val="00C53E04"/>
    <w:rsid w:val="00D11F57"/>
    <w:rsid w:val="00E15513"/>
    <w:rsid w:val="00E17C0B"/>
    <w:rsid w:val="00E925F5"/>
    <w:rsid w:val="00F02C21"/>
    <w:rsid w:val="00F61DA4"/>
    <w:rsid w:val="00F776E9"/>
    <w:rsid w:val="00F80BAE"/>
    <w:rsid w:val="00F924FB"/>
    <w:rsid w:val="00F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67382"/>
  <w15:docId w15:val="{5BAB0C1A-D322-48EA-9C02-86B31121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15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5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0657b5a228340d2baad00344602bcc8" PartId="603c6821c8fe483a8a1bc1dbc03852f1">
    <Part Type="preambule" DocPartId="3d576c5e528f49548c6865616bc60a49" PartId="c13375d997af41aab489194e98d16cbb"/>
    <Part Type="pastraipa" DocPartId="47f7b025aedd47329329451c07f35210" PartId="2767ac72da2745b790033252cd51be7b"/>
    <Part Type="signatura" DocPartId="a0ab45771b4b4a1a80021fa9cff5e5d2" PartId="c7e168b2c324445c971ae52aec4d3d4d"/>
  </Part>
</Parts>
</file>

<file path=customXml/itemProps1.xml><?xml version="1.0" encoding="utf-8"?>
<ds:datastoreItem xmlns:ds="http://schemas.openxmlformats.org/officeDocument/2006/customXml" ds:itemID="{BFB7DAFE-BC38-43CB-A1D7-85EBF784C93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2019-10-08T12:32:00Z</dcterms:created>
  <dc:creator>lrvk</dc:creator>
  <cp:lastModifiedBy>Audronė Bulikienė</cp:lastModifiedBy>
  <cp:lastPrinted>2019-06-26T07:51:00Z</cp:lastPrinted>
  <dcterms:modified xsi:type="dcterms:W3CDTF">2019-10-08T12:33:00Z</dcterms:modified>
  <cp:revision>4</cp:revision>
</cp:coreProperties>
</file>