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785"/>
        <w:gridCol w:w="4678"/>
      </w:tblGrid>
      <w:tr w:rsidR="003C6D67" w14:paraId="49F4CDEE" w14:textId="77777777" w:rsidTr="32CC15C4">
        <w:trPr>
          <w:cantSplit/>
        </w:trPr>
        <w:tc>
          <w:tcPr>
            <w:tcW w:w="9463" w:type="dxa"/>
            <w:gridSpan w:val="2"/>
          </w:tcPr>
          <w:bookmarkStart w:id="0" w:name="_MON_1050826026"/>
          <w:bookmarkEnd w:id="0"/>
          <w:p w14:paraId="5F5E9130" w14:textId="77777777" w:rsidR="003C6D67" w:rsidRDefault="003C6D67">
            <w:pPr>
              <w:jc w:val="center"/>
              <w:rPr>
                <w:sz w:val="24"/>
              </w:rPr>
            </w:pPr>
            <w:r>
              <w:object w:dxaOrig="841" w:dyaOrig="856" w14:anchorId="7FE7528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42.5pt" o:ole="" fillcolor="window">
                  <v:imagedata r:id="rId12" o:title=""/>
                </v:shape>
                <o:OLEObject Type="Embed" ProgID="Word.Picture.8" ShapeID="_x0000_i1025" DrawAspect="Content" ObjectID="_1661341292" r:id="rId13"/>
              </w:object>
            </w:r>
          </w:p>
        </w:tc>
      </w:tr>
      <w:tr w:rsidR="008B4CF0" w14:paraId="707C3205" w14:textId="77777777" w:rsidTr="32CC15C4">
        <w:trPr>
          <w:cantSplit/>
        </w:trPr>
        <w:tc>
          <w:tcPr>
            <w:tcW w:w="9463" w:type="dxa"/>
            <w:gridSpan w:val="2"/>
          </w:tcPr>
          <w:p w14:paraId="4F8D0817" w14:textId="77777777" w:rsidR="008B4CF0" w:rsidRDefault="008B4CF0">
            <w:pPr>
              <w:pStyle w:val="Antrat2"/>
            </w:pPr>
          </w:p>
        </w:tc>
      </w:tr>
      <w:tr w:rsidR="003C6D67" w14:paraId="47367361" w14:textId="77777777" w:rsidTr="32CC15C4">
        <w:trPr>
          <w:cantSplit/>
        </w:trPr>
        <w:tc>
          <w:tcPr>
            <w:tcW w:w="9463" w:type="dxa"/>
            <w:gridSpan w:val="2"/>
          </w:tcPr>
          <w:p w14:paraId="6797D796" w14:textId="77777777" w:rsidR="003C6D67" w:rsidRDefault="00D32D1A">
            <w:pPr>
              <w:pStyle w:val="Antrat2"/>
            </w:pPr>
            <w:r>
              <w:t>UŽIMTUMO TARNYBA</w:t>
            </w:r>
            <w:r w:rsidR="003C6D67">
              <w:br/>
              <w:t xml:space="preserve">PRIE </w:t>
            </w:r>
            <w:r>
              <w:t xml:space="preserve">LIETUVOS RESPUBLIKOS </w:t>
            </w:r>
            <w:r w:rsidR="003C6D67">
              <w:t>SOCIALINĖS APSAUGOS IR DARBO MINISTERIJOS</w:t>
            </w:r>
          </w:p>
        </w:tc>
      </w:tr>
      <w:tr w:rsidR="00C85E2E" w14:paraId="325FBB36" w14:textId="77777777" w:rsidTr="32CC15C4">
        <w:trPr>
          <w:cantSplit/>
        </w:trPr>
        <w:tc>
          <w:tcPr>
            <w:tcW w:w="9463" w:type="dxa"/>
            <w:gridSpan w:val="2"/>
          </w:tcPr>
          <w:p w14:paraId="0EF51A92" w14:textId="77777777" w:rsidR="00C85E2E" w:rsidRDefault="00C85E2E" w:rsidP="000A25CB">
            <w:pPr>
              <w:pStyle w:val="Antrat2"/>
            </w:pPr>
          </w:p>
          <w:p w14:paraId="6C090DB5" w14:textId="77777777" w:rsidR="00C85E2E" w:rsidRPr="00C85E2E" w:rsidRDefault="00C85E2E" w:rsidP="00C85E2E"/>
        </w:tc>
      </w:tr>
      <w:tr w:rsidR="003C6D67" w14:paraId="40AF53AB" w14:textId="77777777" w:rsidTr="32CC15C4">
        <w:trPr>
          <w:cantSplit/>
        </w:trPr>
        <w:tc>
          <w:tcPr>
            <w:tcW w:w="4785" w:type="dxa"/>
            <w:vMerge w:val="restart"/>
          </w:tcPr>
          <w:p w14:paraId="1D9DD42C" w14:textId="7CB1E3E5" w:rsidR="003C6D67" w:rsidRDefault="008B71C5" w:rsidP="57329D3B">
            <w:pPr>
              <w:rPr>
                <w:sz w:val="24"/>
                <w:szCs w:val="24"/>
              </w:rPr>
            </w:pPr>
            <w:r w:rsidRPr="32CC15C4">
              <w:rPr>
                <w:sz w:val="24"/>
                <w:szCs w:val="24"/>
              </w:rPr>
              <w:t xml:space="preserve">Lietuvos Respublikos </w:t>
            </w:r>
            <w:r w:rsidR="00027076">
              <w:rPr>
                <w:sz w:val="24"/>
                <w:szCs w:val="24"/>
              </w:rPr>
              <w:t>socialinės apsaugos ir darbo</w:t>
            </w:r>
            <w:r w:rsidR="00F37639" w:rsidRPr="32CC15C4">
              <w:rPr>
                <w:sz w:val="24"/>
                <w:szCs w:val="24"/>
              </w:rPr>
              <w:t xml:space="preserve"> ministerijai</w:t>
            </w:r>
          </w:p>
        </w:tc>
        <w:tc>
          <w:tcPr>
            <w:tcW w:w="4678" w:type="dxa"/>
          </w:tcPr>
          <w:p w14:paraId="4AE14F63" w14:textId="18D150D2" w:rsidR="003C6D67" w:rsidRDefault="003C6D67" w:rsidP="57329D3B">
            <w:pPr>
              <w:jc w:val="center"/>
              <w:rPr>
                <w:sz w:val="24"/>
                <w:szCs w:val="24"/>
              </w:rPr>
            </w:pPr>
            <w:r w:rsidRPr="57329D3B">
              <w:rPr>
                <w:sz w:val="24"/>
                <w:szCs w:val="24"/>
                <w:u w:val="single"/>
              </w:rPr>
              <w:t>_</w:t>
            </w:r>
            <w:r w:rsidR="007806AB" w:rsidRPr="57329D3B">
              <w:rPr>
                <w:sz w:val="24"/>
                <w:szCs w:val="24"/>
                <w:u w:val="single"/>
              </w:rPr>
              <w:t>20</w:t>
            </w:r>
            <w:r w:rsidR="00DB52F5" w:rsidRPr="57329D3B">
              <w:rPr>
                <w:sz w:val="24"/>
                <w:szCs w:val="24"/>
                <w:u w:val="single"/>
              </w:rPr>
              <w:t>20</w:t>
            </w:r>
            <w:r w:rsidR="00F363EA" w:rsidRPr="57329D3B">
              <w:rPr>
                <w:sz w:val="24"/>
                <w:szCs w:val="24"/>
                <w:u w:val="single"/>
              </w:rPr>
              <w:t>-</w:t>
            </w:r>
            <w:r w:rsidR="00DB52F5" w:rsidRPr="57329D3B">
              <w:rPr>
                <w:sz w:val="24"/>
                <w:szCs w:val="24"/>
                <w:u w:val="single"/>
              </w:rPr>
              <w:t>0</w:t>
            </w:r>
            <w:r w:rsidR="00027076">
              <w:rPr>
                <w:sz w:val="24"/>
                <w:szCs w:val="24"/>
                <w:u w:val="single"/>
              </w:rPr>
              <w:t>7</w:t>
            </w:r>
            <w:r w:rsidR="008B71C5" w:rsidRPr="57329D3B">
              <w:rPr>
                <w:sz w:val="24"/>
                <w:szCs w:val="24"/>
                <w:u w:val="single"/>
              </w:rPr>
              <w:t>-</w:t>
            </w:r>
            <w:r w:rsidR="00FF54E0" w:rsidRPr="57329D3B">
              <w:rPr>
                <w:sz w:val="24"/>
                <w:szCs w:val="24"/>
                <w:u w:val="single"/>
              </w:rPr>
              <w:t>____</w:t>
            </w:r>
            <w:r w:rsidR="000C1E96" w:rsidRPr="57329D3B">
              <w:rPr>
                <w:sz w:val="24"/>
                <w:szCs w:val="24"/>
                <w:u w:val="single"/>
              </w:rPr>
              <w:t xml:space="preserve"> </w:t>
            </w:r>
            <w:r w:rsidRPr="57329D3B">
              <w:rPr>
                <w:sz w:val="24"/>
                <w:szCs w:val="24"/>
              </w:rPr>
              <w:t xml:space="preserve">Nr. </w:t>
            </w:r>
            <w:r w:rsidRPr="57329D3B">
              <w:rPr>
                <w:sz w:val="24"/>
                <w:szCs w:val="24"/>
                <w:u w:val="single"/>
              </w:rPr>
              <w:t>_</w:t>
            </w:r>
            <w:r w:rsidR="000064DC" w:rsidRPr="57329D3B">
              <w:rPr>
                <w:sz w:val="24"/>
                <w:szCs w:val="24"/>
                <w:u w:val="single"/>
              </w:rPr>
              <w:t xml:space="preserve"> </w:t>
            </w:r>
            <w:r w:rsidRPr="57329D3B">
              <w:rPr>
                <w:sz w:val="24"/>
                <w:szCs w:val="24"/>
                <w:u w:val="single"/>
              </w:rPr>
              <w:t>_______</w:t>
            </w:r>
          </w:p>
        </w:tc>
      </w:tr>
      <w:tr w:rsidR="003C6D67" w14:paraId="1C5DD0AB" w14:textId="77777777" w:rsidTr="32CC15C4">
        <w:trPr>
          <w:cantSplit/>
        </w:trPr>
        <w:tc>
          <w:tcPr>
            <w:tcW w:w="4785" w:type="dxa"/>
            <w:vMerge/>
          </w:tcPr>
          <w:p w14:paraId="2129A4A2" w14:textId="77777777" w:rsidR="003C6D67" w:rsidRDefault="003C6D67">
            <w:pPr>
              <w:rPr>
                <w:sz w:val="24"/>
              </w:rPr>
            </w:pPr>
          </w:p>
        </w:tc>
        <w:tc>
          <w:tcPr>
            <w:tcW w:w="4678" w:type="dxa"/>
          </w:tcPr>
          <w:p w14:paraId="559DA8B3" w14:textId="661C588E" w:rsidR="003C6D67" w:rsidRDefault="000064DC" w:rsidP="57329D3B">
            <w:pPr>
              <w:rPr>
                <w:sz w:val="24"/>
                <w:szCs w:val="24"/>
                <w:u w:val="single"/>
              </w:rPr>
            </w:pPr>
            <w:r w:rsidRPr="32CC15C4">
              <w:rPr>
                <w:sz w:val="24"/>
                <w:szCs w:val="24"/>
              </w:rPr>
              <w:t xml:space="preserve">         </w:t>
            </w:r>
            <w:r w:rsidR="003C6D67" w:rsidRPr="32CC15C4">
              <w:rPr>
                <w:sz w:val="24"/>
                <w:szCs w:val="24"/>
              </w:rPr>
              <w:t xml:space="preserve">Į </w:t>
            </w:r>
            <w:r w:rsidR="003C6D67" w:rsidRPr="32CC15C4">
              <w:rPr>
                <w:sz w:val="24"/>
                <w:szCs w:val="24"/>
                <w:u w:val="single"/>
              </w:rPr>
              <w:t>_</w:t>
            </w:r>
            <w:r w:rsidR="008B71C5" w:rsidRPr="32CC15C4">
              <w:rPr>
                <w:sz w:val="24"/>
                <w:szCs w:val="24"/>
                <w:u w:val="single"/>
              </w:rPr>
              <w:t>20</w:t>
            </w:r>
            <w:r w:rsidR="00DB52F5" w:rsidRPr="32CC15C4">
              <w:rPr>
                <w:sz w:val="24"/>
                <w:szCs w:val="24"/>
                <w:u w:val="single"/>
              </w:rPr>
              <w:t>20</w:t>
            </w:r>
            <w:r w:rsidR="008B71C5" w:rsidRPr="32CC15C4">
              <w:rPr>
                <w:sz w:val="24"/>
                <w:szCs w:val="24"/>
                <w:u w:val="single"/>
              </w:rPr>
              <w:t>-</w:t>
            </w:r>
            <w:r w:rsidR="00DB52F5" w:rsidRPr="00774388">
              <w:rPr>
                <w:sz w:val="24"/>
                <w:szCs w:val="24"/>
                <w:u w:val="single"/>
              </w:rPr>
              <w:t>0</w:t>
            </w:r>
            <w:r w:rsidR="00774388">
              <w:rPr>
                <w:sz w:val="24"/>
                <w:szCs w:val="24"/>
                <w:u w:val="single"/>
              </w:rPr>
              <w:t>6-19</w:t>
            </w:r>
            <w:r w:rsidR="003C6D67" w:rsidRPr="32CC15C4">
              <w:rPr>
                <w:sz w:val="24"/>
                <w:szCs w:val="24"/>
                <w:u w:val="single"/>
              </w:rPr>
              <w:t>___</w:t>
            </w:r>
            <w:r w:rsidR="003C6D67" w:rsidRPr="32CC15C4">
              <w:rPr>
                <w:sz w:val="24"/>
                <w:szCs w:val="24"/>
              </w:rPr>
              <w:t xml:space="preserve"> Nr. </w:t>
            </w:r>
            <w:r w:rsidR="001100BA" w:rsidRPr="32CC15C4">
              <w:rPr>
                <w:sz w:val="24"/>
                <w:szCs w:val="24"/>
                <w:u w:val="single"/>
              </w:rPr>
              <w:t>_</w:t>
            </w:r>
            <w:r w:rsidR="009C085B" w:rsidRPr="32CC15C4">
              <w:rPr>
                <w:sz w:val="24"/>
                <w:szCs w:val="24"/>
                <w:u w:val="single"/>
              </w:rPr>
              <w:t>_</w:t>
            </w:r>
            <w:r w:rsidR="000073F6" w:rsidRPr="32CC15C4">
              <w:rPr>
                <w:sz w:val="24"/>
                <w:szCs w:val="24"/>
                <w:u w:val="single"/>
              </w:rPr>
              <w:t>20-</w:t>
            </w:r>
            <w:r w:rsidR="00574656">
              <w:rPr>
                <w:sz w:val="24"/>
                <w:szCs w:val="24"/>
                <w:u w:val="single"/>
              </w:rPr>
              <w:t>9388</w:t>
            </w:r>
          </w:p>
        </w:tc>
      </w:tr>
      <w:tr w:rsidR="003C6D67" w14:paraId="2A0664D2" w14:textId="77777777" w:rsidTr="32CC15C4">
        <w:trPr>
          <w:cantSplit/>
          <w:trHeight w:val="299"/>
        </w:trPr>
        <w:tc>
          <w:tcPr>
            <w:tcW w:w="9463" w:type="dxa"/>
            <w:gridSpan w:val="2"/>
          </w:tcPr>
          <w:p w14:paraId="561AEA57" w14:textId="77777777" w:rsidR="003C6D67" w:rsidRDefault="003C6D67">
            <w:pPr>
              <w:rPr>
                <w:sz w:val="16"/>
              </w:rPr>
            </w:pPr>
          </w:p>
          <w:p w14:paraId="619CEA9D" w14:textId="77777777" w:rsidR="003C6D67" w:rsidRDefault="003C6D67">
            <w:pPr>
              <w:rPr>
                <w:sz w:val="16"/>
              </w:rPr>
            </w:pPr>
          </w:p>
          <w:p w14:paraId="5BE16F29" w14:textId="77777777" w:rsidR="003C6D67" w:rsidRDefault="003C6D67">
            <w:pPr>
              <w:rPr>
                <w:sz w:val="16"/>
              </w:rPr>
            </w:pPr>
          </w:p>
          <w:p w14:paraId="727267D6" w14:textId="77777777" w:rsidR="003C6D67" w:rsidRDefault="003C6D67">
            <w:pPr>
              <w:rPr>
                <w:sz w:val="16"/>
              </w:rPr>
            </w:pPr>
          </w:p>
        </w:tc>
      </w:tr>
      <w:tr w:rsidR="003C6D67" w14:paraId="55AA44ED" w14:textId="77777777" w:rsidTr="32CC15C4">
        <w:trPr>
          <w:cantSplit/>
          <w:trHeight w:val="683"/>
        </w:trPr>
        <w:tc>
          <w:tcPr>
            <w:tcW w:w="9463" w:type="dxa"/>
            <w:gridSpan w:val="2"/>
          </w:tcPr>
          <w:p w14:paraId="6285BF16" w14:textId="08A437CE" w:rsidR="00DB52F5" w:rsidRDefault="00DB52F5" w:rsidP="57329D3B">
            <w:pPr>
              <w:spacing w:line="259" w:lineRule="auto"/>
              <w:jc w:val="both"/>
              <w:rPr>
                <w:b/>
                <w:bCs/>
                <w:sz w:val="24"/>
                <w:szCs w:val="24"/>
              </w:rPr>
            </w:pPr>
            <w:r w:rsidRPr="00ED6A93">
              <w:rPr>
                <w:b/>
                <w:bCs/>
                <w:sz w:val="24"/>
                <w:szCs w:val="24"/>
              </w:rPr>
              <w:t xml:space="preserve">DĖL </w:t>
            </w:r>
            <w:r w:rsidR="00D726E9" w:rsidRPr="00ED6A93">
              <w:rPr>
                <w:b/>
                <w:bCs/>
                <w:sz w:val="24"/>
                <w:szCs w:val="24"/>
              </w:rPr>
              <w:t xml:space="preserve">LIETUVOS RESPUBLIKOS VYRIAUSYBĖS NUTARIMO PROJEKTO </w:t>
            </w:r>
            <w:r w:rsidR="4A34898F" w:rsidRPr="00ED6A93">
              <w:rPr>
                <w:b/>
                <w:bCs/>
                <w:sz w:val="24"/>
                <w:szCs w:val="24"/>
              </w:rPr>
              <w:t>DERINIMO</w:t>
            </w:r>
          </w:p>
          <w:p w14:paraId="5D2AFFF5" w14:textId="77777777" w:rsidR="003C6D67" w:rsidRPr="006B31F8" w:rsidRDefault="003C6D67" w:rsidP="004D3F8E">
            <w:pPr>
              <w:pStyle w:val="Antrat5"/>
              <w:jc w:val="left"/>
              <w:rPr>
                <w:b/>
              </w:rPr>
            </w:pPr>
          </w:p>
        </w:tc>
      </w:tr>
    </w:tbl>
    <w:p w14:paraId="157E42DA" w14:textId="3ED81613" w:rsidR="00940E31" w:rsidRDefault="00940E31" w:rsidP="004A707E">
      <w:pPr>
        <w:pStyle w:val="Pagrindinistekstas"/>
        <w:spacing w:line="336" w:lineRule="auto"/>
        <w:ind w:right="-284" w:firstLine="720"/>
        <w:rPr>
          <w:color w:val="000000" w:themeColor="text1"/>
        </w:rPr>
      </w:pPr>
      <w:bookmarkStart w:id="1" w:name="_Hlk13556759"/>
      <w:r w:rsidRPr="32CC15C4">
        <w:rPr>
          <w:color w:val="000000" w:themeColor="text1"/>
        </w:rPr>
        <w:t>Užimtumo tarnyba prie Lietuvos Respublikos socialinės apsaugos ir darbo ministerijo</w:t>
      </w:r>
      <w:r w:rsidR="4B973D78" w:rsidRPr="32CC15C4">
        <w:rPr>
          <w:color w:val="000000" w:themeColor="text1"/>
        </w:rPr>
        <w:t>s</w:t>
      </w:r>
      <w:r w:rsidR="002031E3">
        <w:rPr>
          <w:color w:val="000000" w:themeColor="text1"/>
        </w:rPr>
        <w:t xml:space="preserve"> (toliau – Užimtumo tarnyba)</w:t>
      </w:r>
      <w:r w:rsidRPr="32CC15C4">
        <w:rPr>
          <w:color w:val="000000" w:themeColor="text1"/>
        </w:rPr>
        <w:t>, savo kompetencijos ribose susipažinusi su derinimui pateikt</w:t>
      </w:r>
      <w:r w:rsidR="6C6218A5" w:rsidRPr="32CC15C4">
        <w:rPr>
          <w:color w:val="000000" w:themeColor="text1"/>
        </w:rPr>
        <w:t>u</w:t>
      </w:r>
      <w:r w:rsidRPr="32CC15C4">
        <w:rPr>
          <w:color w:val="000000" w:themeColor="text1"/>
        </w:rPr>
        <w:t xml:space="preserve"> </w:t>
      </w:r>
      <w:r w:rsidR="00ED4478">
        <w:rPr>
          <w:color w:val="000000" w:themeColor="text1"/>
        </w:rPr>
        <w:t xml:space="preserve">Lietuvos </w:t>
      </w:r>
      <w:r w:rsidR="001308C1">
        <w:rPr>
          <w:color w:val="000000" w:themeColor="text1"/>
        </w:rPr>
        <w:t>Respublikos Vyriausybės nutarimo</w:t>
      </w:r>
      <w:r w:rsidR="3AAA689B" w:rsidRPr="32CC15C4">
        <w:rPr>
          <w:color w:val="000000" w:themeColor="text1"/>
        </w:rPr>
        <w:t xml:space="preserve"> </w:t>
      </w:r>
      <w:r w:rsidR="00873492">
        <w:rPr>
          <w:color w:val="000000" w:themeColor="text1"/>
        </w:rPr>
        <w:t>„</w:t>
      </w:r>
      <w:r w:rsidR="3AAA689B" w:rsidRPr="32CC15C4">
        <w:rPr>
          <w:color w:val="000000" w:themeColor="text1"/>
        </w:rPr>
        <w:t xml:space="preserve">Dėl </w:t>
      </w:r>
      <w:r w:rsidR="001308C1">
        <w:rPr>
          <w:color w:val="000000" w:themeColor="text1"/>
        </w:rPr>
        <w:t>Lietuvos Respublikos Vyriausybės 2016 m. spalio 5 d. nutarimo Nr. 998 „Dėl valstybės paramos prieglobsč</w:t>
      </w:r>
      <w:r w:rsidR="00873492">
        <w:rPr>
          <w:color w:val="000000" w:themeColor="text1"/>
        </w:rPr>
        <w:t>io gavėjų integracijai teikimo tvarkos aprašo patvirtinimo“ pakeitimo“</w:t>
      </w:r>
      <w:r w:rsidR="3721E647" w:rsidRPr="32CC15C4">
        <w:rPr>
          <w:color w:val="000000" w:themeColor="text1"/>
        </w:rPr>
        <w:t xml:space="preserve"> projekt</w:t>
      </w:r>
      <w:r w:rsidR="69DC0B58" w:rsidRPr="32CC15C4">
        <w:rPr>
          <w:color w:val="000000" w:themeColor="text1"/>
        </w:rPr>
        <w:t>u</w:t>
      </w:r>
      <w:r w:rsidR="4D832A91" w:rsidRPr="32CC15C4">
        <w:rPr>
          <w:color w:val="000000" w:themeColor="text1"/>
        </w:rPr>
        <w:t xml:space="preserve"> (toliau - </w:t>
      </w:r>
      <w:r w:rsidR="00873492">
        <w:rPr>
          <w:color w:val="000000" w:themeColor="text1"/>
        </w:rPr>
        <w:t>Nutarimo</w:t>
      </w:r>
      <w:r w:rsidR="4D832A91" w:rsidRPr="32CC15C4">
        <w:rPr>
          <w:color w:val="000000" w:themeColor="text1"/>
        </w:rPr>
        <w:t xml:space="preserve"> projektas)</w:t>
      </w:r>
      <w:r w:rsidR="64427C98" w:rsidRPr="32CC15C4">
        <w:rPr>
          <w:color w:val="000000" w:themeColor="text1"/>
        </w:rPr>
        <w:t xml:space="preserve"> </w:t>
      </w:r>
      <w:r w:rsidR="00B40FD2">
        <w:rPr>
          <w:color w:val="000000" w:themeColor="text1"/>
        </w:rPr>
        <w:t xml:space="preserve">teikia </w:t>
      </w:r>
      <w:r w:rsidR="000D19F4">
        <w:rPr>
          <w:color w:val="000000" w:themeColor="text1"/>
        </w:rPr>
        <w:t xml:space="preserve">šias </w:t>
      </w:r>
      <w:r w:rsidR="00B40FD2">
        <w:rPr>
          <w:color w:val="000000" w:themeColor="text1"/>
        </w:rPr>
        <w:t>pastabas:</w:t>
      </w:r>
    </w:p>
    <w:p w14:paraId="12C6BDCD" w14:textId="1AB9F9F1" w:rsidR="001B1A42" w:rsidRPr="00513E1A" w:rsidRDefault="001B1A42" w:rsidP="004A707E">
      <w:pPr>
        <w:pStyle w:val="Pagrindinistekstas"/>
        <w:numPr>
          <w:ilvl w:val="0"/>
          <w:numId w:val="5"/>
        </w:numPr>
        <w:spacing w:line="336" w:lineRule="auto"/>
        <w:ind w:left="0" w:right="-284" w:firstLine="709"/>
        <w:rPr>
          <w:color w:val="000000" w:themeColor="text1"/>
        </w:rPr>
      </w:pPr>
      <w:r>
        <w:rPr>
          <w:color w:val="000000" w:themeColor="text1"/>
        </w:rPr>
        <w:t>Nutarimo projekto 1.6 papunktyje neteisingai nurodytas Užimtumo tarnybos pavadinimas</w:t>
      </w:r>
      <w:r w:rsidR="00175869">
        <w:rPr>
          <w:color w:val="000000" w:themeColor="text1"/>
        </w:rPr>
        <w:t>, todėl vietoje „</w:t>
      </w:r>
      <w:r w:rsidR="00175869">
        <w:t>Užimtumo tarnyba prie Socialinės apsaugos ir darbo ministerijos (toliau –</w:t>
      </w:r>
      <w:r w:rsidR="000D19F4">
        <w:t xml:space="preserve"> </w:t>
      </w:r>
      <w:r w:rsidR="00175869">
        <w:t xml:space="preserve">Užimtumo tarnyba) &lt;...&gt;“, siūlytina įrašyti </w:t>
      </w:r>
      <w:r w:rsidR="00284352">
        <w:t>„</w:t>
      </w:r>
      <w:r w:rsidR="00513E1A">
        <w:t xml:space="preserve">Užimtumo tarnyba prie </w:t>
      </w:r>
      <w:r w:rsidR="00513E1A" w:rsidRPr="00513E1A">
        <w:rPr>
          <w:b/>
          <w:bCs/>
        </w:rPr>
        <w:t>Lietuvos Respublikos</w:t>
      </w:r>
      <w:r w:rsidR="00513E1A">
        <w:t xml:space="preserve"> </w:t>
      </w:r>
      <w:r w:rsidR="00513E1A" w:rsidRPr="00513E1A">
        <w:rPr>
          <w:strike/>
        </w:rPr>
        <w:t>S</w:t>
      </w:r>
      <w:r w:rsidR="00513E1A" w:rsidRPr="00513E1A">
        <w:rPr>
          <w:b/>
          <w:bCs/>
        </w:rPr>
        <w:t>s</w:t>
      </w:r>
      <w:r w:rsidR="00513E1A">
        <w:t>ocialinės apsaugos ir darbo ministerijos (toliau –</w:t>
      </w:r>
      <w:r w:rsidR="000D19F4">
        <w:t xml:space="preserve"> </w:t>
      </w:r>
      <w:r w:rsidR="00513E1A">
        <w:t>Užimtumo tarnyba) &lt;...&gt;“;</w:t>
      </w:r>
    </w:p>
    <w:p w14:paraId="6C1927A8" w14:textId="35DE969F" w:rsidR="00B40FD2" w:rsidRPr="002F1152" w:rsidRDefault="002F1152" w:rsidP="004A707E">
      <w:pPr>
        <w:pStyle w:val="Pagrindinistekstas"/>
        <w:numPr>
          <w:ilvl w:val="0"/>
          <w:numId w:val="5"/>
        </w:numPr>
        <w:spacing w:line="336" w:lineRule="auto"/>
        <w:ind w:left="0" w:right="-284" w:firstLine="720"/>
        <w:rPr>
          <w:color w:val="000000" w:themeColor="text1"/>
        </w:rPr>
      </w:pPr>
      <w:r>
        <w:t>Nutarimo projekte vartojam</w:t>
      </w:r>
      <w:r w:rsidR="00F66043">
        <w:t>a</w:t>
      </w:r>
      <w:r w:rsidR="00B83112">
        <w:t xml:space="preserve"> netinkama</w:t>
      </w:r>
      <w:r>
        <w:t xml:space="preserve"> sąvok</w:t>
      </w:r>
      <w:r w:rsidR="006503CC">
        <w:t>a</w:t>
      </w:r>
      <w:r>
        <w:t xml:space="preserve"> „teritorinės Užimtumo tarnybos“</w:t>
      </w:r>
      <w:r w:rsidR="006503CC">
        <w:t xml:space="preserve">, </w:t>
      </w:r>
      <w:r>
        <w:t>siūlytina</w:t>
      </w:r>
      <w:r w:rsidR="005B76F7">
        <w:t xml:space="preserve"> </w:t>
      </w:r>
      <w:r>
        <w:t xml:space="preserve">suvienodinti su </w:t>
      </w:r>
      <w:r w:rsidR="008E2299">
        <w:t>Lietuvos Respublikos užimtumo įstatym</w:t>
      </w:r>
      <w:r>
        <w:t>e vartoja</w:t>
      </w:r>
      <w:r w:rsidR="00096625">
        <w:t>momis sąvokomis</w:t>
      </w:r>
      <w:r w:rsidR="00B47F50">
        <w:t xml:space="preserve"> -</w:t>
      </w:r>
      <w:r w:rsidR="00096625">
        <w:t xml:space="preserve"> „Užimtumo tarnybos </w:t>
      </w:r>
      <w:r w:rsidR="008131FA">
        <w:t xml:space="preserve">struktūrinis </w:t>
      </w:r>
      <w:r w:rsidR="00096625">
        <w:t>padalinys“ arba vartoti</w:t>
      </w:r>
      <w:r w:rsidR="00ED6A93">
        <w:t xml:space="preserve"> bendrą pavadinimą „Užimtumo tarnyba“.</w:t>
      </w:r>
    </w:p>
    <w:p w14:paraId="6FDC51CF" w14:textId="46E07360" w:rsidR="57329D3B" w:rsidRDefault="57329D3B" w:rsidP="57329D3B"/>
    <w:bookmarkEnd w:id="1"/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4219"/>
        <w:gridCol w:w="2126"/>
        <w:gridCol w:w="3119"/>
      </w:tblGrid>
      <w:tr w:rsidR="003C6D67" w14:paraId="676EB73F" w14:textId="77777777" w:rsidTr="57329D3B">
        <w:tc>
          <w:tcPr>
            <w:tcW w:w="4219" w:type="dxa"/>
          </w:tcPr>
          <w:p w14:paraId="7833F97C" w14:textId="77777777" w:rsidR="003C6D67" w:rsidRDefault="003C6D67" w:rsidP="57329D3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7CF6F724" w14:textId="77777777" w:rsidR="003C6D67" w:rsidRDefault="003C6D67" w:rsidP="57329D3B">
            <w:pPr>
              <w:jc w:val="both"/>
              <w:rPr>
                <w:vanish/>
                <w:sz w:val="16"/>
                <w:szCs w:val="16"/>
              </w:rPr>
            </w:pPr>
          </w:p>
        </w:tc>
        <w:tc>
          <w:tcPr>
            <w:tcW w:w="3119" w:type="dxa"/>
          </w:tcPr>
          <w:p w14:paraId="297422FB" w14:textId="5BE0B75D" w:rsidR="003C6D67" w:rsidRDefault="003C6D67" w:rsidP="57329D3B">
            <w:pPr>
              <w:pStyle w:val="Pagrindinistekstas"/>
              <w:spacing w:line="336" w:lineRule="auto"/>
              <w:ind w:firstLine="720"/>
              <w:rPr>
                <w:color w:val="000000" w:themeColor="text1"/>
              </w:rPr>
            </w:pPr>
          </w:p>
        </w:tc>
      </w:tr>
      <w:tr w:rsidR="003C6D67" w14:paraId="7384F7A9" w14:textId="77777777" w:rsidTr="57329D3B">
        <w:tc>
          <w:tcPr>
            <w:tcW w:w="4219" w:type="dxa"/>
          </w:tcPr>
          <w:p w14:paraId="1D78D158" w14:textId="77777777" w:rsidR="003C6D67" w:rsidRDefault="00592FAA" w:rsidP="00593FBB">
            <w:pPr>
              <w:rPr>
                <w:sz w:val="24"/>
              </w:rPr>
            </w:pPr>
            <w:r>
              <w:rPr>
                <w:sz w:val="24"/>
              </w:rPr>
              <w:t>Direktor</w:t>
            </w:r>
            <w:r w:rsidR="00593FBB">
              <w:rPr>
                <w:sz w:val="24"/>
              </w:rPr>
              <w:t>ė</w:t>
            </w:r>
          </w:p>
        </w:tc>
        <w:tc>
          <w:tcPr>
            <w:tcW w:w="2126" w:type="dxa"/>
          </w:tcPr>
          <w:p w14:paraId="3F03CE32" w14:textId="77777777" w:rsidR="003C6D67" w:rsidRDefault="003C6D67">
            <w:pPr>
              <w:jc w:val="both"/>
              <w:rPr>
                <w:sz w:val="24"/>
              </w:rPr>
            </w:pPr>
          </w:p>
        </w:tc>
        <w:tc>
          <w:tcPr>
            <w:tcW w:w="3119" w:type="dxa"/>
          </w:tcPr>
          <w:p w14:paraId="100A3AF8" w14:textId="392498F8" w:rsidR="006A23FA" w:rsidRDefault="097C555B" w:rsidP="57329D3B">
            <w:pPr>
              <w:spacing w:line="259" w:lineRule="auto"/>
              <w:jc w:val="right"/>
            </w:pPr>
            <w:r w:rsidRPr="57329D3B">
              <w:rPr>
                <w:sz w:val="24"/>
                <w:szCs w:val="24"/>
              </w:rPr>
              <w:t>Inga Balnanosienė</w:t>
            </w:r>
          </w:p>
        </w:tc>
      </w:tr>
    </w:tbl>
    <w:p w14:paraId="4F1DF7BE" w14:textId="77777777" w:rsidR="003C6D67" w:rsidRDefault="003C6D67" w:rsidP="57329D3B">
      <w:pPr>
        <w:jc w:val="both"/>
        <w:rPr>
          <w:sz w:val="24"/>
          <w:szCs w:val="24"/>
        </w:rPr>
      </w:pPr>
    </w:p>
    <w:p w14:paraId="223F3D0B" w14:textId="58C96AEA" w:rsidR="57329D3B" w:rsidRDefault="57329D3B" w:rsidP="57329D3B">
      <w:pPr>
        <w:jc w:val="both"/>
        <w:rPr>
          <w:sz w:val="24"/>
          <w:szCs w:val="24"/>
        </w:rPr>
      </w:pPr>
    </w:p>
    <w:p w14:paraId="488D33FA" w14:textId="3BE63915" w:rsidR="57329D3B" w:rsidRDefault="57329D3B" w:rsidP="57329D3B">
      <w:pPr>
        <w:jc w:val="both"/>
        <w:rPr>
          <w:sz w:val="24"/>
          <w:szCs w:val="24"/>
        </w:rPr>
      </w:pPr>
    </w:p>
    <w:p w14:paraId="377E4BC8" w14:textId="2EC427C7" w:rsidR="57329D3B" w:rsidRDefault="57329D3B" w:rsidP="57329D3B">
      <w:pPr>
        <w:jc w:val="both"/>
        <w:rPr>
          <w:sz w:val="24"/>
          <w:szCs w:val="24"/>
        </w:rPr>
      </w:pPr>
    </w:p>
    <w:p w14:paraId="4A1E0FFB" w14:textId="0E761370" w:rsidR="57329D3B" w:rsidRDefault="57329D3B" w:rsidP="57329D3B">
      <w:pPr>
        <w:jc w:val="both"/>
        <w:rPr>
          <w:sz w:val="24"/>
          <w:szCs w:val="24"/>
        </w:rPr>
      </w:pPr>
    </w:p>
    <w:p w14:paraId="0663BE5A" w14:textId="1BA855E1" w:rsidR="32CC15C4" w:rsidRDefault="32CC15C4" w:rsidP="32CC15C4">
      <w:pPr>
        <w:jc w:val="both"/>
        <w:rPr>
          <w:sz w:val="24"/>
          <w:szCs w:val="24"/>
        </w:rPr>
      </w:pPr>
    </w:p>
    <w:p w14:paraId="0C2CC665" w14:textId="1C019902" w:rsidR="57329D3B" w:rsidRDefault="57329D3B" w:rsidP="57329D3B">
      <w:pPr>
        <w:jc w:val="both"/>
        <w:rPr>
          <w:sz w:val="24"/>
          <w:szCs w:val="24"/>
        </w:rPr>
      </w:pPr>
    </w:p>
    <w:p w14:paraId="43DA57D6" w14:textId="77777777" w:rsidR="004A707E" w:rsidRDefault="004A707E" w:rsidP="57329D3B">
      <w:pPr>
        <w:jc w:val="both"/>
        <w:rPr>
          <w:sz w:val="24"/>
          <w:szCs w:val="24"/>
        </w:rPr>
      </w:pPr>
      <w:bookmarkStart w:id="2" w:name="_GoBack"/>
      <w:bookmarkEnd w:id="2"/>
    </w:p>
    <w:p w14:paraId="247D8F18" w14:textId="49F52D8C" w:rsidR="00C345EB" w:rsidRPr="00ED6A93" w:rsidRDefault="00C345EB" w:rsidP="00C345EB">
      <w:pPr>
        <w:spacing w:line="360" w:lineRule="auto"/>
        <w:jc w:val="both"/>
        <w:rPr>
          <w:sz w:val="24"/>
          <w:szCs w:val="24"/>
        </w:rPr>
      </w:pPr>
      <w:r w:rsidRPr="00ED6A93">
        <w:rPr>
          <w:rStyle w:val="Hipersaitas"/>
          <w:color w:val="auto"/>
          <w:sz w:val="24"/>
          <w:szCs w:val="24"/>
          <w:u w:val="none"/>
        </w:rPr>
        <w:t>Inga Sutulaitė</w:t>
      </w:r>
      <w:r w:rsidR="00B475AD" w:rsidRPr="00ED6A93">
        <w:rPr>
          <w:rStyle w:val="Hipersaitas"/>
          <w:color w:val="auto"/>
          <w:sz w:val="24"/>
          <w:szCs w:val="24"/>
          <w:u w:val="none"/>
        </w:rPr>
        <w:t xml:space="preserve"> - Pryšmantė</w:t>
      </w:r>
      <w:r w:rsidRPr="00ED6A93">
        <w:rPr>
          <w:rStyle w:val="Hipersaitas"/>
          <w:color w:val="auto"/>
          <w:sz w:val="24"/>
          <w:szCs w:val="24"/>
          <w:u w:val="none"/>
        </w:rPr>
        <w:t>, tel. (8 46) 402 399, el. p. inga.sutulaite</w:t>
      </w:r>
      <w:r w:rsidR="00411A4C">
        <w:rPr>
          <w:rStyle w:val="Hipersaitas"/>
          <w:color w:val="auto"/>
          <w:sz w:val="24"/>
          <w:szCs w:val="24"/>
          <w:u w:val="none"/>
        </w:rPr>
        <w:t>-prysmante</w:t>
      </w:r>
      <w:r w:rsidRPr="00ED6A93">
        <w:rPr>
          <w:rStyle w:val="Hipersaitas"/>
          <w:color w:val="auto"/>
          <w:sz w:val="24"/>
          <w:szCs w:val="24"/>
          <w:u w:val="none"/>
          <w:lang w:val="en-US"/>
        </w:rPr>
        <w:t>@</w:t>
      </w:r>
      <w:proofErr w:type="spellStart"/>
      <w:r w:rsidRPr="00ED6A93">
        <w:rPr>
          <w:rStyle w:val="Hipersaitas"/>
          <w:color w:val="auto"/>
          <w:sz w:val="24"/>
          <w:szCs w:val="24"/>
          <w:u w:val="none"/>
          <w:lang w:val="en-US"/>
        </w:rPr>
        <w:t>uzt.lt</w:t>
      </w:r>
      <w:proofErr w:type="spellEnd"/>
    </w:p>
    <w:sectPr w:rsidR="00C345EB" w:rsidRPr="00ED6A93" w:rsidSect="004E34DA">
      <w:headerReference w:type="even" r:id="rId14"/>
      <w:headerReference w:type="default" r:id="rId15"/>
      <w:headerReference w:type="first" r:id="rId16"/>
      <w:footerReference w:type="first" r:id="rId17"/>
      <w:pgSz w:w="11907" w:h="16840" w:code="9"/>
      <w:pgMar w:top="1134" w:right="1077" w:bottom="1134" w:left="1758" w:header="284" w:footer="3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04FD24" w14:textId="77777777" w:rsidR="004D0E50" w:rsidRDefault="004D0E50">
      <w:r>
        <w:separator/>
      </w:r>
    </w:p>
  </w:endnote>
  <w:endnote w:type="continuationSeparator" w:id="0">
    <w:p w14:paraId="57A414F2" w14:textId="77777777" w:rsidR="004D0E50" w:rsidRDefault="004D0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11BD42" w14:textId="77777777" w:rsidR="004B14F4" w:rsidRDefault="004B14F4"/>
  <w:tbl>
    <w:tblPr>
      <w:tblW w:w="9464" w:type="dxa"/>
      <w:tblInd w:w="-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35"/>
      <w:gridCol w:w="1842"/>
      <w:gridCol w:w="2268"/>
      <w:gridCol w:w="3119"/>
    </w:tblGrid>
    <w:tr w:rsidR="00933F85" w14:paraId="138ECFAF" w14:textId="77777777" w:rsidTr="32CC15C4">
      <w:tc>
        <w:tcPr>
          <w:tcW w:w="2235" w:type="dxa"/>
        </w:tcPr>
        <w:p w14:paraId="118A1E37" w14:textId="77777777" w:rsidR="00933F85" w:rsidRPr="00BF7BC3" w:rsidRDefault="00933F85" w:rsidP="00933F85">
          <w:pPr>
            <w:pStyle w:val="Porat"/>
            <w:rPr>
              <w:sz w:val="16"/>
              <w:szCs w:val="16"/>
            </w:rPr>
          </w:pPr>
          <w:r>
            <w:rPr>
              <w:sz w:val="16"/>
              <w:szCs w:val="16"/>
            </w:rPr>
            <w:t>B</w:t>
          </w:r>
          <w:r w:rsidRPr="00BF7BC3">
            <w:rPr>
              <w:sz w:val="16"/>
              <w:szCs w:val="16"/>
            </w:rPr>
            <w:t>iudžetinė įstaiga</w:t>
          </w:r>
        </w:p>
        <w:p w14:paraId="7AB5EF0E" w14:textId="77777777" w:rsidR="00933F85" w:rsidRDefault="00933F85" w:rsidP="00933F85">
          <w:pPr>
            <w:pStyle w:val="Porat"/>
          </w:pPr>
          <w:r>
            <w:rPr>
              <w:sz w:val="16"/>
            </w:rPr>
            <w:t>Geležinio Vilko g. 3A, LT-03131 Vilnius</w:t>
          </w:r>
        </w:p>
      </w:tc>
      <w:tc>
        <w:tcPr>
          <w:tcW w:w="1842" w:type="dxa"/>
        </w:tcPr>
        <w:p w14:paraId="30A0EC70" w14:textId="77777777" w:rsidR="00933F85" w:rsidRDefault="00933F85" w:rsidP="00933F85">
          <w:pPr>
            <w:pStyle w:val="Porat"/>
            <w:rPr>
              <w:sz w:val="16"/>
            </w:rPr>
          </w:pPr>
          <w:r>
            <w:rPr>
              <w:sz w:val="16"/>
            </w:rPr>
            <w:t>Tel. (8</w:t>
          </w:r>
          <w:r>
            <w:rPr>
              <w:sz w:val="16"/>
              <w:lang w:val="en-US"/>
            </w:rPr>
            <w:t xml:space="preserve"> 5)</w:t>
          </w:r>
          <w:r>
            <w:rPr>
              <w:sz w:val="16"/>
            </w:rPr>
            <w:t xml:space="preserve"> 236 0770</w:t>
          </w:r>
        </w:p>
        <w:p w14:paraId="289B645F" w14:textId="77777777" w:rsidR="00933F85" w:rsidRDefault="00933F85" w:rsidP="00933F85">
          <w:pPr>
            <w:pStyle w:val="Porat"/>
            <w:rPr>
              <w:sz w:val="16"/>
            </w:rPr>
          </w:pPr>
          <w:r>
            <w:rPr>
              <w:sz w:val="16"/>
            </w:rPr>
            <w:t>Faks. (8</w:t>
          </w:r>
          <w:r>
            <w:rPr>
              <w:sz w:val="16"/>
              <w:lang w:val="en-US"/>
            </w:rPr>
            <w:t xml:space="preserve"> 5)</w:t>
          </w:r>
          <w:r>
            <w:rPr>
              <w:sz w:val="16"/>
            </w:rPr>
            <w:t xml:space="preserve">  236 0788 / 274 5883</w:t>
          </w:r>
        </w:p>
        <w:p w14:paraId="6C6668A0" w14:textId="77777777" w:rsidR="00933F85" w:rsidRDefault="00933F85" w:rsidP="00933F85">
          <w:pPr>
            <w:pStyle w:val="Porat"/>
            <w:rPr>
              <w:sz w:val="16"/>
              <w:lang w:val="en-US"/>
            </w:rPr>
          </w:pPr>
          <w:r>
            <w:rPr>
              <w:sz w:val="16"/>
            </w:rPr>
            <w:t xml:space="preserve">El. p. </w:t>
          </w:r>
          <w:r w:rsidRPr="000B5432">
            <w:rPr>
              <w:rStyle w:val="Hipersaitas"/>
              <w:sz w:val="16"/>
            </w:rPr>
            <w:t>info</w:t>
          </w:r>
          <w:r w:rsidRPr="000B5432">
            <w:rPr>
              <w:rStyle w:val="Hipersaitas"/>
              <w:sz w:val="16"/>
              <w:lang w:val="en-US"/>
            </w:rPr>
            <w:t>@</w:t>
          </w:r>
          <w:proofErr w:type="spellStart"/>
          <w:r w:rsidRPr="000B5432">
            <w:rPr>
              <w:rStyle w:val="Hipersaitas"/>
              <w:sz w:val="16"/>
              <w:lang w:val="en-US"/>
            </w:rPr>
            <w:t>uzt.lt</w:t>
          </w:r>
          <w:proofErr w:type="spellEnd"/>
        </w:p>
        <w:p w14:paraId="2FC8B358" w14:textId="77777777" w:rsidR="00933F85" w:rsidRPr="007D396B" w:rsidRDefault="004D0E50" w:rsidP="00933F85">
          <w:pPr>
            <w:pStyle w:val="Porat"/>
            <w:rPr>
              <w:sz w:val="16"/>
              <w:lang w:val="en-US"/>
            </w:rPr>
          </w:pPr>
          <w:hyperlink r:id="rId1" w:history="1">
            <w:r w:rsidR="00933F85" w:rsidRPr="006908C5">
              <w:rPr>
                <w:rStyle w:val="Hipersaitas"/>
                <w:sz w:val="16"/>
                <w:lang w:val="en-US"/>
              </w:rPr>
              <w:t>www.uzt.lt</w:t>
            </w:r>
          </w:hyperlink>
        </w:p>
      </w:tc>
      <w:tc>
        <w:tcPr>
          <w:tcW w:w="2268" w:type="dxa"/>
        </w:tcPr>
        <w:p w14:paraId="4194FC21" w14:textId="77777777" w:rsidR="00933F85" w:rsidRDefault="00933F85" w:rsidP="00933F85">
          <w:pPr>
            <w:pStyle w:val="Porat"/>
            <w:rPr>
              <w:sz w:val="16"/>
            </w:rPr>
          </w:pPr>
          <w:r>
            <w:rPr>
              <w:sz w:val="16"/>
            </w:rPr>
            <w:t>Duomenys kaupiami ir saugomi</w:t>
          </w:r>
        </w:p>
        <w:p w14:paraId="0B994A92" w14:textId="77777777" w:rsidR="00933F85" w:rsidRDefault="00933F85" w:rsidP="00933F85">
          <w:pPr>
            <w:pStyle w:val="Porat"/>
            <w:rPr>
              <w:sz w:val="16"/>
              <w:lang w:val="en-US"/>
            </w:rPr>
          </w:pPr>
          <w:r>
            <w:rPr>
              <w:sz w:val="16"/>
            </w:rPr>
            <w:t>Juridinių asmenų registre</w:t>
          </w:r>
          <w:r>
            <w:rPr>
              <w:sz w:val="16"/>
            </w:rPr>
            <w:br/>
            <w:t>Kodas 190766619</w:t>
          </w:r>
        </w:p>
      </w:tc>
      <w:tc>
        <w:tcPr>
          <w:tcW w:w="3119" w:type="dxa"/>
          <w:tcBorders>
            <w:top w:val="nil"/>
          </w:tcBorders>
        </w:tcPr>
        <w:p w14:paraId="12CE6895" w14:textId="77777777" w:rsidR="00933F85" w:rsidRDefault="32CC15C4" w:rsidP="00933F85">
          <w:pPr>
            <w:pStyle w:val="Porat"/>
            <w:jc w:val="right"/>
            <w:rPr>
              <w:sz w:val="16"/>
            </w:rPr>
          </w:pPr>
          <w:r>
            <w:rPr>
              <w:noProof/>
            </w:rPr>
            <w:drawing>
              <wp:inline distT="0" distB="0" distL="0" distR="0" wp14:anchorId="68C21ED9" wp14:editId="28CA9B52">
                <wp:extent cx="1135382" cy="857121"/>
                <wp:effectExtent l="0" t="0" r="7620" b="635"/>
                <wp:docPr id="1344939863" name="Paveikslėli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aveikslėlis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5382" cy="8571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8CC3DA5" w14:textId="77777777" w:rsidR="003C6D67" w:rsidRDefault="003C6D67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B04BDB" w14:textId="77777777" w:rsidR="004D0E50" w:rsidRDefault="004D0E50">
      <w:r>
        <w:separator/>
      </w:r>
    </w:p>
  </w:footnote>
  <w:footnote w:type="continuationSeparator" w:id="0">
    <w:p w14:paraId="70D9887E" w14:textId="77777777" w:rsidR="004D0E50" w:rsidRDefault="004D0E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76B6AB" w14:textId="77777777" w:rsidR="003C6D67" w:rsidRDefault="003C6D6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04AAE97" w14:textId="77777777" w:rsidR="003C6D67" w:rsidRDefault="003C6D67">
    <w:pPr>
      <w:pStyle w:val="Antrats"/>
    </w:pPr>
  </w:p>
  <w:p w14:paraId="6C18A30E" w14:textId="77777777" w:rsidR="003C6D67" w:rsidRDefault="003C6D67"/>
  <w:p w14:paraId="083445E0" w14:textId="77777777" w:rsidR="003C6D67" w:rsidRDefault="003C6D6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28BA2C" w14:textId="77777777" w:rsidR="003C6D67" w:rsidRDefault="003C6D6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9078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87B10DD" w14:textId="77777777" w:rsidR="003C6D67" w:rsidRDefault="003C6D67">
    <w:pPr>
      <w:pStyle w:val="Antrats"/>
    </w:pPr>
  </w:p>
  <w:p w14:paraId="6442B0D2" w14:textId="77777777" w:rsidR="003C6D67" w:rsidRDefault="003C6D67"/>
  <w:p w14:paraId="6D864D84" w14:textId="77777777" w:rsidR="003C6D67" w:rsidRDefault="003C6D6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786"/>
      <w:gridCol w:w="2552"/>
      <w:gridCol w:w="2517"/>
    </w:tblGrid>
    <w:tr w:rsidR="003C6D67" w14:paraId="09BBF8E7" w14:textId="77777777">
      <w:tc>
        <w:tcPr>
          <w:tcW w:w="4786" w:type="dxa"/>
        </w:tcPr>
        <w:p w14:paraId="3C6313AF" w14:textId="77777777" w:rsidR="003C6D67" w:rsidRDefault="003C6D67">
          <w:pPr>
            <w:pStyle w:val="Antrats"/>
          </w:pPr>
        </w:p>
      </w:tc>
      <w:tc>
        <w:tcPr>
          <w:tcW w:w="2552" w:type="dxa"/>
        </w:tcPr>
        <w:p w14:paraId="3FF6FB3D" w14:textId="77777777" w:rsidR="003C6D67" w:rsidRDefault="003C6D67">
          <w:pPr>
            <w:pStyle w:val="Antrats"/>
          </w:pPr>
        </w:p>
      </w:tc>
      <w:tc>
        <w:tcPr>
          <w:tcW w:w="2517" w:type="dxa"/>
        </w:tcPr>
        <w:p w14:paraId="011124C3" w14:textId="77777777" w:rsidR="003C6D67" w:rsidRDefault="003C6D67">
          <w:pPr>
            <w:pStyle w:val="Antrats"/>
          </w:pPr>
        </w:p>
      </w:tc>
    </w:tr>
  </w:tbl>
  <w:p w14:paraId="0B4861E8" w14:textId="77777777" w:rsidR="003C6D67" w:rsidRDefault="003C6D67">
    <w:pPr>
      <w:pStyle w:val="Antrats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3291"/>
    <w:multiLevelType w:val="hybridMultilevel"/>
    <w:tmpl w:val="62CA3646"/>
    <w:lvl w:ilvl="0" w:tplc="781A1C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12899"/>
    <w:multiLevelType w:val="hybridMultilevel"/>
    <w:tmpl w:val="5720CC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1F3E00"/>
    <w:multiLevelType w:val="hybridMultilevel"/>
    <w:tmpl w:val="7396B21E"/>
    <w:lvl w:ilvl="0" w:tplc="B930FE9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FB14E61"/>
    <w:multiLevelType w:val="hybridMultilevel"/>
    <w:tmpl w:val="64B037E0"/>
    <w:lvl w:ilvl="0" w:tplc="6046DE4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1C50E90"/>
    <w:multiLevelType w:val="hybridMultilevel"/>
    <w:tmpl w:val="682CBD1E"/>
    <w:lvl w:ilvl="0" w:tplc="97B0E38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4DE"/>
    <w:rsid w:val="000064DC"/>
    <w:rsid w:val="000073F6"/>
    <w:rsid w:val="000118F6"/>
    <w:rsid w:val="000202C5"/>
    <w:rsid w:val="00027076"/>
    <w:rsid w:val="00033256"/>
    <w:rsid w:val="00066389"/>
    <w:rsid w:val="0007018F"/>
    <w:rsid w:val="00077D97"/>
    <w:rsid w:val="000831FF"/>
    <w:rsid w:val="000920E1"/>
    <w:rsid w:val="00096625"/>
    <w:rsid w:val="000A0593"/>
    <w:rsid w:val="000A56B2"/>
    <w:rsid w:val="000B5432"/>
    <w:rsid w:val="000C1E96"/>
    <w:rsid w:val="000C3F9E"/>
    <w:rsid w:val="000D19F4"/>
    <w:rsid w:val="000E1621"/>
    <w:rsid w:val="000E42F0"/>
    <w:rsid w:val="000F54DE"/>
    <w:rsid w:val="001100BA"/>
    <w:rsid w:val="0012793B"/>
    <w:rsid w:val="001308C1"/>
    <w:rsid w:val="00146E30"/>
    <w:rsid w:val="0017087E"/>
    <w:rsid w:val="00175869"/>
    <w:rsid w:val="00175F9E"/>
    <w:rsid w:val="001809A2"/>
    <w:rsid w:val="0019730A"/>
    <w:rsid w:val="001B1A42"/>
    <w:rsid w:val="001B3B30"/>
    <w:rsid w:val="001B3D64"/>
    <w:rsid w:val="001B5B78"/>
    <w:rsid w:val="001B5DD6"/>
    <w:rsid w:val="001C7215"/>
    <w:rsid w:val="001F187C"/>
    <w:rsid w:val="001F637A"/>
    <w:rsid w:val="002031E3"/>
    <w:rsid w:val="00246EC2"/>
    <w:rsid w:val="00252684"/>
    <w:rsid w:val="00257E0F"/>
    <w:rsid w:val="00265BCB"/>
    <w:rsid w:val="00284352"/>
    <w:rsid w:val="002A32A3"/>
    <w:rsid w:val="002A71E7"/>
    <w:rsid w:val="002D3194"/>
    <w:rsid w:val="002D465A"/>
    <w:rsid w:val="002D50BB"/>
    <w:rsid w:val="002D6E3E"/>
    <w:rsid w:val="002E25F3"/>
    <w:rsid w:val="002F1152"/>
    <w:rsid w:val="002F3709"/>
    <w:rsid w:val="002F3A6D"/>
    <w:rsid w:val="00301379"/>
    <w:rsid w:val="00305117"/>
    <w:rsid w:val="003106E5"/>
    <w:rsid w:val="003543CF"/>
    <w:rsid w:val="00395C17"/>
    <w:rsid w:val="003A36C9"/>
    <w:rsid w:val="003C1C25"/>
    <w:rsid w:val="003C6D67"/>
    <w:rsid w:val="003D01E1"/>
    <w:rsid w:val="003D0B5C"/>
    <w:rsid w:val="003E2659"/>
    <w:rsid w:val="00402991"/>
    <w:rsid w:val="004061F7"/>
    <w:rsid w:val="00411A4C"/>
    <w:rsid w:val="00422066"/>
    <w:rsid w:val="00430943"/>
    <w:rsid w:val="004426F9"/>
    <w:rsid w:val="00444181"/>
    <w:rsid w:val="004443EA"/>
    <w:rsid w:val="00456E7E"/>
    <w:rsid w:val="00457791"/>
    <w:rsid w:val="00461AF7"/>
    <w:rsid w:val="0048003A"/>
    <w:rsid w:val="00491053"/>
    <w:rsid w:val="004A4436"/>
    <w:rsid w:val="004A707E"/>
    <w:rsid w:val="004B14F4"/>
    <w:rsid w:val="004C1799"/>
    <w:rsid w:val="004C44E8"/>
    <w:rsid w:val="004D0E50"/>
    <w:rsid w:val="004D3F8E"/>
    <w:rsid w:val="004E34DA"/>
    <w:rsid w:val="004F0748"/>
    <w:rsid w:val="004F43AD"/>
    <w:rsid w:val="0050136A"/>
    <w:rsid w:val="00503A31"/>
    <w:rsid w:val="00513E1A"/>
    <w:rsid w:val="005275D2"/>
    <w:rsid w:val="00532090"/>
    <w:rsid w:val="00533FA7"/>
    <w:rsid w:val="0053486C"/>
    <w:rsid w:val="0054057C"/>
    <w:rsid w:val="00541E14"/>
    <w:rsid w:val="00574656"/>
    <w:rsid w:val="00592FAA"/>
    <w:rsid w:val="00593FBB"/>
    <w:rsid w:val="00596DAD"/>
    <w:rsid w:val="005B1439"/>
    <w:rsid w:val="005B736E"/>
    <w:rsid w:val="005B76F7"/>
    <w:rsid w:val="005E17ED"/>
    <w:rsid w:val="005F1E6C"/>
    <w:rsid w:val="005F4980"/>
    <w:rsid w:val="006137AD"/>
    <w:rsid w:val="00615219"/>
    <w:rsid w:val="006363BC"/>
    <w:rsid w:val="006408CC"/>
    <w:rsid w:val="006503CC"/>
    <w:rsid w:val="0065436B"/>
    <w:rsid w:val="00660123"/>
    <w:rsid w:val="0066215F"/>
    <w:rsid w:val="00676B6D"/>
    <w:rsid w:val="00681390"/>
    <w:rsid w:val="006A23FA"/>
    <w:rsid w:val="006B31F8"/>
    <w:rsid w:val="006E3D84"/>
    <w:rsid w:val="006F38DB"/>
    <w:rsid w:val="006F7C37"/>
    <w:rsid w:val="007232F4"/>
    <w:rsid w:val="00735F6A"/>
    <w:rsid w:val="0073722C"/>
    <w:rsid w:val="00766469"/>
    <w:rsid w:val="007732A9"/>
    <w:rsid w:val="00774388"/>
    <w:rsid w:val="007806AB"/>
    <w:rsid w:val="00790117"/>
    <w:rsid w:val="00791861"/>
    <w:rsid w:val="007A19CC"/>
    <w:rsid w:val="007B2A29"/>
    <w:rsid w:val="007D7603"/>
    <w:rsid w:val="008021C2"/>
    <w:rsid w:val="00802967"/>
    <w:rsid w:val="0081020C"/>
    <w:rsid w:val="008131FA"/>
    <w:rsid w:val="00833579"/>
    <w:rsid w:val="00837231"/>
    <w:rsid w:val="00873492"/>
    <w:rsid w:val="00876B96"/>
    <w:rsid w:val="008A40A8"/>
    <w:rsid w:val="008B4CF0"/>
    <w:rsid w:val="008B71C5"/>
    <w:rsid w:val="008C0CFC"/>
    <w:rsid w:val="008D481B"/>
    <w:rsid w:val="008E21F3"/>
    <w:rsid w:val="008E2299"/>
    <w:rsid w:val="00904E19"/>
    <w:rsid w:val="00906338"/>
    <w:rsid w:val="00906F13"/>
    <w:rsid w:val="009101EF"/>
    <w:rsid w:val="00916073"/>
    <w:rsid w:val="00933F85"/>
    <w:rsid w:val="00940E31"/>
    <w:rsid w:val="00942863"/>
    <w:rsid w:val="0094325A"/>
    <w:rsid w:val="009607CF"/>
    <w:rsid w:val="009A4E04"/>
    <w:rsid w:val="009A4E59"/>
    <w:rsid w:val="009B5F5F"/>
    <w:rsid w:val="009C085B"/>
    <w:rsid w:val="009E443E"/>
    <w:rsid w:val="009F2734"/>
    <w:rsid w:val="00A06917"/>
    <w:rsid w:val="00A610E6"/>
    <w:rsid w:val="00A61E77"/>
    <w:rsid w:val="00A623D6"/>
    <w:rsid w:val="00A90785"/>
    <w:rsid w:val="00AA0152"/>
    <w:rsid w:val="00AB26E0"/>
    <w:rsid w:val="00AC7CC3"/>
    <w:rsid w:val="00AD4E2B"/>
    <w:rsid w:val="00AE0A29"/>
    <w:rsid w:val="00B16E7E"/>
    <w:rsid w:val="00B40FD2"/>
    <w:rsid w:val="00B475AD"/>
    <w:rsid w:val="00B47F50"/>
    <w:rsid w:val="00B602EB"/>
    <w:rsid w:val="00B7673B"/>
    <w:rsid w:val="00B83112"/>
    <w:rsid w:val="00B93768"/>
    <w:rsid w:val="00BB5378"/>
    <w:rsid w:val="00BC0531"/>
    <w:rsid w:val="00BC2084"/>
    <w:rsid w:val="00BC3E8F"/>
    <w:rsid w:val="00BE1591"/>
    <w:rsid w:val="00BF0B4A"/>
    <w:rsid w:val="00BF7392"/>
    <w:rsid w:val="00BF7525"/>
    <w:rsid w:val="00BF7BC3"/>
    <w:rsid w:val="00C03A38"/>
    <w:rsid w:val="00C14419"/>
    <w:rsid w:val="00C24294"/>
    <w:rsid w:val="00C31C9E"/>
    <w:rsid w:val="00C345EB"/>
    <w:rsid w:val="00C34B34"/>
    <w:rsid w:val="00C4032E"/>
    <w:rsid w:val="00C44F12"/>
    <w:rsid w:val="00C46269"/>
    <w:rsid w:val="00C61FEE"/>
    <w:rsid w:val="00C624A6"/>
    <w:rsid w:val="00C85E2E"/>
    <w:rsid w:val="00C9009F"/>
    <w:rsid w:val="00D06F07"/>
    <w:rsid w:val="00D207FC"/>
    <w:rsid w:val="00D20D90"/>
    <w:rsid w:val="00D22F8C"/>
    <w:rsid w:val="00D24063"/>
    <w:rsid w:val="00D32D1A"/>
    <w:rsid w:val="00D35ED8"/>
    <w:rsid w:val="00D726E9"/>
    <w:rsid w:val="00D83F08"/>
    <w:rsid w:val="00DA45DD"/>
    <w:rsid w:val="00DA6180"/>
    <w:rsid w:val="00DB52F5"/>
    <w:rsid w:val="00DC17E6"/>
    <w:rsid w:val="00DC4B0A"/>
    <w:rsid w:val="00DD36C9"/>
    <w:rsid w:val="00DE26CD"/>
    <w:rsid w:val="00DF790F"/>
    <w:rsid w:val="00E03C9E"/>
    <w:rsid w:val="00E05D60"/>
    <w:rsid w:val="00E114F8"/>
    <w:rsid w:val="00E129E7"/>
    <w:rsid w:val="00E12D5A"/>
    <w:rsid w:val="00E822CF"/>
    <w:rsid w:val="00E85B82"/>
    <w:rsid w:val="00EA4145"/>
    <w:rsid w:val="00EA4AA4"/>
    <w:rsid w:val="00EB6F01"/>
    <w:rsid w:val="00ED4478"/>
    <w:rsid w:val="00ED6A93"/>
    <w:rsid w:val="00F03E5C"/>
    <w:rsid w:val="00F1476A"/>
    <w:rsid w:val="00F16665"/>
    <w:rsid w:val="00F363EA"/>
    <w:rsid w:val="00F37639"/>
    <w:rsid w:val="00F52B08"/>
    <w:rsid w:val="00F568AD"/>
    <w:rsid w:val="00F6009F"/>
    <w:rsid w:val="00F61ACC"/>
    <w:rsid w:val="00F64CA5"/>
    <w:rsid w:val="00F66043"/>
    <w:rsid w:val="00F85C0F"/>
    <w:rsid w:val="00F9287E"/>
    <w:rsid w:val="00FA26A9"/>
    <w:rsid w:val="00FD715A"/>
    <w:rsid w:val="00FE2F94"/>
    <w:rsid w:val="00FF54E0"/>
    <w:rsid w:val="02ACFAA7"/>
    <w:rsid w:val="03EF5188"/>
    <w:rsid w:val="08909609"/>
    <w:rsid w:val="097C555B"/>
    <w:rsid w:val="0A1B05C8"/>
    <w:rsid w:val="0AFBA1BA"/>
    <w:rsid w:val="0ECB9797"/>
    <w:rsid w:val="137365A0"/>
    <w:rsid w:val="137CB38C"/>
    <w:rsid w:val="16B83F02"/>
    <w:rsid w:val="18FA4CC9"/>
    <w:rsid w:val="19731519"/>
    <w:rsid w:val="1D118984"/>
    <w:rsid w:val="1E225152"/>
    <w:rsid w:val="1E3736F0"/>
    <w:rsid w:val="1F918328"/>
    <w:rsid w:val="2224D582"/>
    <w:rsid w:val="2299B1B5"/>
    <w:rsid w:val="29913F81"/>
    <w:rsid w:val="30155BCC"/>
    <w:rsid w:val="30BD257F"/>
    <w:rsid w:val="32CC15C4"/>
    <w:rsid w:val="32E05CB8"/>
    <w:rsid w:val="3455317A"/>
    <w:rsid w:val="347E2398"/>
    <w:rsid w:val="3721E647"/>
    <w:rsid w:val="3860DCCE"/>
    <w:rsid w:val="3AA343F7"/>
    <w:rsid w:val="3AAA689B"/>
    <w:rsid w:val="3AAA6F0C"/>
    <w:rsid w:val="3E81767A"/>
    <w:rsid w:val="46781422"/>
    <w:rsid w:val="47607441"/>
    <w:rsid w:val="4A34898F"/>
    <w:rsid w:val="4B973D78"/>
    <w:rsid w:val="4C7D5239"/>
    <w:rsid w:val="4D832A91"/>
    <w:rsid w:val="4DB14B51"/>
    <w:rsid w:val="52C4F7AF"/>
    <w:rsid w:val="54B0E6A2"/>
    <w:rsid w:val="57329D3B"/>
    <w:rsid w:val="57DA84F5"/>
    <w:rsid w:val="59D786A3"/>
    <w:rsid w:val="59F5013F"/>
    <w:rsid w:val="5AAE77E9"/>
    <w:rsid w:val="5B6FA56D"/>
    <w:rsid w:val="6025230E"/>
    <w:rsid w:val="64427C98"/>
    <w:rsid w:val="65CC3F70"/>
    <w:rsid w:val="67F4A9BF"/>
    <w:rsid w:val="69DC0B58"/>
    <w:rsid w:val="6BE4D4D9"/>
    <w:rsid w:val="6C6218A5"/>
    <w:rsid w:val="6D7409DF"/>
    <w:rsid w:val="6D9AB7A8"/>
    <w:rsid w:val="6FD72A9F"/>
    <w:rsid w:val="73A4A4AC"/>
    <w:rsid w:val="7CB3E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AC4D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26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 w:val="28"/>
    </w:rPr>
  </w:style>
  <w:style w:type="paragraph" w:styleId="Antrat3">
    <w:name w:val="heading 3"/>
    <w:basedOn w:val="prastasis"/>
    <w:next w:val="prastasis"/>
    <w:qFormat/>
    <w:pPr>
      <w:keepNext/>
      <w:outlineLvl w:val="2"/>
    </w:pPr>
    <w:rPr>
      <w:vanish/>
      <w:sz w:val="24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vanish/>
      <w:sz w:val="16"/>
    </w:rPr>
  </w:style>
  <w:style w:type="paragraph" w:styleId="Antrat5">
    <w:name w:val="heading 5"/>
    <w:basedOn w:val="prastasis"/>
    <w:next w:val="prastasis"/>
    <w:qFormat/>
    <w:pPr>
      <w:keepNext/>
      <w:jc w:val="center"/>
      <w:outlineLvl w:val="4"/>
    </w:pPr>
    <w:rPr>
      <w:caps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character" w:styleId="Hipersaitas">
    <w:name w:val="Hyperlink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6E3D8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6E3D84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6E3D84"/>
    <w:pPr>
      <w:ind w:left="720"/>
      <w:contextualSpacing/>
    </w:pPr>
  </w:style>
  <w:style w:type="table" w:styleId="Lentelstinklelis">
    <w:name w:val="Table Grid"/>
    <w:basedOn w:val="prastojilentel"/>
    <w:rsid w:val="006E3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rsid w:val="00940E31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40E31"/>
    <w:rPr>
      <w:sz w:val="24"/>
    </w:rPr>
  </w:style>
  <w:style w:type="paragraph" w:styleId="Komentarotekstas">
    <w:name w:val="annotation text"/>
    <w:basedOn w:val="prastasis"/>
    <w:link w:val="KomentarotekstasDiagrama"/>
    <w:semiHidden/>
    <w:unhideWhenUsed/>
    <w:rsid w:val="000064DC"/>
    <w:rPr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0064DC"/>
    <w:rPr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A32A3"/>
    <w:rPr>
      <w:sz w:val="16"/>
      <w:szCs w:val="16"/>
    </w:rPr>
  </w:style>
  <w:style w:type="character" w:customStyle="1" w:styleId="PoratDiagrama">
    <w:name w:val="Poraštė Diagrama"/>
    <w:basedOn w:val="Numatytasispastraiposriftas"/>
    <w:link w:val="Porat"/>
    <w:rsid w:val="00933F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26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 w:val="28"/>
    </w:rPr>
  </w:style>
  <w:style w:type="paragraph" w:styleId="Antrat3">
    <w:name w:val="heading 3"/>
    <w:basedOn w:val="prastasis"/>
    <w:next w:val="prastasis"/>
    <w:qFormat/>
    <w:pPr>
      <w:keepNext/>
      <w:outlineLvl w:val="2"/>
    </w:pPr>
    <w:rPr>
      <w:vanish/>
      <w:sz w:val="24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vanish/>
      <w:sz w:val="16"/>
    </w:rPr>
  </w:style>
  <w:style w:type="paragraph" w:styleId="Antrat5">
    <w:name w:val="heading 5"/>
    <w:basedOn w:val="prastasis"/>
    <w:next w:val="prastasis"/>
    <w:qFormat/>
    <w:pPr>
      <w:keepNext/>
      <w:jc w:val="center"/>
      <w:outlineLvl w:val="4"/>
    </w:pPr>
    <w:rPr>
      <w:caps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character" w:styleId="Hipersaitas">
    <w:name w:val="Hyperlink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6E3D8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6E3D84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6E3D84"/>
    <w:pPr>
      <w:ind w:left="720"/>
      <w:contextualSpacing/>
    </w:pPr>
  </w:style>
  <w:style w:type="table" w:styleId="Lentelstinklelis">
    <w:name w:val="Table Grid"/>
    <w:basedOn w:val="prastojilentel"/>
    <w:rsid w:val="006E3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rsid w:val="00940E31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40E31"/>
    <w:rPr>
      <w:sz w:val="24"/>
    </w:rPr>
  </w:style>
  <w:style w:type="paragraph" w:styleId="Komentarotekstas">
    <w:name w:val="annotation text"/>
    <w:basedOn w:val="prastasis"/>
    <w:link w:val="KomentarotekstasDiagrama"/>
    <w:semiHidden/>
    <w:unhideWhenUsed/>
    <w:rsid w:val="000064DC"/>
    <w:rPr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0064DC"/>
    <w:rPr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A32A3"/>
    <w:rPr>
      <w:sz w:val="16"/>
      <w:szCs w:val="16"/>
    </w:rPr>
  </w:style>
  <w:style w:type="character" w:customStyle="1" w:styleId="PoratDiagrama">
    <w:name w:val="Poraštė Diagrama"/>
    <w:basedOn w:val="Numatytasispastraiposriftas"/>
    <w:link w:val="Porat"/>
    <w:rsid w:val="00933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7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notes.xml"
                 Type="http://schemas.openxmlformats.org/officeDocument/2006/relationships/footnotes"/>
   <Relationship Id="rId11" Target="endnotes.xml"
                 Type="http://schemas.openxmlformats.org/officeDocument/2006/relationships/endnotes"/>
   <Relationship Id="rId12" Target="media/image1.png"
                 Type="http://schemas.openxmlformats.org/officeDocument/2006/relationships/image"/>
   <Relationship Id="rId13" Target="embeddings/oleObject1.bin"
                 Type="http://schemas.openxmlformats.org/officeDocument/2006/relationships/oleObject"/>
   <Relationship Id="rId14" Target="header1.xml"
                 Type="http://schemas.openxmlformats.org/officeDocument/2006/relationships/header"/>
   <Relationship Id="rId15" Target="header2.xml"
                 Type="http://schemas.openxmlformats.org/officeDocument/2006/relationships/header"/>
   <Relationship Id="rId16" Target="header3.xml"
                 Type="http://schemas.openxmlformats.org/officeDocument/2006/relationships/header"/>
   <Relationship Id="rId17" Target="footer1.xml"
                 Type="http://schemas.openxmlformats.org/officeDocument/2006/relationships/footer"/>
   <Relationship Id="rId18" Target="fontTable.xml"
                 Type="http://schemas.openxmlformats.org/officeDocument/2006/relationships/fontTable"/>
   <Relationship Id="rId19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tylesWithEffects.xml"
                 Type="http://schemas.microsoft.com/office/2007/relationships/stylesWithEffects"/>
   <Relationship Id="rId8" Target="settings.xml"
                 Type="http://schemas.openxmlformats.org/officeDocument/2006/relationships/settings"/>
   <Relationship Id="rId9" Target="webSettings.xml"
                 Type="http://schemas.openxmlformats.org/officeDocument/2006/relationships/webSettings"/>
</Relationships>
</file>

<file path=word/_rels/footer1.xml.rels><?xml version="1.0" encoding="UTF-8" standalone="yes"?>
<Relationships xmlns="http://schemas.openxmlformats.org/package/2006/relationships">
   <Relationship Id="rId1" Target="http://www.uzt.lt" TargetMode="External"
                 Type="http://schemas.openxmlformats.org/officeDocument/2006/relationships/hyperlink"/>
   <Relationship Id="rId2" Target="media/image2.jpg"
                 Type="http://schemas.openxmlformats.org/officeDocument/2006/relationships/image"/>
</Relationships>
</file>

<file path=word/_rels/settings.xml.rels><?xml version="1.0" encoding="UTF-8" standalone="yes"?>
<Relationships xmlns="http://schemas.openxmlformats.org/package/2006/relationships">
   <Relationship Id="rId1"
                 Target="file:///C:/Program%20Files/Microsoft%20Office/Templates/rastu%20N%20LJ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831C16D6AA34C93139D2D5B5DEDB0" ma:contentTypeVersion="11" ma:contentTypeDescription="Create a new document." ma:contentTypeScope="" ma:versionID="e0f030fbca2602c833b3dba747dd94b3">
  <xsd:schema xmlns:xsd="http://www.w3.org/2001/XMLSchema" xmlns:xs="http://www.w3.org/2001/XMLSchema" xmlns:p="http://schemas.microsoft.com/office/2006/metadata/properties" xmlns:ns3="5c403afd-c9a7-44b2-8184-ae586662b45d" xmlns:ns4="2bfaab6d-d096-4f11-a47a-455d69909a73" targetNamespace="http://schemas.microsoft.com/office/2006/metadata/properties" ma:root="true" ma:fieldsID="9e9dd0714f39a188c0f153fb4b224219" ns3:_="" ns4:_="">
    <xsd:import namespace="5c403afd-c9a7-44b2-8184-ae586662b45d"/>
    <xsd:import namespace="2bfaab6d-d096-4f11-a47a-455d69909a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403afd-c9a7-44b2-8184-ae586662b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aab6d-d096-4f11-a47a-455d69909a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746C2-71EE-46B2-BCD9-D7E6ABCE1B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6FFBAC-40FA-437C-B43F-2426A2C3F0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264752-6CE0-4B67-B4BC-D6E59EC0A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403afd-c9a7-44b2-8184-ae586662b45d"/>
    <ds:schemaRef ds:uri="2bfaab6d-d096-4f11-a47a-455d69909a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DE817D-6CB5-4A5A-9113-518055905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rastu N LJ</Template>
  <TotalTime>1</TotalTime>
  <Pages>1</Pages>
  <Words>965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LIETUVOS DARBO BIRŽA</vt:lpstr>
    </vt:vector>
  </TitlesOfParts>
  <Company>Lietuvos darbo birza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2020-09-11T11:39:00Z</dcterms:created>
  <dc:creator>Zenith Data System</dc:creator>
  <cp:lastModifiedBy>Aistė Gerikaitė-Šukienė</cp:lastModifiedBy>
  <cp:lastPrinted>2017-02-14T10:49:00Z</cp:lastPrinted>
  <dcterms:modified xsi:type="dcterms:W3CDTF">2020-09-11T11:55:00Z</dcterms:modified>
  <cp:revision>3</cp:revision>
  <dc:title>LIETUVOS DARBO BIRŽA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0x010100A68831C16D6AA34C93139D2D5B5DEDB0</vt:lpwstr>
  </property>
</Properties>
</file>