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03265" w:rsidRPr="00EB4CA7" w14:paraId="6D0B96E9" w14:textId="77777777" w:rsidTr="007B3605">
        <w:trPr>
          <w:jc w:val="center"/>
        </w:trPr>
        <w:tc>
          <w:tcPr>
            <w:tcW w:w="3284" w:type="dxa"/>
          </w:tcPr>
          <w:p w14:paraId="430AC0F3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0E99126E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14:paraId="2164CBDF" w14:textId="77777777" w:rsidR="00703265" w:rsidRPr="00EB4CA7" w:rsidRDefault="00703265" w:rsidP="007B3605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  <w:szCs w:val="24"/>
              </w:rPr>
            </w:pPr>
            <w:r w:rsidRPr="00EB4CA7">
              <w:rPr>
                <w:b/>
                <w:sz w:val="24"/>
                <w:szCs w:val="24"/>
              </w:rPr>
              <w:t>Projekto</w:t>
            </w:r>
          </w:p>
          <w:p w14:paraId="32EDEF8C" w14:textId="77777777" w:rsidR="00703265" w:rsidRPr="00EB4CA7" w:rsidRDefault="00703265" w:rsidP="007B3605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  <w:szCs w:val="24"/>
              </w:rPr>
            </w:pPr>
            <w:r w:rsidRPr="00EB4CA7">
              <w:rPr>
                <w:b/>
                <w:sz w:val="24"/>
                <w:szCs w:val="24"/>
              </w:rPr>
              <w:t xml:space="preserve">      lyginamasis variantas</w:t>
            </w:r>
          </w:p>
        </w:tc>
      </w:tr>
      <w:tr w:rsidR="00703265" w:rsidRPr="00EB4CA7" w14:paraId="7F047DD4" w14:textId="77777777" w:rsidTr="007B3605">
        <w:trPr>
          <w:jc w:val="center"/>
        </w:trPr>
        <w:tc>
          <w:tcPr>
            <w:tcW w:w="3284" w:type="dxa"/>
          </w:tcPr>
          <w:p w14:paraId="70A96CAA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</w:p>
        </w:tc>
        <w:bookmarkStart w:id="0" w:name="_MON_1059482463"/>
        <w:bookmarkStart w:id="1" w:name="_MON_1060522985"/>
        <w:bookmarkStart w:id="2" w:name="_MON_1060530987"/>
        <w:bookmarkStart w:id="3" w:name="_MON_1051000241"/>
        <w:bookmarkStart w:id="4" w:name="_MON_1051000405"/>
        <w:bookmarkStart w:id="5" w:name="_MON_1051000430"/>
        <w:bookmarkStart w:id="6" w:name="_MON_1051000472"/>
        <w:bookmarkStart w:id="7" w:name="_MON_1051000718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9480347"/>
        <w:bookmarkEnd w:id="8"/>
        <w:tc>
          <w:tcPr>
            <w:tcW w:w="2919" w:type="dxa"/>
          </w:tcPr>
          <w:p w14:paraId="2EBAB80F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object w:dxaOrig="753" w:dyaOrig="830" w14:anchorId="7EE42F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15pt" o:ole="" fillcolor="window">
                  <v:imagedata r:id="rId6" o:title="" gain="2147483647f" blacklevel=".5"/>
                </v:shape>
                <o:OLEObject Type="Embed" ProgID="Word.Picture.8" ShapeID="_x0000_i1025" DrawAspect="Content" ObjectID="_1630905194" r:id="rId7"/>
              </w:object>
            </w:r>
          </w:p>
        </w:tc>
        <w:tc>
          <w:tcPr>
            <w:tcW w:w="3649" w:type="dxa"/>
          </w:tcPr>
          <w:p w14:paraId="4C33EC7E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5C28F8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  <w:r w:rsidRPr="00EB4CA7">
        <w:rPr>
          <w:b/>
          <w:sz w:val="24"/>
          <w:szCs w:val="24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 w:rsidRPr="00EB4CA7">
        <w:rPr>
          <w:b/>
          <w:sz w:val="24"/>
          <w:szCs w:val="24"/>
        </w:rPr>
        <w:instrText xml:space="preserve"> FORMTEXT </w:instrText>
      </w:r>
      <w:r w:rsidRPr="00EB4CA7">
        <w:rPr>
          <w:b/>
          <w:sz w:val="24"/>
          <w:szCs w:val="24"/>
        </w:rPr>
      </w:r>
      <w:r w:rsidRPr="00EB4CA7">
        <w:rPr>
          <w:b/>
          <w:sz w:val="24"/>
          <w:szCs w:val="24"/>
        </w:rPr>
        <w:fldChar w:fldCharType="separate"/>
      </w:r>
      <w:r w:rsidRPr="00EB4CA7">
        <w:rPr>
          <w:b/>
          <w:noProof/>
          <w:sz w:val="24"/>
          <w:szCs w:val="24"/>
        </w:rPr>
        <w:t>LIETUVOS RESPUBLIKOS VYRIAUSYBĖ</w:t>
      </w:r>
      <w:r w:rsidRPr="00EB4CA7">
        <w:rPr>
          <w:b/>
          <w:sz w:val="24"/>
          <w:szCs w:val="24"/>
        </w:rPr>
        <w:fldChar w:fldCharType="end"/>
      </w:r>
      <w:bookmarkEnd w:id="9"/>
    </w:p>
    <w:p w14:paraId="6C9CB524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</w:p>
    <w:p w14:paraId="52DE1A5E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  <w:r w:rsidRPr="00EB4CA7">
        <w:rPr>
          <w:b/>
          <w:sz w:val="24"/>
          <w:szCs w:val="24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EB4CA7">
        <w:rPr>
          <w:b/>
          <w:sz w:val="24"/>
          <w:szCs w:val="24"/>
        </w:rPr>
        <w:instrText xml:space="preserve"> FORMTEXT </w:instrText>
      </w:r>
      <w:r w:rsidRPr="00EB4CA7">
        <w:rPr>
          <w:b/>
          <w:sz w:val="24"/>
          <w:szCs w:val="24"/>
        </w:rPr>
      </w:r>
      <w:r w:rsidRPr="00EB4CA7">
        <w:rPr>
          <w:b/>
          <w:sz w:val="24"/>
          <w:szCs w:val="24"/>
        </w:rPr>
        <w:fldChar w:fldCharType="separate"/>
      </w:r>
      <w:r w:rsidRPr="00EB4CA7">
        <w:rPr>
          <w:b/>
          <w:noProof/>
          <w:sz w:val="24"/>
          <w:szCs w:val="24"/>
        </w:rPr>
        <w:t>NUTARIMAS</w:t>
      </w:r>
      <w:r w:rsidRPr="00EB4CA7">
        <w:rPr>
          <w:b/>
          <w:sz w:val="24"/>
          <w:szCs w:val="24"/>
        </w:rPr>
        <w:fldChar w:fldCharType="end"/>
      </w:r>
      <w:bookmarkEnd w:id="10"/>
    </w:p>
    <w:p w14:paraId="2DA65E64" w14:textId="3C7C52F0" w:rsidR="00703265" w:rsidRPr="00EB4CA7" w:rsidRDefault="00703265" w:rsidP="00703265">
      <w:pPr>
        <w:jc w:val="center"/>
        <w:rPr>
          <w:sz w:val="24"/>
          <w:szCs w:val="24"/>
        </w:rPr>
      </w:pPr>
      <w:r w:rsidRPr="00EB4CA7">
        <w:rPr>
          <w:b/>
          <w:bCs/>
          <w:caps/>
          <w:sz w:val="24"/>
          <w:szCs w:val="24"/>
        </w:rPr>
        <w:t xml:space="preserve">Dėl </w:t>
      </w:r>
      <w:r w:rsidRPr="00EB4CA7">
        <w:rPr>
          <w:b/>
          <w:bCs/>
          <w:sz w:val="24"/>
          <w:szCs w:val="24"/>
        </w:rPr>
        <w:t xml:space="preserve">LIETUVOS RESPUBLIKOS VYRIAUSYBĖS </w:t>
      </w:r>
      <w:r w:rsidR="00B0143A" w:rsidRPr="00EB4CA7">
        <w:rPr>
          <w:b/>
          <w:bCs/>
          <w:sz w:val="24"/>
          <w:szCs w:val="24"/>
        </w:rPr>
        <w:t xml:space="preserve">2000 M. GRUODŽIO 15 D. NUTARIMO NR. 1458 „DĖL KONKREČIŲ VALSTYBĖS RINKLIAVOS DYDŽIŲ SĄRAŠO IR VALSTYBĖS RINKLIAVOS MOKĖJIMO IR GRĄŽINIMO TAISYKLIŲ </w:t>
      </w:r>
      <w:r w:rsidRPr="00EB4CA7">
        <w:rPr>
          <w:b/>
          <w:bCs/>
          <w:sz w:val="24"/>
          <w:szCs w:val="24"/>
        </w:rPr>
        <w:t xml:space="preserve"> PATVIRTINIMO“ PAKEITIMO</w:t>
      </w:r>
    </w:p>
    <w:p w14:paraId="627FFECA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</w:p>
    <w:p w14:paraId="635E6AC4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</w:p>
    <w:p w14:paraId="3832C3CF" w14:textId="77777777" w:rsidR="00703265" w:rsidRPr="00EB4CA7" w:rsidRDefault="00703265" w:rsidP="00703265">
      <w:pPr>
        <w:jc w:val="center"/>
        <w:rPr>
          <w:sz w:val="24"/>
          <w:szCs w:val="24"/>
        </w:rPr>
      </w:pPr>
      <w:r w:rsidRPr="00EB4CA7">
        <w:rPr>
          <w:sz w:val="24"/>
          <w:szCs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19 m. _________ __ d."/>
            </w:textInput>
          </w:ffData>
        </w:fldChar>
      </w:r>
      <w:bookmarkStart w:id="11" w:name="r09"/>
      <w:r w:rsidRPr="00EB4CA7">
        <w:rPr>
          <w:sz w:val="24"/>
          <w:szCs w:val="24"/>
        </w:rPr>
        <w:instrText xml:space="preserve"> FORMTEXT </w:instrText>
      </w:r>
      <w:r w:rsidRPr="00EB4CA7">
        <w:rPr>
          <w:sz w:val="24"/>
          <w:szCs w:val="24"/>
        </w:rPr>
      </w:r>
      <w:r w:rsidRPr="00EB4CA7">
        <w:rPr>
          <w:sz w:val="24"/>
          <w:szCs w:val="24"/>
        </w:rPr>
        <w:fldChar w:fldCharType="separate"/>
      </w:r>
      <w:r w:rsidRPr="00EB4CA7">
        <w:rPr>
          <w:noProof/>
          <w:sz w:val="24"/>
          <w:szCs w:val="24"/>
        </w:rPr>
        <w:t>20        m. _________ __ d.</w:t>
      </w:r>
      <w:r w:rsidRPr="00EB4CA7">
        <w:rPr>
          <w:sz w:val="24"/>
          <w:szCs w:val="24"/>
        </w:rPr>
        <w:fldChar w:fldCharType="end"/>
      </w:r>
      <w:bookmarkEnd w:id="11"/>
      <w:r w:rsidRPr="00EB4CA7">
        <w:rPr>
          <w:sz w:val="24"/>
          <w:szCs w:val="24"/>
        </w:rPr>
        <w:t xml:space="preserve"> Nr. </w:t>
      </w:r>
    </w:p>
    <w:p w14:paraId="0E8EB78A" w14:textId="77777777" w:rsidR="00703265" w:rsidRPr="00EB4CA7" w:rsidRDefault="00703265" w:rsidP="00703265">
      <w:pPr>
        <w:jc w:val="center"/>
        <w:rPr>
          <w:sz w:val="24"/>
          <w:szCs w:val="24"/>
        </w:rPr>
      </w:pPr>
      <w:r w:rsidRPr="00EB4CA7">
        <w:rPr>
          <w:sz w:val="24"/>
          <w:szCs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 w:rsidRPr="00EB4CA7">
        <w:rPr>
          <w:sz w:val="24"/>
          <w:szCs w:val="24"/>
        </w:rPr>
        <w:instrText xml:space="preserve"> FORMTEXT </w:instrText>
      </w:r>
      <w:r w:rsidRPr="00EB4CA7">
        <w:rPr>
          <w:sz w:val="24"/>
          <w:szCs w:val="24"/>
        </w:rPr>
      </w:r>
      <w:r w:rsidRPr="00EB4CA7">
        <w:rPr>
          <w:sz w:val="24"/>
          <w:szCs w:val="24"/>
        </w:rPr>
        <w:fldChar w:fldCharType="separate"/>
      </w:r>
      <w:r w:rsidRPr="00EB4CA7">
        <w:rPr>
          <w:noProof/>
          <w:sz w:val="24"/>
          <w:szCs w:val="24"/>
        </w:rPr>
        <w:t>Vilnius</w:t>
      </w:r>
      <w:r w:rsidRPr="00EB4CA7">
        <w:rPr>
          <w:sz w:val="24"/>
          <w:szCs w:val="24"/>
        </w:rPr>
        <w:fldChar w:fldCharType="end"/>
      </w:r>
      <w:bookmarkEnd w:id="12"/>
    </w:p>
    <w:p w14:paraId="1423ECB9" w14:textId="77777777" w:rsidR="008F2141" w:rsidRPr="00EB4CA7" w:rsidRDefault="008F2141">
      <w:pPr>
        <w:rPr>
          <w:sz w:val="24"/>
          <w:szCs w:val="24"/>
        </w:rPr>
      </w:pPr>
    </w:p>
    <w:p w14:paraId="413D228A" w14:textId="77777777" w:rsidR="00703265" w:rsidRPr="00EB4CA7" w:rsidRDefault="00703265" w:rsidP="002B726C">
      <w:pPr>
        <w:ind w:firstLine="720"/>
        <w:jc w:val="both"/>
        <w:rPr>
          <w:color w:val="000000"/>
          <w:sz w:val="24"/>
          <w:szCs w:val="24"/>
        </w:rPr>
      </w:pPr>
      <w:r w:rsidRPr="00EB4CA7">
        <w:rPr>
          <w:color w:val="000000"/>
          <w:sz w:val="24"/>
          <w:szCs w:val="24"/>
        </w:rPr>
        <w:t>Lietuvos Respublikos Vyriausybė n u t a r i a:</w:t>
      </w:r>
    </w:p>
    <w:p w14:paraId="28E5C63E" w14:textId="17C5E24F" w:rsidR="00703265" w:rsidRPr="00EB4CA7" w:rsidRDefault="00B0143A" w:rsidP="002B726C">
      <w:pPr>
        <w:ind w:firstLine="720"/>
        <w:jc w:val="both"/>
        <w:rPr>
          <w:color w:val="000000"/>
          <w:sz w:val="24"/>
          <w:szCs w:val="24"/>
        </w:rPr>
      </w:pPr>
      <w:bookmarkStart w:id="13" w:name="part_46d31fdbfb1f4993a27b2ef834c5daf2"/>
      <w:bookmarkEnd w:id="13"/>
      <w:r w:rsidRPr="00EB4CA7">
        <w:rPr>
          <w:color w:val="000000"/>
          <w:sz w:val="24"/>
          <w:szCs w:val="24"/>
        </w:rPr>
        <w:t xml:space="preserve">1. </w:t>
      </w:r>
      <w:r w:rsidR="00703265" w:rsidRPr="00EB4CA7">
        <w:rPr>
          <w:color w:val="000000"/>
          <w:sz w:val="24"/>
          <w:szCs w:val="24"/>
        </w:rPr>
        <w:t>Pakeisti</w:t>
      </w:r>
      <w:r w:rsidRPr="00EB4CA7">
        <w:rPr>
          <w:color w:val="000000"/>
          <w:sz w:val="24"/>
          <w:szCs w:val="24"/>
        </w:rPr>
        <w:t xml:space="preserve"> Konkrečių valstybės rinkliavos dydžių sąrašą, patvirtintą</w:t>
      </w:r>
      <w:r w:rsidR="00703265" w:rsidRPr="00EB4CA7">
        <w:rPr>
          <w:color w:val="000000"/>
          <w:sz w:val="24"/>
          <w:szCs w:val="24"/>
        </w:rPr>
        <w:t xml:space="preserve"> Lietuvos Respublikos Vyriausybės </w:t>
      </w:r>
      <w:r w:rsidRPr="00EB4CA7">
        <w:rPr>
          <w:color w:val="000000"/>
          <w:sz w:val="24"/>
          <w:szCs w:val="24"/>
        </w:rPr>
        <w:t xml:space="preserve">2000 m. gruodžio 15 d. nutarimu Nr. 1458 </w:t>
      </w:r>
      <w:bookmarkStart w:id="14" w:name="_Hlk18497937"/>
      <w:r w:rsidRPr="00EB4CA7">
        <w:rPr>
          <w:color w:val="000000"/>
          <w:sz w:val="24"/>
          <w:szCs w:val="24"/>
        </w:rPr>
        <w:t>„Dėl Konkrečių valstybės rinkliavos dydžių sąrašo ir Valstybės rinkliavos mokėjimo ir grąžinimo taisyklių patvirtinimo“:</w:t>
      </w:r>
      <w:bookmarkEnd w:id="14"/>
    </w:p>
    <w:p w14:paraId="691417DA" w14:textId="1AF5956A" w:rsidR="00B0143A" w:rsidRPr="00EB4CA7" w:rsidRDefault="0021160E" w:rsidP="002B726C">
      <w:pPr>
        <w:ind w:firstLine="720"/>
        <w:rPr>
          <w:color w:val="000000"/>
          <w:sz w:val="24"/>
          <w:szCs w:val="24"/>
        </w:rPr>
      </w:pPr>
      <w:r w:rsidRPr="00EB4CA7">
        <w:rPr>
          <w:sz w:val="24"/>
          <w:szCs w:val="24"/>
        </w:rPr>
        <w:t xml:space="preserve">1.1. Pripažinti netekusiu galios </w:t>
      </w:r>
      <w:r w:rsidRPr="00EB4CA7">
        <w:rPr>
          <w:color w:val="000000"/>
          <w:sz w:val="24"/>
          <w:szCs w:val="24"/>
        </w:rPr>
        <w:t xml:space="preserve">4.242 papunktį. </w:t>
      </w: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6658"/>
        <w:gridCol w:w="1380"/>
      </w:tblGrid>
      <w:tr w:rsidR="0021160E" w:rsidRPr="0021160E" w14:paraId="5A57F6EB" w14:textId="77777777" w:rsidTr="0021160E">
        <w:trPr>
          <w:trHeight w:val="23"/>
        </w:trPr>
        <w:tc>
          <w:tcPr>
            <w:tcW w:w="1585" w:type="dxa"/>
            <w:shd w:val="clear" w:color="auto" w:fill="auto"/>
            <w:noWrap/>
            <w:hideMark/>
          </w:tcPr>
          <w:p w14:paraId="6748C06F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4.242.</w:t>
            </w:r>
          </w:p>
        </w:tc>
        <w:tc>
          <w:tcPr>
            <w:tcW w:w="6690" w:type="dxa"/>
            <w:shd w:val="clear" w:color="auto" w:fill="auto"/>
            <w:hideMark/>
          </w:tcPr>
          <w:p w14:paraId="6D0B4EAB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vidaus vandenų transporto priemonės pakabinamojo variklio įregistravimą Lietuvos Respublikos vidaus vandenų laivų registre ir registracijos liudijimo: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65D5E8FC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 </w:t>
            </w:r>
          </w:p>
        </w:tc>
      </w:tr>
      <w:tr w:rsidR="0021160E" w:rsidRPr="0021160E" w14:paraId="744925BC" w14:textId="77777777" w:rsidTr="0021160E">
        <w:trPr>
          <w:trHeight w:val="23"/>
        </w:trPr>
        <w:tc>
          <w:tcPr>
            <w:tcW w:w="1585" w:type="dxa"/>
            <w:shd w:val="clear" w:color="auto" w:fill="auto"/>
            <w:noWrap/>
            <w:hideMark/>
          </w:tcPr>
          <w:p w14:paraId="7BA87A5F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4.242.1.</w:t>
            </w:r>
          </w:p>
        </w:tc>
        <w:tc>
          <w:tcPr>
            <w:tcW w:w="6690" w:type="dxa"/>
            <w:shd w:val="clear" w:color="auto" w:fill="auto"/>
            <w:hideMark/>
          </w:tcPr>
          <w:p w14:paraId="096B8906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išdavimą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7D745E0D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10</w:t>
            </w:r>
          </w:p>
        </w:tc>
      </w:tr>
      <w:tr w:rsidR="0021160E" w:rsidRPr="0021160E" w14:paraId="2777E9BB" w14:textId="77777777" w:rsidTr="0021160E">
        <w:trPr>
          <w:trHeight w:val="23"/>
        </w:trPr>
        <w:tc>
          <w:tcPr>
            <w:tcW w:w="1585" w:type="dxa"/>
            <w:shd w:val="clear" w:color="auto" w:fill="auto"/>
            <w:noWrap/>
            <w:hideMark/>
          </w:tcPr>
          <w:p w14:paraId="353997CE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4.242.2.</w:t>
            </w:r>
          </w:p>
        </w:tc>
        <w:tc>
          <w:tcPr>
            <w:tcW w:w="6690" w:type="dxa"/>
            <w:shd w:val="clear" w:color="auto" w:fill="auto"/>
            <w:hideMark/>
          </w:tcPr>
          <w:p w14:paraId="7D819312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dublikato išdavimą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6EF4268D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5,5</w:t>
            </w:r>
          </w:p>
        </w:tc>
      </w:tr>
    </w:tbl>
    <w:p w14:paraId="33CDD22C" w14:textId="29BABAF8" w:rsidR="0021160E" w:rsidRPr="00EB4CA7" w:rsidRDefault="00BA229B" w:rsidP="002B726C">
      <w:pPr>
        <w:ind w:firstLine="720"/>
        <w:rPr>
          <w:sz w:val="24"/>
          <w:szCs w:val="24"/>
        </w:rPr>
      </w:pPr>
      <w:r w:rsidRPr="00EB4CA7">
        <w:rPr>
          <w:sz w:val="24"/>
          <w:szCs w:val="24"/>
        </w:rPr>
        <w:t>1.2. P</w:t>
      </w:r>
      <w:r w:rsidR="0075508C">
        <w:rPr>
          <w:sz w:val="24"/>
          <w:szCs w:val="24"/>
        </w:rPr>
        <w:t xml:space="preserve">akeisti </w:t>
      </w:r>
      <w:r w:rsidRPr="00EB4CA7">
        <w:rPr>
          <w:sz w:val="24"/>
          <w:szCs w:val="24"/>
        </w:rPr>
        <w:t>4.247 papunktį</w:t>
      </w:r>
      <w:r w:rsidR="0075508C">
        <w:rPr>
          <w:sz w:val="24"/>
          <w:szCs w:val="24"/>
        </w:rPr>
        <w:t xml:space="preserve"> ir jį išdėstyti taip:</w:t>
      </w: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6690"/>
        <w:gridCol w:w="1364"/>
      </w:tblGrid>
      <w:tr w:rsidR="00BA229B" w:rsidRPr="00BA229B" w14:paraId="6A0F2033" w14:textId="77777777" w:rsidTr="00BA229B">
        <w:trPr>
          <w:trHeight w:val="23"/>
        </w:trPr>
        <w:tc>
          <w:tcPr>
            <w:tcW w:w="1585" w:type="dxa"/>
            <w:shd w:val="clear" w:color="auto" w:fill="auto"/>
            <w:noWrap/>
            <w:hideMark/>
          </w:tcPr>
          <w:p w14:paraId="074DD5A5" w14:textId="7BA3837F" w:rsidR="00BA229B" w:rsidRPr="0075508C" w:rsidRDefault="0075508C" w:rsidP="002B726C">
            <w:pPr>
              <w:spacing w:after="150"/>
              <w:ind w:firstLine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="00BA229B" w:rsidRPr="0075508C">
              <w:rPr>
                <w:color w:val="000000"/>
                <w:sz w:val="24"/>
                <w:szCs w:val="24"/>
              </w:rPr>
              <w:t>4.247.</w:t>
            </w:r>
          </w:p>
        </w:tc>
        <w:tc>
          <w:tcPr>
            <w:tcW w:w="6690" w:type="dxa"/>
            <w:shd w:val="clear" w:color="auto" w:fill="auto"/>
            <w:hideMark/>
          </w:tcPr>
          <w:p w14:paraId="5009D250" w14:textId="77777777" w:rsidR="00BA229B" w:rsidRPr="0075508C" w:rsidRDefault="00BA229B" w:rsidP="002B726C">
            <w:pPr>
              <w:spacing w:after="150"/>
              <w:ind w:firstLine="720"/>
              <w:rPr>
                <w:color w:val="000000"/>
                <w:sz w:val="24"/>
                <w:szCs w:val="24"/>
              </w:rPr>
            </w:pPr>
            <w:r w:rsidRPr="0075508C">
              <w:rPr>
                <w:color w:val="000000"/>
                <w:sz w:val="24"/>
                <w:szCs w:val="24"/>
              </w:rPr>
              <w:t xml:space="preserve">vidaus vandenų transporto priemonės </w:t>
            </w:r>
            <w:r w:rsidRPr="0075508C">
              <w:rPr>
                <w:strike/>
                <w:color w:val="000000"/>
                <w:sz w:val="24"/>
                <w:szCs w:val="24"/>
              </w:rPr>
              <w:t>(pakabinamojo variklio)</w:t>
            </w:r>
            <w:r w:rsidRPr="0075508C">
              <w:rPr>
                <w:color w:val="000000"/>
                <w:sz w:val="24"/>
                <w:szCs w:val="24"/>
              </w:rPr>
              <w:t xml:space="preserve"> išregistravimą iš Lietuvos Respublikos vidaus vandenų laivų registro ir liudijimo išdavimą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23D629D2" w14:textId="7B62B3CC" w:rsidR="00BA229B" w:rsidRPr="0075508C" w:rsidRDefault="00915276" w:rsidP="002B726C">
            <w:pPr>
              <w:spacing w:after="150"/>
              <w:ind w:firstLine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bookmarkStart w:id="15" w:name="_GoBack"/>
            <w:bookmarkEnd w:id="15"/>
            <w:r w:rsidR="006D45AD">
              <w:rPr>
                <w:color w:val="000000"/>
                <w:sz w:val="24"/>
                <w:szCs w:val="24"/>
              </w:rPr>
              <w:t>9</w:t>
            </w:r>
            <w:r w:rsidR="0075508C">
              <w:rPr>
                <w:color w:val="000000"/>
                <w:sz w:val="24"/>
                <w:szCs w:val="24"/>
              </w:rPr>
              <w:t>“.</w:t>
            </w:r>
          </w:p>
        </w:tc>
      </w:tr>
    </w:tbl>
    <w:p w14:paraId="7C704D3A" w14:textId="35CB1AC8" w:rsidR="006901CA" w:rsidRPr="00EB4CA7" w:rsidRDefault="006901CA" w:rsidP="002B726C">
      <w:pPr>
        <w:ind w:firstLine="720"/>
        <w:rPr>
          <w:sz w:val="24"/>
          <w:szCs w:val="24"/>
        </w:rPr>
      </w:pPr>
    </w:p>
    <w:p w14:paraId="5FCFC497" w14:textId="12FFC577" w:rsidR="0045154D" w:rsidRPr="002B726C" w:rsidRDefault="00703265" w:rsidP="002B726C">
      <w:pPr>
        <w:ind w:firstLine="720"/>
        <w:jc w:val="both"/>
        <w:rPr>
          <w:color w:val="000000"/>
          <w:sz w:val="24"/>
          <w:szCs w:val="24"/>
          <w:lang w:val="en-US"/>
        </w:rPr>
      </w:pPr>
      <w:r w:rsidRPr="00EB4CA7">
        <w:rPr>
          <w:color w:val="000000"/>
          <w:sz w:val="24"/>
          <w:szCs w:val="24"/>
        </w:rPr>
        <w:t>2. Ši</w:t>
      </w:r>
      <w:r w:rsidR="0045154D">
        <w:rPr>
          <w:color w:val="000000"/>
          <w:sz w:val="24"/>
          <w:szCs w:val="24"/>
        </w:rPr>
        <w:t>s nutarimas</w:t>
      </w:r>
      <w:r w:rsidR="002B726C">
        <w:rPr>
          <w:color w:val="000000"/>
          <w:sz w:val="24"/>
          <w:szCs w:val="24"/>
        </w:rPr>
        <w:t xml:space="preserve"> įsigalioja </w:t>
      </w:r>
      <w:r w:rsidR="002B726C">
        <w:rPr>
          <w:color w:val="000000"/>
          <w:sz w:val="24"/>
          <w:szCs w:val="24"/>
          <w:lang w:val="en-US"/>
        </w:rPr>
        <w:t xml:space="preserve">2019 m. </w:t>
      </w:r>
      <w:r w:rsidR="002B726C">
        <w:rPr>
          <w:color w:val="000000"/>
          <w:sz w:val="24"/>
          <w:szCs w:val="24"/>
        </w:rPr>
        <w:t xml:space="preserve">lapkričio </w:t>
      </w:r>
      <w:r w:rsidR="002B726C">
        <w:rPr>
          <w:color w:val="000000"/>
          <w:sz w:val="24"/>
          <w:szCs w:val="24"/>
          <w:lang w:val="en-US"/>
        </w:rPr>
        <w:t xml:space="preserve">1 d. </w:t>
      </w:r>
    </w:p>
    <w:p w14:paraId="347BF250" w14:textId="77777777" w:rsidR="00703265" w:rsidRPr="00EB4CA7" w:rsidRDefault="00703265" w:rsidP="00703265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703265" w:rsidRPr="00EB4CA7" w14:paraId="17EA6710" w14:textId="77777777" w:rsidTr="007B3605">
        <w:trPr>
          <w:trHeight w:val="240"/>
        </w:trPr>
        <w:tc>
          <w:tcPr>
            <w:tcW w:w="5070" w:type="dxa"/>
          </w:tcPr>
          <w:p w14:paraId="120BB4B1" w14:textId="77777777" w:rsidR="00703265" w:rsidRPr="00EB4CA7" w:rsidRDefault="00703265" w:rsidP="007B3605">
            <w:pPr>
              <w:spacing w:before="480"/>
              <w:ind w:hanging="104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Pr="00EB4CA7">
              <w:rPr>
                <w:sz w:val="24"/>
                <w:szCs w:val="24"/>
              </w:rPr>
              <w:instrText xml:space="preserve"> FORMTEXT </w:instrText>
            </w:r>
            <w:r w:rsidRPr="00EB4CA7">
              <w:rPr>
                <w:sz w:val="24"/>
                <w:szCs w:val="24"/>
              </w:rPr>
            </w:r>
            <w:r w:rsidRPr="00EB4CA7">
              <w:rPr>
                <w:sz w:val="24"/>
                <w:szCs w:val="24"/>
              </w:rPr>
              <w:fldChar w:fldCharType="separate"/>
            </w:r>
            <w:r w:rsidRPr="00EB4CA7">
              <w:rPr>
                <w:noProof/>
                <w:sz w:val="24"/>
                <w:szCs w:val="24"/>
              </w:rPr>
              <w:t>Ministras Pirmininkas</w:t>
            </w:r>
            <w:r w:rsidRPr="00EB4CA7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661FA4AB" w14:textId="77777777" w:rsidR="00703265" w:rsidRPr="00EB4CA7" w:rsidRDefault="00703265" w:rsidP="007B3605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66FD2111" w14:textId="77777777" w:rsidR="00703265" w:rsidRPr="00EB4CA7" w:rsidRDefault="00703265" w:rsidP="007B3605">
            <w:pPr>
              <w:spacing w:before="480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 w:rsidRPr="00EB4CA7">
              <w:rPr>
                <w:sz w:val="24"/>
                <w:szCs w:val="24"/>
              </w:rPr>
              <w:instrText xml:space="preserve"> FORMTEXT </w:instrText>
            </w:r>
            <w:r w:rsidRPr="00EB4CA7">
              <w:rPr>
                <w:sz w:val="24"/>
                <w:szCs w:val="24"/>
              </w:rPr>
            </w:r>
            <w:r w:rsidRPr="00EB4CA7">
              <w:rPr>
                <w:sz w:val="24"/>
                <w:szCs w:val="24"/>
              </w:rPr>
              <w:fldChar w:fldCharType="separate"/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703265" w:rsidRPr="00EB4CA7" w14:paraId="1CF32EE4" w14:textId="77777777" w:rsidTr="007B3605">
        <w:trPr>
          <w:trHeight w:val="240"/>
        </w:trPr>
        <w:tc>
          <w:tcPr>
            <w:tcW w:w="5070" w:type="dxa"/>
          </w:tcPr>
          <w:p w14:paraId="16809B25" w14:textId="32FE5E33" w:rsidR="00703265" w:rsidRPr="00EB4CA7" w:rsidRDefault="00B0143A" w:rsidP="007B3605">
            <w:pPr>
              <w:spacing w:before="480"/>
              <w:ind w:hanging="104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t>Finansų</w:t>
            </w:r>
            <w:r w:rsidR="00703265" w:rsidRPr="00EB4CA7">
              <w:rPr>
                <w:sz w:val="24"/>
                <w:szCs w:val="24"/>
              </w:rPr>
              <w:t xml:space="preserve"> ministras</w:t>
            </w:r>
          </w:p>
        </w:tc>
        <w:tc>
          <w:tcPr>
            <w:tcW w:w="567" w:type="dxa"/>
          </w:tcPr>
          <w:p w14:paraId="5ECC951C" w14:textId="77777777" w:rsidR="00703265" w:rsidRPr="00EB4CA7" w:rsidRDefault="00703265" w:rsidP="007B3605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698135A0" w14:textId="77777777" w:rsidR="00703265" w:rsidRPr="00EB4CA7" w:rsidRDefault="00703265" w:rsidP="007B3605">
            <w:pPr>
              <w:spacing w:before="480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 w:rsidRPr="00EB4CA7">
              <w:rPr>
                <w:sz w:val="24"/>
                <w:szCs w:val="24"/>
              </w:rPr>
              <w:instrText xml:space="preserve"> FORMTEXT </w:instrText>
            </w:r>
            <w:r w:rsidRPr="00EB4CA7">
              <w:rPr>
                <w:sz w:val="24"/>
                <w:szCs w:val="24"/>
              </w:rPr>
            </w:r>
            <w:r w:rsidRPr="00EB4CA7">
              <w:rPr>
                <w:sz w:val="24"/>
                <w:szCs w:val="24"/>
              </w:rPr>
              <w:fldChar w:fldCharType="separate"/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385AACA8" w14:textId="77777777" w:rsidR="00703265" w:rsidRPr="00EB4CA7" w:rsidRDefault="00703265" w:rsidP="00703265">
      <w:pPr>
        <w:jc w:val="both"/>
        <w:rPr>
          <w:sz w:val="24"/>
          <w:szCs w:val="24"/>
        </w:rPr>
      </w:pPr>
    </w:p>
    <w:p w14:paraId="20070295" w14:textId="77777777" w:rsidR="00703265" w:rsidRPr="00EB4CA7" w:rsidRDefault="00703265" w:rsidP="00105A99">
      <w:pPr>
        <w:jc w:val="both"/>
        <w:rPr>
          <w:sz w:val="24"/>
          <w:szCs w:val="24"/>
        </w:rPr>
      </w:pPr>
    </w:p>
    <w:p w14:paraId="47FAE306" w14:textId="77777777" w:rsidR="00703265" w:rsidRPr="00EB4CA7" w:rsidRDefault="00703265">
      <w:pPr>
        <w:rPr>
          <w:sz w:val="24"/>
          <w:szCs w:val="24"/>
        </w:rPr>
      </w:pPr>
    </w:p>
    <w:sectPr w:rsidR="00703265" w:rsidRPr="00EB4C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348F2"/>
    <w:multiLevelType w:val="hybridMultilevel"/>
    <w:tmpl w:val="DF0ED61E"/>
    <w:lvl w:ilvl="0" w:tplc="2E12E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65"/>
    <w:rsid w:val="00105A99"/>
    <w:rsid w:val="001B5F42"/>
    <w:rsid w:val="0021160E"/>
    <w:rsid w:val="002B726C"/>
    <w:rsid w:val="00370686"/>
    <w:rsid w:val="003D6365"/>
    <w:rsid w:val="0045154D"/>
    <w:rsid w:val="00486B09"/>
    <w:rsid w:val="005737F6"/>
    <w:rsid w:val="006901CA"/>
    <w:rsid w:val="006A499B"/>
    <w:rsid w:val="006D45AD"/>
    <w:rsid w:val="00703265"/>
    <w:rsid w:val="0075508C"/>
    <w:rsid w:val="00810EBD"/>
    <w:rsid w:val="0085764C"/>
    <w:rsid w:val="00872112"/>
    <w:rsid w:val="008C412E"/>
    <w:rsid w:val="008F2141"/>
    <w:rsid w:val="00915276"/>
    <w:rsid w:val="00915EBD"/>
    <w:rsid w:val="009B4C5F"/>
    <w:rsid w:val="009E30FC"/>
    <w:rsid w:val="00AA69D8"/>
    <w:rsid w:val="00B0143A"/>
    <w:rsid w:val="00BA229B"/>
    <w:rsid w:val="00BB050B"/>
    <w:rsid w:val="00C13675"/>
    <w:rsid w:val="00CB6C2B"/>
    <w:rsid w:val="00D622B7"/>
    <w:rsid w:val="00E94459"/>
    <w:rsid w:val="00EB4CA7"/>
    <w:rsid w:val="00F07471"/>
    <w:rsid w:val="00F3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08D623"/>
  <w15:docId w15:val="{5BBE6E6F-AF61-4CE9-953D-48D53011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70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3265"/>
    <w:pPr>
      <w:ind w:left="720"/>
      <w:contextualSpacing/>
    </w:pPr>
  </w:style>
  <w:style w:type="paragraph" w:customStyle="1" w:styleId="tactin">
    <w:name w:val="tactin"/>
    <w:basedOn w:val="prastasis"/>
    <w:rsid w:val="0021160E"/>
    <w:pPr>
      <w:spacing w:after="150"/>
    </w:pPr>
    <w:rPr>
      <w:sz w:val="24"/>
      <w:szCs w:val="24"/>
    </w:rPr>
  </w:style>
  <w:style w:type="paragraph" w:customStyle="1" w:styleId="tin">
    <w:name w:val="tin"/>
    <w:basedOn w:val="prastasis"/>
    <w:rsid w:val="0021160E"/>
    <w:pPr>
      <w:spacing w:after="150"/>
    </w:pPr>
    <w:rPr>
      <w:sz w:val="24"/>
      <w:szCs w:val="24"/>
    </w:rPr>
  </w:style>
  <w:style w:type="paragraph" w:customStyle="1" w:styleId="tartin">
    <w:name w:val="tartin"/>
    <w:basedOn w:val="prastasis"/>
    <w:rsid w:val="0085764C"/>
    <w:pPr>
      <w:spacing w:after="150"/>
    </w:pPr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05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050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050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05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050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05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050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1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media/image1.w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735B-CEBE-4637-B0DB-7C7D4DAE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2019-09-25T05:27:00Z</dcterms:created>
  <dc:creator>Gintarė Vizbaraitė</dc:creator>
  <cp:lastModifiedBy>Gintarė Vizbaraitė</cp:lastModifiedBy>
  <dcterms:modified xsi:type="dcterms:W3CDTF">2019-09-25T05:27:00Z</dcterms:modified>
  <cp:revision>2</cp:revision>
</cp:coreProperties>
</file>