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DF2274" w:rsidRPr="00BA2369" w14:paraId="59439EFD" w14:textId="77777777" w:rsidTr="00F51721">
        <w:trPr>
          <w:jc w:val="center"/>
        </w:trPr>
        <w:tc>
          <w:tcPr>
            <w:tcW w:w="3284" w:type="dxa"/>
          </w:tcPr>
          <w:p w14:paraId="59439EFA" w14:textId="77777777" w:rsidR="00DF2274" w:rsidRPr="00BA2369" w:rsidRDefault="00DF2274" w:rsidP="00F51721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59439EFB" w14:textId="77777777" w:rsidR="00DF2274" w:rsidRPr="00BA2369" w:rsidRDefault="00DF2274" w:rsidP="00F51721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9E82A27F40B5421A84EAB09945137828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59439EFC" w14:textId="77777777" w:rsidR="00DF2274" w:rsidRPr="00BA2369" w:rsidRDefault="00DF2274" w:rsidP="00F51721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BA2369">
                  <w:rPr>
                    <w:rStyle w:val="Vietosrezervavimoenklotekstas"/>
                    <w:lang w:val="lt-LT"/>
                  </w:rPr>
                  <w:t>.</w:t>
                </w:r>
              </w:p>
            </w:tc>
          </w:sdtContent>
        </w:sdt>
      </w:tr>
      <w:tr w:rsidR="00DF2274" w:rsidRPr="00BA2369" w14:paraId="59439F01" w14:textId="77777777" w:rsidTr="00F51721">
        <w:trPr>
          <w:jc w:val="center"/>
        </w:trPr>
        <w:tc>
          <w:tcPr>
            <w:tcW w:w="3284" w:type="dxa"/>
          </w:tcPr>
          <w:p w14:paraId="59439EFE" w14:textId="77777777" w:rsidR="00DF2274" w:rsidRPr="00BA2369" w:rsidRDefault="00DF2274" w:rsidP="00F51721">
            <w:pPr>
              <w:jc w:val="center"/>
              <w:rPr>
                <w:lang w:val="lt-LT"/>
              </w:rPr>
            </w:pPr>
          </w:p>
        </w:tc>
        <w:bookmarkStart w:id="0" w:name="_MON_1051000405"/>
        <w:bookmarkStart w:id="1" w:name="_MON_1051000430"/>
        <w:bookmarkStart w:id="2" w:name="_MON_1051000472"/>
        <w:bookmarkStart w:id="3" w:name="_MON_1051000718"/>
        <w:bookmarkStart w:id="4" w:name="_MON_1051091041"/>
        <w:bookmarkStart w:id="5" w:name="_MON_1051091062"/>
        <w:bookmarkEnd w:id="0"/>
        <w:bookmarkEnd w:id="1"/>
        <w:bookmarkEnd w:id="2"/>
        <w:bookmarkEnd w:id="3"/>
        <w:bookmarkEnd w:id="4"/>
        <w:bookmarkEnd w:id="5"/>
        <w:bookmarkStart w:id="6" w:name="_MON_1051000241"/>
        <w:bookmarkEnd w:id="6"/>
        <w:tc>
          <w:tcPr>
            <w:tcW w:w="2920" w:type="dxa"/>
          </w:tcPr>
          <w:p w14:paraId="59439EFF" w14:textId="77777777" w:rsidR="00DF2274" w:rsidRPr="00BA2369" w:rsidRDefault="00DF2274" w:rsidP="00F51721">
            <w:pPr>
              <w:jc w:val="center"/>
              <w:rPr>
                <w:lang w:val="lt-LT"/>
              </w:rPr>
            </w:pPr>
            <w:r w:rsidRPr="00BA2369">
              <w:rPr>
                <w:lang w:val="lt-LT"/>
              </w:rPr>
              <w:object w:dxaOrig="753" w:dyaOrig="830" w14:anchorId="59439F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41.25pt" o:ole="" fillcolor="window">
                  <v:imagedata r:id="rId8" o:title=""/>
                </v:shape>
                <o:OLEObject Type="Embed" ProgID="Word.Picture.8" ShapeID="_x0000_i1025" DrawAspect="Content" ObjectID="_1600511014" r:id="rId9"/>
              </w:object>
            </w:r>
          </w:p>
        </w:tc>
        <w:tc>
          <w:tcPr>
            <w:tcW w:w="3629" w:type="dxa"/>
          </w:tcPr>
          <w:p w14:paraId="59439F00" w14:textId="77777777" w:rsidR="00DF2274" w:rsidRPr="00BA2369" w:rsidRDefault="00DF2274" w:rsidP="00F51721">
            <w:pPr>
              <w:jc w:val="center"/>
              <w:rPr>
                <w:lang w:val="lt-LT"/>
              </w:rPr>
            </w:pPr>
          </w:p>
        </w:tc>
      </w:tr>
    </w:tbl>
    <w:p w14:paraId="59439F02" w14:textId="77777777" w:rsidR="00DF2274" w:rsidRPr="00BA2369" w:rsidRDefault="00DF2274" w:rsidP="00DF2274">
      <w:pPr>
        <w:jc w:val="center"/>
        <w:rPr>
          <w:sz w:val="26"/>
          <w:lang w:val="lt-LT"/>
        </w:rPr>
      </w:pPr>
    </w:p>
    <w:p w14:paraId="59439F03" w14:textId="77777777" w:rsidR="00DF2274" w:rsidRPr="00BA2369" w:rsidRDefault="00DF2274" w:rsidP="00DF2274">
      <w:pPr>
        <w:jc w:val="center"/>
        <w:rPr>
          <w:b/>
          <w:sz w:val="28"/>
          <w:lang w:val="lt-LT"/>
        </w:rPr>
      </w:pPr>
      <w:r w:rsidRPr="00BA2369">
        <w:rPr>
          <w:b/>
          <w:sz w:val="28"/>
          <w:lang w:val="lt-LT"/>
        </w:rPr>
        <w:t>LIETUVOS RESPUBLIKOS SUSISIEKIMO MINISTERIJA</w:t>
      </w:r>
    </w:p>
    <w:p w14:paraId="59439F04" w14:textId="77777777" w:rsidR="00DF2274" w:rsidRPr="00BA2369" w:rsidRDefault="00DF2274" w:rsidP="00DF2274">
      <w:pPr>
        <w:jc w:val="center"/>
        <w:rPr>
          <w:sz w:val="24"/>
          <w:lang w:val="lt-LT"/>
        </w:rPr>
      </w:pPr>
    </w:p>
    <w:p w14:paraId="59439F05" w14:textId="77777777" w:rsidR="00DF2274" w:rsidRPr="00BA2369" w:rsidRDefault="00DF2274" w:rsidP="00DF2274">
      <w:pPr>
        <w:ind w:left="567" w:right="567"/>
        <w:jc w:val="center"/>
        <w:rPr>
          <w:sz w:val="18"/>
          <w:lang w:val="lt-LT"/>
        </w:rPr>
      </w:pPr>
      <w:r w:rsidRPr="00BA2369">
        <w:rPr>
          <w:sz w:val="18"/>
          <w:lang w:val="lt-LT"/>
        </w:rPr>
        <w:t>Biudžetinė įstaiga,   Gedimino pr. 17, LT-01505 Vilnius,   tel. (8 5) 261 2363,</w:t>
      </w:r>
    </w:p>
    <w:p w14:paraId="59439F06" w14:textId="77777777" w:rsidR="00DF2274" w:rsidRPr="00BA2369" w:rsidRDefault="00DF2274" w:rsidP="00DF2274">
      <w:pPr>
        <w:ind w:left="567" w:right="567"/>
        <w:jc w:val="center"/>
        <w:rPr>
          <w:sz w:val="18"/>
          <w:lang w:val="lt-LT"/>
        </w:rPr>
      </w:pPr>
      <w:r w:rsidRPr="00BA2369">
        <w:rPr>
          <w:sz w:val="18"/>
          <w:lang w:val="lt-LT"/>
        </w:rPr>
        <w:t>faks. (8 5) 212 4335, el. p. sumin@sumin.lt.</w:t>
      </w:r>
    </w:p>
    <w:p w14:paraId="59439F07" w14:textId="77777777" w:rsidR="00DF2274" w:rsidRPr="00BA2369" w:rsidRDefault="00DF2274" w:rsidP="00DF2274">
      <w:pPr>
        <w:ind w:left="567" w:right="567"/>
        <w:jc w:val="center"/>
        <w:rPr>
          <w:sz w:val="18"/>
          <w:lang w:val="lt-LT"/>
        </w:rPr>
      </w:pPr>
      <w:r w:rsidRPr="00BA2369">
        <w:rPr>
          <w:sz w:val="18"/>
          <w:lang w:val="lt-LT"/>
        </w:rPr>
        <w:t>Duomenys kaupiami ir saugomi Juridinių asmenų registre,   kodas 188620589</w:t>
      </w:r>
    </w:p>
    <w:p w14:paraId="59439F0A" w14:textId="50E31519" w:rsidR="00DF2274" w:rsidRPr="00BA2369" w:rsidRDefault="00DF2274" w:rsidP="00F4207A">
      <w:pPr>
        <w:jc w:val="center"/>
        <w:rPr>
          <w:sz w:val="24"/>
          <w:lang w:val="lt-LT"/>
        </w:rPr>
      </w:pPr>
      <w:r w:rsidRPr="00BA2369"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439F32" wp14:editId="59439F33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FC202E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59439F0B" w14:textId="77777777" w:rsidR="00DF2274" w:rsidRPr="00BA2369" w:rsidRDefault="00DF2274" w:rsidP="00DF2274">
      <w:pPr>
        <w:keepNext/>
        <w:framePr w:w="9549" w:h="346" w:hRule="exact" w:hSpace="181" w:wrap="around" w:vAnchor="page" w:hAnchor="page" w:x="1680" w:y="15856" w:anchorLock="1"/>
        <w:rPr>
          <w:sz w:val="24"/>
          <w:lang w:val="lt-LT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22413" w:rsidRPr="00B331FB" w14:paraId="59439F12" w14:textId="77777777" w:rsidTr="00F4207A">
        <w:trPr>
          <w:trHeight w:val="1489"/>
        </w:trPr>
        <w:tc>
          <w:tcPr>
            <w:tcW w:w="4503" w:type="dxa"/>
          </w:tcPr>
          <w:p w14:paraId="59439F0C" w14:textId="77777777" w:rsidR="00822413" w:rsidRDefault="00822413" w:rsidP="00D51AFB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Lietuvos Respublikos Vyriausybei</w:t>
            </w:r>
          </w:p>
          <w:p w14:paraId="59439F0D" w14:textId="77777777" w:rsidR="00822413" w:rsidRDefault="00822413" w:rsidP="004B7488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59439F0E" w14:textId="77777777" w:rsidR="00822413" w:rsidRDefault="00822413" w:rsidP="00D51AFB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59439F0F" w14:textId="77777777" w:rsidR="00822413" w:rsidRDefault="00822413" w:rsidP="00D51AFB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</w:t>
            </w:r>
            <w:sdt>
              <w:sdtPr>
                <w:rPr>
                  <w:sz w:val="24"/>
                  <w:lang w:val="lt-LT"/>
                </w:rPr>
                <w:id w:val="875203748"/>
                <w:placeholder>
                  <w:docPart w:val="27E1E1792F5649609B6921BDD066B2C4"/>
                </w:placeholder>
                <w:temporary/>
                <w:showingPlcHdr/>
              </w:sdtPr>
              <w:sdtEndPr/>
              <w:sdtContent>
                <w:r>
                  <w:rPr>
                    <w:sz w:val="24"/>
                    <w:lang w:val="lt-LT"/>
                  </w:rPr>
                  <w:t xml:space="preserve">            </w:t>
                </w:r>
              </w:sdtContent>
            </w:sdt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CE34B39AF7B04E7F8F7E5526F161EEB0"/>
                </w:placeholder>
                <w:temporary/>
                <w:showingPlcHdr/>
              </w:sdtPr>
              <w:sdtEndPr/>
              <w:sdtContent>
                <w:r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59439F10" w14:textId="77777777" w:rsidR="00822413" w:rsidRDefault="00822413" w:rsidP="00D51AFB">
            <w:pPr>
              <w:jc w:val="both"/>
              <w:rPr>
                <w:sz w:val="12"/>
                <w:lang w:val="lt-LT"/>
              </w:rPr>
            </w:pPr>
          </w:p>
          <w:p w14:paraId="59439F11" w14:textId="77777777" w:rsidR="00822413" w:rsidRDefault="00822413" w:rsidP="00D51AFB">
            <w:pPr>
              <w:rPr>
                <w:sz w:val="26"/>
                <w:lang w:val="lt-LT"/>
              </w:rPr>
            </w:pPr>
            <w:r>
              <w:rPr>
                <w:sz w:val="24"/>
                <w:lang w:val="lt-LT"/>
              </w:rPr>
              <w:t xml:space="preserve">Į </w:t>
            </w:r>
            <w:sdt>
              <w:sdtPr>
                <w:rPr>
                  <w:sz w:val="24"/>
                  <w:lang w:val="lt-LT"/>
                </w:rPr>
                <w:id w:val="875203792"/>
                <w:placeholder>
                  <w:docPart w:val="6B8A4AA8DBB5440896B35F8926B435A5"/>
                </w:placeholder>
                <w:temporary/>
                <w:showingPlcHdr/>
              </w:sdtPr>
              <w:sdtEndPr/>
              <w:sdtContent>
                <w:r>
                  <w:rPr>
                    <w:sz w:val="24"/>
                    <w:lang w:val="lt-LT"/>
                  </w:rPr>
                  <w:t xml:space="preserve">            </w:t>
                </w:r>
              </w:sdtContent>
            </w:sdt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84"/>
                <w:placeholder>
                  <w:docPart w:val="6705122FD29849629BE88DBC90BCB465"/>
                </w:placeholder>
                <w:temporary/>
                <w:showingPlcHdr/>
              </w:sdtPr>
              <w:sdtEndPr/>
              <w:sdtContent>
                <w:r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</w:tc>
      </w:tr>
    </w:tbl>
    <w:p w14:paraId="59439F17" w14:textId="77777777" w:rsidR="00822413" w:rsidRPr="007775A2" w:rsidRDefault="00822413" w:rsidP="00822413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LIETUVOS RESPUBLIKOS VYRIAUSYBĖS NUTARIMO PROJEKTO</w:t>
      </w:r>
    </w:p>
    <w:p w14:paraId="59439F18" w14:textId="77777777" w:rsidR="00822413" w:rsidRDefault="00822413" w:rsidP="00822413">
      <w:pPr>
        <w:rPr>
          <w:sz w:val="24"/>
          <w:lang w:val="lt-LT"/>
        </w:rPr>
      </w:pPr>
    </w:p>
    <w:p w14:paraId="59439F19" w14:textId="77777777" w:rsidR="00822413" w:rsidRDefault="00822413" w:rsidP="00822413">
      <w:pPr>
        <w:pStyle w:val="Pagrindinistekstas"/>
        <w:ind w:left="90" w:firstLine="851"/>
      </w:pPr>
      <w:r>
        <w:t xml:space="preserve">Lietuvos Respublikos susisiekimo ministerija, vykdydama Ministro Pirmininko 2018 m. rugpjūčio 28 d. pavedimą Nr. S-2829, parengė  ir teikia Lietuvos Respublikos Vyriausybės nutarimo „Dėl įgaliojimų atstovauti Lietuvos Respublikos Vyriausybei (valstybei) suteikimo“ projektą (toliau – Nutarimo projektas).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822413" w:rsidRPr="008E3ECB" w14:paraId="59439F1E" w14:textId="77777777" w:rsidTr="00D51AFB">
        <w:trPr>
          <w:cantSplit/>
          <w:trHeight w:val="703"/>
        </w:trPr>
        <w:tc>
          <w:tcPr>
            <w:tcW w:w="98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39F1A" w14:textId="77777777" w:rsidR="00822413" w:rsidRDefault="00822413" w:rsidP="00822413">
            <w:pPr>
              <w:ind w:left="90" w:firstLine="709"/>
              <w:jc w:val="both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Nutarimo projekto tikslas – įgalioti Lietuvos Respublikos susisiekimo ministeriją atstovauti Lietuvos Respublik</w:t>
            </w:r>
            <w:r w:rsidR="003E31A3">
              <w:rPr>
                <w:sz w:val="24"/>
                <w:szCs w:val="24"/>
                <w:lang w:val="lt-LT" w:eastAsia="lt-LT"/>
              </w:rPr>
              <w:t>ai sprendžiant kilusį ginčą dėl</w:t>
            </w:r>
            <w:r w:rsidR="00323BEE">
              <w:rPr>
                <w:sz w:val="24"/>
                <w:szCs w:val="24"/>
                <w:lang w:val="lt-LT" w:eastAsia="lt-LT"/>
              </w:rPr>
              <w:t xml:space="preserve"> pareiškėjo</w:t>
            </w:r>
            <w:r w:rsidR="003E31A3">
              <w:rPr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sz w:val="24"/>
                <w:szCs w:val="24"/>
                <w:lang w:val="lt-LT" w:eastAsia="lt-LT"/>
              </w:rPr>
              <w:t>„Skinest Rail“</w:t>
            </w:r>
            <w:r w:rsidR="00892C34">
              <w:rPr>
                <w:sz w:val="24"/>
                <w:szCs w:val="24"/>
                <w:lang w:val="lt-LT" w:eastAsia="lt-LT"/>
              </w:rPr>
              <w:t xml:space="preserve"> </w:t>
            </w:r>
            <w:r w:rsidR="003E31A3">
              <w:rPr>
                <w:sz w:val="24"/>
                <w:szCs w:val="24"/>
                <w:lang w:val="lt-LT" w:eastAsia="lt-LT"/>
              </w:rPr>
              <w:t>AS</w:t>
            </w:r>
            <w:r>
              <w:rPr>
                <w:sz w:val="24"/>
                <w:szCs w:val="24"/>
                <w:lang w:val="lt-LT" w:eastAsia="lt-LT"/>
              </w:rPr>
              <w:t xml:space="preserve"> Lietuvos Respublikai reiškiamų pretenzijų dėl Estijos Respublikos</w:t>
            </w:r>
            <w:r w:rsidR="003E31A3">
              <w:rPr>
                <w:sz w:val="24"/>
                <w:szCs w:val="24"/>
                <w:lang w:val="lt-LT" w:eastAsia="lt-LT"/>
              </w:rPr>
              <w:t xml:space="preserve"> Vyriausybės</w:t>
            </w:r>
            <w:r>
              <w:rPr>
                <w:sz w:val="24"/>
                <w:szCs w:val="24"/>
                <w:lang w:val="lt-LT" w:eastAsia="lt-LT"/>
              </w:rPr>
              <w:t xml:space="preserve"> ir Lietuvos Respublikos </w:t>
            </w:r>
            <w:r w:rsidR="003E31A3">
              <w:rPr>
                <w:sz w:val="24"/>
                <w:szCs w:val="24"/>
                <w:lang w:val="lt-LT" w:eastAsia="lt-LT"/>
              </w:rPr>
              <w:t xml:space="preserve">Vyriausybės </w:t>
            </w:r>
            <w:r>
              <w:rPr>
                <w:sz w:val="24"/>
                <w:szCs w:val="24"/>
                <w:lang w:val="lt-LT" w:eastAsia="lt-LT"/>
              </w:rPr>
              <w:t xml:space="preserve">1995 m. rugsėjo 7 d. sutarties dėl investicijų skatinimo ir  </w:t>
            </w:r>
            <w:r w:rsidR="003E31A3">
              <w:rPr>
                <w:sz w:val="24"/>
                <w:szCs w:val="24"/>
                <w:lang w:val="lt-LT" w:eastAsia="lt-LT"/>
              </w:rPr>
              <w:t>abipusės</w:t>
            </w:r>
            <w:r>
              <w:rPr>
                <w:sz w:val="24"/>
                <w:szCs w:val="24"/>
                <w:lang w:val="lt-LT" w:eastAsia="lt-LT"/>
              </w:rPr>
              <w:t xml:space="preserve"> apsaugos </w:t>
            </w:r>
            <w:r w:rsidR="003E31A3">
              <w:rPr>
                <w:sz w:val="24"/>
                <w:szCs w:val="24"/>
                <w:lang w:val="lt-LT" w:eastAsia="lt-LT"/>
              </w:rPr>
              <w:t xml:space="preserve">galimo </w:t>
            </w:r>
            <w:r>
              <w:rPr>
                <w:sz w:val="24"/>
                <w:szCs w:val="24"/>
                <w:lang w:val="lt-LT" w:eastAsia="lt-LT"/>
              </w:rPr>
              <w:t>pažeidimo.</w:t>
            </w:r>
          </w:p>
          <w:p w14:paraId="59439F1B" w14:textId="77777777" w:rsidR="00822413" w:rsidRPr="00491CB6" w:rsidRDefault="00822413" w:rsidP="00822413">
            <w:pPr>
              <w:ind w:left="90" w:firstLine="709"/>
              <w:jc w:val="both"/>
              <w:rPr>
                <w:sz w:val="24"/>
                <w:szCs w:val="24"/>
                <w:lang w:val="lt-LT" w:eastAsia="lt-LT"/>
              </w:rPr>
            </w:pPr>
            <w:r w:rsidRPr="00491CB6">
              <w:rPr>
                <w:sz w:val="24"/>
                <w:szCs w:val="24"/>
                <w:lang w:val="lt-LT" w:eastAsia="lt-LT"/>
              </w:rPr>
              <w:t xml:space="preserve">Vadovaujantis Numatomo teisinio reguliavimo poveikio vertinimo metodikos, patvirtintos Lietuvos Respublikos Vyriausybės 2003 m. vasario 26 d. nutarimu Nr. 276 „Dėl Numatomo teisinio reguliavimo poveikio vertinimo metodikos patvirtinimo“, 4 punktu, </w:t>
            </w:r>
            <w:r>
              <w:rPr>
                <w:sz w:val="24"/>
                <w:szCs w:val="24"/>
                <w:lang w:val="lt-LT" w:eastAsia="lt-LT"/>
              </w:rPr>
              <w:t>N</w:t>
            </w:r>
            <w:r w:rsidRPr="00491CB6">
              <w:rPr>
                <w:sz w:val="24"/>
                <w:szCs w:val="24"/>
                <w:lang w:val="lt-LT" w:eastAsia="lt-LT"/>
              </w:rPr>
              <w:t>utarimo projekto poveikio vertinimas neatliktas.</w:t>
            </w:r>
          </w:p>
          <w:p w14:paraId="59439F1C" w14:textId="77777777" w:rsidR="00822413" w:rsidRPr="00491CB6" w:rsidRDefault="00822413" w:rsidP="00822413">
            <w:pPr>
              <w:ind w:left="90" w:firstLine="709"/>
              <w:jc w:val="both"/>
              <w:rPr>
                <w:sz w:val="24"/>
                <w:szCs w:val="24"/>
                <w:lang w:val="lt-LT" w:eastAsia="lt-LT"/>
              </w:rPr>
            </w:pPr>
            <w:r w:rsidRPr="00491CB6">
              <w:rPr>
                <w:sz w:val="24"/>
                <w:szCs w:val="24"/>
                <w:lang w:val="lt-LT" w:eastAsia="lt-LT"/>
              </w:rPr>
              <w:t xml:space="preserve">Nutarimo projektas paskelbtas Lietuvos Respublikos Seimo kanceliarijos teisės aktų informacinėje sistemoje. </w:t>
            </w:r>
            <w:bookmarkStart w:id="7" w:name="_GoBack"/>
            <w:bookmarkEnd w:id="7"/>
          </w:p>
          <w:p w14:paraId="59439F1D" w14:textId="77777777" w:rsidR="00822413" w:rsidRPr="00491CB6" w:rsidRDefault="004B7488" w:rsidP="00892C34">
            <w:pPr>
              <w:ind w:left="90" w:firstLine="709"/>
              <w:jc w:val="both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Nutarimo projektas buvo pateiktas Teisingumo ministerijai ir Finansų ministerijai. </w:t>
            </w:r>
            <w:r w:rsidR="00892C34">
              <w:rPr>
                <w:sz w:val="24"/>
                <w:szCs w:val="24"/>
                <w:lang w:val="lt-LT" w:eastAsia="lt-LT"/>
              </w:rPr>
              <w:t xml:space="preserve">Į Teisingumo ministerijos pastabas atsižvelgta. Į Finansų ministerijos pastabą neatsižvelgta, nes kitų metų biudžeto limitai jau nustatyti ir tokio pobūdžio išlaidos nenumatytos. </w:t>
            </w:r>
          </w:p>
        </w:tc>
      </w:tr>
    </w:tbl>
    <w:p w14:paraId="59439F1F" w14:textId="5E1B9611" w:rsidR="00822413" w:rsidRDefault="00822413" w:rsidP="00822413">
      <w:pPr>
        <w:pStyle w:val="Pagrindinistekstas"/>
        <w:ind w:left="90" w:firstLine="810"/>
      </w:pPr>
      <w:r>
        <w:t>Nutarimo projektą parengė Lietuvos Respublikos susisiekimo ministerijos Teisės ir personalo skyriaus vedėja Nelė Jokubauskaitė, tel. (8 5) 239 393</w:t>
      </w:r>
      <w:r w:rsidR="00F4207A">
        <w:t>2</w:t>
      </w:r>
      <w:r>
        <w:t xml:space="preserve">, el. p. nele.jokubauskaite@sumin.lt. </w:t>
      </w:r>
    </w:p>
    <w:p w14:paraId="59439F20" w14:textId="77777777" w:rsidR="00892C34" w:rsidRDefault="00892C34" w:rsidP="00822413">
      <w:pPr>
        <w:pStyle w:val="Pagrindinistekstas"/>
        <w:ind w:left="90" w:firstLine="810"/>
      </w:pPr>
      <w:r>
        <w:t>PRIDEDAMA:</w:t>
      </w:r>
      <w:r w:rsidR="00822413">
        <w:t xml:space="preserve"> </w:t>
      </w:r>
    </w:p>
    <w:p w14:paraId="59439F21" w14:textId="77777777" w:rsidR="00822413" w:rsidRDefault="00822413" w:rsidP="00892C34">
      <w:pPr>
        <w:pStyle w:val="Pagrindinistekstas"/>
        <w:numPr>
          <w:ilvl w:val="0"/>
          <w:numId w:val="1"/>
        </w:numPr>
        <w:tabs>
          <w:tab w:val="left" w:pos="1170"/>
        </w:tabs>
        <w:ind w:left="90" w:firstLine="810"/>
      </w:pPr>
      <w:r w:rsidRPr="00CC1128">
        <w:t>Lietuvos Respublikos Vyriausybės nutarimo „</w:t>
      </w:r>
      <w:r>
        <w:t>Dėl įgaliojimų atstovauti Lietuvos Respublikos Vyriausybei (valstybei) suteikimo“ projektas,  1 lapas.</w:t>
      </w:r>
    </w:p>
    <w:p w14:paraId="59439F22" w14:textId="77777777" w:rsidR="00892C34" w:rsidRDefault="00892C34" w:rsidP="00892C34">
      <w:pPr>
        <w:pStyle w:val="Pagrindinistekstas"/>
        <w:numPr>
          <w:ilvl w:val="0"/>
          <w:numId w:val="1"/>
        </w:numPr>
      </w:pPr>
      <w:r>
        <w:t xml:space="preserve">Teisingumo ministerijos ir Finansų ministerijos išvados, 2 lapai. </w:t>
      </w:r>
    </w:p>
    <w:p w14:paraId="59439F23" w14:textId="77777777" w:rsidR="00822413" w:rsidRDefault="00822413" w:rsidP="00822413">
      <w:pPr>
        <w:rPr>
          <w:sz w:val="24"/>
          <w:lang w:val="lt-LT"/>
        </w:rPr>
      </w:pPr>
    </w:p>
    <w:tbl>
      <w:tblPr>
        <w:tblW w:w="11441" w:type="dxa"/>
        <w:tblLayout w:type="fixed"/>
        <w:tblLook w:val="0000" w:firstRow="0" w:lastRow="0" w:firstColumn="0" w:lastColumn="0" w:noHBand="0" w:noVBand="0"/>
      </w:tblPr>
      <w:tblGrid>
        <w:gridCol w:w="7650"/>
        <w:gridCol w:w="508"/>
        <w:gridCol w:w="3283"/>
      </w:tblGrid>
      <w:tr w:rsidR="00822413" w:rsidRPr="00B637FB" w14:paraId="59439F2D" w14:textId="77777777" w:rsidTr="00822413">
        <w:trPr>
          <w:trHeight w:val="240"/>
        </w:trPr>
        <w:tc>
          <w:tcPr>
            <w:tcW w:w="7650" w:type="dxa"/>
          </w:tcPr>
          <w:p w14:paraId="59439F24" w14:textId="77777777" w:rsidR="00822413" w:rsidRDefault="00822413" w:rsidP="00D51AFB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Susisiekimo ministras</w:t>
            </w:r>
          </w:p>
          <w:p w14:paraId="59439F25" w14:textId="77777777" w:rsidR="00822413" w:rsidRDefault="00822413" w:rsidP="00822413">
            <w:pPr>
              <w:rPr>
                <w:sz w:val="24"/>
                <w:lang w:val="lt-LT"/>
              </w:rPr>
            </w:pPr>
          </w:p>
          <w:p w14:paraId="71087FC5" w14:textId="77777777" w:rsidR="00F4207A" w:rsidRDefault="00F4207A" w:rsidP="00822413">
            <w:pPr>
              <w:rPr>
                <w:sz w:val="24"/>
                <w:lang w:val="lt-LT"/>
              </w:rPr>
            </w:pPr>
          </w:p>
          <w:p w14:paraId="6E1A8DB8" w14:textId="77777777" w:rsidR="00F4207A" w:rsidRDefault="00F4207A" w:rsidP="00822413">
            <w:pPr>
              <w:rPr>
                <w:sz w:val="24"/>
                <w:lang w:val="lt-LT"/>
              </w:rPr>
            </w:pPr>
          </w:p>
          <w:p w14:paraId="0BBBAE14" w14:textId="77777777" w:rsidR="00F4207A" w:rsidRDefault="00F4207A" w:rsidP="00822413">
            <w:pPr>
              <w:rPr>
                <w:sz w:val="24"/>
                <w:lang w:val="lt-LT"/>
              </w:rPr>
            </w:pPr>
          </w:p>
          <w:p w14:paraId="59439F28" w14:textId="2731D834" w:rsidR="00822413" w:rsidRPr="00822413" w:rsidRDefault="00822413" w:rsidP="00F4207A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N. Jokubauskaitė, tel. (8 5) 239 </w:t>
            </w:r>
            <w:r w:rsidR="00156416">
              <w:rPr>
                <w:sz w:val="24"/>
                <w:lang w:val="lt-LT"/>
              </w:rPr>
              <w:t>3</w:t>
            </w:r>
            <w:r>
              <w:rPr>
                <w:sz w:val="24"/>
                <w:lang w:val="lt-LT"/>
              </w:rPr>
              <w:t>938, el. p. nele.jokubauskaite@sumin.lt</w:t>
            </w:r>
          </w:p>
        </w:tc>
        <w:tc>
          <w:tcPr>
            <w:tcW w:w="508" w:type="dxa"/>
          </w:tcPr>
          <w:p w14:paraId="59439F29" w14:textId="77777777" w:rsidR="00822413" w:rsidRDefault="00822413" w:rsidP="00D51AFB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14:paraId="59439F2A" w14:textId="77777777" w:rsidR="00822413" w:rsidRDefault="00822413" w:rsidP="00D51AFB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Rokas Masiulis</w:t>
            </w:r>
          </w:p>
          <w:p w14:paraId="59439F2C" w14:textId="77777777" w:rsidR="00822413" w:rsidRDefault="00822413" w:rsidP="00D51AFB">
            <w:pPr>
              <w:spacing w:before="480"/>
              <w:rPr>
                <w:sz w:val="24"/>
                <w:lang w:val="lt-LT"/>
              </w:rPr>
            </w:pPr>
          </w:p>
        </w:tc>
      </w:tr>
    </w:tbl>
    <w:p w14:paraId="59439F30" w14:textId="77777777" w:rsidR="00AD1231" w:rsidRPr="00BA2369" w:rsidRDefault="00AD1231">
      <w:pPr>
        <w:rPr>
          <w:lang w:val="lt-LT"/>
        </w:rPr>
      </w:pPr>
    </w:p>
    <w:sectPr w:rsidR="00AD1231" w:rsidRPr="00BA2369" w:rsidSect="00635812">
      <w:headerReference w:type="even" r:id="rId10"/>
      <w:footerReference w:type="first" r:id="rId11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CCF245" w16cid:durableId="1F65D34E"/>
  <w16cid:commentId w16cid:paraId="3EB966E8" w16cid:durableId="1F65D1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80F77" w14:textId="77777777" w:rsidR="00107128" w:rsidRDefault="00107128">
      <w:r>
        <w:separator/>
      </w:r>
    </w:p>
  </w:endnote>
  <w:endnote w:type="continuationSeparator" w:id="0">
    <w:p w14:paraId="0B5C1615" w14:textId="77777777" w:rsidR="00107128" w:rsidRDefault="0010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39F3A" w14:textId="77777777" w:rsidR="00845923" w:rsidRDefault="000C39A7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val="lt-LT" w:eastAsia="lt-LT"/>
      </w:rPr>
      <w:drawing>
        <wp:anchor distT="0" distB="0" distL="114300" distR="114300" simplePos="0" relativeHeight="251659264" behindDoc="0" locked="0" layoutInCell="1" allowOverlap="1" wp14:anchorId="59439F3B" wp14:editId="59439F3C">
          <wp:simplePos x="0" y="0"/>
          <wp:positionH relativeFrom="margin">
            <wp:posOffset>4216400</wp:posOffset>
          </wp:positionH>
          <wp:positionV relativeFrom="paragraph">
            <wp:posOffset>-39370</wp:posOffset>
          </wp:positionV>
          <wp:extent cx="1702800" cy="730800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kurtailietuvai100-horizontalus-logo-tamsus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62D4D" w14:textId="77777777" w:rsidR="00107128" w:rsidRDefault="00107128">
      <w:r>
        <w:separator/>
      </w:r>
    </w:p>
  </w:footnote>
  <w:footnote w:type="continuationSeparator" w:id="0">
    <w:p w14:paraId="746C5E09" w14:textId="77777777" w:rsidR="00107128" w:rsidRDefault="00107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39F38" w14:textId="77777777" w:rsidR="00845923" w:rsidRDefault="000C39A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9439F39" w14:textId="77777777" w:rsidR="00845923" w:rsidRDefault="0010712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5309D"/>
    <w:multiLevelType w:val="hybridMultilevel"/>
    <w:tmpl w:val="627EDA0C"/>
    <w:lvl w:ilvl="0" w:tplc="5F28091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74"/>
    <w:rsid w:val="000827BC"/>
    <w:rsid w:val="000B461E"/>
    <w:rsid w:val="000C39A7"/>
    <w:rsid w:val="001052D7"/>
    <w:rsid w:val="00107128"/>
    <w:rsid w:val="00156416"/>
    <w:rsid w:val="00183568"/>
    <w:rsid w:val="00194797"/>
    <w:rsid w:val="002045F7"/>
    <w:rsid w:val="00323BEE"/>
    <w:rsid w:val="003278E9"/>
    <w:rsid w:val="003670C3"/>
    <w:rsid w:val="00382CC9"/>
    <w:rsid w:val="003C2CE5"/>
    <w:rsid w:val="003E31A3"/>
    <w:rsid w:val="003F4781"/>
    <w:rsid w:val="00460890"/>
    <w:rsid w:val="004A568C"/>
    <w:rsid w:val="004B7488"/>
    <w:rsid w:val="004C4E29"/>
    <w:rsid w:val="004E5A62"/>
    <w:rsid w:val="00597350"/>
    <w:rsid w:val="005F0553"/>
    <w:rsid w:val="006110AE"/>
    <w:rsid w:val="00615D83"/>
    <w:rsid w:val="0062160D"/>
    <w:rsid w:val="00624F99"/>
    <w:rsid w:val="00625D6A"/>
    <w:rsid w:val="006301E9"/>
    <w:rsid w:val="00654331"/>
    <w:rsid w:val="00654521"/>
    <w:rsid w:val="006662FE"/>
    <w:rsid w:val="006B7650"/>
    <w:rsid w:val="00721EFA"/>
    <w:rsid w:val="00766493"/>
    <w:rsid w:val="007A201A"/>
    <w:rsid w:val="007B07F7"/>
    <w:rsid w:val="007E5651"/>
    <w:rsid w:val="00822413"/>
    <w:rsid w:val="00892C34"/>
    <w:rsid w:val="008A0C4D"/>
    <w:rsid w:val="008B38C1"/>
    <w:rsid w:val="00907775"/>
    <w:rsid w:val="00913154"/>
    <w:rsid w:val="0095431F"/>
    <w:rsid w:val="00981B71"/>
    <w:rsid w:val="00A741A3"/>
    <w:rsid w:val="00AD1231"/>
    <w:rsid w:val="00AE1605"/>
    <w:rsid w:val="00B549A9"/>
    <w:rsid w:val="00B677DD"/>
    <w:rsid w:val="00BA2369"/>
    <w:rsid w:val="00C90AC2"/>
    <w:rsid w:val="00CF582C"/>
    <w:rsid w:val="00D10A0B"/>
    <w:rsid w:val="00D44B54"/>
    <w:rsid w:val="00D5121C"/>
    <w:rsid w:val="00D629B0"/>
    <w:rsid w:val="00DD7B77"/>
    <w:rsid w:val="00DF2274"/>
    <w:rsid w:val="00E705AB"/>
    <w:rsid w:val="00E72CBC"/>
    <w:rsid w:val="00E8042A"/>
    <w:rsid w:val="00EA2683"/>
    <w:rsid w:val="00F415D5"/>
    <w:rsid w:val="00F4207A"/>
    <w:rsid w:val="00F649B0"/>
    <w:rsid w:val="00FB13AE"/>
    <w:rsid w:val="00FB5B68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9EFA"/>
  <w15:chartTrackingRefBased/>
  <w15:docId w15:val="{1DBD14DF-8A95-40C9-A826-E5278E8E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2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F227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F227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DF2274"/>
  </w:style>
  <w:style w:type="paragraph" w:styleId="Porat">
    <w:name w:val="footer"/>
    <w:basedOn w:val="prastasis"/>
    <w:link w:val="PoratDiagrama"/>
    <w:rsid w:val="00DF227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F227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DF2274"/>
    <w:rPr>
      <w:color w:val="808080"/>
    </w:rPr>
  </w:style>
  <w:style w:type="character" w:customStyle="1" w:styleId="apple-converted-space">
    <w:name w:val="apple-converted-space"/>
    <w:basedOn w:val="Numatytasispastraiposriftas"/>
    <w:rsid w:val="00DF2274"/>
  </w:style>
  <w:style w:type="paragraph" w:styleId="Betarp">
    <w:name w:val="No Spacing"/>
    <w:uiPriority w:val="1"/>
    <w:qFormat/>
    <w:rsid w:val="000827BC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BA2369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C90A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90AC2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90AC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0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0AC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0AC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0AC2"/>
    <w:rPr>
      <w:rFonts w:ascii="Segoe UI" w:eastAsia="Times New Roman" w:hAnsi="Segoe UI" w:cs="Segoe UI"/>
      <w:sz w:val="18"/>
      <w:szCs w:val="18"/>
      <w:lang w:val="en-GB"/>
    </w:rPr>
  </w:style>
  <w:style w:type="paragraph" w:styleId="Pagrindinistekstas">
    <w:name w:val="Body Text"/>
    <w:basedOn w:val="prastasis"/>
    <w:link w:val="PagrindinistekstasDiagrama"/>
    <w:rsid w:val="00822413"/>
    <w:pPr>
      <w:ind w:firstLine="1247"/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2241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oter1.xml" Type="http://schemas.openxmlformats.org/officeDocument/2006/relationships/footer"/>
<Relationship Id="rId12" Target="fontTable.xml" Type="http://schemas.openxmlformats.org/officeDocument/2006/relationships/fontTable"/>
<Relationship Id="rId13" Target="glossary/document.xml" Type="http://schemas.openxmlformats.org/officeDocument/2006/relationships/glossaryDocument"/>
<Relationship Id="rId14" Target="theme/theme1.xml" Type="http://schemas.openxmlformats.org/officeDocument/2006/relationships/theme"/>
<Relationship Id="rId18" Target="commentsIds.xml" Type="http://schemas.microsoft.com/office/2016/09/relationships/commentsIds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_rels/footer1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E82A27F40B5421A84EAB0994513782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2170B7-2CF5-4345-B63D-6B58D5C17BD6}"/>
      </w:docPartPr>
      <w:docPartBody>
        <w:p w:rsidR="00866133" w:rsidRDefault="000A3DA9" w:rsidP="000A3DA9">
          <w:pPr>
            <w:pStyle w:val="9E82A27F40B5421A84EAB09945137828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27E1E1792F5649609B6921BDD066B2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7C2F7E-295E-457B-8A70-6EF805066276}"/>
      </w:docPartPr>
      <w:docPartBody>
        <w:p w:rsidR="00B709A0" w:rsidRDefault="00A87EBB" w:rsidP="00A87EBB">
          <w:pPr>
            <w:pStyle w:val="27E1E1792F5649609B6921BDD066B2C4"/>
          </w:pPr>
          <w:r>
            <w:rPr>
              <w:sz w:val="24"/>
            </w:rPr>
            <w:t xml:space="preserve">            </w:t>
          </w:r>
        </w:p>
      </w:docPartBody>
    </w:docPart>
    <w:docPart>
      <w:docPartPr>
        <w:name w:val="CE34B39AF7B04E7F8F7E5526F161EE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2BE9CAC-3514-4973-8F0A-29934ADFFE25}"/>
      </w:docPartPr>
      <w:docPartBody>
        <w:p w:rsidR="00B709A0" w:rsidRDefault="00A87EBB" w:rsidP="00A87EBB">
          <w:pPr>
            <w:pStyle w:val="CE34B39AF7B04E7F8F7E5526F161EEB0"/>
          </w:pPr>
          <w:r>
            <w:rPr>
              <w:sz w:val="24"/>
            </w:rPr>
            <w:t xml:space="preserve">      </w:t>
          </w:r>
        </w:p>
      </w:docPartBody>
    </w:docPart>
    <w:docPart>
      <w:docPartPr>
        <w:name w:val="6B8A4AA8DBB5440896B35F8926B435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4125F5A-A4AC-43C8-9545-BC53C3E14AE2}"/>
      </w:docPartPr>
      <w:docPartBody>
        <w:p w:rsidR="00B709A0" w:rsidRDefault="00A87EBB" w:rsidP="00A87EBB">
          <w:pPr>
            <w:pStyle w:val="6B8A4AA8DBB5440896B35F8926B435A5"/>
          </w:pPr>
          <w:r>
            <w:rPr>
              <w:sz w:val="24"/>
            </w:rPr>
            <w:t xml:space="preserve">            </w:t>
          </w:r>
        </w:p>
      </w:docPartBody>
    </w:docPart>
    <w:docPart>
      <w:docPartPr>
        <w:name w:val="6705122FD29849629BE88DBC90BCB46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63B110C-2FA5-4B87-9567-84186F65CB8A}"/>
      </w:docPartPr>
      <w:docPartBody>
        <w:p w:rsidR="00B709A0" w:rsidRDefault="00A87EBB" w:rsidP="00A87EBB">
          <w:pPr>
            <w:pStyle w:val="6705122FD29849629BE88DBC90BCB465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A9"/>
    <w:rsid w:val="000A3DA9"/>
    <w:rsid w:val="000C7945"/>
    <w:rsid w:val="002E3CBD"/>
    <w:rsid w:val="002F7B8C"/>
    <w:rsid w:val="004C2245"/>
    <w:rsid w:val="006E6CB3"/>
    <w:rsid w:val="007B2D14"/>
    <w:rsid w:val="00810A1B"/>
    <w:rsid w:val="0081191C"/>
    <w:rsid w:val="00866133"/>
    <w:rsid w:val="008927A1"/>
    <w:rsid w:val="00917A02"/>
    <w:rsid w:val="00A87EBB"/>
    <w:rsid w:val="00B36A0B"/>
    <w:rsid w:val="00B575CC"/>
    <w:rsid w:val="00B709A0"/>
    <w:rsid w:val="00C71DD8"/>
    <w:rsid w:val="00D503E8"/>
    <w:rsid w:val="00DE6D85"/>
    <w:rsid w:val="00E16E4A"/>
    <w:rsid w:val="00F20FCB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A3DA9"/>
    <w:rPr>
      <w:color w:val="808080"/>
    </w:rPr>
  </w:style>
  <w:style w:type="paragraph" w:customStyle="1" w:styleId="9E82A27F40B5421A84EAB09945137828">
    <w:name w:val="9E82A27F40B5421A84EAB09945137828"/>
    <w:rsid w:val="000A3DA9"/>
  </w:style>
  <w:style w:type="paragraph" w:customStyle="1" w:styleId="229A7F22E9DA4ED1A72644D7FABFDBA7">
    <w:name w:val="229A7F22E9DA4ED1A72644D7FABFDBA7"/>
    <w:rsid w:val="000A3DA9"/>
  </w:style>
  <w:style w:type="paragraph" w:customStyle="1" w:styleId="27E1E1792F5649609B6921BDD066B2C4">
    <w:name w:val="27E1E1792F5649609B6921BDD066B2C4"/>
    <w:rsid w:val="00A87EBB"/>
  </w:style>
  <w:style w:type="paragraph" w:customStyle="1" w:styleId="CE34B39AF7B04E7F8F7E5526F161EEB0">
    <w:name w:val="CE34B39AF7B04E7F8F7E5526F161EEB0"/>
    <w:rsid w:val="00A87EBB"/>
  </w:style>
  <w:style w:type="paragraph" w:customStyle="1" w:styleId="6B8A4AA8DBB5440896B35F8926B435A5">
    <w:name w:val="6B8A4AA8DBB5440896B35F8926B435A5"/>
    <w:rsid w:val="00A87EBB"/>
  </w:style>
  <w:style w:type="paragraph" w:customStyle="1" w:styleId="6705122FD29849629BE88DBC90BCB465">
    <w:name w:val="6705122FD29849629BE88DBC90BCB465"/>
    <w:rsid w:val="00A87EBB"/>
  </w:style>
  <w:style w:type="paragraph" w:customStyle="1" w:styleId="FF8F94DFA8804BFAB21416B279244858">
    <w:name w:val="FF8F94DFA8804BFAB21416B279244858"/>
    <w:rsid w:val="00A87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E3ADD-AE87-4945-ADB4-BE803AAA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1485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2018-10-08T10:28:00Z</dcterms:created>
  <dc:creator>Indre Bernotaite</dc:creator>
  <cp:lastModifiedBy>Liutauras Šlajus</cp:lastModifiedBy>
  <dcterms:modified xsi:type="dcterms:W3CDTF">2018-10-08T10:37:00Z</dcterms:modified>
  <cp:revision>3</cp:revision>
</cp:coreProperties>
</file>