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975" w:rsidRDefault="00A8550A" w:rsidP="005968C2">
      <w:pPr>
        <w:ind w:left="5904" w:firstLine="1296"/>
        <w:rPr>
          <w:b/>
          <w:lang w:eastAsia="lt-LT"/>
        </w:rPr>
      </w:pPr>
      <w:r>
        <w:rPr>
          <w:b/>
          <w:lang w:eastAsia="lt-LT"/>
        </w:rPr>
        <w:t>Projekto</w:t>
      </w:r>
    </w:p>
    <w:p w:rsidR="00316975" w:rsidRDefault="00A8550A" w:rsidP="005968C2">
      <w:pPr>
        <w:ind w:left="7200"/>
        <w:rPr>
          <w:b/>
          <w:lang w:eastAsia="lt-LT"/>
        </w:rPr>
      </w:pPr>
      <w:r>
        <w:rPr>
          <w:b/>
          <w:lang w:eastAsia="lt-LT"/>
        </w:rPr>
        <w:t>lyginamasis variantas</w:t>
      </w:r>
    </w:p>
    <w:p w:rsidR="00316975" w:rsidRDefault="00316975" w:rsidP="002F6818">
      <w:pPr>
        <w:ind w:firstLine="720"/>
        <w:jc w:val="center"/>
        <w:rPr>
          <w:b/>
          <w:caps/>
          <w:lang w:eastAsia="lt-LT"/>
        </w:rPr>
      </w:pPr>
    </w:p>
    <w:p w:rsidR="00316975" w:rsidRDefault="00A8550A" w:rsidP="002F6818">
      <w:pPr>
        <w:ind w:firstLine="720"/>
        <w:jc w:val="center"/>
        <w:rPr>
          <w:b/>
          <w:caps/>
          <w:lang w:eastAsia="lt-LT"/>
        </w:rPr>
      </w:pPr>
      <w:r>
        <w:rPr>
          <w:b/>
          <w:caps/>
          <w:lang w:eastAsia="lt-LT"/>
        </w:rPr>
        <w:t>LIETUVOS RESPUBLIKOS VYRIAUSYBĖ</w:t>
      </w:r>
    </w:p>
    <w:p w:rsidR="00316975" w:rsidRDefault="00316975" w:rsidP="002F6818">
      <w:pPr>
        <w:ind w:firstLine="720"/>
        <w:jc w:val="center"/>
        <w:rPr>
          <w:caps/>
          <w:lang w:eastAsia="lt-LT"/>
        </w:rPr>
      </w:pPr>
    </w:p>
    <w:p w:rsidR="00316975" w:rsidRDefault="00A8550A" w:rsidP="002F6818">
      <w:pPr>
        <w:ind w:firstLine="720"/>
        <w:jc w:val="center"/>
        <w:rPr>
          <w:b/>
          <w:caps/>
          <w:lang w:eastAsia="lt-LT"/>
        </w:rPr>
      </w:pPr>
      <w:r>
        <w:rPr>
          <w:b/>
          <w:caps/>
          <w:lang w:eastAsia="lt-LT"/>
        </w:rPr>
        <w:t>nutarimas</w:t>
      </w:r>
    </w:p>
    <w:p w:rsidR="00316975" w:rsidRDefault="00A8550A" w:rsidP="002F6818">
      <w:pPr>
        <w:ind w:firstLine="720"/>
        <w:jc w:val="center"/>
      </w:pPr>
      <w:r>
        <w:rPr>
          <w:b/>
          <w:bCs/>
          <w:szCs w:val="24"/>
          <w:shd w:val="clear" w:color="auto" w:fill="FFFFFF"/>
        </w:rPr>
        <w:t>DĖL LIETUVOS RESPUBLIKOS VYRIAUSYBĖS 2018 M. LAPKRIČIO 28 D. NUTARIMO NR. 1176 „DĖL LIETUVOS RESPUBLIKOS VALSTYBĖS TARNYBOS ĮSTATYMO ĮGYVENDINIMO“ PAKEITIMO</w:t>
      </w:r>
    </w:p>
    <w:p w:rsidR="00316975" w:rsidRDefault="00316975" w:rsidP="002F6818">
      <w:pPr>
        <w:tabs>
          <w:tab w:val="center" w:pos="4153"/>
          <w:tab w:val="right" w:pos="8306"/>
        </w:tabs>
        <w:ind w:firstLine="720"/>
        <w:rPr>
          <w:lang w:eastAsia="lt-LT"/>
        </w:rPr>
      </w:pPr>
    </w:p>
    <w:p w:rsidR="00316975" w:rsidRDefault="00A8550A" w:rsidP="002F6818">
      <w:pPr>
        <w:ind w:firstLine="720"/>
        <w:jc w:val="center"/>
        <w:rPr>
          <w:lang w:eastAsia="lt-LT"/>
        </w:rPr>
      </w:pPr>
      <w:r>
        <w:rPr>
          <w:lang w:eastAsia="lt-LT"/>
        </w:rPr>
        <w:t xml:space="preserve">Nr. </w:t>
      </w:r>
    </w:p>
    <w:p w:rsidR="00316975" w:rsidRDefault="00A8550A" w:rsidP="002F6818">
      <w:pPr>
        <w:ind w:firstLine="720"/>
        <w:jc w:val="center"/>
        <w:rPr>
          <w:lang w:eastAsia="lt-LT"/>
        </w:rPr>
      </w:pPr>
      <w:r>
        <w:rPr>
          <w:lang w:eastAsia="lt-LT"/>
        </w:rPr>
        <w:t>Vilnius</w:t>
      </w:r>
    </w:p>
    <w:p w:rsidR="00316975" w:rsidRDefault="00316975" w:rsidP="002F6818">
      <w:pPr>
        <w:tabs>
          <w:tab w:val="left" w:pos="6237"/>
        </w:tabs>
        <w:ind w:firstLine="720"/>
        <w:jc w:val="center"/>
        <w:rPr>
          <w:lang w:eastAsia="lt-LT"/>
        </w:rPr>
      </w:pPr>
    </w:p>
    <w:p w:rsidR="00316975" w:rsidRPr="0018750B" w:rsidRDefault="00A8550A" w:rsidP="0018750B">
      <w:pPr>
        <w:tabs>
          <w:tab w:val="left" w:pos="1276"/>
        </w:tabs>
        <w:spacing w:line="320" w:lineRule="atLeast"/>
        <w:ind w:firstLine="720"/>
        <w:jc w:val="both"/>
        <w:rPr>
          <w:szCs w:val="24"/>
        </w:rPr>
      </w:pPr>
      <w:r w:rsidRPr="0018750B">
        <w:rPr>
          <w:szCs w:val="24"/>
        </w:rPr>
        <w:t>Lietuvos Respublikos Vyriausybė</w:t>
      </w:r>
      <w:r w:rsidRPr="0018750B">
        <w:rPr>
          <w:spacing w:val="100"/>
          <w:szCs w:val="24"/>
        </w:rPr>
        <w:t> nutari</w:t>
      </w:r>
      <w:r w:rsidRPr="0018750B">
        <w:rPr>
          <w:szCs w:val="24"/>
        </w:rPr>
        <w:t>a:</w:t>
      </w:r>
    </w:p>
    <w:p w:rsidR="00316975" w:rsidRPr="0018750B" w:rsidRDefault="00A8550A" w:rsidP="0018750B">
      <w:pPr>
        <w:tabs>
          <w:tab w:val="left" w:pos="6237"/>
        </w:tabs>
        <w:spacing w:line="320" w:lineRule="atLeast"/>
        <w:ind w:firstLine="720"/>
        <w:jc w:val="both"/>
        <w:rPr>
          <w:szCs w:val="24"/>
        </w:rPr>
      </w:pPr>
      <w:r w:rsidRPr="0018750B">
        <w:rPr>
          <w:szCs w:val="24"/>
        </w:rPr>
        <w:t>1. Pakeisti Priėmimo į valstybės tarnautojo pareigas organizavimo tvarkos aprašą, patvirtintą Lietuvos Respublikos Vyriausybės 2018 m. lapkričio 28 d. nutarimu Nr. 1176 „Dėl Lietuvos Respublikos valstybės tarnybos įstatymo įgyvendinimo“:</w:t>
      </w:r>
    </w:p>
    <w:p w:rsidR="00316975" w:rsidRPr="0018750B" w:rsidRDefault="00A8550A" w:rsidP="0018750B">
      <w:pPr>
        <w:tabs>
          <w:tab w:val="left" w:pos="6237"/>
        </w:tabs>
        <w:spacing w:line="320" w:lineRule="atLeast"/>
        <w:ind w:firstLine="720"/>
        <w:jc w:val="both"/>
        <w:rPr>
          <w:szCs w:val="24"/>
        </w:rPr>
      </w:pPr>
      <w:r w:rsidRPr="0018750B">
        <w:rPr>
          <w:szCs w:val="24"/>
        </w:rPr>
        <w:t xml:space="preserve">1.1. Pakeisti II skyriaus </w:t>
      </w:r>
      <w:r w:rsidR="008323A1" w:rsidRPr="0018750B">
        <w:rPr>
          <w:szCs w:val="24"/>
        </w:rPr>
        <w:t xml:space="preserve">pavadinimą </w:t>
      </w:r>
      <w:r w:rsidRPr="0018750B">
        <w:rPr>
          <w:szCs w:val="24"/>
        </w:rPr>
        <w:t>ir j</w:t>
      </w:r>
      <w:r w:rsidR="008323A1" w:rsidRPr="0018750B">
        <w:rPr>
          <w:szCs w:val="24"/>
        </w:rPr>
        <w:t>į</w:t>
      </w:r>
      <w:r w:rsidRPr="0018750B">
        <w:rPr>
          <w:szCs w:val="24"/>
        </w:rPr>
        <w:t xml:space="preserve"> išdėstyti taip:</w:t>
      </w:r>
    </w:p>
    <w:p w:rsidR="00C36F60" w:rsidRPr="0018750B" w:rsidRDefault="00A8550A" w:rsidP="0018750B">
      <w:pPr>
        <w:tabs>
          <w:tab w:val="center" w:pos="4153"/>
          <w:tab w:val="left" w:pos="6237"/>
          <w:tab w:val="right" w:pos="8306"/>
        </w:tabs>
        <w:spacing w:line="320" w:lineRule="atLeast"/>
        <w:ind w:firstLine="720"/>
        <w:jc w:val="center"/>
        <w:rPr>
          <w:b/>
          <w:szCs w:val="24"/>
        </w:rPr>
      </w:pPr>
      <w:r w:rsidRPr="0018750B">
        <w:rPr>
          <w:szCs w:val="24"/>
        </w:rPr>
        <w:t>„</w:t>
      </w:r>
      <w:r w:rsidR="00C36F60" w:rsidRPr="0018750B">
        <w:rPr>
          <w:szCs w:val="24"/>
        </w:rPr>
        <w:t>II SKYRIUS</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trike/>
          <w:szCs w:val="24"/>
          <w:lang w:eastAsia="lt-LT"/>
        </w:rPr>
        <w:t>DUOMENŲ APIE VALSTYBĖS TARNAUTOJŲ POREIKĮ PATEIKIMAS VALSTYBĖS ARNYBOS DEPARTAMENTUI, KONKURSO AR ATRANKOS PASKELBIMAS IR ATŠAUKIMAS</w:t>
      </w:r>
      <w:r w:rsidRPr="0018750B">
        <w:rPr>
          <w:b/>
          <w:szCs w:val="24"/>
          <w:lang w:eastAsia="lt-LT"/>
        </w:rPr>
        <w:t xml:space="preserve"> VALSTYBĖS TARNAUTOJŲ PAREIGYBIŲ APRAŠYMŲ PATEIKIMAS VALSTYBĖS TARNYBOS DEPARTAMENTUI, KONKURSO AR ATRANKOS PASKELBIMAS IR ATŠAUKIMAS</w:t>
      </w:r>
      <w:r w:rsidRPr="0018750B">
        <w:rPr>
          <w:szCs w:val="24"/>
          <w:lang w:eastAsia="lt-LT"/>
        </w:rPr>
        <w:t>“</w:t>
      </w:r>
      <w:r w:rsidR="00685006" w:rsidRPr="0018750B">
        <w:rPr>
          <w:szCs w:val="24"/>
          <w:lang w:eastAsia="lt-LT"/>
        </w:rPr>
        <w:t>.</w:t>
      </w:r>
    </w:p>
    <w:p w:rsidR="00316975" w:rsidRPr="0018750B" w:rsidRDefault="00A8550A" w:rsidP="0018750B">
      <w:pPr>
        <w:tabs>
          <w:tab w:val="left" w:pos="6237"/>
        </w:tabs>
        <w:spacing w:line="320" w:lineRule="atLeast"/>
        <w:ind w:firstLine="720"/>
        <w:jc w:val="both"/>
        <w:rPr>
          <w:szCs w:val="24"/>
        </w:rPr>
      </w:pPr>
      <w:r w:rsidRPr="0018750B">
        <w:rPr>
          <w:szCs w:val="24"/>
        </w:rPr>
        <w:t>1.2. Pakeisti 4 punktą ir jį išdėstyti taip:</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w:t>
      </w:r>
      <w:r w:rsidRPr="0018750B">
        <w:rPr>
          <w:szCs w:val="24"/>
          <w:lang w:eastAsia="lt-LT"/>
        </w:rPr>
        <w:t>4.</w:t>
      </w:r>
      <w:r w:rsidRPr="0018750B">
        <w:rPr>
          <w:szCs w:val="24"/>
          <w:lang w:eastAsia="lt-LT"/>
        </w:rPr>
        <w:tab/>
        <w:t xml:space="preserve"> Įstaigos per Valstybės tarnybos valdymo informacinę sistemą (toliau – VATIS) pateikia Valstybės tarnybos departamentui </w:t>
      </w:r>
      <w:r w:rsidRPr="0018750B">
        <w:rPr>
          <w:strike/>
          <w:szCs w:val="24"/>
        </w:rPr>
        <w:t>duomenis apie valstybės tarnautojų poreikį kartu su</w:t>
      </w:r>
      <w:r w:rsidRPr="0018750B">
        <w:rPr>
          <w:szCs w:val="24"/>
          <w:lang w:eastAsia="lt-LT"/>
        </w:rPr>
        <w:t xml:space="preserve"> pareigybių, į kurias bus skelbiamas konkursas ar atranka, </w:t>
      </w:r>
      <w:r w:rsidRPr="0018750B">
        <w:rPr>
          <w:strike/>
          <w:szCs w:val="24"/>
        </w:rPr>
        <w:t>aprašymais</w:t>
      </w:r>
      <w:r w:rsidRPr="0018750B">
        <w:rPr>
          <w:b/>
          <w:szCs w:val="24"/>
        </w:rPr>
        <w:t xml:space="preserve"> </w:t>
      </w:r>
      <w:r w:rsidRPr="0018750B">
        <w:rPr>
          <w:b/>
          <w:szCs w:val="24"/>
          <w:lang w:eastAsia="lt-LT"/>
        </w:rPr>
        <w:t>aprašymus</w:t>
      </w:r>
      <w:r w:rsidRPr="0018750B">
        <w:rPr>
          <w:szCs w:val="24"/>
          <w:lang w:eastAsia="lt-LT"/>
        </w:rPr>
        <w:t xml:space="preserve"> (toliau – pareigybės aprašymas). Valstybės tarnybos departamentas, gavęs pareigybės aprašymą, per </w:t>
      </w:r>
      <w:r w:rsidRPr="0018750B">
        <w:rPr>
          <w:strike/>
          <w:szCs w:val="24"/>
          <w:lang w:eastAsia="lt-LT"/>
        </w:rPr>
        <w:t>10 darbo dienų</w:t>
      </w:r>
      <w:r w:rsidRPr="0018750B">
        <w:rPr>
          <w:szCs w:val="24"/>
          <w:lang w:eastAsia="lt-LT"/>
        </w:rPr>
        <w:t xml:space="preserve"> </w:t>
      </w:r>
      <w:r w:rsidRPr="0018750B">
        <w:rPr>
          <w:b/>
          <w:szCs w:val="24"/>
          <w:lang w:eastAsia="lt-LT"/>
        </w:rPr>
        <w:t>5 darbo dienas</w:t>
      </w:r>
      <w:r w:rsidRPr="0018750B">
        <w:rPr>
          <w:szCs w:val="24"/>
          <w:lang w:eastAsia="lt-LT"/>
        </w:rPr>
        <w:t xml:space="preserve"> patikrina pareigybės aprašymo atitiktį Valstybės tarnybos įstatymo ir Valstybės tarnautojų pareigybių aprašymo ir vertinimo metodikos reikalavimams ir, esant netikslumų, apie tai informuoja įstaigą. </w:t>
      </w:r>
      <w:r w:rsidRPr="0018750B">
        <w:rPr>
          <w:b/>
          <w:szCs w:val="24"/>
          <w:lang w:eastAsia="lt-LT"/>
        </w:rPr>
        <w:t>Įstaiga per 10 darbo dienų nuo informacijos apie netikslumus gavimo dienos pašalina pareigybės aprašymo trūkumus ir patikslintą pareigybės, į kurią bus skelbiamas konkursas ar atranka, aprašymą per VATIS pateikia Valstybės tarnybos departamentui.</w:t>
      </w:r>
      <w:r w:rsidRPr="0018750B">
        <w:rPr>
          <w:szCs w:val="24"/>
          <w:lang w:eastAsia="lt-LT"/>
        </w:rPr>
        <w:t>“</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lang w:eastAsia="lt-LT"/>
        </w:rPr>
        <w:t>1.3. Pakeisti 5 punktą ir jį išdėstyti taip:</w:t>
      </w:r>
    </w:p>
    <w:p w:rsidR="00316975" w:rsidRPr="0018750B" w:rsidRDefault="00A8550A" w:rsidP="0018750B">
      <w:pPr>
        <w:pStyle w:val="Betarp"/>
        <w:spacing w:line="320" w:lineRule="atLeast"/>
        <w:ind w:firstLine="720"/>
        <w:jc w:val="both"/>
        <w:rPr>
          <w:szCs w:val="24"/>
        </w:rPr>
      </w:pPr>
      <w:r w:rsidRPr="0018750B">
        <w:rPr>
          <w:szCs w:val="24"/>
          <w:lang w:eastAsia="lt-LT"/>
        </w:rPr>
        <w:t xml:space="preserve">„5. </w:t>
      </w:r>
      <w:r w:rsidRPr="0018750B">
        <w:rPr>
          <w:strike/>
          <w:szCs w:val="24"/>
          <w:lang w:eastAsia="lt-LT"/>
        </w:rPr>
        <w:t>Valstybės tarnybos departamentas, gavęs Aprašo 4 punkte nurodytą informaciją, ją apibendrina ir paskelbia konkursus ir atrankas Valstybės tarnybos departamento interneto svetainėje per Valstybės tarnybos įstatymo 12 straipsnio 3 dalyje, 14 straipsnio 3 ir 4 dalyse ir 15 straipsnio 1 dalyje (priimant pakaitinį valstybės tarnautoją po konkurso į karjeros valstybės tarnautojo pareigas paskelbimo, iki Valstybės tarnybos įstatymo nustatyta tvarka į jas bus priimtas karjeros valstybės tarnautojas, bet ne ilgesniam negu 3 mėnesių laikotarpiui) nustatytus terminus. Kitais atvejais konkursą ar atranką Valstybės tarnybos departamentas paskelbia per 20 darbo dienų nuo tinkamai parengto pareigybės aprašymo pateikimo Valstybės tarnybos departamentui dienos.</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b/>
          <w:szCs w:val="24"/>
          <w:lang w:eastAsia="lt-LT"/>
        </w:rPr>
        <w:t>Valstybės tarnybos departamentas</w:t>
      </w:r>
      <w:r w:rsidR="005A4115" w:rsidRPr="0018750B">
        <w:rPr>
          <w:b/>
          <w:szCs w:val="24"/>
          <w:lang w:eastAsia="lt-LT"/>
        </w:rPr>
        <w:t xml:space="preserve"> </w:t>
      </w:r>
      <w:r w:rsidR="00FB6EE1" w:rsidRPr="0018750B">
        <w:rPr>
          <w:b/>
          <w:szCs w:val="24"/>
          <w:lang w:eastAsia="lt-LT"/>
        </w:rPr>
        <w:t>konkursus ir atrankas Valstybės tarnybos departamento interneto svetainėje paskelbia per 5 darbo dienas, o įstaigos prašymu</w:t>
      </w:r>
      <w:r w:rsidR="008A56C0" w:rsidRPr="0018750B">
        <w:rPr>
          <w:b/>
          <w:szCs w:val="24"/>
          <w:lang w:eastAsia="lt-LT"/>
        </w:rPr>
        <w:t>, pateiktu per VATIS ar elektroniniu paštu,</w:t>
      </w:r>
      <w:r w:rsidR="00FB6EE1" w:rsidRPr="0018750B">
        <w:rPr>
          <w:b/>
          <w:szCs w:val="24"/>
          <w:lang w:eastAsia="lt-LT"/>
        </w:rPr>
        <w:t xml:space="preserve"> – ir vėliau nuo tinkamai parengto pareigybės aprašymo pateikimo Valstybės tarnybos departamentui dienos</w:t>
      </w:r>
      <w:r w:rsidR="005968C2" w:rsidRPr="0018750B">
        <w:rPr>
          <w:b/>
          <w:szCs w:val="24"/>
          <w:lang w:eastAsia="lt-LT"/>
        </w:rPr>
        <w:t>,</w:t>
      </w:r>
      <w:r w:rsidR="00FB6EE1" w:rsidRPr="0018750B">
        <w:rPr>
          <w:b/>
          <w:szCs w:val="24"/>
          <w:lang w:eastAsia="lt-LT"/>
        </w:rPr>
        <w:t xml:space="preserve"> </w:t>
      </w:r>
      <w:r w:rsidRPr="0018750B">
        <w:rPr>
          <w:b/>
          <w:szCs w:val="24"/>
          <w:lang w:eastAsia="lt-LT"/>
        </w:rPr>
        <w:t>laik</w:t>
      </w:r>
      <w:r w:rsidR="005968C2" w:rsidRPr="0018750B">
        <w:rPr>
          <w:b/>
          <w:szCs w:val="24"/>
          <w:lang w:eastAsia="lt-LT"/>
        </w:rPr>
        <w:t>ydamasis</w:t>
      </w:r>
      <w:r w:rsidR="00C669FE" w:rsidRPr="0018750B">
        <w:rPr>
          <w:b/>
          <w:szCs w:val="24"/>
          <w:lang w:eastAsia="lt-LT"/>
        </w:rPr>
        <w:t xml:space="preserve"> </w:t>
      </w:r>
      <w:r w:rsidRPr="0018750B">
        <w:rPr>
          <w:b/>
          <w:szCs w:val="24"/>
          <w:lang w:eastAsia="lt-LT"/>
        </w:rPr>
        <w:t xml:space="preserve">Valstybės tarnybos įstatymo </w:t>
      </w:r>
      <w:r w:rsidRPr="0018750B">
        <w:rPr>
          <w:b/>
          <w:szCs w:val="24"/>
          <w:lang w:eastAsia="lt-LT"/>
        </w:rPr>
        <w:lastRenderedPageBreak/>
        <w:t>12</w:t>
      </w:r>
      <w:r w:rsidR="005968C2" w:rsidRPr="0018750B">
        <w:rPr>
          <w:b/>
          <w:szCs w:val="24"/>
          <w:lang w:eastAsia="lt-LT"/>
        </w:rPr>
        <w:t> </w:t>
      </w:r>
      <w:r w:rsidRPr="0018750B">
        <w:rPr>
          <w:b/>
          <w:szCs w:val="24"/>
          <w:lang w:eastAsia="lt-LT"/>
        </w:rPr>
        <w:t>straipsnio 3 dalyje, 14 straipsnio 3 ir 4 dalyse ir 15 straipsnio 1 dalyje (priimant pakaitinį valstybės tarnautoją po konkurso į karjeros valstybės tarnautojo pareigas paskelbimo, iki Valstybės tarnybos įstatymo nustatyta tvarka į jas bus priimtas karjeros valstybės tarnautojas, bet ne ilgesniam negu 3 mėnesių laikotarpiui) nustatytų terminų.</w:t>
      </w:r>
    </w:p>
    <w:p w:rsidR="00316975" w:rsidRPr="0018750B" w:rsidRDefault="00A8550A" w:rsidP="0018750B">
      <w:pPr>
        <w:pStyle w:val="Betarp"/>
        <w:spacing w:line="320" w:lineRule="atLeast"/>
        <w:ind w:firstLine="720"/>
        <w:jc w:val="both"/>
        <w:rPr>
          <w:szCs w:val="24"/>
          <w:lang w:eastAsia="lt-LT"/>
        </w:rPr>
      </w:pPr>
      <w:r w:rsidRPr="0018750B">
        <w:rPr>
          <w:szCs w:val="24"/>
          <w:lang w:eastAsia="lt-LT"/>
        </w:rPr>
        <w:t xml:space="preserve">Skelbime nurodomas valstybės tarnautojo pareigų pavadinimas, pareigybei keliami reikalavimai, pareigybei nustatytas pareiginės algos koeficientas, valstybės tarnautojo funkcijos, konkurso ar atrankos skelbimo numeris, galimi vertinimo metodai ir kriterijai, už konkurso ar atrankos organizavimą atsakingo Valstybės tarnybos departamento atstovo kontaktai (vardas, pavardė, pareigos, el. pašto adresas ir telefono numeris), kita Valstybės tarnybos departamento pateikta informacija, susijusi su konkurso ar atrankos procedūromis.“ </w:t>
      </w:r>
    </w:p>
    <w:p w:rsidR="00316975" w:rsidRPr="0018750B" w:rsidRDefault="00A8550A" w:rsidP="0018750B">
      <w:pPr>
        <w:pStyle w:val="Betarp"/>
        <w:spacing w:line="320" w:lineRule="atLeast"/>
        <w:ind w:firstLine="720"/>
        <w:jc w:val="both"/>
        <w:rPr>
          <w:szCs w:val="24"/>
        </w:rPr>
      </w:pPr>
      <w:r w:rsidRPr="0018750B">
        <w:rPr>
          <w:szCs w:val="24"/>
          <w:lang w:eastAsia="lt-LT"/>
        </w:rPr>
        <w:t>1.4. Pakeisti 7 punktą ir jį išdėstyti taip:</w:t>
      </w:r>
    </w:p>
    <w:p w:rsidR="00316975" w:rsidRPr="0018750B" w:rsidRDefault="00A8550A" w:rsidP="0018750B">
      <w:pPr>
        <w:pStyle w:val="Betarp"/>
        <w:spacing w:line="320" w:lineRule="atLeast"/>
        <w:ind w:firstLine="720"/>
        <w:jc w:val="both"/>
        <w:rPr>
          <w:szCs w:val="24"/>
        </w:rPr>
      </w:pPr>
      <w:r w:rsidRPr="0018750B">
        <w:rPr>
          <w:szCs w:val="24"/>
          <w:lang w:eastAsia="lt-LT"/>
        </w:rPr>
        <w:t>„</w:t>
      </w:r>
      <w:r w:rsidRPr="0018750B">
        <w:rPr>
          <w:szCs w:val="24"/>
        </w:rPr>
        <w:t xml:space="preserve">7. Valstybės tarnybos departamentas konkursą ar atranką inicijavusios įstaigos motyvuotu prašymu, pateiktu per VATIS ar elektroniniu paštu, konkursą ar atranką atšaukia ne vėliau kaip prieš </w:t>
      </w:r>
      <w:r w:rsidRPr="0018750B">
        <w:rPr>
          <w:strike/>
          <w:szCs w:val="24"/>
        </w:rPr>
        <w:t>3</w:t>
      </w:r>
      <w:r w:rsidRPr="0018750B">
        <w:rPr>
          <w:szCs w:val="24"/>
        </w:rPr>
        <w:t xml:space="preserve"> </w:t>
      </w:r>
      <w:r w:rsidRPr="0018750B">
        <w:rPr>
          <w:b/>
          <w:szCs w:val="24"/>
        </w:rPr>
        <w:t>2</w:t>
      </w:r>
      <w:r w:rsidRPr="0018750B">
        <w:rPr>
          <w:szCs w:val="24"/>
        </w:rPr>
        <w:t xml:space="preserve"> darbo dienas iki pretendentų vertinimo komisijoje Aprašo VII skyriuje nustatyta tvarka pradžios. Valstybės tarnybos departamentas, atšaukęs konkursą ar atranką, apie konkurso ar atrankos atšaukimą nedelsdamas, bet ne vėliau kaip prieš </w:t>
      </w:r>
      <w:r w:rsidRPr="0018750B">
        <w:rPr>
          <w:strike/>
          <w:szCs w:val="24"/>
        </w:rPr>
        <w:t>2</w:t>
      </w:r>
      <w:r w:rsidRPr="0018750B">
        <w:rPr>
          <w:szCs w:val="24"/>
        </w:rPr>
        <w:t xml:space="preserve"> </w:t>
      </w:r>
      <w:r w:rsidRPr="0018750B">
        <w:rPr>
          <w:b/>
          <w:szCs w:val="24"/>
        </w:rPr>
        <w:t xml:space="preserve">1 </w:t>
      </w:r>
      <w:r w:rsidRPr="0018750B">
        <w:rPr>
          <w:szCs w:val="24"/>
        </w:rPr>
        <w:t xml:space="preserve">darbo </w:t>
      </w:r>
      <w:r w:rsidRPr="0018750B">
        <w:rPr>
          <w:strike/>
          <w:szCs w:val="24"/>
        </w:rPr>
        <w:t>dienas</w:t>
      </w:r>
      <w:r w:rsidRPr="0018750B">
        <w:rPr>
          <w:b/>
          <w:szCs w:val="24"/>
        </w:rPr>
        <w:t xml:space="preserve"> dieną</w:t>
      </w:r>
      <w:r w:rsidRPr="0018750B">
        <w:rPr>
          <w:szCs w:val="24"/>
        </w:rPr>
        <w:t xml:space="preserve"> iki pretendentų vertinimo komisijoje Aprašo VII skyriuje nustatyta tvarka pradžios, per VATIS praneša pretendentams, pateikusiems prašymą leisti dalyvauti konkurse ar atrankoje, ir elektroniniu paštu – motyvuotą prašymą atšaukti konkursą ar atranką pateikusiai įstaigai. Apie konkurso ar atrankos atšaukimą nedelsdamas, bet ne vėliau kaip per </w:t>
      </w:r>
      <w:r w:rsidRPr="0018750B">
        <w:rPr>
          <w:strike/>
          <w:szCs w:val="24"/>
        </w:rPr>
        <w:t>2 darbo dienas</w:t>
      </w:r>
      <w:r w:rsidRPr="0018750B">
        <w:rPr>
          <w:szCs w:val="24"/>
        </w:rPr>
        <w:t xml:space="preserve"> </w:t>
      </w:r>
      <w:r w:rsidR="00007EC7" w:rsidRPr="0018750B">
        <w:rPr>
          <w:b/>
          <w:szCs w:val="24"/>
        </w:rPr>
        <w:t xml:space="preserve">1 darbo dieną </w:t>
      </w:r>
      <w:r w:rsidRPr="0018750B">
        <w:rPr>
          <w:szCs w:val="24"/>
        </w:rPr>
        <w:t>nuo konkurso ar atrankos atšaukimo, Valstybės tarnybos departamentas paskelbia savo interneto svetainėje.“</w:t>
      </w:r>
    </w:p>
    <w:p w:rsidR="00007EC7" w:rsidRPr="0018750B" w:rsidRDefault="00007EC7" w:rsidP="0018750B">
      <w:pPr>
        <w:pStyle w:val="Sraopastraipa"/>
        <w:tabs>
          <w:tab w:val="left" w:pos="6237"/>
        </w:tabs>
        <w:spacing w:line="320" w:lineRule="atLeast"/>
        <w:ind w:left="0" w:firstLine="720"/>
        <w:jc w:val="both"/>
        <w:rPr>
          <w:szCs w:val="24"/>
          <w:lang w:eastAsia="lt-LT"/>
        </w:rPr>
      </w:pPr>
      <w:r w:rsidRPr="0018750B">
        <w:rPr>
          <w:szCs w:val="24"/>
          <w:lang w:eastAsia="lt-LT"/>
        </w:rPr>
        <w:t>1.5. Pakeisti 16</w:t>
      </w:r>
      <w:r w:rsidR="006921FC" w:rsidRPr="0018750B">
        <w:rPr>
          <w:szCs w:val="24"/>
          <w:lang w:eastAsia="lt-LT"/>
        </w:rPr>
        <w:t>.4 papunktį</w:t>
      </w:r>
      <w:r w:rsidRPr="0018750B">
        <w:rPr>
          <w:szCs w:val="24"/>
          <w:lang w:eastAsia="lt-LT"/>
        </w:rPr>
        <w:t xml:space="preserve"> ir jį išdėstyti taip:</w:t>
      </w:r>
    </w:p>
    <w:p w:rsidR="00007EC7" w:rsidRPr="0018750B" w:rsidRDefault="00007EC7" w:rsidP="0018750B">
      <w:pPr>
        <w:tabs>
          <w:tab w:val="center" w:pos="4153"/>
          <w:tab w:val="left" w:pos="6237"/>
          <w:tab w:val="right" w:pos="8306"/>
        </w:tabs>
        <w:spacing w:line="320" w:lineRule="atLeast"/>
        <w:ind w:firstLine="720"/>
        <w:jc w:val="both"/>
        <w:rPr>
          <w:szCs w:val="24"/>
          <w:lang w:eastAsia="lt-LT"/>
        </w:rPr>
      </w:pPr>
      <w:r w:rsidRPr="0018750B">
        <w:rPr>
          <w:szCs w:val="24"/>
        </w:rPr>
        <w:t>„</w:t>
      </w:r>
      <w:r w:rsidRPr="0018750B">
        <w:rPr>
          <w:szCs w:val="24"/>
          <w:lang w:eastAsia="lt-LT"/>
        </w:rPr>
        <w:t>16.4.</w:t>
      </w:r>
      <w:r w:rsidRPr="0018750B">
        <w:rPr>
          <w:szCs w:val="24"/>
          <w:lang w:eastAsia="lt-LT"/>
        </w:rPr>
        <w:tab/>
        <w:t xml:space="preserve"> užpildytą Asmens, priimamo į valstybės tarnautojo pareigas, klausimyną (</w:t>
      </w:r>
      <w:r w:rsidRPr="0018750B">
        <w:rPr>
          <w:b/>
          <w:szCs w:val="24"/>
          <w:lang w:eastAsia="lt-LT"/>
        </w:rPr>
        <w:t>Aprašo 1</w:t>
      </w:r>
      <w:r w:rsidR="005968C2" w:rsidRPr="0018750B">
        <w:rPr>
          <w:b/>
          <w:szCs w:val="24"/>
          <w:lang w:eastAsia="lt-LT"/>
        </w:rPr>
        <w:t> </w:t>
      </w:r>
      <w:r w:rsidRPr="0018750B">
        <w:rPr>
          <w:szCs w:val="24"/>
          <w:lang w:eastAsia="lt-LT"/>
        </w:rPr>
        <w:t>priedas);</w:t>
      </w:r>
    </w:p>
    <w:p w:rsidR="006921FC" w:rsidRPr="0018750B" w:rsidRDefault="006921FC" w:rsidP="0018750B">
      <w:pPr>
        <w:tabs>
          <w:tab w:val="center" w:pos="4153"/>
          <w:tab w:val="left" w:pos="6237"/>
          <w:tab w:val="right" w:pos="8306"/>
        </w:tabs>
        <w:spacing w:line="320" w:lineRule="atLeast"/>
        <w:ind w:firstLine="720"/>
        <w:jc w:val="both"/>
        <w:rPr>
          <w:szCs w:val="24"/>
          <w:lang w:eastAsia="lt-LT"/>
        </w:rPr>
      </w:pPr>
      <w:r w:rsidRPr="0018750B">
        <w:rPr>
          <w:szCs w:val="24"/>
          <w:lang w:eastAsia="lt-LT"/>
        </w:rPr>
        <w:t>1.6. Pakeisti 16.5 papunktį ir jį išdėstyti taip:</w:t>
      </w:r>
    </w:p>
    <w:p w:rsidR="006139E5" w:rsidRPr="0018750B" w:rsidRDefault="006921FC" w:rsidP="0018750B">
      <w:pPr>
        <w:tabs>
          <w:tab w:val="center" w:pos="4153"/>
          <w:tab w:val="left" w:pos="6237"/>
          <w:tab w:val="right" w:pos="8306"/>
        </w:tabs>
        <w:spacing w:line="320" w:lineRule="atLeast"/>
        <w:ind w:firstLine="720"/>
        <w:jc w:val="both"/>
        <w:rPr>
          <w:szCs w:val="24"/>
          <w:lang w:eastAsia="lt-LT"/>
        </w:rPr>
      </w:pPr>
      <w:r w:rsidRPr="0018750B">
        <w:rPr>
          <w:szCs w:val="24"/>
          <w:lang w:eastAsia="lt-LT"/>
        </w:rPr>
        <w:t>„</w:t>
      </w:r>
      <w:r w:rsidR="00007EC7" w:rsidRPr="0018750B">
        <w:rPr>
          <w:szCs w:val="24"/>
          <w:lang w:eastAsia="lt-LT"/>
        </w:rPr>
        <w:t>16.5.</w:t>
      </w:r>
      <w:r w:rsidR="006139E5" w:rsidRPr="0018750B">
        <w:rPr>
          <w:szCs w:val="24"/>
          <w:lang w:eastAsia="lt-LT"/>
        </w:rPr>
        <w:t xml:space="preserve"> </w:t>
      </w:r>
      <w:r w:rsidR="006139E5" w:rsidRPr="0018750B">
        <w:rPr>
          <w:szCs w:val="24"/>
        </w:rPr>
        <w:t xml:space="preserve">Valstybės tarnybos departamento prašymu – diplomo kopiją, darbo patirtį įrodančio dokumento kopiją, kvalifikaciją įrodančio dokumento kopiją, dokumento, įrodančio teisę valdyti motorines transporto priemones, kopiją, </w:t>
      </w:r>
      <w:r w:rsidR="006139E5" w:rsidRPr="0018750B">
        <w:rPr>
          <w:b/>
          <w:szCs w:val="24"/>
          <w:lang w:eastAsia="lt-LT"/>
        </w:rPr>
        <w:t>jei turi – dokumento, įrodančio užsienio kalbos mokėjimo lygį, kopiją</w:t>
      </w:r>
      <w:r w:rsidR="006139E5" w:rsidRPr="0018750B">
        <w:rPr>
          <w:szCs w:val="24"/>
          <w:lang w:eastAsia="lt-LT"/>
        </w:rPr>
        <w:t>.</w:t>
      </w:r>
      <w:r w:rsidR="005968C2" w:rsidRPr="0018750B">
        <w:rPr>
          <w:szCs w:val="24"/>
          <w:lang w:eastAsia="lt-LT"/>
        </w:rPr>
        <w:t>“</w:t>
      </w:r>
      <w:r w:rsidR="00007EC7" w:rsidRPr="0018750B">
        <w:rPr>
          <w:szCs w:val="24"/>
          <w:lang w:eastAsia="lt-LT"/>
        </w:rPr>
        <w:tab/>
        <w:t xml:space="preserve"> </w:t>
      </w:r>
    </w:p>
    <w:p w:rsidR="00316975" w:rsidRPr="0018750B" w:rsidRDefault="00A8550A" w:rsidP="0018750B">
      <w:pPr>
        <w:pStyle w:val="Sraopastraipa"/>
        <w:tabs>
          <w:tab w:val="left" w:pos="6237"/>
        </w:tabs>
        <w:spacing w:line="320" w:lineRule="atLeast"/>
        <w:ind w:left="0" w:firstLine="720"/>
        <w:jc w:val="both"/>
        <w:rPr>
          <w:szCs w:val="24"/>
        </w:rPr>
      </w:pPr>
      <w:r w:rsidRPr="0018750B">
        <w:rPr>
          <w:szCs w:val="24"/>
        </w:rPr>
        <w:t>1.</w:t>
      </w:r>
      <w:r w:rsidR="00685006" w:rsidRPr="0018750B">
        <w:rPr>
          <w:szCs w:val="24"/>
        </w:rPr>
        <w:t>7</w:t>
      </w:r>
      <w:r w:rsidRPr="0018750B">
        <w:rPr>
          <w:szCs w:val="24"/>
        </w:rPr>
        <w:t xml:space="preserve">. Pakeisti 30 punktą ir jį išdėstyti taip: </w:t>
      </w:r>
    </w:p>
    <w:p w:rsidR="00316975" w:rsidRPr="0018750B" w:rsidRDefault="00A8550A" w:rsidP="0018750B">
      <w:pPr>
        <w:tabs>
          <w:tab w:val="left" w:pos="6237"/>
        </w:tabs>
        <w:spacing w:line="320" w:lineRule="atLeast"/>
        <w:ind w:firstLine="720"/>
        <w:jc w:val="both"/>
        <w:rPr>
          <w:szCs w:val="24"/>
        </w:rPr>
      </w:pPr>
      <w:r w:rsidRPr="0018750B">
        <w:rPr>
          <w:szCs w:val="24"/>
          <w:lang w:eastAsia="lt-LT"/>
        </w:rPr>
        <w:t xml:space="preserve">„30. Vertinant pretendentus konkurso komisijoje dalyvausiantys stebėtojai konkurso komisijos sekretoriui prieš pretendentų vertinimą privalo pateikti (parodyti) galiojantį asmens tapatybę patvirtinantį dokumentą. Konkurso komisijos sekretoriui nustačius asmens tapatybę, asmens tapatybę patvirtinantis dokumentas grąžinamas stebėtojui, </w:t>
      </w:r>
      <w:r w:rsidRPr="0018750B">
        <w:rPr>
          <w:b/>
          <w:szCs w:val="24"/>
          <w:lang w:eastAsia="lt-LT"/>
        </w:rPr>
        <w:t>išskyrus tuos atvejus, kai stebėtojo tapatybė nustatoma telekomunikacijų galiniais įrenginiais.</w:t>
      </w:r>
      <w:r w:rsidRPr="0018750B">
        <w:rPr>
          <w:szCs w:val="24"/>
          <w:lang w:eastAsia="lt-LT"/>
        </w:rPr>
        <w:t xml:space="preserve"> </w:t>
      </w:r>
      <w:r w:rsidRPr="0018750B">
        <w:rPr>
          <w:b/>
          <w:szCs w:val="24"/>
          <w:lang w:eastAsia="lt-LT"/>
        </w:rPr>
        <w:t xml:space="preserve">Prieš pretendentų vertinimą </w:t>
      </w:r>
      <w:r w:rsidR="003F7985" w:rsidRPr="0018750B">
        <w:rPr>
          <w:b/>
          <w:szCs w:val="24"/>
          <w:lang w:eastAsia="lt-LT"/>
        </w:rPr>
        <w:t xml:space="preserve">konkurso </w:t>
      </w:r>
      <w:r w:rsidRPr="0018750B">
        <w:rPr>
          <w:b/>
          <w:szCs w:val="24"/>
          <w:lang w:eastAsia="lt-LT"/>
        </w:rPr>
        <w:t>komisijoje stebėtojai turi pasirašyti konfidencialumo pasižadėjimą neatskleisti asmens duomenų paslapties. Stebėtojai turi užtikrinti konkurso komisijoje vertinamiems pretendentams teikiamų klausimų ir užduočių konfidencialumą</w:t>
      </w:r>
      <w:r w:rsidRPr="0018750B">
        <w:rPr>
          <w:b/>
          <w:szCs w:val="24"/>
        </w:rPr>
        <w:t>.“</w:t>
      </w:r>
    </w:p>
    <w:p w:rsidR="00316975" w:rsidRPr="0018750B" w:rsidRDefault="00A8550A" w:rsidP="0018750B">
      <w:pPr>
        <w:pStyle w:val="Sraopastraipa"/>
        <w:tabs>
          <w:tab w:val="left" w:pos="6237"/>
        </w:tabs>
        <w:spacing w:line="320" w:lineRule="atLeast"/>
        <w:ind w:left="0" w:firstLine="720"/>
        <w:jc w:val="both"/>
        <w:rPr>
          <w:szCs w:val="24"/>
        </w:rPr>
      </w:pPr>
      <w:r w:rsidRPr="0018750B">
        <w:rPr>
          <w:szCs w:val="24"/>
        </w:rPr>
        <w:t>1.</w:t>
      </w:r>
      <w:r w:rsidR="00685006" w:rsidRPr="0018750B">
        <w:rPr>
          <w:szCs w:val="24"/>
        </w:rPr>
        <w:t>8</w:t>
      </w:r>
      <w:r w:rsidRPr="0018750B">
        <w:rPr>
          <w:szCs w:val="24"/>
        </w:rPr>
        <w:t>. Pakeisti 32 punktą ir jį išdėstyti taip:</w:t>
      </w:r>
    </w:p>
    <w:p w:rsidR="00316975" w:rsidRPr="0018750B" w:rsidRDefault="00A8550A" w:rsidP="0018750B">
      <w:pPr>
        <w:pStyle w:val="Sraopastraipa"/>
        <w:tabs>
          <w:tab w:val="left" w:pos="6237"/>
        </w:tabs>
        <w:spacing w:line="320" w:lineRule="atLeast"/>
        <w:ind w:left="0" w:firstLine="720"/>
        <w:jc w:val="both"/>
        <w:rPr>
          <w:szCs w:val="24"/>
        </w:rPr>
      </w:pPr>
      <w:r w:rsidRPr="0018750B">
        <w:rPr>
          <w:szCs w:val="24"/>
        </w:rPr>
        <w:t xml:space="preserve">„32. Likus ne mažiau kaip </w:t>
      </w:r>
      <w:r w:rsidRPr="0018750B">
        <w:rPr>
          <w:strike/>
          <w:szCs w:val="24"/>
        </w:rPr>
        <w:t>5</w:t>
      </w:r>
      <w:r w:rsidRPr="0018750B">
        <w:rPr>
          <w:szCs w:val="24"/>
        </w:rPr>
        <w:t xml:space="preserve"> </w:t>
      </w:r>
      <w:r w:rsidRPr="0018750B">
        <w:rPr>
          <w:b/>
          <w:szCs w:val="24"/>
        </w:rPr>
        <w:t>3</w:t>
      </w:r>
      <w:r w:rsidRPr="0018750B">
        <w:rPr>
          <w:szCs w:val="24"/>
        </w:rPr>
        <w:t xml:space="preserve"> darbo dienoms iki pretendentų vertinimo komisijoje dienos </w:t>
      </w:r>
      <w:r w:rsidRPr="0018750B">
        <w:rPr>
          <w:strike/>
          <w:szCs w:val="24"/>
        </w:rPr>
        <w:t xml:space="preserve">vertinimo </w:t>
      </w:r>
      <w:r w:rsidRPr="0018750B">
        <w:rPr>
          <w:szCs w:val="24"/>
        </w:rPr>
        <w:t>komisija sudaro pretendentų vertinimo organizavimo planą, kuriame aptariami pretendentų vertinimo komisijoje metu naudotini vertinimo kriterijai ir metodai, vertinimo balų skaičiavimo procedūra, jeigu bus naudojamas daugiau nei vienas vertinimo metodas, nusprendžiama, ar pretendentai bus vertinami telekomunikacijų galiniais įrenginiais, o jeigu bus, – kokiu būdu, parengiami klausimai</w:t>
      </w:r>
      <w:r w:rsidRPr="0018750B">
        <w:rPr>
          <w:b/>
          <w:szCs w:val="24"/>
        </w:rPr>
        <w:t>,</w:t>
      </w:r>
      <w:r w:rsidRPr="0018750B">
        <w:rPr>
          <w:szCs w:val="24"/>
        </w:rPr>
        <w:t xml:space="preserve"> </w:t>
      </w:r>
      <w:r w:rsidRPr="0018750B">
        <w:rPr>
          <w:strike/>
          <w:szCs w:val="24"/>
        </w:rPr>
        <w:t>(</w:t>
      </w:r>
      <w:r w:rsidRPr="0018750B">
        <w:rPr>
          <w:szCs w:val="24"/>
        </w:rPr>
        <w:t>užduotys</w:t>
      </w:r>
      <w:r w:rsidRPr="0018750B">
        <w:rPr>
          <w:strike/>
          <w:szCs w:val="24"/>
        </w:rPr>
        <w:t>)</w:t>
      </w:r>
      <w:r w:rsidRPr="0018750B">
        <w:rPr>
          <w:szCs w:val="24"/>
        </w:rPr>
        <w:t xml:space="preserve"> ir jų vertinimo kriterijai, nustatomi pretendentų vertinimo etapai, </w:t>
      </w:r>
      <w:r w:rsidRPr="0018750B">
        <w:rPr>
          <w:szCs w:val="24"/>
        </w:rPr>
        <w:lastRenderedPageBreak/>
        <w:t>aptariami kiti su pretendentų vertinimu susiję klausimai. Komisijos nariai privalo užtikrinti parengtų klausimų ir užduočių konfidencialumą.“</w:t>
      </w:r>
    </w:p>
    <w:p w:rsidR="00316975" w:rsidRPr="0018750B" w:rsidRDefault="00A8550A" w:rsidP="0018750B">
      <w:pPr>
        <w:tabs>
          <w:tab w:val="left" w:pos="6237"/>
        </w:tabs>
        <w:spacing w:line="320" w:lineRule="atLeast"/>
        <w:ind w:firstLine="720"/>
        <w:jc w:val="both"/>
        <w:rPr>
          <w:szCs w:val="24"/>
        </w:rPr>
      </w:pPr>
      <w:r w:rsidRPr="0018750B">
        <w:rPr>
          <w:szCs w:val="24"/>
        </w:rPr>
        <w:t>1.</w:t>
      </w:r>
      <w:r w:rsidR="00685006" w:rsidRPr="0018750B">
        <w:rPr>
          <w:szCs w:val="24"/>
        </w:rPr>
        <w:t>9</w:t>
      </w:r>
      <w:r w:rsidRPr="0018750B">
        <w:rPr>
          <w:szCs w:val="24"/>
        </w:rPr>
        <w:t>. Pakeisti 34 punktą ir jį išdėstyti taip:</w:t>
      </w:r>
    </w:p>
    <w:p w:rsidR="00316975" w:rsidRPr="0018750B" w:rsidRDefault="00A8550A" w:rsidP="0018750B">
      <w:pPr>
        <w:pStyle w:val="Betarp"/>
        <w:spacing w:line="320" w:lineRule="atLeast"/>
        <w:ind w:firstLine="720"/>
        <w:jc w:val="both"/>
        <w:rPr>
          <w:szCs w:val="24"/>
        </w:rPr>
      </w:pPr>
      <w:r w:rsidRPr="0018750B">
        <w:rPr>
          <w:szCs w:val="24"/>
          <w:lang w:eastAsia="lt-LT"/>
        </w:rPr>
        <w:t xml:space="preserve">„34. Pretendentai į įstaigos vadovo pareigas per </w:t>
      </w:r>
      <w:r w:rsidRPr="0018750B">
        <w:rPr>
          <w:strike/>
          <w:szCs w:val="24"/>
          <w:lang w:eastAsia="lt-LT"/>
        </w:rPr>
        <w:t>20</w:t>
      </w:r>
      <w:r w:rsidRPr="0018750B">
        <w:rPr>
          <w:szCs w:val="24"/>
          <w:lang w:eastAsia="lt-LT"/>
        </w:rPr>
        <w:t xml:space="preserve"> </w:t>
      </w:r>
      <w:r w:rsidRPr="0018750B">
        <w:rPr>
          <w:b/>
          <w:szCs w:val="24"/>
          <w:lang w:eastAsia="lt-LT"/>
        </w:rPr>
        <w:t xml:space="preserve">15 </w:t>
      </w:r>
      <w:r w:rsidRPr="0018750B">
        <w:rPr>
          <w:szCs w:val="24"/>
          <w:lang w:eastAsia="lt-LT"/>
        </w:rPr>
        <w:t xml:space="preserve">darbo dienų nuo Valstybės tarnybos departamento pranešimo, kad jie atitinka Reikalavimus, gavimo dienos turi dalyvauti kompleksiniame vertinime pagal Valstybės tarnybos departamento VATIS skelbiamą grafiką. Esant objektyvioms priežastims Valstybės tarnybos departamento direktoriaus sprendimu šis terminas gali būti pratęstas dar </w:t>
      </w:r>
      <w:r w:rsidRPr="0018750B">
        <w:rPr>
          <w:strike/>
          <w:szCs w:val="24"/>
          <w:lang w:eastAsia="lt-LT"/>
        </w:rPr>
        <w:t>10 darbo dienų</w:t>
      </w:r>
      <w:r w:rsidRPr="0018750B">
        <w:rPr>
          <w:szCs w:val="24"/>
          <w:lang w:eastAsia="lt-LT"/>
        </w:rPr>
        <w:t xml:space="preserve"> </w:t>
      </w:r>
      <w:r w:rsidRPr="0018750B">
        <w:rPr>
          <w:b/>
          <w:szCs w:val="24"/>
          <w:lang w:eastAsia="lt-LT"/>
        </w:rPr>
        <w:t>iki 5 darbo dienų</w:t>
      </w:r>
      <w:r w:rsidRPr="0018750B">
        <w:rPr>
          <w:szCs w:val="24"/>
          <w:lang w:eastAsia="lt-LT"/>
        </w:rPr>
        <w:t>.“</w:t>
      </w:r>
    </w:p>
    <w:p w:rsidR="00316975" w:rsidRPr="0018750B" w:rsidRDefault="00A8550A" w:rsidP="0018750B">
      <w:pPr>
        <w:pStyle w:val="Betarp"/>
        <w:spacing w:line="320" w:lineRule="atLeast"/>
        <w:ind w:firstLine="720"/>
        <w:jc w:val="both"/>
        <w:rPr>
          <w:szCs w:val="24"/>
        </w:rPr>
      </w:pPr>
      <w:r w:rsidRPr="0018750B">
        <w:rPr>
          <w:szCs w:val="24"/>
        </w:rPr>
        <w:t>1.1</w:t>
      </w:r>
      <w:r w:rsidR="00685006" w:rsidRPr="0018750B">
        <w:rPr>
          <w:szCs w:val="24"/>
        </w:rPr>
        <w:t>0</w:t>
      </w:r>
      <w:r w:rsidRPr="0018750B">
        <w:rPr>
          <w:szCs w:val="24"/>
        </w:rPr>
        <w:t>. Pakeisti 39 punktą ir jį išdėstyti taip:</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w:t>
      </w:r>
      <w:r w:rsidRPr="0018750B">
        <w:rPr>
          <w:szCs w:val="24"/>
          <w:lang w:eastAsia="lt-LT"/>
        </w:rPr>
        <w:t xml:space="preserve">39. </w:t>
      </w:r>
      <w:r w:rsidRPr="0018750B">
        <w:rPr>
          <w:szCs w:val="24"/>
          <w:lang w:eastAsia="lt-LT"/>
        </w:rPr>
        <w:tab/>
        <w:t xml:space="preserve">Apie pretendentų </w:t>
      </w:r>
      <w:r w:rsidRPr="0018750B">
        <w:rPr>
          <w:strike/>
          <w:szCs w:val="24"/>
          <w:lang w:eastAsia="lt-LT"/>
        </w:rPr>
        <w:t>vertinimą</w:t>
      </w:r>
      <w:r w:rsidRPr="0018750B">
        <w:rPr>
          <w:szCs w:val="24"/>
          <w:lang w:eastAsia="lt-LT"/>
        </w:rPr>
        <w:t xml:space="preserve"> </w:t>
      </w:r>
      <w:r w:rsidR="00A503FC" w:rsidRPr="0018750B">
        <w:rPr>
          <w:b/>
          <w:szCs w:val="24"/>
          <w:lang w:eastAsia="lt-LT"/>
        </w:rPr>
        <w:t xml:space="preserve">vertinimo </w:t>
      </w:r>
      <w:r w:rsidRPr="0018750B">
        <w:rPr>
          <w:szCs w:val="24"/>
          <w:lang w:eastAsia="lt-LT"/>
        </w:rPr>
        <w:t>komisijoje datą, laiką</w:t>
      </w:r>
      <w:r w:rsidRPr="0018750B">
        <w:rPr>
          <w:b/>
          <w:szCs w:val="24"/>
          <w:lang w:eastAsia="lt-LT"/>
        </w:rPr>
        <w:t>,</w:t>
      </w:r>
      <w:r w:rsidRPr="0018750B">
        <w:rPr>
          <w:szCs w:val="24"/>
          <w:lang w:eastAsia="lt-LT"/>
        </w:rPr>
        <w:t xml:space="preserve"> </w:t>
      </w:r>
      <w:r w:rsidRPr="0018750B">
        <w:rPr>
          <w:strike/>
          <w:szCs w:val="24"/>
          <w:lang w:eastAsia="lt-LT"/>
        </w:rPr>
        <w:t>ir</w:t>
      </w:r>
      <w:r w:rsidRPr="0018750B">
        <w:rPr>
          <w:szCs w:val="24"/>
          <w:lang w:eastAsia="lt-LT"/>
        </w:rPr>
        <w:t xml:space="preserve"> vietą </w:t>
      </w:r>
      <w:r w:rsidRPr="0018750B">
        <w:rPr>
          <w:b/>
          <w:szCs w:val="24"/>
          <w:lang w:eastAsia="lt-LT"/>
        </w:rPr>
        <w:t>ir</w:t>
      </w:r>
      <w:r w:rsidRPr="0018750B">
        <w:rPr>
          <w:strike/>
          <w:szCs w:val="24"/>
          <w:lang w:eastAsia="lt-LT"/>
        </w:rPr>
        <w:t xml:space="preserve">, </w:t>
      </w:r>
      <w:r w:rsidRPr="0018750B">
        <w:rPr>
          <w:b/>
          <w:szCs w:val="24"/>
          <w:lang w:eastAsia="lt-LT"/>
        </w:rPr>
        <w:t xml:space="preserve">eigą, </w:t>
      </w:r>
      <w:r w:rsidRPr="0018750B">
        <w:rPr>
          <w:szCs w:val="24"/>
          <w:lang w:eastAsia="lt-LT"/>
        </w:rPr>
        <w:t xml:space="preserve">Aprašo 32 punkte nurodytą </w:t>
      </w:r>
      <w:r w:rsidRPr="0018750B">
        <w:rPr>
          <w:strike/>
          <w:szCs w:val="24"/>
          <w:lang w:eastAsia="lt-LT"/>
        </w:rPr>
        <w:t xml:space="preserve">pretendentų vertinimo organizavimo plano turinį </w:t>
      </w:r>
      <w:r w:rsidRPr="0018750B">
        <w:rPr>
          <w:b/>
          <w:szCs w:val="24"/>
          <w:lang w:eastAsia="lt-LT"/>
        </w:rPr>
        <w:t>informaciją apie pretendentų vertinimo komisijoje metu naudotinus vertinimo kriterijus ir metodus, vertinimo balų skaičiavimo procedūrą</w:t>
      </w:r>
      <w:r w:rsidRPr="0018750B">
        <w:rPr>
          <w:szCs w:val="24"/>
          <w:lang w:eastAsia="lt-LT"/>
        </w:rPr>
        <w:t>,</w:t>
      </w:r>
      <w:r w:rsidRPr="0018750B">
        <w:rPr>
          <w:szCs w:val="24"/>
        </w:rPr>
        <w:t xml:space="preserve"> </w:t>
      </w:r>
      <w:r w:rsidRPr="0018750B">
        <w:rPr>
          <w:strike/>
          <w:szCs w:val="24"/>
          <w:lang w:eastAsia="lt-LT"/>
        </w:rPr>
        <w:t>išskyrus klausimus ir užduotis,</w:t>
      </w:r>
      <w:r w:rsidRPr="0018750B">
        <w:rPr>
          <w:szCs w:val="24"/>
          <w:lang w:eastAsia="lt-LT"/>
        </w:rPr>
        <w:t xml:space="preserve"> </w:t>
      </w:r>
      <w:r w:rsidRPr="0018750B">
        <w:rPr>
          <w:b/>
          <w:szCs w:val="24"/>
          <w:lang w:eastAsia="lt-LT"/>
        </w:rPr>
        <w:t>prašymo atsiėmimą, nusprendus nedalyvauti pretendentų vertinime komisijoje</w:t>
      </w:r>
      <w:r w:rsidR="00BD62DD" w:rsidRPr="0018750B">
        <w:rPr>
          <w:b/>
          <w:szCs w:val="24"/>
          <w:lang w:eastAsia="lt-LT"/>
        </w:rPr>
        <w:t>,</w:t>
      </w:r>
      <w:r w:rsidRPr="0018750B">
        <w:rPr>
          <w:b/>
          <w:szCs w:val="24"/>
          <w:lang w:eastAsia="lt-LT"/>
        </w:rPr>
        <w:t xml:space="preserve"> </w:t>
      </w:r>
      <w:r w:rsidRPr="0018750B">
        <w:rPr>
          <w:szCs w:val="24"/>
          <w:lang w:eastAsia="lt-LT"/>
        </w:rPr>
        <w:t xml:space="preserve">Valstybės tarnybos departamentas praneša pretendentams per VATIS ne vėliau kaip prieš </w:t>
      </w:r>
      <w:r w:rsidRPr="0018750B">
        <w:rPr>
          <w:strike/>
          <w:szCs w:val="24"/>
          <w:lang w:eastAsia="lt-LT"/>
        </w:rPr>
        <w:t>5</w:t>
      </w:r>
      <w:r w:rsidRPr="0018750B">
        <w:rPr>
          <w:szCs w:val="24"/>
          <w:lang w:eastAsia="lt-LT"/>
        </w:rPr>
        <w:t xml:space="preserve"> </w:t>
      </w:r>
      <w:r w:rsidRPr="0018750B">
        <w:rPr>
          <w:b/>
          <w:szCs w:val="24"/>
          <w:lang w:eastAsia="lt-LT"/>
        </w:rPr>
        <w:t>2</w:t>
      </w:r>
      <w:r w:rsidRPr="0018750B">
        <w:rPr>
          <w:szCs w:val="24"/>
          <w:lang w:eastAsia="lt-LT"/>
        </w:rPr>
        <w:t xml:space="preserve"> darbo dienas iki pretendentų vertinimo komisijoje pradžios. </w:t>
      </w:r>
      <w:r w:rsidRPr="0018750B">
        <w:rPr>
          <w:b/>
          <w:szCs w:val="24"/>
          <w:lang w:eastAsia="lt-LT"/>
        </w:rPr>
        <w:t>Pretendentai, nusprendę nedalyvauti pretendentų vertinime komisijoje, turi atsiimti prašymą VATIS iki pretendentų vertinimo komisijoje pradžios.“</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lang w:eastAsia="lt-LT"/>
        </w:rPr>
        <w:t>1.1</w:t>
      </w:r>
      <w:r w:rsidR="00685006" w:rsidRPr="0018750B">
        <w:rPr>
          <w:szCs w:val="24"/>
          <w:lang w:eastAsia="lt-LT"/>
        </w:rPr>
        <w:t>1</w:t>
      </w:r>
      <w:r w:rsidRPr="0018750B">
        <w:rPr>
          <w:szCs w:val="24"/>
          <w:lang w:eastAsia="lt-LT"/>
        </w:rPr>
        <w:t>.</w:t>
      </w:r>
      <w:r w:rsidRPr="0018750B">
        <w:rPr>
          <w:b/>
          <w:szCs w:val="24"/>
          <w:lang w:eastAsia="lt-LT"/>
        </w:rPr>
        <w:t xml:space="preserve"> </w:t>
      </w:r>
      <w:r w:rsidRPr="0018750B">
        <w:rPr>
          <w:szCs w:val="24"/>
        </w:rPr>
        <w:t>Pripažinti netekusiu galios 43 punktą.</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 xml:space="preserve"> </w:t>
      </w:r>
      <w:r w:rsidRPr="0018750B">
        <w:rPr>
          <w:strike/>
          <w:szCs w:val="24"/>
          <w:lang w:eastAsia="lt-LT"/>
        </w:rPr>
        <w:t>43.</w:t>
      </w:r>
      <w:r w:rsidRPr="0018750B">
        <w:rPr>
          <w:strike/>
          <w:szCs w:val="24"/>
          <w:lang w:eastAsia="lt-LT"/>
        </w:rPr>
        <w:tab/>
        <w:t xml:space="preserve"> Prieš pradedant pretendentų vertinimą komisijoje pretendentai žodžiu supažindinami su vertinimo eiga.</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lang w:eastAsia="lt-LT"/>
        </w:rPr>
        <w:t>1.1</w:t>
      </w:r>
      <w:r w:rsidR="00685006" w:rsidRPr="0018750B">
        <w:rPr>
          <w:szCs w:val="24"/>
          <w:lang w:eastAsia="lt-LT"/>
        </w:rPr>
        <w:t>2</w:t>
      </w:r>
      <w:r w:rsidRPr="0018750B">
        <w:rPr>
          <w:szCs w:val="24"/>
          <w:lang w:eastAsia="lt-LT"/>
        </w:rPr>
        <w:t>. Pakeisti 46.5 papunktį ir jį išdėstyti taip:</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 xml:space="preserve">„46.5. namų darbų užduotis ir jos pristatymas (pretendentams iš anksto pateikiama užduotis su sąlygomis, kurios rezultatus pretendentai turi pristatyti komisijai; namų darbų užduotis pretendentams turi būti pateikiama per VATIS ne vėliau kaip prieš </w:t>
      </w:r>
      <w:r w:rsidRPr="0018750B">
        <w:rPr>
          <w:strike/>
          <w:szCs w:val="24"/>
        </w:rPr>
        <w:t>5</w:t>
      </w:r>
      <w:r w:rsidRPr="0018750B">
        <w:rPr>
          <w:szCs w:val="24"/>
        </w:rPr>
        <w:t xml:space="preserve"> </w:t>
      </w:r>
      <w:r w:rsidRPr="0018750B">
        <w:rPr>
          <w:b/>
          <w:szCs w:val="24"/>
        </w:rPr>
        <w:t>2</w:t>
      </w:r>
      <w:r w:rsidRPr="0018750B">
        <w:rPr>
          <w:szCs w:val="24"/>
        </w:rPr>
        <w:t xml:space="preserve"> darbo dienas iki pretendentų vertinimo komisijoje pradžios.“</w:t>
      </w:r>
    </w:p>
    <w:p w:rsidR="00316975" w:rsidRPr="0018750B" w:rsidRDefault="00A8550A" w:rsidP="0018750B">
      <w:pPr>
        <w:pStyle w:val="Betarp"/>
        <w:spacing w:line="320" w:lineRule="atLeast"/>
        <w:ind w:firstLine="720"/>
        <w:jc w:val="both"/>
        <w:rPr>
          <w:szCs w:val="24"/>
        </w:rPr>
      </w:pPr>
      <w:r w:rsidRPr="0018750B">
        <w:rPr>
          <w:szCs w:val="24"/>
        </w:rPr>
        <w:t>1.1</w:t>
      </w:r>
      <w:r w:rsidR="00685006" w:rsidRPr="0018750B">
        <w:rPr>
          <w:szCs w:val="24"/>
        </w:rPr>
        <w:t>3</w:t>
      </w:r>
      <w:r w:rsidRPr="0018750B">
        <w:rPr>
          <w:szCs w:val="24"/>
        </w:rPr>
        <w:t>. Pakeisti 47 punkt</w:t>
      </w:r>
      <w:r w:rsidR="0018750B" w:rsidRPr="0018750B">
        <w:rPr>
          <w:szCs w:val="24"/>
        </w:rPr>
        <w:t xml:space="preserve">ą </w:t>
      </w:r>
      <w:r w:rsidRPr="0018750B">
        <w:rPr>
          <w:szCs w:val="24"/>
        </w:rPr>
        <w:t>ir j</w:t>
      </w:r>
      <w:r w:rsidR="0018750B" w:rsidRPr="0018750B">
        <w:rPr>
          <w:szCs w:val="24"/>
        </w:rPr>
        <w:t>į</w:t>
      </w:r>
      <w:r w:rsidRPr="0018750B">
        <w:rPr>
          <w:szCs w:val="24"/>
        </w:rPr>
        <w:t xml:space="preserve"> išdėstyti taip:</w:t>
      </w:r>
    </w:p>
    <w:p w:rsidR="0018750B" w:rsidRPr="0018750B" w:rsidRDefault="00A8550A" w:rsidP="0018750B">
      <w:pPr>
        <w:tabs>
          <w:tab w:val="center" w:pos="4153"/>
          <w:tab w:val="left" w:pos="6237"/>
          <w:tab w:val="right" w:pos="8306"/>
        </w:tabs>
        <w:spacing w:line="320" w:lineRule="atLeast"/>
        <w:ind w:firstLine="720"/>
        <w:jc w:val="both"/>
        <w:rPr>
          <w:szCs w:val="24"/>
          <w:lang w:eastAsia="lt-LT"/>
        </w:rPr>
      </w:pPr>
      <w:r w:rsidRPr="0018750B">
        <w:rPr>
          <w:szCs w:val="24"/>
          <w:lang w:eastAsia="lt-LT"/>
        </w:rPr>
        <w:t xml:space="preserve">„47. </w:t>
      </w:r>
      <w:r w:rsidRPr="0018750B">
        <w:rPr>
          <w:szCs w:val="24"/>
          <w:lang w:eastAsia="lt-LT"/>
        </w:rPr>
        <w:tab/>
        <w:t xml:space="preserve">Pretendentų vertinimo komisijoje metu kiekvienas komisijos narys pretendentų </w:t>
      </w:r>
      <w:r w:rsidR="000679E8" w:rsidRPr="0018750B">
        <w:rPr>
          <w:strike/>
          <w:szCs w:val="24"/>
          <w:lang w:eastAsia="lt-LT"/>
        </w:rPr>
        <w:t>tinkamumą</w:t>
      </w:r>
      <w:r w:rsidR="000679E8" w:rsidRPr="0018750B">
        <w:rPr>
          <w:szCs w:val="24"/>
          <w:lang w:eastAsia="lt-LT"/>
        </w:rPr>
        <w:t xml:space="preserve"> </w:t>
      </w:r>
      <w:r w:rsidRPr="0018750B">
        <w:rPr>
          <w:b/>
          <w:szCs w:val="24"/>
          <w:lang w:eastAsia="lt-LT"/>
        </w:rPr>
        <w:t>kompetencijas ir gebėjimus, kurių reikia pareigybės aprašyme nustatytoms funkcijoms atlikti,</w:t>
      </w:r>
      <w:r w:rsidR="00DF78D3" w:rsidRPr="0018750B">
        <w:rPr>
          <w:b/>
          <w:szCs w:val="24"/>
          <w:lang w:eastAsia="lt-LT"/>
        </w:rPr>
        <w:t xml:space="preserve"> bei tinkamumą eiti valstybės tarnautojo pareigas</w:t>
      </w:r>
      <w:r w:rsidRPr="0018750B">
        <w:rPr>
          <w:b/>
          <w:szCs w:val="24"/>
          <w:lang w:eastAsia="lt-LT"/>
        </w:rPr>
        <w:t xml:space="preserve"> vertina individualiai </w:t>
      </w:r>
      <w:r w:rsidRPr="0018750B">
        <w:rPr>
          <w:szCs w:val="24"/>
          <w:lang w:eastAsia="lt-LT"/>
        </w:rPr>
        <w:t>pagal atskirą (-</w:t>
      </w:r>
      <w:proofErr w:type="spellStart"/>
      <w:r w:rsidRPr="0018750B">
        <w:rPr>
          <w:szCs w:val="24"/>
          <w:lang w:eastAsia="lt-LT"/>
        </w:rPr>
        <w:t>us</w:t>
      </w:r>
      <w:proofErr w:type="spellEnd"/>
      <w:r w:rsidRPr="0018750B">
        <w:rPr>
          <w:szCs w:val="24"/>
          <w:lang w:eastAsia="lt-LT"/>
        </w:rPr>
        <w:t>) vertinimo metodą (-</w:t>
      </w:r>
      <w:proofErr w:type="spellStart"/>
      <w:r w:rsidRPr="0018750B">
        <w:rPr>
          <w:szCs w:val="24"/>
          <w:lang w:eastAsia="lt-LT"/>
        </w:rPr>
        <w:t>us</w:t>
      </w:r>
      <w:proofErr w:type="spellEnd"/>
      <w:r w:rsidRPr="0018750B">
        <w:rPr>
          <w:szCs w:val="24"/>
          <w:lang w:eastAsia="lt-LT"/>
        </w:rPr>
        <w:t xml:space="preserve">), išskyrus testą, </w:t>
      </w:r>
      <w:r w:rsidRPr="0018750B">
        <w:rPr>
          <w:strike/>
          <w:szCs w:val="24"/>
          <w:lang w:eastAsia="lt-LT"/>
        </w:rPr>
        <w:t>eiti valstybės tarnautojo pareigas vertina individualiai</w:t>
      </w:r>
      <w:r w:rsidRPr="0018750B">
        <w:rPr>
          <w:szCs w:val="24"/>
          <w:lang w:eastAsia="lt-LT"/>
        </w:rPr>
        <w:t xml:space="preserve"> – nuo 1 iki 10 balų</w:t>
      </w:r>
      <w:r w:rsidR="00973F6A" w:rsidRPr="0018750B">
        <w:rPr>
          <w:szCs w:val="24"/>
          <w:lang w:eastAsia="lt-LT"/>
        </w:rPr>
        <w:t>,</w:t>
      </w:r>
      <w:r w:rsidRPr="0018750B">
        <w:rPr>
          <w:strike/>
          <w:szCs w:val="24"/>
          <w:lang w:eastAsia="lt-LT"/>
        </w:rPr>
        <w:t xml:space="preserve">, </w:t>
      </w:r>
      <w:r w:rsidR="003F19AD" w:rsidRPr="0018750B">
        <w:rPr>
          <w:b/>
          <w:szCs w:val="24"/>
          <w:lang w:eastAsia="lt-LT"/>
        </w:rPr>
        <w:t xml:space="preserve">vadovaudamiesi Aprašo 2 priedu ir </w:t>
      </w:r>
      <w:r w:rsidRPr="0018750B">
        <w:rPr>
          <w:szCs w:val="24"/>
          <w:lang w:eastAsia="lt-LT"/>
        </w:rPr>
        <w:t>užpildydami individualaus vertinimo lentelę.</w:t>
      </w:r>
      <w:r w:rsidRPr="0018750B">
        <w:rPr>
          <w:strike/>
          <w:szCs w:val="24"/>
          <w:lang w:eastAsia="lt-LT"/>
        </w:rPr>
        <w:t>,</w:t>
      </w:r>
      <w:r w:rsidRPr="0018750B">
        <w:rPr>
          <w:strike/>
          <w:szCs w:val="24"/>
        </w:rPr>
        <w:t xml:space="preserve"> kurios forma nurodyta VATIS</w:t>
      </w:r>
      <w:r w:rsidRPr="0018750B">
        <w:rPr>
          <w:szCs w:val="24"/>
          <w:lang w:eastAsia="lt-LT"/>
        </w:rPr>
        <w:t xml:space="preserve">. </w:t>
      </w:r>
      <w:r w:rsidRPr="0018750B">
        <w:rPr>
          <w:b/>
          <w:szCs w:val="24"/>
          <w:lang w:eastAsia="lt-LT"/>
        </w:rPr>
        <w:t>Testas vertinamas pagal teisingų atsakymų dalį teste 10 balų skalėje.</w:t>
      </w:r>
      <w:r w:rsidRPr="0018750B">
        <w:rPr>
          <w:szCs w:val="24"/>
          <w:lang w:eastAsia="lt-LT"/>
        </w:rPr>
        <w:t xml:space="preserve"> Žemiausias </w:t>
      </w:r>
      <w:r w:rsidR="00AA3223" w:rsidRPr="0018750B">
        <w:rPr>
          <w:b/>
          <w:szCs w:val="24"/>
          <w:lang w:eastAsia="lt-LT"/>
        </w:rPr>
        <w:t xml:space="preserve">testo </w:t>
      </w:r>
      <w:r w:rsidRPr="0018750B">
        <w:rPr>
          <w:szCs w:val="24"/>
          <w:lang w:eastAsia="lt-LT"/>
        </w:rPr>
        <w:t>įvertinimas yra 1 balas, aukščiausias – 10 balų.</w:t>
      </w:r>
    </w:p>
    <w:p w:rsidR="0018750B" w:rsidRPr="0018750B" w:rsidRDefault="0018750B" w:rsidP="0018750B">
      <w:pPr>
        <w:suppressAutoHyphens w:val="0"/>
        <w:autoSpaceDN/>
        <w:spacing w:line="320" w:lineRule="atLeast"/>
        <w:ind w:firstLine="720"/>
        <w:jc w:val="both"/>
        <w:textAlignment w:val="auto"/>
        <w:rPr>
          <w:szCs w:val="24"/>
          <w:lang w:eastAsia="lt-LT"/>
        </w:rPr>
      </w:pPr>
      <w:r w:rsidRPr="0018750B">
        <w:rPr>
          <w:szCs w:val="24"/>
          <w:lang w:eastAsia="lt-LT"/>
        </w:rPr>
        <w:t>Jeigu pretendentų vertinimui naudojamas vienas vertinimo metodas, išskyrus testą, kiekvienam pretendentui individualaus vertinimo metu skirti balai susumuojami ir dalijami iš komisijos darbe dalyvaujančių komisijos narių skaičiaus. Jeigu pretendentų vertinimui komisijoje naudojamas daugiau nei vienas vertinimo metodas, komisijos sprendimu gali būti nustatomas taikyto vertinimo metodo lyginamasis svoris kitų pretendentų vertinimui komisijoje taikomų vertinimo metodų atžvilgiu, kai vertinimo metu naudojamais vertinimo metodais galima nustatyti skirtingą tikrinamų gebėjimų ir kompetencijų kiekį. Kiekvieno komisijos nario vertinimo balai pagal atskirą vertinimo metodą sudedami ir padalijami iš komisijos narių skaičiaus, o jeigu yra nustatytas vertinimo metodo lyginamasis svoris, gautas balas dauginamas iš komisijos vertinimo metodui nustatyto koeficiento. Jeigu yra nustatytas vertinimo metodo lyginamasis svoris, gauti balai susumuojami. Jeigu vertinimo metodo lyginamasis svoris nenustatomas, gauti balai susumuojami ir dalinami iš vertinimo metu naudotų vertinimo metodų skaičiaus. Vertinimo balai apvalinami iki šimtosios dalies.</w:t>
      </w:r>
    </w:p>
    <w:p w:rsidR="00316975" w:rsidRPr="0018750B" w:rsidRDefault="0018750B" w:rsidP="0018750B">
      <w:pPr>
        <w:suppressAutoHyphens w:val="0"/>
        <w:autoSpaceDN/>
        <w:spacing w:line="320" w:lineRule="atLeast"/>
        <w:ind w:firstLine="720"/>
        <w:jc w:val="both"/>
        <w:textAlignment w:val="auto"/>
        <w:rPr>
          <w:szCs w:val="24"/>
        </w:rPr>
      </w:pPr>
      <w:r w:rsidRPr="0018750B">
        <w:rPr>
          <w:szCs w:val="24"/>
          <w:lang w:eastAsia="lt-LT"/>
        </w:rPr>
        <w:lastRenderedPageBreak/>
        <w:t xml:space="preserve">Pretendentų vertinimo komisijoje eigai fiksuoti ir vertinimo objektyvumui užtikrinti daromas skaitmeninis </w:t>
      </w:r>
      <w:r w:rsidRPr="00011774">
        <w:t>garso</w:t>
      </w:r>
      <w:r w:rsidR="001762AB" w:rsidRPr="00011774">
        <w:t xml:space="preserve"> (ir) ar vaizdo</w:t>
      </w:r>
      <w:r w:rsidRPr="0018750B">
        <w:rPr>
          <w:szCs w:val="24"/>
          <w:lang w:eastAsia="lt-LT"/>
        </w:rPr>
        <w:t xml:space="preserve"> įrašas</w:t>
      </w:r>
      <w:r w:rsidRPr="0018750B">
        <w:rPr>
          <w:strike/>
          <w:szCs w:val="24"/>
          <w:lang w:eastAsia="lt-LT"/>
        </w:rPr>
        <w:t xml:space="preserve">, o jeigu pretendentų vertinimui komisijoje naudojami galiniai vaizdo įrenginiai, – skaitmeninis garso ir </w:t>
      </w:r>
      <w:r w:rsidRPr="00C7114D">
        <w:rPr>
          <w:strike/>
          <w:szCs w:val="24"/>
          <w:lang w:eastAsia="lt-LT"/>
        </w:rPr>
        <w:t xml:space="preserve">vaizdo įrašas. </w:t>
      </w:r>
      <w:r w:rsidRPr="00011774">
        <w:rPr>
          <w:strike/>
          <w:szCs w:val="24"/>
          <w:lang w:eastAsia="lt-LT"/>
        </w:rPr>
        <w:t>Pretendentų vertinime komisijoje į įstaigos vadovo pareigas eigai fiksuoti ir vertinimo objektyvumui užtikrinti daromas skaitmeninis garso ir vaizdo įrašas.</w:t>
      </w:r>
      <w:r w:rsidRPr="0018750B">
        <w:rPr>
          <w:szCs w:val="24"/>
          <w:lang w:eastAsia="lt-LT"/>
        </w:rPr>
        <w:t xml:space="preserve"> Skaitmeninis garso</w:t>
      </w:r>
      <w:r w:rsidR="00C7114D">
        <w:rPr>
          <w:szCs w:val="24"/>
          <w:lang w:eastAsia="lt-LT"/>
        </w:rPr>
        <w:t xml:space="preserve"> </w:t>
      </w:r>
      <w:r w:rsidR="00C7114D">
        <w:rPr>
          <w:b/>
          <w:szCs w:val="24"/>
          <w:lang w:eastAsia="lt-LT"/>
        </w:rPr>
        <w:t>(ir) ar vaizdo</w:t>
      </w:r>
      <w:r w:rsidRPr="0018750B">
        <w:rPr>
          <w:szCs w:val="24"/>
          <w:lang w:eastAsia="lt-LT"/>
        </w:rPr>
        <w:t xml:space="preserve"> </w:t>
      </w:r>
      <w:r w:rsidRPr="0018750B">
        <w:rPr>
          <w:strike/>
          <w:szCs w:val="24"/>
          <w:lang w:eastAsia="lt-LT"/>
        </w:rPr>
        <w:t>arba garso ir vaizdo</w:t>
      </w:r>
      <w:r w:rsidRPr="0018750B">
        <w:rPr>
          <w:szCs w:val="24"/>
          <w:lang w:eastAsia="lt-LT"/>
        </w:rPr>
        <w:t xml:space="preserve"> įrašas daromas viso pretendentų vertinimo komisijoje metu, išskyrus pertraukas. Laikmena su skaitmeniniu garso</w:t>
      </w:r>
      <w:r w:rsidR="00C7114D">
        <w:rPr>
          <w:szCs w:val="24"/>
          <w:lang w:eastAsia="lt-LT"/>
        </w:rPr>
        <w:t xml:space="preserve"> </w:t>
      </w:r>
      <w:r w:rsidR="00C7114D">
        <w:rPr>
          <w:b/>
          <w:szCs w:val="24"/>
          <w:lang w:eastAsia="lt-LT"/>
        </w:rPr>
        <w:t>ir (ar) vaizdo</w:t>
      </w:r>
      <w:r w:rsidRPr="0018750B">
        <w:rPr>
          <w:szCs w:val="24"/>
          <w:lang w:eastAsia="lt-LT"/>
        </w:rPr>
        <w:t xml:space="preserve"> </w:t>
      </w:r>
      <w:r w:rsidRPr="0018750B">
        <w:rPr>
          <w:strike/>
          <w:szCs w:val="24"/>
          <w:lang w:eastAsia="lt-LT"/>
        </w:rPr>
        <w:t>arba garso ir vaizdo</w:t>
      </w:r>
      <w:r w:rsidRPr="0018750B">
        <w:rPr>
          <w:szCs w:val="24"/>
          <w:lang w:eastAsia="lt-LT"/>
        </w:rPr>
        <w:t xml:space="preserve"> įrašu pridedama prie protokolo. Raštu atliktos užduotys pridedamos prie protokolo.“</w:t>
      </w:r>
    </w:p>
    <w:p w:rsidR="00812155" w:rsidRPr="0018750B" w:rsidRDefault="00812155" w:rsidP="0018750B">
      <w:pPr>
        <w:tabs>
          <w:tab w:val="center" w:pos="4153"/>
          <w:tab w:val="left" w:pos="6237"/>
          <w:tab w:val="right" w:pos="8306"/>
        </w:tabs>
        <w:spacing w:line="320" w:lineRule="atLeast"/>
        <w:ind w:firstLine="720"/>
        <w:jc w:val="both"/>
        <w:rPr>
          <w:szCs w:val="24"/>
          <w:lang w:eastAsia="lt-LT"/>
        </w:rPr>
      </w:pPr>
      <w:r w:rsidRPr="0018750B">
        <w:rPr>
          <w:szCs w:val="24"/>
          <w:lang w:eastAsia="lt-LT"/>
        </w:rPr>
        <w:t>1.14. Pakeisti 48 punktą ir jį išdėstyti taip:</w:t>
      </w:r>
    </w:p>
    <w:p w:rsidR="00812155" w:rsidRPr="0018750B" w:rsidRDefault="00812155" w:rsidP="0018750B">
      <w:pPr>
        <w:pStyle w:val="tajtip"/>
        <w:spacing w:after="0" w:line="320" w:lineRule="atLeast"/>
        <w:ind w:firstLine="720"/>
        <w:jc w:val="both"/>
      </w:pPr>
      <w:r w:rsidRPr="0018750B">
        <w:t xml:space="preserve">„48. Balų skaičiavimą, rezultatų paskelbimą turi teisę stebėti visi pretendentai ir stebėtojai, </w:t>
      </w:r>
      <w:r w:rsidRPr="0018750B">
        <w:rPr>
          <w:b/>
        </w:rPr>
        <w:t>išskyrus atvejus, kai pretendent</w:t>
      </w:r>
      <w:r w:rsidR="00B34EAE" w:rsidRPr="0018750B">
        <w:rPr>
          <w:b/>
        </w:rPr>
        <w:t>ų</w:t>
      </w:r>
      <w:r w:rsidRPr="0018750B">
        <w:rPr>
          <w:b/>
        </w:rPr>
        <w:t xml:space="preserve"> vertinimas komisijoje vyksta nuotoliniu būdu.</w:t>
      </w:r>
      <w:r w:rsidRPr="0018750B">
        <w:t xml:space="preserve"> </w:t>
      </w:r>
      <w:r w:rsidRPr="0018750B">
        <w:rPr>
          <w:b/>
        </w:rPr>
        <w:t>Kai pretendent</w:t>
      </w:r>
      <w:r w:rsidR="00B34EAE" w:rsidRPr="0018750B">
        <w:rPr>
          <w:b/>
        </w:rPr>
        <w:t>ų</w:t>
      </w:r>
      <w:r w:rsidRPr="0018750B">
        <w:rPr>
          <w:b/>
        </w:rPr>
        <w:t xml:space="preserve"> vertinimas komisijoje vyksta nuotoliniu būdu, pretendent</w:t>
      </w:r>
      <w:r w:rsidR="00EB36F6" w:rsidRPr="0018750B">
        <w:rPr>
          <w:b/>
        </w:rPr>
        <w:t>ui</w:t>
      </w:r>
      <w:r w:rsidRPr="0018750B">
        <w:rPr>
          <w:b/>
        </w:rPr>
        <w:t xml:space="preserve"> informacija apie </w:t>
      </w:r>
      <w:r w:rsidR="00EB36F6" w:rsidRPr="0018750B">
        <w:rPr>
          <w:b/>
        </w:rPr>
        <w:t xml:space="preserve">jo </w:t>
      </w:r>
      <w:r w:rsidRPr="0018750B">
        <w:rPr>
          <w:b/>
        </w:rPr>
        <w:t>užimtą vietą ir surinktą balų vidurkį pateikiama per</w:t>
      </w:r>
      <w:r w:rsidR="0018750B" w:rsidRPr="0018750B">
        <w:rPr>
          <w:b/>
        </w:rPr>
        <w:t xml:space="preserve"> </w:t>
      </w:r>
      <w:r w:rsidRPr="0018750B">
        <w:rPr>
          <w:b/>
        </w:rPr>
        <w:t>VATIS.</w:t>
      </w:r>
      <w:r w:rsidRPr="0018750B">
        <w:t>“</w:t>
      </w:r>
    </w:p>
    <w:p w:rsidR="00316975" w:rsidRPr="0018750B" w:rsidRDefault="00577450" w:rsidP="0018750B">
      <w:pPr>
        <w:tabs>
          <w:tab w:val="center" w:pos="4153"/>
          <w:tab w:val="left" w:pos="6237"/>
          <w:tab w:val="right" w:pos="8306"/>
        </w:tabs>
        <w:spacing w:line="320" w:lineRule="atLeast"/>
        <w:ind w:firstLine="720"/>
        <w:jc w:val="both"/>
        <w:rPr>
          <w:szCs w:val="24"/>
        </w:rPr>
      </w:pPr>
      <w:r w:rsidRPr="0018750B">
        <w:rPr>
          <w:szCs w:val="24"/>
          <w:lang w:eastAsia="lt-LT"/>
        </w:rPr>
        <w:t>1.</w:t>
      </w:r>
      <w:r w:rsidR="00685006" w:rsidRPr="0018750B">
        <w:rPr>
          <w:szCs w:val="24"/>
          <w:lang w:eastAsia="lt-LT"/>
        </w:rPr>
        <w:t>1</w:t>
      </w:r>
      <w:r w:rsidR="00EB36F6" w:rsidRPr="0018750B">
        <w:rPr>
          <w:szCs w:val="24"/>
          <w:lang w:eastAsia="lt-LT"/>
        </w:rPr>
        <w:t>5</w:t>
      </w:r>
      <w:r w:rsidR="00D248E3" w:rsidRPr="0018750B">
        <w:rPr>
          <w:szCs w:val="24"/>
          <w:lang w:eastAsia="lt-LT"/>
        </w:rPr>
        <w:t>.</w:t>
      </w:r>
      <w:r w:rsidR="00A8550A" w:rsidRPr="0018750B">
        <w:rPr>
          <w:szCs w:val="24"/>
          <w:lang w:eastAsia="lt-LT"/>
        </w:rPr>
        <w:t xml:space="preserve"> </w:t>
      </w:r>
      <w:r w:rsidR="00A8550A" w:rsidRPr="0018750B">
        <w:rPr>
          <w:szCs w:val="24"/>
        </w:rPr>
        <w:t>Papildyti 49</w:t>
      </w:r>
      <w:r w:rsidR="00A8550A" w:rsidRPr="0018750B">
        <w:rPr>
          <w:szCs w:val="24"/>
          <w:vertAlign w:val="superscript"/>
        </w:rPr>
        <w:t>1</w:t>
      </w:r>
      <w:r w:rsidR="00A8550A" w:rsidRPr="0018750B">
        <w:rPr>
          <w:szCs w:val="24"/>
        </w:rPr>
        <w:t xml:space="preserve"> punktu:</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b/>
          <w:szCs w:val="24"/>
        </w:rPr>
        <w:t>„</w:t>
      </w:r>
      <w:r w:rsidRPr="0018750B">
        <w:rPr>
          <w:b/>
          <w:szCs w:val="24"/>
          <w:lang w:eastAsia="lt-LT"/>
        </w:rPr>
        <w:t>49</w:t>
      </w:r>
      <w:r w:rsidRPr="0018750B">
        <w:rPr>
          <w:b/>
          <w:szCs w:val="24"/>
          <w:vertAlign w:val="superscript"/>
          <w:lang w:eastAsia="lt-LT"/>
        </w:rPr>
        <w:t>1</w:t>
      </w:r>
      <w:r w:rsidRPr="0018750B">
        <w:rPr>
          <w:b/>
          <w:szCs w:val="24"/>
          <w:lang w:eastAsia="lt-LT"/>
        </w:rPr>
        <w:t xml:space="preserve">. Komisijos nariai privalo užtikrinti objektyvų pretendentų įvertinimą. Esant akivaizdiems neobjektyvaus pretendentų vertinimo faktams, komisijos pirmininkas </w:t>
      </w:r>
      <w:r w:rsidRPr="0018750B">
        <w:rPr>
          <w:b/>
          <w:strike/>
          <w:szCs w:val="24"/>
          <w:lang w:eastAsia="lt-LT"/>
        </w:rPr>
        <w:t>turi teisę nutraukti</w:t>
      </w:r>
      <w:r w:rsidRPr="0018750B">
        <w:rPr>
          <w:b/>
          <w:szCs w:val="24"/>
          <w:lang w:eastAsia="lt-LT"/>
        </w:rPr>
        <w:t xml:space="preserve"> </w:t>
      </w:r>
      <w:r w:rsidR="0007002C" w:rsidRPr="0018750B">
        <w:rPr>
          <w:b/>
          <w:szCs w:val="24"/>
          <w:lang w:eastAsia="lt-LT"/>
        </w:rPr>
        <w:t xml:space="preserve">nutraukia </w:t>
      </w:r>
      <w:r w:rsidRPr="0018750B">
        <w:rPr>
          <w:b/>
          <w:szCs w:val="24"/>
          <w:lang w:eastAsia="lt-LT"/>
        </w:rPr>
        <w:t xml:space="preserve">pretendentų vertinimo komisijoje procedūrą. </w:t>
      </w:r>
      <w:r w:rsidR="007248C7" w:rsidRPr="0018750B">
        <w:rPr>
          <w:b/>
          <w:szCs w:val="24"/>
          <w:lang w:eastAsia="lt-LT"/>
        </w:rPr>
        <w:t xml:space="preserve">Esant akivaizdiems komisijos pirmininko neobjektyvaus pretendentų vertinimo faktams, komisijos narių balsų daugumos sprendimu nutraukiama pretendentų vertinimo komisijoje procedūra. </w:t>
      </w:r>
      <w:r w:rsidRPr="0018750B">
        <w:rPr>
          <w:b/>
          <w:szCs w:val="24"/>
          <w:lang w:eastAsia="lt-LT"/>
        </w:rPr>
        <w:t>Tok</w:t>
      </w:r>
      <w:r w:rsidR="007248C7" w:rsidRPr="0018750B">
        <w:rPr>
          <w:b/>
          <w:szCs w:val="24"/>
          <w:lang w:eastAsia="lt-LT"/>
        </w:rPr>
        <w:t>iais</w:t>
      </w:r>
      <w:r w:rsidRPr="0018750B">
        <w:rPr>
          <w:b/>
          <w:szCs w:val="24"/>
          <w:lang w:eastAsia="lt-LT"/>
        </w:rPr>
        <w:t xml:space="preserve"> atvej</w:t>
      </w:r>
      <w:r w:rsidR="007248C7" w:rsidRPr="0018750B">
        <w:rPr>
          <w:b/>
          <w:szCs w:val="24"/>
          <w:lang w:eastAsia="lt-LT"/>
        </w:rPr>
        <w:t>ais</w:t>
      </w:r>
      <w:r w:rsidRPr="0018750B">
        <w:rPr>
          <w:b/>
          <w:szCs w:val="24"/>
          <w:lang w:eastAsia="lt-LT"/>
        </w:rPr>
        <w:t xml:space="preserve"> konkurso ar atrankos procedūra stabdoma</w:t>
      </w:r>
      <w:r w:rsidR="00973F6A" w:rsidRPr="0018750B">
        <w:rPr>
          <w:b/>
          <w:szCs w:val="24"/>
          <w:lang w:eastAsia="lt-LT"/>
        </w:rPr>
        <w:t>,</w:t>
      </w:r>
      <w:r w:rsidR="0051475C" w:rsidRPr="0018750B">
        <w:rPr>
          <w:b/>
          <w:szCs w:val="24"/>
          <w:lang w:eastAsia="lt-LT"/>
        </w:rPr>
        <w:t xml:space="preserve"> </w:t>
      </w:r>
      <w:r w:rsidRPr="0018750B">
        <w:rPr>
          <w:b/>
          <w:szCs w:val="24"/>
          <w:lang w:eastAsia="lt-LT"/>
        </w:rPr>
        <w:t>kol bus sudaryta nauja konkurso ar atrankos komisija, į kurią negali būti skiriamas (-i) narys (-</w:t>
      </w:r>
      <w:proofErr w:type="spellStart"/>
      <w:r w:rsidRPr="0018750B">
        <w:rPr>
          <w:b/>
          <w:szCs w:val="24"/>
          <w:lang w:eastAsia="lt-LT"/>
        </w:rPr>
        <w:t>iai</w:t>
      </w:r>
      <w:proofErr w:type="spellEnd"/>
      <w:r w:rsidRPr="0018750B">
        <w:rPr>
          <w:b/>
          <w:szCs w:val="24"/>
          <w:lang w:eastAsia="lt-LT"/>
        </w:rPr>
        <w:t>), dėl kuri</w:t>
      </w:r>
      <w:r w:rsidR="00634B90">
        <w:rPr>
          <w:b/>
          <w:szCs w:val="24"/>
          <w:lang w:eastAsia="lt-LT"/>
        </w:rPr>
        <w:t>o (-</w:t>
      </w:r>
      <w:proofErr w:type="spellStart"/>
      <w:r w:rsidR="00634B90">
        <w:rPr>
          <w:b/>
          <w:szCs w:val="24"/>
          <w:lang w:eastAsia="lt-LT"/>
        </w:rPr>
        <w:t>i</w:t>
      </w:r>
      <w:r w:rsidRPr="0018750B">
        <w:rPr>
          <w:b/>
          <w:szCs w:val="24"/>
          <w:lang w:eastAsia="lt-LT"/>
        </w:rPr>
        <w:t>ų</w:t>
      </w:r>
      <w:proofErr w:type="spellEnd"/>
      <w:r w:rsidR="00634B90">
        <w:rPr>
          <w:b/>
          <w:szCs w:val="24"/>
          <w:lang w:eastAsia="lt-LT"/>
        </w:rPr>
        <w:t>)</w:t>
      </w:r>
      <w:r w:rsidRPr="0018750B">
        <w:rPr>
          <w:b/>
          <w:szCs w:val="24"/>
          <w:lang w:eastAsia="lt-LT"/>
        </w:rPr>
        <w:t xml:space="preserve"> buvo nutraukta pretendentų vertinimo komisijoje procedūra. Apie nutrauktą pretendentų vertinimo komisijoje procedūrą pažymima komisijos posėdžio protokole.</w:t>
      </w:r>
      <w:r w:rsidRPr="0018750B">
        <w:rPr>
          <w:b/>
          <w:szCs w:val="24"/>
        </w:rPr>
        <w:t>“</w:t>
      </w:r>
    </w:p>
    <w:p w:rsidR="0018750B" w:rsidRPr="0018750B" w:rsidRDefault="0018750B" w:rsidP="0018750B">
      <w:pPr>
        <w:tabs>
          <w:tab w:val="center" w:pos="4153"/>
          <w:tab w:val="left" w:pos="6237"/>
          <w:tab w:val="right" w:pos="8306"/>
        </w:tabs>
        <w:spacing w:line="320" w:lineRule="atLeast"/>
        <w:ind w:firstLine="720"/>
        <w:jc w:val="both"/>
        <w:rPr>
          <w:szCs w:val="24"/>
        </w:rPr>
      </w:pPr>
      <w:r w:rsidRPr="0018750B">
        <w:rPr>
          <w:szCs w:val="24"/>
        </w:rPr>
        <w:t>1.16. Pakeisti 5</w:t>
      </w:r>
      <w:r>
        <w:rPr>
          <w:szCs w:val="24"/>
        </w:rPr>
        <w:t>0</w:t>
      </w:r>
      <w:r w:rsidRPr="0018750B">
        <w:rPr>
          <w:szCs w:val="24"/>
        </w:rPr>
        <w:t xml:space="preserve"> punktą ir jį išdėstyti taip:</w:t>
      </w:r>
    </w:p>
    <w:p w:rsidR="0018750B" w:rsidRDefault="0018750B" w:rsidP="0018750B">
      <w:pPr>
        <w:tabs>
          <w:tab w:val="center" w:pos="4153"/>
          <w:tab w:val="left" w:pos="6237"/>
          <w:tab w:val="right" w:pos="8306"/>
        </w:tabs>
        <w:spacing w:line="320" w:lineRule="atLeast"/>
        <w:ind w:firstLine="720"/>
        <w:jc w:val="both"/>
        <w:rPr>
          <w:szCs w:val="24"/>
        </w:rPr>
      </w:pPr>
      <w:r>
        <w:rPr>
          <w:color w:val="000000"/>
        </w:rPr>
        <w:t xml:space="preserve">„50. Protokolą pasirašo komisijos pirmininkas ir sekretorius. Protokolas, raštu atliktos užduotys, laikmena su skaitmeniniu garso </w:t>
      </w:r>
      <w:r w:rsidR="00011774">
        <w:rPr>
          <w:b/>
          <w:color w:val="000000"/>
        </w:rPr>
        <w:t xml:space="preserve">(ir) ar vaizdo </w:t>
      </w:r>
      <w:r w:rsidRPr="0018750B">
        <w:rPr>
          <w:strike/>
          <w:color w:val="000000"/>
        </w:rPr>
        <w:t>arba garso ir vaizdo</w:t>
      </w:r>
      <w:r>
        <w:rPr>
          <w:color w:val="000000"/>
        </w:rPr>
        <w:t xml:space="preserve"> įrašu konkurso ar atrankos atveju saugomi Valstybės tarnybos departamente vienus metus nuo vertinimo pabaigos, statuso atkūrimo atveju – įstaigoje, kurioje organizuotas vertinimas.“</w:t>
      </w:r>
    </w:p>
    <w:p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1.</w:t>
      </w:r>
      <w:r w:rsidR="006150A6" w:rsidRPr="0018750B">
        <w:rPr>
          <w:szCs w:val="24"/>
        </w:rPr>
        <w:t>1</w:t>
      </w:r>
      <w:r w:rsidR="0018750B">
        <w:rPr>
          <w:szCs w:val="24"/>
        </w:rPr>
        <w:t>7</w:t>
      </w:r>
      <w:r w:rsidRPr="0018750B">
        <w:rPr>
          <w:szCs w:val="24"/>
        </w:rPr>
        <w:t>. Pakeisti 51 punktą ir jį išdėstyti taip:</w:t>
      </w:r>
    </w:p>
    <w:p w:rsidR="00316975" w:rsidRPr="0018750B" w:rsidRDefault="00A8550A" w:rsidP="0018750B">
      <w:pPr>
        <w:pStyle w:val="Betarp"/>
        <w:spacing w:line="320" w:lineRule="atLeast"/>
        <w:ind w:firstLine="720"/>
        <w:jc w:val="both"/>
        <w:rPr>
          <w:szCs w:val="24"/>
        </w:rPr>
      </w:pPr>
      <w:r w:rsidRPr="0018750B">
        <w:rPr>
          <w:szCs w:val="24"/>
          <w:lang w:eastAsia="lt-LT"/>
        </w:rPr>
        <w:t xml:space="preserve">„51. Pretendentų vertinimą komisijoje laimi daugiausia balų, bet ne mažiau kaip 6 balus, surinkęs pretendentas, išskyrus pretendentus, dalyvavusius konkurse </w:t>
      </w:r>
      <w:r w:rsidRPr="0018750B">
        <w:rPr>
          <w:strike/>
          <w:szCs w:val="24"/>
          <w:shd w:val="clear" w:color="auto" w:fill="FFFFFF"/>
          <w:lang w:eastAsia="lt-LT"/>
        </w:rPr>
        <w:t>ar atrankoje</w:t>
      </w:r>
      <w:r w:rsidRPr="0018750B">
        <w:rPr>
          <w:szCs w:val="24"/>
          <w:lang w:eastAsia="lt-LT"/>
        </w:rPr>
        <w:t xml:space="preserve"> į </w:t>
      </w:r>
      <w:r w:rsidRPr="0018750B">
        <w:rPr>
          <w:strike/>
          <w:szCs w:val="24"/>
          <w:lang w:eastAsia="lt-LT"/>
        </w:rPr>
        <w:t>padalinio vadovo ar aukštesnes ir</w:t>
      </w:r>
      <w:r w:rsidRPr="0018750B">
        <w:rPr>
          <w:szCs w:val="24"/>
          <w:lang w:eastAsia="lt-LT"/>
        </w:rPr>
        <w:t xml:space="preserve"> įstaigos vadovo,</w:t>
      </w:r>
      <w:r w:rsidRPr="0018750B">
        <w:rPr>
          <w:b/>
          <w:szCs w:val="24"/>
          <w:lang w:eastAsia="lt-LT"/>
        </w:rPr>
        <w:t xml:space="preserve"> įstaigos vadovo pavaduotojo ar įstaigos padalinio vadovo</w:t>
      </w:r>
      <w:r w:rsidRPr="0018750B">
        <w:rPr>
          <w:szCs w:val="24"/>
          <w:lang w:eastAsia="lt-LT"/>
        </w:rPr>
        <w:t xml:space="preserve"> pareigas. Pretendentais į </w:t>
      </w:r>
      <w:r w:rsidRPr="0018750B">
        <w:rPr>
          <w:strike/>
          <w:szCs w:val="24"/>
          <w:lang w:eastAsia="lt-LT"/>
        </w:rPr>
        <w:t>padalinio vadovo ar aukštesnes ir</w:t>
      </w:r>
      <w:r w:rsidRPr="0018750B">
        <w:rPr>
          <w:szCs w:val="24"/>
          <w:lang w:eastAsia="lt-LT"/>
        </w:rPr>
        <w:t xml:space="preserve"> įstaigos vadovo</w:t>
      </w:r>
      <w:r w:rsidRPr="0018750B">
        <w:rPr>
          <w:b/>
          <w:szCs w:val="24"/>
          <w:lang w:eastAsia="lt-LT"/>
        </w:rPr>
        <w:t>, įstaigos vadovo pavaduotojo ir įstaigos padalinio vadovo</w:t>
      </w:r>
      <w:r w:rsidRPr="0018750B">
        <w:rPr>
          <w:szCs w:val="24"/>
          <w:lang w:eastAsia="lt-LT"/>
        </w:rPr>
        <w:t xml:space="preserve"> pareigas laikomi 2 daugiausiai </w:t>
      </w:r>
      <w:r w:rsidRPr="0018750B">
        <w:rPr>
          <w:b/>
          <w:szCs w:val="24"/>
          <w:lang w:eastAsia="lt-LT"/>
        </w:rPr>
        <w:t xml:space="preserve">konkurse </w:t>
      </w:r>
      <w:r w:rsidRPr="0018750B">
        <w:rPr>
          <w:szCs w:val="24"/>
          <w:lang w:eastAsia="lt-LT"/>
        </w:rPr>
        <w:t>balų, bet ne mažiau kaip 6 balus, surinkę pretendentai.</w:t>
      </w:r>
      <w:r w:rsidRPr="0018750B">
        <w:rPr>
          <w:b/>
          <w:szCs w:val="24"/>
        </w:rPr>
        <w:t>“</w:t>
      </w:r>
    </w:p>
    <w:p w:rsidR="00316975" w:rsidRPr="0018750B" w:rsidRDefault="00A8550A" w:rsidP="0018750B">
      <w:pPr>
        <w:pStyle w:val="Betarp"/>
        <w:spacing w:line="320" w:lineRule="atLeast"/>
        <w:ind w:firstLine="720"/>
        <w:jc w:val="both"/>
        <w:rPr>
          <w:szCs w:val="24"/>
        </w:rPr>
      </w:pPr>
      <w:r w:rsidRPr="0018750B">
        <w:rPr>
          <w:szCs w:val="24"/>
          <w:lang w:eastAsia="lt-LT"/>
        </w:rPr>
        <w:t>1.</w:t>
      </w:r>
      <w:r w:rsidR="0004292D" w:rsidRPr="0018750B">
        <w:rPr>
          <w:szCs w:val="24"/>
          <w:lang w:eastAsia="lt-LT"/>
        </w:rPr>
        <w:t>1</w:t>
      </w:r>
      <w:r w:rsidR="0018750B">
        <w:rPr>
          <w:szCs w:val="24"/>
          <w:lang w:eastAsia="lt-LT"/>
        </w:rPr>
        <w:t>8</w:t>
      </w:r>
      <w:r w:rsidRPr="0018750B">
        <w:rPr>
          <w:szCs w:val="24"/>
          <w:lang w:eastAsia="lt-LT"/>
        </w:rPr>
        <w:t>. Pakeisti 52 punkto pirmąją pastraipą ir ją išdėstyti taip:</w:t>
      </w:r>
    </w:p>
    <w:p w:rsidR="00316975" w:rsidRPr="0018750B" w:rsidRDefault="00A8550A" w:rsidP="0018750B">
      <w:pPr>
        <w:spacing w:line="320" w:lineRule="atLeast"/>
        <w:ind w:firstLine="720"/>
        <w:jc w:val="both"/>
        <w:rPr>
          <w:szCs w:val="24"/>
        </w:rPr>
      </w:pPr>
      <w:r w:rsidRPr="0018750B">
        <w:rPr>
          <w:szCs w:val="24"/>
          <w:lang w:eastAsia="lt-LT"/>
        </w:rPr>
        <w:t>„</w:t>
      </w:r>
      <w:r w:rsidRPr="0018750B">
        <w:rPr>
          <w:szCs w:val="24"/>
        </w:rPr>
        <w:t>52. Valstybės tarnybos departamentas per 5 darbo dienas nuo pretendentų vertinimo komisijoje pabaigos apie pretendento vertinimo komisijoje rezultatą ir užimtą vietą informuoja pretendentą</w:t>
      </w:r>
      <w:r w:rsidRPr="0018750B">
        <w:rPr>
          <w:strike/>
          <w:szCs w:val="24"/>
        </w:rPr>
        <w:t>, nedalyvavusį skelbiant pretendentų vertinimo rezultatus,</w:t>
      </w:r>
      <w:r w:rsidRPr="0018750B">
        <w:rPr>
          <w:szCs w:val="24"/>
        </w:rPr>
        <w:t xml:space="preserve"> ir raštu pateikia į pareigas priimančiam asmeniui informaciją apie atrinktą (-</w:t>
      </w:r>
      <w:proofErr w:type="spellStart"/>
      <w:r w:rsidRPr="0018750B">
        <w:rPr>
          <w:szCs w:val="24"/>
        </w:rPr>
        <w:t>us</w:t>
      </w:r>
      <w:proofErr w:type="spellEnd"/>
      <w:r w:rsidRPr="0018750B">
        <w:rPr>
          <w:szCs w:val="24"/>
        </w:rPr>
        <w:t>) pretendentą (-</w:t>
      </w:r>
      <w:proofErr w:type="spellStart"/>
      <w:r w:rsidRPr="0018750B">
        <w:rPr>
          <w:szCs w:val="24"/>
        </w:rPr>
        <w:t>us</w:t>
      </w:r>
      <w:proofErr w:type="spellEnd"/>
      <w:r w:rsidRPr="0018750B">
        <w:rPr>
          <w:szCs w:val="24"/>
        </w:rPr>
        <w:t>) ir šiuose registruose esančią informaciją apie atrinktą (-</w:t>
      </w:r>
      <w:proofErr w:type="spellStart"/>
      <w:r w:rsidRPr="0018750B">
        <w:rPr>
          <w:szCs w:val="24"/>
        </w:rPr>
        <w:t>us</w:t>
      </w:r>
      <w:proofErr w:type="spellEnd"/>
      <w:r w:rsidRPr="0018750B">
        <w:rPr>
          <w:szCs w:val="24"/>
        </w:rPr>
        <w:t>) pretendentą (-</w:t>
      </w:r>
      <w:proofErr w:type="spellStart"/>
      <w:r w:rsidRPr="0018750B">
        <w:rPr>
          <w:szCs w:val="24"/>
        </w:rPr>
        <w:t>us</w:t>
      </w:r>
      <w:proofErr w:type="spellEnd"/>
      <w:r w:rsidRPr="0018750B">
        <w:rPr>
          <w:szCs w:val="24"/>
        </w:rPr>
        <w:t>):“</w:t>
      </w:r>
      <w:r w:rsidR="00973F6A" w:rsidRPr="0018750B">
        <w:rPr>
          <w:szCs w:val="24"/>
        </w:rPr>
        <w:t>.</w:t>
      </w:r>
    </w:p>
    <w:p w:rsidR="00316975" w:rsidRPr="0018750B" w:rsidRDefault="00A8550A" w:rsidP="0018750B">
      <w:pPr>
        <w:pStyle w:val="Betarp"/>
        <w:spacing w:line="320" w:lineRule="atLeast"/>
        <w:ind w:firstLine="720"/>
        <w:jc w:val="both"/>
        <w:rPr>
          <w:szCs w:val="24"/>
        </w:rPr>
      </w:pPr>
      <w:bookmarkStart w:id="0" w:name="part_a3283348574b49a7a27283f0092cd790"/>
      <w:bookmarkStart w:id="1" w:name="part_ed60b4b6b97241118c220da7817323e0"/>
      <w:bookmarkStart w:id="2" w:name="part_ebb7218711da4004b1f7336ac68edbb8"/>
      <w:bookmarkStart w:id="3" w:name="part_8f06b922279d468897b1aff7efec8483"/>
      <w:bookmarkEnd w:id="0"/>
      <w:bookmarkEnd w:id="1"/>
      <w:bookmarkEnd w:id="2"/>
      <w:bookmarkEnd w:id="3"/>
      <w:r w:rsidRPr="0018750B">
        <w:rPr>
          <w:szCs w:val="24"/>
          <w:lang w:eastAsia="lt-LT"/>
        </w:rPr>
        <w:t>1.</w:t>
      </w:r>
      <w:r w:rsidR="00685006" w:rsidRPr="0018750B">
        <w:rPr>
          <w:szCs w:val="24"/>
          <w:lang w:eastAsia="lt-LT"/>
        </w:rPr>
        <w:t>1</w:t>
      </w:r>
      <w:r w:rsidR="0018750B">
        <w:rPr>
          <w:szCs w:val="24"/>
          <w:lang w:eastAsia="lt-LT"/>
        </w:rPr>
        <w:t>9</w:t>
      </w:r>
      <w:r w:rsidRPr="0018750B">
        <w:rPr>
          <w:szCs w:val="24"/>
          <w:lang w:eastAsia="lt-LT"/>
        </w:rPr>
        <w:t>. Papildyti 52</w:t>
      </w:r>
      <w:r w:rsidRPr="0018750B">
        <w:rPr>
          <w:szCs w:val="24"/>
          <w:vertAlign w:val="superscript"/>
          <w:lang w:eastAsia="lt-LT"/>
        </w:rPr>
        <w:t>1</w:t>
      </w:r>
      <w:r w:rsidRPr="0018750B">
        <w:rPr>
          <w:szCs w:val="24"/>
          <w:lang w:eastAsia="lt-LT"/>
        </w:rPr>
        <w:t xml:space="preserve"> punktu:</w:t>
      </w:r>
    </w:p>
    <w:p w:rsidR="00316975" w:rsidRPr="0018750B" w:rsidRDefault="00A8550A" w:rsidP="0018750B">
      <w:pPr>
        <w:pStyle w:val="Betarp"/>
        <w:spacing w:line="320" w:lineRule="atLeast"/>
        <w:ind w:firstLine="720"/>
        <w:jc w:val="both"/>
        <w:rPr>
          <w:szCs w:val="24"/>
        </w:rPr>
      </w:pPr>
      <w:r w:rsidRPr="0018750B">
        <w:rPr>
          <w:b/>
          <w:szCs w:val="24"/>
        </w:rPr>
        <w:t>„52</w:t>
      </w:r>
      <w:r w:rsidRPr="0018750B">
        <w:rPr>
          <w:b/>
          <w:szCs w:val="24"/>
          <w:vertAlign w:val="superscript"/>
        </w:rPr>
        <w:t>1</w:t>
      </w:r>
      <w:r w:rsidRPr="0018750B">
        <w:rPr>
          <w:b/>
          <w:szCs w:val="24"/>
        </w:rPr>
        <w:t xml:space="preserve">. Jeigu pretendentų vertinimą komisijoje laimėjęs pretendentas atsisako būti Valstybės tarnybos departamento siūlomas į pareigas priimančiam asmeniui, Valstybės tarnybos departamentas ne vėliau kaip kitą darbo dieną nuo šios aplinkybės paaiškėjimo dienos per VATIS siūlo eiti valstybės tarnautojo pareigas antrajam pagal vertinimo rezultatus </w:t>
      </w:r>
      <w:r w:rsidRPr="0018750B">
        <w:rPr>
          <w:b/>
          <w:szCs w:val="24"/>
        </w:rPr>
        <w:lastRenderedPageBreak/>
        <w:t xml:space="preserve">pretendentui, surinkusiam ne mažiau kaip 6 balus, o šiam atsisakius – atitinkamai pagal vertinimo rezultatus kitam iš eilės pretendentui, surinkusiam ne mažiau kaip 6 balus. </w:t>
      </w:r>
      <w:r w:rsidRPr="0018750B">
        <w:rPr>
          <w:b/>
          <w:szCs w:val="24"/>
          <w:lang w:eastAsia="lt-LT"/>
        </w:rPr>
        <w:t>Antrasis ir kiti iš eilės pretendentai apie sutikimą eiti valstybės tarnautojo pareigas praneša Valstybės tarnybos departamentui per VATIS ar elektroniniu paštu per 2</w:t>
      </w:r>
      <w:r w:rsidR="00973F6A" w:rsidRPr="0018750B">
        <w:rPr>
          <w:b/>
          <w:szCs w:val="24"/>
          <w:lang w:eastAsia="lt-LT"/>
        </w:rPr>
        <w:t> </w:t>
      </w:r>
      <w:r w:rsidRPr="0018750B">
        <w:rPr>
          <w:b/>
          <w:szCs w:val="24"/>
          <w:lang w:eastAsia="lt-LT"/>
        </w:rPr>
        <w:t xml:space="preserve">darbo dienas nuo pasiūlymo gavimo dienos. </w:t>
      </w:r>
      <w:r w:rsidRPr="0018750B">
        <w:rPr>
          <w:b/>
          <w:szCs w:val="24"/>
        </w:rPr>
        <w:t>Jeigu per šį terminą pretendentas nepraneša, kad sutinka eiti pasiūlytas valstybės tarnautojo pareigas, laikoma, kad jis atsisakė eiti šias pareigas. Jeigu per šį terminą pretendentas praneša, kad sutinka eiti pasiūlytas valstybės tarnautojo pareigas, Valstybės tarnybos departamentas per 5 darbo dienas nuo šio sutikimo gavimo dienos atlieka Aprašo 52 punkte nurodytus veiksmus.“</w:t>
      </w:r>
    </w:p>
    <w:p w:rsidR="00316975" w:rsidRPr="0018750B" w:rsidRDefault="00A8550A" w:rsidP="0018750B">
      <w:pPr>
        <w:pStyle w:val="Betarp"/>
        <w:spacing w:line="320" w:lineRule="atLeast"/>
        <w:ind w:firstLine="720"/>
        <w:jc w:val="both"/>
        <w:rPr>
          <w:szCs w:val="24"/>
        </w:rPr>
      </w:pPr>
      <w:r w:rsidRPr="0018750B">
        <w:rPr>
          <w:szCs w:val="24"/>
        </w:rPr>
        <w:t>1.</w:t>
      </w:r>
      <w:r w:rsidR="0018750B">
        <w:rPr>
          <w:szCs w:val="24"/>
        </w:rPr>
        <w:t>20</w:t>
      </w:r>
      <w:r w:rsidRPr="0018750B">
        <w:rPr>
          <w:szCs w:val="24"/>
        </w:rPr>
        <w:t>. Papildyti 52</w:t>
      </w:r>
      <w:r w:rsidRPr="0018750B">
        <w:rPr>
          <w:szCs w:val="24"/>
          <w:vertAlign w:val="superscript"/>
        </w:rPr>
        <w:t>2</w:t>
      </w:r>
      <w:r w:rsidRPr="0018750B">
        <w:rPr>
          <w:szCs w:val="24"/>
        </w:rPr>
        <w:t xml:space="preserve"> punktu:</w:t>
      </w:r>
    </w:p>
    <w:p w:rsidR="00316975" w:rsidRPr="0018750B" w:rsidRDefault="00A8550A" w:rsidP="0018750B">
      <w:pPr>
        <w:pStyle w:val="Betarp"/>
        <w:spacing w:line="320" w:lineRule="atLeast"/>
        <w:ind w:firstLine="720"/>
        <w:jc w:val="both"/>
        <w:rPr>
          <w:szCs w:val="24"/>
        </w:rPr>
      </w:pPr>
      <w:r w:rsidRPr="0018750B">
        <w:rPr>
          <w:b/>
          <w:szCs w:val="24"/>
        </w:rPr>
        <w:t>„52</w:t>
      </w:r>
      <w:r w:rsidRPr="0018750B">
        <w:rPr>
          <w:b/>
          <w:szCs w:val="24"/>
          <w:vertAlign w:val="superscript"/>
        </w:rPr>
        <w:t>2</w:t>
      </w:r>
      <w:r w:rsidRPr="0018750B">
        <w:rPr>
          <w:b/>
          <w:szCs w:val="24"/>
        </w:rPr>
        <w:t xml:space="preserve">. Jeigu </w:t>
      </w:r>
      <w:r w:rsidR="00796A4B" w:rsidRPr="0018750B">
        <w:rPr>
          <w:b/>
          <w:szCs w:val="24"/>
        </w:rPr>
        <w:t>2</w:t>
      </w:r>
      <w:r w:rsidR="00684505" w:rsidRPr="0018750B">
        <w:rPr>
          <w:b/>
          <w:szCs w:val="24"/>
        </w:rPr>
        <w:t xml:space="preserve"> </w:t>
      </w:r>
      <w:r w:rsidRPr="0018750B">
        <w:rPr>
          <w:b/>
          <w:szCs w:val="24"/>
        </w:rPr>
        <w:t>konkurso komisijoje geriausiai įvertint</w:t>
      </w:r>
      <w:r w:rsidR="00111BB1" w:rsidRPr="0018750B">
        <w:rPr>
          <w:b/>
          <w:szCs w:val="24"/>
        </w:rPr>
        <w:t>i</w:t>
      </w:r>
      <w:r w:rsidRPr="0018750B">
        <w:rPr>
          <w:b/>
          <w:szCs w:val="24"/>
        </w:rPr>
        <w:t xml:space="preserve"> pretendent</w:t>
      </w:r>
      <w:r w:rsidR="00111BB1" w:rsidRPr="0018750B">
        <w:rPr>
          <w:b/>
          <w:szCs w:val="24"/>
        </w:rPr>
        <w:t>ai</w:t>
      </w:r>
      <w:r w:rsidRPr="0018750B">
        <w:rPr>
          <w:b/>
          <w:szCs w:val="24"/>
        </w:rPr>
        <w:t xml:space="preserve"> į įstaigos vadovo, įstaigos vadovo pavaduotojo ar įstaigos padalinio vadovo pareigas</w:t>
      </w:r>
      <w:r w:rsidR="00111BB1" w:rsidRPr="0018750B">
        <w:rPr>
          <w:b/>
          <w:szCs w:val="24"/>
        </w:rPr>
        <w:t xml:space="preserve"> arba vienas iš jų</w:t>
      </w:r>
      <w:r w:rsidRPr="0018750B">
        <w:rPr>
          <w:b/>
          <w:szCs w:val="24"/>
        </w:rPr>
        <w:t xml:space="preserve"> atsisako būti Valstybės tarnybos departamento siūlom</w:t>
      </w:r>
      <w:r w:rsidR="00111BB1" w:rsidRPr="0018750B">
        <w:rPr>
          <w:b/>
          <w:szCs w:val="24"/>
        </w:rPr>
        <w:t>i</w:t>
      </w:r>
      <w:r w:rsidR="00684505" w:rsidRPr="0018750B">
        <w:rPr>
          <w:b/>
          <w:szCs w:val="24"/>
        </w:rPr>
        <w:t xml:space="preserve"> (-</w:t>
      </w:r>
      <w:proofErr w:type="spellStart"/>
      <w:r w:rsidR="00111BB1" w:rsidRPr="0018750B">
        <w:rPr>
          <w:b/>
          <w:szCs w:val="24"/>
        </w:rPr>
        <w:t>as</w:t>
      </w:r>
      <w:proofErr w:type="spellEnd"/>
      <w:r w:rsidR="00684505" w:rsidRPr="0018750B">
        <w:rPr>
          <w:b/>
          <w:szCs w:val="24"/>
        </w:rPr>
        <w:t>)</w:t>
      </w:r>
      <w:r w:rsidRPr="0018750B">
        <w:rPr>
          <w:b/>
          <w:szCs w:val="24"/>
        </w:rPr>
        <w:t xml:space="preserve"> į pareigas priimančiam asmeniui, </w:t>
      </w:r>
      <w:r w:rsidR="009C388D" w:rsidRPr="0018750B">
        <w:rPr>
          <w:b/>
          <w:szCs w:val="24"/>
        </w:rPr>
        <w:t xml:space="preserve">apie tai </w:t>
      </w:r>
      <w:r w:rsidR="00111BB1" w:rsidRPr="0018750B">
        <w:rPr>
          <w:b/>
          <w:szCs w:val="24"/>
        </w:rPr>
        <w:t xml:space="preserve">Valstybės tarnybos departamentas </w:t>
      </w:r>
      <w:r w:rsidR="009C388D" w:rsidRPr="0018750B">
        <w:rPr>
          <w:b/>
          <w:szCs w:val="24"/>
        </w:rPr>
        <w:t>informuoja į pareigas priimant</w:t>
      </w:r>
      <w:r w:rsidR="00111BB1" w:rsidRPr="0018750B">
        <w:rPr>
          <w:b/>
          <w:szCs w:val="24"/>
        </w:rPr>
        <w:t>į</w:t>
      </w:r>
      <w:r w:rsidR="009C388D" w:rsidRPr="0018750B">
        <w:rPr>
          <w:b/>
          <w:szCs w:val="24"/>
        </w:rPr>
        <w:t xml:space="preserve"> asm</w:t>
      </w:r>
      <w:r w:rsidR="00111BB1" w:rsidRPr="0018750B">
        <w:rPr>
          <w:b/>
          <w:szCs w:val="24"/>
        </w:rPr>
        <w:t>enį</w:t>
      </w:r>
      <w:r w:rsidR="009C388D" w:rsidRPr="0018750B">
        <w:rPr>
          <w:b/>
          <w:szCs w:val="24"/>
        </w:rPr>
        <w:t>. Į</w:t>
      </w:r>
      <w:r w:rsidRPr="0018750B">
        <w:rPr>
          <w:b/>
          <w:szCs w:val="24"/>
        </w:rPr>
        <w:t xml:space="preserve"> pareigas priimančio asmens prašymu (jeigu jis teikiamas) Valstybės tarnybos departamentas ne vėliau kaip kitą darbo dieną nuo šio prašymo gavimo dienos per VATIS siūlo </w:t>
      </w:r>
      <w:r w:rsidR="00111BB1" w:rsidRPr="0018750B">
        <w:rPr>
          <w:b/>
          <w:szCs w:val="24"/>
        </w:rPr>
        <w:t xml:space="preserve">atitinkamai </w:t>
      </w:r>
      <w:r w:rsidRPr="0018750B">
        <w:rPr>
          <w:b/>
          <w:szCs w:val="24"/>
        </w:rPr>
        <w:t>trečiajam</w:t>
      </w:r>
      <w:r w:rsidR="009C388D" w:rsidRPr="0018750B">
        <w:rPr>
          <w:b/>
          <w:szCs w:val="24"/>
        </w:rPr>
        <w:t xml:space="preserve"> </w:t>
      </w:r>
      <w:r w:rsidR="00111BB1" w:rsidRPr="0018750B">
        <w:rPr>
          <w:b/>
          <w:szCs w:val="24"/>
        </w:rPr>
        <w:t>ir (</w:t>
      </w:r>
      <w:r w:rsidR="009C388D" w:rsidRPr="0018750B">
        <w:rPr>
          <w:b/>
          <w:szCs w:val="24"/>
        </w:rPr>
        <w:t>arba</w:t>
      </w:r>
      <w:r w:rsidR="00111BB1" w:rsidRPr="0018750B">
        <w:rPr>
          <w:b/>
          <w:szCs w:val="24"/>
        </w:rPr>
        <w:t>)</w:t>
      </w:r>
      <w:r w:rsidR="009C388D" w:rsidRPr="0018750B">
        <w:rPr>
          <w:b/>
          <w:szCs w:val="24"/>
        </w:rPr>
        <w:t xml:space="preserve"> ketvirtajam</w:t>
      </w:r>
      <w:r w:rsidRPr="0018750B">
        <w:rPr>
          <w:b/>
          <w:szCs w:val="24"/>
        </w:rPr>
        <w:t xml:space="preserve"> pagal vertinimo rezultatus pretendentui</w:t>
      </w:r>
      <w:r w:rsidR="00D54EBA" w:rsidRPr="0018750B">
        <w:rPr>
          <w:b/>
          <w:szCs w:val="24"/>
        </w:rPr>
        <w:t xml:space="preserve"> (-</w:t>
      </w:r>
      <w:proofErr w:type="spellStart"/>
      <w:r w:rsidR="00D54EBA" w:rsidRPr="0018750B">
        <w:rPr>
          <w:b/>
          <w:szCs w:val="24"/>
        </w:rPr>
        <w:t>ams</w:t>
      </w:r>
      <w:proofErr w:type="spellEnd"/>
      <w:r w:rsidR="00D54EBA" w:rsidRPr="0018750B">
        <w:rPr>
          <w:b/>
          <w:szCs w:val="24"/>
        </w:rPr>
        <w:t>)</w:t>
      </w:r>
      <w:r w:rsidRPr="0018750B">
        <w:rPr>
          <w:b/>
          <w:szCs w:val="24"/>
        </w:rPr>
        <w:t>, surinkusiam</w:t>
      </w:r>
      <w:r w:rsidR="009C388D" w:rsidRPr="0018750B">
        <w:rPr>
          <w:b/>
          <w:szCs w:val="24"/>
        </w:rPr>
        <w:t xml:space="preserve"> (-</w:t>
      </w:r>
      <w:proofErr w:type="spellStart"/>
      <w:r w:rsidR="009C388D" w:rsidRPr="0018750B">
        <w:rPr>
          <w:b/>
          <w:szCs w:val="24"/>
        </w:rPr>
        <w:t>iems</w:t>
      </w:r>
      <w:proofErr w:type="spellEnd"/>
      <w:r w:rsidR="009C388D" w:rsidRPr="0018750B">
        <w:rPr>
          <w:b/>
          <w:szCs w:val="24"/>
        </w:rPr>
        <w:t>)</w:t>
      </w:r>
      <w:r w:rsidRPr="0018750B">
        <w:rPr>
          <w:b/>
          <w:szCs w:val="24"/>
        </w:rPr>
        <w:t xml:space="preserve"> ne mažiau kaip 6</w:t>
      </w:r>
      <w:r w:rsidR="00EA66FC" w:rsidRPr="0018750B">
        <w:rPr>
          <w:b/>
          <w:szCs w:val="24"/>
        </w:rPr>
        <w:t> </w:t>
      </w:r>
      <w:r w:rsidRPr="0018750B">
        <w:rPr>
          <w:b/>
          <w:szCs w:val="24"/>
        </w:rPr>
        <w:t>balus, o šiam</w:t>
      </w:r>
      <w:r w:rsidR="009C388D" w:rsidRPr="0018750B">
        <w:rPr>
          <w:b/>
          <w:szCs w:val="24"/>
        </w:rPr>
        <w:t xml:space="preserve"> (</w:t>
      </w:r>
      <w:r w:rsidR="00111BB1" w:rsidRPr="0018750B">
        <w:rPr>
          <w:b/>
          <w:szCs w:val="24"/>
        </w:rPr>
        <w:t>-</w:t>
      </w:r>
      <w:proofErr w:type="spellStart"/>
      <w:r w:rsidR="009C388D" w:rsidRPr="0018750B">
        <w:rPr>
          <w:b/>
          <w:szCs w:val="24"/>
        </w:rPr>
        <w:t>iems</w:t>
      </w:r>
      <w:proofErr w:type="spellEnd"/>
      <w:r w:rsidR="009C388D" w:rsidRPr="0018750B">
        <w:rPr>
          <w:b/>
          <w:szCs w:val="24"/>
        </w:rPr>
        <w:t>)</w:t>
      </w:r>
      <w:r w:rsidRPr="0018750B">
        <w:rPr>
          <w:b/>
          <w:szCs w:val="24"/>
        </w:rPr>
        <w:t xml:space="preserve"> atsisakius – atitinkamai pagal vertinimo rezultatus kitam</w:t>
      </w:r>
      <w:r w:rsidR="009C388D" w:rsidRPr="0018750B">
        <w:rPr>
          <w:b/>
          <w:szCs w:val="24"/>
        </w:rPr>
        <w:t xml:space="preserve"> (-</w:t>
      </w:r>
      <w:proofErr w:type="spellStart"/>
      <w:r w:rsidR="009C388D" w:rsidRPr="0018750B">
        <w:rPr>
          <w:b/>
          <w:szCs w:val="24"/>
        </w:rPr>
        <w:t>iems</w:t>
      </w:r>
      <w:proofErr w:type="spellEnd"/>
      <w:r w:rsidR="009C388D" w:rsidRPr="0018750B">
        <w:rPr>
          <w:b/>
          <w:szCs w:val="24"/>
        </w:rPr>
        <w:t>)</w:t>
      </w:r>
      <w:r w:rsidRPr="0018750B">
        <w:rPr>
          <w:b/>
          <w:szCs w:val="24"/>
        </w:rPr>
        <w:t xml:space="preserve"> iš eilės pretendentui</w:t>
      </w:r>
      <w:r w:rsidR="009C388D" w:rsidRPr="0018750B">
        <w:rPr>
          <w:b/>
          <w:szCs w:val="24"/>
        </w:rPr>
        <w:t xml:space="preserve"> (-</w:t>
      </w:r>
      <w:proofErr w:type="spellStart"/>
      <w:r w:rsidR="009C388D" w:rsidRPr="0018750B">
        <w:rPr>
          <w:b/>
          <w:szCs w:val="24"/>
        </w:rPr>
        <w:t>ams</w:t>
      </w:r>
      <w:proofErr w:type="spellEnd"/>
      <w:r w:rsidR="009C388D" w:rsidRPr="0018750B">
        <w:rPr>
          <w:b/>
          <w:szCs w:val="24"/>
        </w:rPr>
        <w:t>)</w:t>
      </w:r>
      <w:r w:rsidRPr="0018750B">
        <w:rPr>
          <w:b/>
          <w:szCs w:val="24"/>
        </w:rPr>
        <w:t>, surinkusiam</w:t>
      </w:r>
      <w:r w:rsidR="009C388D" w:rsidRPr="0018750B">
        <w:rPr>
          <w:b/>
          <w:szCs w:val="24"/>
        </w:rPr>
        <w:t xml:space="preserve"> (-</w:t>
      </w:r>
      <w:r w:rsidR="00634B90">
        <w:rPr>
          <w:b/>
          <w:szCs w:val="24"/>
        </w:rPr>
        <w:t> </w:t>
      </w:r>
      <w:proofErr w:type="spellStart"/>
      <w:r w:rsidR="009C388D" w:rsidRPr="0018750B">
        <w:rPr>
          <w:b/>
          <w:szCs w:val="24"/>
        </w:rPr>
        <w:t>iems</w:t>
      </w:r>
      <w:proofErr w:type="spellEnd"/>
      <w:r w:rsidR="009C388D" w:rsidRPr="0018750B">
        <w:rPr>
          <w:b/>
          <w:szCs w:val="24"/>
        </w:rPr>
        <w:t>)</w:t>
      </w:r>
      <w:r w:rsidRPr="0018750B">
        <w:rPr>
          <w:b/>
          <w:szCs w:val="24"/>
        </w:rPr>
        <w:t xml:space="preserve"> ne mažiau kaip 6 balus, būti siūlomam</w:t>
      </w:r>
      <w:r w:rsidR="00D54EBA" w:rsidRPr="0018750B">
        <w:rPr>
          <w:b/>
          <w:szCs w:val="24"/>
        </w:rPr>
        <w:t xml:space="preserve"> (-</w:t>
      </w:r>
      <w:proofErr w:type="spellStart"/>
      <w:r w:rsidR="00D54EBA" w:rsidRPr="0018750B">
        <w:rPr>
          <w:b/>
          <w:szCs w:val="24"/>
        </w:rPr>
        <w:t>iems</w:t>
      </w:r>
      <w:proofErr w:type="spellEnd"/>
      <w:r w:rsidR="00D54EBA" w:rsidRPr="0018750B">
        <w:rPr>
          <w:b/>
          <w:szCs w:val="24"/>
        </w:rPr>
        <w:t>)</w:t>
      </w:r>
      <w:r w:rsidRPr="0018750B">
        <w:rPr>
          <w:b/>
          <w:szCs w:val="24"/>
        </w:rPr>
        <w:t xml:space="preserve"> į pareigas priimančiam asmeniui. </w:t>
      </w:r>
      <w:r w:rsidR="00111BB1" w:rsidRPr="0018750B">
        <w:rPr>
          <w:b/>
          <w:szCs w:val="24"/>
          <w:lang w:eastAsia="lt-LT"/>
        </w:rPr>
        <w:t>P</w:t>
      </w:r>
      <w:r w:rsidRPr="0018750B">
        <w:rPr>
          <w:b/>
          <w:szCs w:val="24"/>
          <w:lang w:eastAsia="lt-LT"/>
        </w:rPr>
        <w:t xml:space="preserve">retendentai apie sutikimą būti siūlomiems į pareigas priimančiam asmeniui praneša Valstybės tarnybos departamentui per VATIS ar elektroniniu paštu per 2 darbo dienas nuo pasiūlymo gavimo dienos. </w:t>
      </w:r>
      <w:r w:rsidRPr="0018750B">
        <w:rPr>
          <w:b/>
          <w:szCs w:val="24"/>
        </w:rPr>
        <w:t>Jeigu per šį terminą pretendentas nepraneša, kad sutinka būti siūlomas į pareigas priimančiam asmeniui, laikoma, kad jis atsisakė šio Valstybės tarnybos departamento pasiūlymo. Jeigu per šį terminą pretendentas praneša, kad sutinka būti siūlomas į pareigas priimančiam asmeniui, Valstybės tarnybos departamentas per 5 darbo dienas nuo šio sutikimo gavimo dienos atlieka Aprašo 52</w:t>
      </w:r>
      <w:r w:rsidR="002B5122" w:rsidRPr="0018750B">
        <w:rPr>
          <w:b/>
          <w:szCs w:val="24"/>
        </w:rPr>
        <w:t> </w:t>
      </w:r>
      <w:r w:rsidR="00634B90">
        <w:rPr>
          <w:b/>
          <w:szCs w:val="24"/>
        </w:rPr>
        <w:t xml:space="preserve"> </w:t>
      </w:r>
      <w:r w:rsidRPr="0018750B">
        <w:rPr>
          <w:b/>
          <w:szCs w:val="24"/>
        </w:rPr>
        <w:t>punkte nurodytus veiksmus.</w:t>
      </w:r>
      <w:r w:rsidR="00EE651E" w:rsidRPr="0018750B">
        <w:rPr>
          <w:b/>
          <w:szCs w:val="24"/>
        </w:rPr>
        <w:t>“</w:t>
      </w:r>
    </w:p>
    <w:p w:rsidR="00316975" w:rsidRPr="0018750B" w:rsidRDefault="00A8550A" w:rsidP="0018750B">
      <w:pPr>
        <w:pStyle w:val="Betarp"/>
        <w:spacing w:line="320" w:lineRule="atLeast"/>
        <w:ind w:firstLine="720"/>
        <w:jc w:val="both"/>
        <w:rPr>
          <w:szCs w:val="24"/>
        </w:rPr>
      </w:pPr>
      <w:r w:rsidRPr="0018750B">
        <w:rPr>
          <w:szCs w:val="24"/>
        </w:rPr>
        <w:t>1.</w:t>
      </w:r>
      <w:r w:rsidR="00EB36F6" w:rsidRPr="0018750B">
        <w:rPr>
          <w:szCs w:val="24"/>
        </w:rPr>
        <w:t>2</w:t>
      </w:r>
      <w:r w:rsidR="0018750B">
        <w:rPr>
          <w:szCs w:val="24"/>
        </w:rPr>
        <w:t>1</w:t>
      </w:r>
      <w:r w:rsidRPr="0018750B">
        <w:rPr>
          <w:szCs w:val="24"/>
        </w:rPr>
        <w:t>.</w:t>
      </w:r>
      <w:r w:rsidRPr="0018750B">
        <w:rPr>
          <w:szCs w:val="24"/>
          <w:lang w:eastAsia="lt-LT"/>
        </w:rPr>
        <w:t xml:space="preserve"> Pakeisti 53 punktą ir jį išdėstyti taip:</w:t>
      </w:r>
    </w:p>
    <w:p w:rsidR="00316975" w:rsidRPr="0018750B" w:rsidRDefault="00A8550A" w:rsidP="0018750B">
      <w:pPr>
        <w:pStyle w:val="Betarp"/>
        <w:spacing w:line="320" w:lineRule="atLeast"/>
        <w:ind w:firstLine="720"/>
        <w:jc w:val="both"/>
        <w:rPr>
          <w:szCs w:val="24"/>
        </w:rPr>
      </w:pPr>
      <w:r w:rsidRPr="0018750B">
        <w:rPr>
          <w:szCs w:val="24"/>
          <w:lang w:eastAsia="lt-LT"/>
        </w:rPr>
        <w:t xml:space="preserve">„53. Į pareigas priimantis asmuo per 10 darbo dienų nuo informacijos apie </w:t>
      </w:r>
      <w:r w:rsidRPr="0018750B">
        <w:rPr>
          <w:b/>
          <w:szCs w:val="24"/>
          <w:lang w:eastAsia="lt-LT"/>
        </w:rPr>
        <w:t xml:space="preserve">Valstybės tarnybos departamento </w:t>
      </w:r>
      <w:r w:rsidRPr="0018750B">
        <w:rPr>
          <w:szCs w:val="24"/>
          <w:lang w:eastAsia="lt-LT"/>
        </w:rPr>
        <w:t xml:space="preserve">pasiūlytus </w:t>
      </w:r>
      <w:r w:rsidRPr="0018750B">
        <w:rPr>
          <w:b/>
          <w:szCs w:val="24"/>
          <w:lang w:eastAsia="lt-LT"/>
        </w:rPr>
        <w:t xml:space="preserve">2 </w:t>
      </w:r>
      <w:r w:rsidRPr="0018750B">
        <w:rPr>
          <w:szCs w:val="24"/>
          <w:lang w:eastAsia="lt-LT"/>
        </w:rPr>
        <w:t xml:space="preserve">pretendentus </w:t>
      </w:r>
      <w:r w:rsidRPr="0018750B">
        <w:rPr>
          <w:b/>
          <w:szCs w:val="24"/>
          <w:lang w:eastAsia="lt-LT"/>
        </w:rPr>
        <w:t>į įstaigos vadovo, įstaigos vadovo pavaduotojo ar įstaigos padalinio vadovo pareigas</w:t>
      </w:r>
      <w:r w:rsidRPr="0018750B">
        <w:rPr>
          <w:szCs w:val="24"/>
          <w:lang w:eastAsia="lt-LT"/>
        </w:rPr>
        <w:t xml:space="preserve"> gavimo įstaigoje dienos </w:t>
      </w:r>
      <w:r w:rsidRPr="0018750B">
        <w:rPr>
          <w:b/>
          <w:szCs w:val="24"/>
          <w:lang w:eastAsia="lt-LT"/>
        </w:rPr>
        <w:t>su šiais pretendentais organizuoja pokalbį</w:t>
      </w:r>
      <w:r w:rsidR="002B5122" w:rsidRPr="0018750B">
        <w:rPr>
          <w:b/>
          <w:szCs w:val="24"/>
          <w:lang w:eastAsia="lt-LT"/>
        </w:rPr>
        <w:t>,</w:t>
      </w:r>
      <w:r w:rsidRPr="0018750B">
        <w:rPr>
          <w:b/>
          <w:szCs w:val="24"/>
          <w:lang w:eastAsia="lt-LT"/>
        </w:rPr>
        <w:t xml:space="preserve"> motyvuot</w:t>
      </w:r>
      <w:r w:rsidR="00685006" w:rsidRPr="0018750B">
        <w:rPr>
          <w:b/>
          <w:szCs w:val="24"/>
          <w:lang w:eastAsia="lt-LT"/>
        </w:rPr>
        <w:t xml:space="preserve">u rašytiniu sprendimu </w:t>
      </w:r>
      <w:r w:rsidRPr="0018750B">
        <w:rPr>
          <w:szCs w:val="24"/>
          <w:lang w:eastAsia="lt-LT"/>
        </w:rPr>
        <w:t xml:space="preserve">pasirenka vieną iš </w:t>
      </w:r>
      <w:r w:rsidRPr="0018750B">
        <w:rPr>
          <w:b/>
          <w:szCs w:val="24"/>
          <w:lang w:eastAsia="lt-LT"/>
        </w:rPr>
        <w:t xml:space="preserve">jų </w:t>
      </w:r>
      <w:r w:rsidRPr="0018750B">
        <w:rPr>
          <w:strike/>
          <w:szCs w:val="24"/>
          <w:lang w:eastAsia="lt-LT"/>
        </w:rPr>
        <w:t>konkurso ar atrankos komisijos</w:t>
      </w:r>
      <w:r w:rsidRPr="0018750B">
        <w:rPr>
          <w:b/>
          <w:strike/>
          <w:szCs w:val="24"/>
          <w:lang w:eastAsia="lt-LT"/>
        </w:rPr>
        <w:t xml:space="preserve"> </w:t>
      </w:r>
      <w:r w:rsidRPr="0018750B">
        <w:rPr>
          <w:strike/>
          <w:szCs w:val="24"/>
          <w:lang w:eastAsia="lt-LT"/>
        </w:rPr>
        <w:t>pasiūlytų</w:t>
      </w:r>
      <w:r w:rsidRPr="0018750B">
        <w:rPr>
          <w:b/>
          <w:szCs w:val="24"/>
          <w:lang w:eastAsia="lt-LT"/>
        </w:rPr>
        <w:t xml:space="preserve"> </w:t>
      </w:r>
      <w:r w:rsidRPr="0018750B">
        <w:rPr>
          <w:strike/>
          <w:szCs w:val="24"/>
          <w:lang w:eastAsia="lt-LT"/>
        </w:rPr>
        <w:t>pretendentų į padalinio vadovo ar aukštesnes ir įstaigos vadovo pareigas</w:t>
      </w:r>
      <w:r w:rsidRPr="0018750B">
        <w:rPr>
          <w:szCs w:val="24"/>
          <w:lang w:eastAsia="lt-LT"/>
        </w:rPr>
        <w:t xml:space="preserve"> ir apie tai ne vėliau kaip per 5 darbo dienas nuo </w:t>
      </w:r>
      <w:r w:rsidRPr="0018750B">
        <w:rPr>
          <w:b/>
          <w:szCs w:val="24"/>
          <w:lang w:eastAsia="lt-LT"/>
        </w:rPr>
        <w:t xml:space="preserve">motyvuoto </w:t>
      </w:r>
      <w:r w:rsidR="004C485E" w:rsidRPr="0018750B">
        <w:rPr>
          <w:b/>
          <w:szCs w:val="24"/>
          <w:lang w:eastAsia="lt-LT"/>
        </w:rPr>
        <w:t xml:space="preserve">rašytinio </w:t>
      </w:r>
      <w:r w:rsidRPr="0018750B">
        <w:rPr>
          <w:szCs w:val="24"/>
          <w:lang w:eastAsia="lt-LT"/>
        </w:rPr>
        <w:t xml:space="preserve">sprendimo dėl pasiūlytų pretendentų priėmimo dienos raštu informuoja Valstybės tarnybos departamentą ir </w:t>
      </w:r>
      <w:r w:rsidRPr="0018750B">
        <w:rPr>
          <w:strike/>
          <w:szCs w:val="24"/>
          <w:lang w:eastAsia="lt-LT"/>
        </w:rPr>
        <w:t>konkurso ar atrankos komisijos</w:t>
      </w:r>
      <w:r w:rsidRPr="0018750B">
        <w:rPr>
          <w:szCs w:val="24"/>
          <w:lang w:eastAsia="lt-LT"/>
        </w:rPr>
        <w:t xml:space="preserve"> pasiūlytus </w:t>
      </w:r>
      <w:r w:rsidRPr="0018750B">
        <w:rPr>
          <w:b/>
          <w:szCs w:val="24"/>
          <w:lang w:eastAsia="lt-LT"/>
        </w:rPr>
        <w:t xml:space="preserve">2 </w:t>
      </w:r>
      <w:r w:rsidRPr="0018750B">
        <w:rPr>
          <w:szCs w:val="24"/>
          <w:lang w:eastAsia="lt-LT"/>
        </w:rPr>
        <w:t xml:space="preserve">pretendentus </w:t>
      </w:r>
      <w:r w:rsidRPr="0018750B">
        <w:rPr>
          <w:b/>
          <w:szCs w:val="24"/>
          <w:lang w:eastAsia="lt-LT"/>
        </w:rPr>
        <w:t>į</w:t>
      </w:r>
      <w:r w:rsidRPr="0018750B">
        <w:rPr>
          <w:szCs w:val="24"/>
          <w:lang w:eastAsia="lt-LT"/>
        </w:rPr>
        <w:t xml:space="preserve"> </w:t>
      </w:r>
      <w:r w:rsidRPr="0018750B">
        <w:rPr>
          <w:b/>
          <w:szCs w:val="24"/>
          <w:lang w:eastAsia="lt-LT"/>
        </w:rPr>
        <w:t>įstaigos vadovo, įstaigos vadovo pavaduotojo ar įstaigos padalinio vadovo pareigas.</w:t>
      </w:r>
    </w:p>
    <w:p w:rsidR="00316975" w:rsidRPr="0018750B" w:rsidRDefault="00A8550A" w:rsidP="0018750B">
      <w:pPr>
        <w:spacing w:line="320" w:lineRule="atLeast"/>
        <w:ind w:firstLine="720"/>
        <w:jc w:val="both"/>
        <w:rPr>
          <w:szCs w:val="24"/>
        </w:rPr>
      </w:pPr>
      <w:r w:rsidRPr="0018750B">
        <w:rPr>
          <w:b/>
          <w:szCs w:val="24"/>
        </w:rPr>
        <w:t xml:space="preserve">Jeigu į pareigas priimančiam asmeniui Valstybės tarnybos departamento pasiūlytas pretendentas atsisako eiti valstybės tarnautojo pareigas, į pareigas priimantis asmuo ne vėliau kaip kitą darbo dieną nuo šios aplinkybės paaiškėjimo dienos raštu apie tai informuoja Valstybės tarnybos departamentą. Valstybės tarnybos departamentas, gavęs šią informaciją, </w:t>
      </w:r>
      <w:proofErr w:type="spellStart"/>
      <w:r w:rsidRPr="0018750B">
        <w:rPr>
          <w:b/>
          <w:i/>
          <w:szCs w:val="24"/>
        </w:rPr>
        <w:t>mutatis</w:t>
      </w:r>
      <w:proofErr w:type="spellEnd"/>
      <w:r w:rsidRPr="0018750B">
        <w:rPr>
          <w:b/>
          <w:i/>
          <w:szCs w:val="24"/>
        </w:rPr>
        <w:t xml:space="preserve"> </w:t>
      </w:r>
      <w:proofErr w:type="spellStart"/>
      <w:r w:rsidRPr="0018750B">
        <w:rPr>
          <w:b/>
          <w:i/>
          <w:szCs w:val="24"/>
        </w:rPr>
        <w:t>mutandis</w:t>
      </w:r>
      <w:proofErr w:type="spellEnd"/>
      <w:r w:rsidRPr="0018750B">
        <w:rPr>
          <w:b/>
          <w:szCs w:val="24"/>
        </w:rPr>
        <w:t xml:space="preserve"> atlieka Aprašo 52</w:t>
      </w:r>
      <w:r w:rsidRPr="0018750B">
        <w:rPr>
          <w:b/>
          <w:szCs w:val="24"/>
          <w:vertAlign w:val="superscript"/>
        </w:rPr>
        <w:t>1</w:t>
      </w:r>
      <w:r w:rsidRPr="0018750B">
        <w:rPr>
          <w:b/>
          <w:szCs w:val="24"/>
        </w:rPr>
        <w:t xml:space="preserve"> punkte nurodytus veiksmus.</w:t>
      </w:r>
    </w:p>
    <w:p w:rsidR="00316975" w:rsidRPr="0018750B" w:rsidRDefault="00A8550A" w:rsidP="0018750B">
      <w:pPr>
        <w:spacing w:line="320" w:lineRule="atLeast"/>
        <w:ind w:firstLine="720"/>
        <w:jc w:val="both"/>
        <w:rPr>
          <w:szCs w:val="24"/>
        </w:rPr>
      </w:pPr>
      <w:r w:rsidRPr="0018750B">
        <w:rPr>
          <w:b/>
          <w:szCs w:val="24"/>
        </w:rPr>
        <w:t>Jeigu į pareigas priimančiam asmeniui Valstybės tarnybos departamento pasiūlyt</w:t>
      </w:r>
      <w:r w:rsidR="00796A4B" w:rsidRPr="0018750B">
        <w:rPr>
          <w:b/>
          <w:szCs w:val="24"/>
        </w:rPr>
        <w:t>i</w:t>
      </w:r>
      <w:r w:rsidRPr="0018750B">
        <w:rPr>
          <w:b/>
          <w:szCs w:val="24"/>
        </w:rPr>
        <w:t xml:space="preserve"> </w:t>
      </w:r>
      <w:r w:rsidR="00796A4B" w:rsidRPr="0018750B">
        <w:rPr>
          <w:b/>
          <w:szCs w:val="24"/>
        </w:rPr>
        <w:t xml:space="preserve">2 </w:t>
      </w:r>
      <w:r w:rsidRPr="0018750B">
        <w:rPr>
          <w:b/>
          <w:szCs w:val="24"/>
        </w:rPr>
        <w:t>pretendent</w:t>
      </w:r>
      <w:r w:rsidR="00796A4B" w:rsidRPr="0018750B">
        <w:rPr>
          <w:b/>
          <w:szCs w:val="24"/>
        </w:rPr>
        <w:t>ai</w:t>
      </w:r>
      <w:r w:rsidRPr="0018750B">
        <w:rPr>
          <w:b/>
          <w:szCs w:val="24"/>
        </w:rPr>
        <w:t xml:space="preserve"> į įstaigos vadovo, įstaigos vadovo pavaduotojo ar įstaigos padalinio vadovo pareigas </w:t>
      </w:r>
      <w:r w:rsidR="00796A4B" w:rsidRPr="0018750B">
        <w:rPr>
          <w:b/>
          <w:szCs w:val="24"/>
        </w:rPr>
        <w:t xml:space="preserve">arba vienas iš jų </w:t>
      </w:r>
      <w:r w:rsidRPr="0018750B">
        <w:rPr>
          <w:b/>
          <w:szCs w:val="24"/>
        </w:rPr>
        <w:t xml:space="preserve">atsisako dalyvauti šio punkto pirmojoje pastraipoje nurodytame </w:t>
      </w:r>
      <w:r w:rsidRPr="0018750B">
        <w:rPr>
          <w:b/>
          <w:szCs w:val="24"/>
        </w:rPr>
        <w:lastRenderedPageBreak/>
        <w:t>pokalbyje</w:t>
      </w:r>
      <w:r w:rsidR="00EE651E" w:rsidRPr="0018750B">
        <w:rPr>
          <w:b/>
          <w:szCs w:val="24"/>
        </w:rPr>
        <w:t xml:space="preserve"> </w:t>
      </w:r>
      <w:r w:rsidRPr="0018750B">
        <w:rPr>
          <w:b/>
          <w:szCs w:val="24"/>
        </w:rPr>
        <w:t xml:space="preserve">ir toliau pretenduoti į įstaigos vadovo, įstaigos vadovo pavaduotojo ar įstaigos padalinio vadovo pareigas, į pareigas priimantis asmuo ne vėliau kaip kitą darbo dieną nuo šios aplinkybės paaiškėjimo dienos raštu apie tai informuoja Valstybės tarnybos departamentą. Valstybės tarnybos departamentas, gavęs šią informaciją, </w:t>
      </w:r>
      <w:proofErr w:type="spellStart"/>
      <w:r w:rsidRPr="0018750B">
        <w:rPr>
          <w:b/>
          <w:i/>
          <w:szCs w:val="24"/>
        </w:rPr>
        <w:t>mutatis</w:t>
      </w:r>
      <w:proofErr w:type="spellEnd"/>
      <w:r w:rsidRPr="0018750B">
        <w:rPr>
          <w:b/>
          <w:i/>
          <w:szCs w:val="24"/>
        </w:rPr>
        <w:t xml:space="preserve"> </w:t>
      </w:r>
      <w:proofErr w:type="spellStart"/>
      <w:r w:rsidRPr="0018750B">
        <w:rPr>
          <w:b/>
          <w:i/>
          <w:szCs w:val="24"/>
        </w:rPr>
        <w:t>mutandis</w:t>
      </w:r>
      <w:proofErr w:type="spellEnd"/>
      <w:r w:rsidRPr="0018750B">
        <w:rPr>
          <w:b/>
          <w:szCs w:val="24"/>
        </w:rPr>
        <w:t xml:space="preserve"> atlieka Aprašo 52</w:t>
      </w:r>
      <w:r w:rsidRPr="0018750B">
        <w:rPr>
          <w:b/>
          <w:szCs w:val="24"/>
          <w:vertAlign w:val="superscript"/>
        </w:rPr>
        <w:t>2</w:t>
      </w:r>
      <w:r w:rsidR="00634B90">
        <w:rPr>
          <w:b/>
          <w:szCs w:val="24"/>
          <w:vertAlign w:val="superscript"/>
        </w:rPr>
        <w:t> </w:t>
      </w:r>
      <w:bookmarkStart w:id="4" w:name="_GoBack"/>
      <w:bookmarkEnd w:id="4"/>
      <w:r w:rsidRPr="0018750B">
        <w:rPr>
          <w:b/>
          <w:szCs w:val="24"/>
        </w:rPr>
        <w:t xml:space="preserve"> punkte nurodytus veiksmus, jeigu yra gautas į pareigas priimančio asmens prašymas pateikti kitą</w:t>
      </w:r>
      <w:r w:rsidR="004C485E" w:rsidRPr="0018750B">
        <w:rPr>
          <w:b/>
          <w:szCs w:val="24"/>
        </w:rPr>
        <w:t xml:space="preserve"> (-</w:t>
      </w:r>
      <w:proofErr w:type="spellStart"/>
      <w:r w:rsidR="004C485E" w:rsidRPr="0018750B">
        <w:rPr>
          <w:b/>
          <w:szCs w:val="24"/>
        </w:rPr>
        <w:t>us</w:t>
      </w:r>
      <w:proofErr w:type="spellEnd"/>
      <w:r w:rsidR="004C485E" w:rsidRPr="0018750B">
        <w:rPr>
          <w:b/>
          <w:szCs w:val="24"/>
        </w:rPr>
        <w:t>)</w:t>
      </w:r>
      <w:r w:rsidRPr="0018750B">
        <w:rPr>
          <w:b/>
          <w:szCs w:val="24"/>
        </w:rPr>
        <w:t xml:space="preserve"> iš eilės pretendentą</w:t>
      </w:r>
      <w:r w:rsidR="004C485E" w:rsidRPr="0018750B">
        <w:rPr>
          <w:b/>
          <w:szCs w:val="24"/>
        </w:rPr>
        <w:t xml:space="preserve"> (-</w:t>
      </w:r>
      <w:proofErr w:type="spellStart"/>
      <w:r w:rsidR="004C485E" w:rsidRPr="0018750B">
        <w:rPr>
          <w:b/>
          <w:szCs w:val="24"/>
        </w:rPr>
        <w:t>us</w:t>
      </w:r>
      <w:proofErr w:type="spellEnd"/>
      <w:r w:rsidR="004C485E" w:rsidRPr="0018750B">
        <w:rPr>
          <w:b/>
          <w:szCs w:val="24"/>
        </w:rPr>
        <w:t>)</w:t>
      </w:r>
      <w:r w:rsidRPr="0018750B">
        <w:rPr>
          <w:b/>
          <w:szCs w:val="24"/>
        </w:rPr>
        <w:t>, surinkusį</w:t>
      </w:r>
      <w:r w:rsidR="004C485E" w:rsidRPr="0018750B">
        <w:rPr>
          <w:b/>
          <w:szCs w:val="24"/>
        </w:rPr>
        <w:t xml:space="preserve"> (-</w:t>
      </w:r>
      <w:proofErr w:type="spellStart"/>
      <w:r w:rsidR="004C485E" w:rsidRPr="0018750B">
        <w:rPr>
          <w:b/>
          <w:szCs w:val="24"/>
        </w:rPr>
        <w:t>ius</w:t>
      </w:r>
      <w:proofErr w:type="spellEnd"/>
      <w:r w:rsidR="004C485E" w:rsidRPr="0018750B">
        <w:rPr>
          <w:b/>
          <w:szCs w:val="24"/>
        </w:rPr>
        <w:t>)</w:t>
      </w:r>
      <w:r w:rsidRPr="0018750B">
        <w:rPr>
          <w:b/>
          <w:szCs w:val="24"/>
        </w:rPr>
        <w:t xml:space="preserve"> ne mažiau kaip 6</w:t>
      </w:r>
      <w:r w:rsidR="00EE651E" w:rsidRPr="0018750B">
        <w:rPr>
          <w:b/>
          <w:szCs w:val="24"/>
        </w:rPr>
        <w:t> </w:t>
      </w:r>
      <w:r w:rsidRPr="0018750B">
        <w:rPr>
          <w:b/>
          <w:szCs w:val="24"/>
        </w:rPr>
        <w:t>balus.</w:t>
      </w:r>
      <w:r w:rsidR="00EE651E" w:rsidRPr="0018750B">
        <w:rPr>
          <w:b/>
          <w:szCs w:val="24"/>
        </w:rPr>
        <w:t>“</w:t>
      </w:r>
    </w:p>
    <w:p w:rsidR="00316975" w:rsidRPr="0018750B" w:rsidRDefault="00A8550A" w:rsidP="0018750B">
      <w:pPr>
        <w:spacing w:line="320" w:lineRule="atLeast"/>
        <w:ind w:firstLine="720"/>
        <w:jc w:val="both"/>
        <w:rPr>
          <w:szCs w:val="24"/>
        </w:rPr>
      </w:pPr>
      <w:r w:rsidRPr="0018750B">
        <w:rPr>
          <w:szCs w:val="24"/>
        </w:rPr>
        <w:t>1.2</w:t>
      </w:r>
      <w:r w:rsidR="0018750B">
        <w:rPr>
          <w:szCs w:val="24"/>
        </w:rPr>
        <w:t>2</w:t>
      </w:r>
      <w:r w:rsidRPr="0018750B">
        <w:rPr>
          <w:szCs w:val="24"/>
        </w:rPr>
        <w:t>. Pakeisti IX skyrių ir jį išdėstyti taip:</w:t>
      </w:r>
    </w:p>
    <w:p w:rsidR="00316975" w:rsidRPr="0018750B" w:rsidRDefault="00A8550A" w:rsidP="0018750B">
      <w:pPr>
        <w:pStyle w:val="Sraopastraipa"/>
        <w:tabs>
          <w:tab w:val="left" w:pos="993"/>
        </w:tabs>
        <w:spacing w:line="320" w:lineRule="atLeast"/>
        <w:ind w:left="709" w:firstLine="720"/>
        <w:jc w:val="center"/>
        <w:rPr>
          <w:szCs w:val="24"/>
        </w:rPr>
      </w:pPr>
      <w:r w:rsidRPr="0018750B">
        <w:rPr>
          <w:szCs w:val="24"/>
        </w:rPr>
        <w:t>„IX SKYRIUS</w:t>
      </w:r>
    </w:p>
    <w:p w:rsidR="00316975" w:rsidRPr="0018750B" w:rsidRDefault="00A8550A" w:rsidP="0018750B">
      <w:pPr>
        <w:pStyle w:val="Sraopastraipa"/>
        <w:tabs>
          <w:tab w:val="left" w:pos="993"/>
        </w:tabs>
        <w:spacing w:line="320" w:lineRule="atLeast"/>
        <w:ind w:left="709" w:firstLine="720"/>
        <w:jc w:val="center"/>
        <w:rPr>
          <w:szCs w:val="24"/>
        </w:rPr>
      </w:pPr>
      <w:r w:rsidRPr="0018750B">
        <w:rPr>
          <w:szCs w:val="24"/>
        </w:rPr>
        <w:t>BAIGIAMOSIOS NUOSTATOS</w:t>
      </w:r>
    </w:p>
    <w:p w:rsidR="00316975" w:rsidRDefault="00316975" w:rsidP="0018750B">
      <w:pPr>
        <w:tabs>
          <w:tab w:val="left" w:pos="993"/>
        </w:tabs>
        <w:spacing w:line="320" w:lineRule="atLeast"/>
        <w:jc w:val="both"/>
        <w:rPr>
          <w:szCs w:val="24"/>
        </w:rPr>
      </w:pPr>
    </w:p>
    <w:p w:rsidR="0018750B" w:rsidRDefault="00A8550A" w:rsidP="0018750B">
      <w:pPr>
        <w:tabs>
          <w:tab w:val="left" w:pos="993"/>
        </w:tabs>
        <w:spacing w:line="320" w:lineRule="atLeast"/>
        <w:ind w:firstLine="720"/>
        <w:jc w:val="both"/>
        <w:rPr>
          <w:szCs w:val="24"/>
        </w:rPr>
      </w:pPr>
      <w:r w:rsidRPr="0018750B">
        <w:rPr>
          <w:szCs w:val="24"/>
        </w:rPr>
        <w:t xml:space="preserve">58. Duomenys apie pretendentus neskelbiami. </w:t>
      </w:r>
    </w:p>
    <w:p w:rsidR="00316975" w:rsidRPr="0018750B" w:rsidRDefault="00A8550A" w:rsidP="0018750B">
      <w:pPr>
        <w:tabs>
          <w:tab w:val="left" w:pos="993"/>
        </w:tabs>
        <w:spacing w:line="320" w:lineRule="atLeast"/>
        <w:ind w:firstLine="720"/>
        <w:jc w:val="both"/>
        <w:rPr>
          <w:szCs w:val="24"/>
        </w:rPr>
      </w:pPr>
      <w:r w:rsidRPr="0018750B">
        <w:rPr>
          <w:szCs w:val="24"/>
          <w:lang w:eastAsia="lt-LT"/>
        </w:rPr>
        <w:t xml:space="preserve">59. </w:t>
      </w:r>
      <w:r w:rsidRPr="0018750B">
        <w:rPr>
          <w:szCs w:val="24"/>
        </w:rPr>
        <w:t xml:space="preserve">Jeigu valstybės tarnautojo pareigybės aprašyme nustatytas specialusis reikalavimas atitikti teisės aktuose nustatytus reikalavimus, būtinus išduodant leidimą dirbti ar susipažinti su įslaptinta informacija, ar suteikiant teisę dirbti ar susipažinti su įslaptinta informacija, žymima slaptumo žyma „Riboto naudojimo“ arba valstybės tarnautojo pareigybės aprašyme nustatyti kiti specialieji reikalavimai, dėl kurių reikalingas leidimas ar specialiosios teisės suteikimas, į pareigas priimantis asmuo ne vėliau kaip per 5 darbo dienas nuo informacijos apie atrinktą pretendentą gavimo dienos, </w:t>
      </w:r>
      <w:r w:rsidRPr="0018750B">
        <w:rPr>
          <w:b/>
          <w:szCs w:val="24"/>
          <w:lang w:eastAsia="lt-LT"/>
        </w:rPr>
        <w:t>pretendento į įstaigos vadovo, įstaigos vadovo pavaduotojo ar įstaigos padalinio vadovo pareigas pasirinkimo Aprašo 53 punkto pirmojoje pastraipoje nustatyta tvarka dienos arba informacijos apie Aprašo 61 punkto pirmojoje pastraipoje nurodytą kitą pretendentą gavimo dienos</w:t>
      </w:r>
      <w:r w:rsidRPr="0018750B">
        <w:rPr>
          <w:szCs w:val="24"/>
          <w:lang w:eastAsia="lt-LT"/>
        </w:rPr>
        <w:t xml:space="preserve"> </w:t>
      </w:r>
      <w:r w:rsidRPr="0018750B">
        <w:rPr>
          <w:szCs w:val="24"/>
        </w:rPr>
        <w:t>pradeda šio pretendento tikrinimo procedūrą ir kreipiasi į kompetentingą (-</w:t>
      </w:r>
      <w:proofErr w:type="spellStart"/>
      <w:r w:rsidRPr="0018750B">
        <w:rPr>
          <w:szCs w:val="24"/>
        </w:rPr>
        <w:t>as</w:t>
      </w:r>
      <w:proofErr w:type="spellEnd"/>
      <w:r w:rsidRPr="0018750B">
        <w:rPr>
          <w:szCs w:val="24"/>
        </w:rPr>
        <w:t>) valstybės instituciją (-</w:t>
      </w:r>
      <w:proofErr w:type="spellStart"/>
      <w:r w:rsidRPr="0018750B">
        <w:rPr>
          <w:szCs w:val="24"/>
        </w:rPr>
        <w:t>as</w:t>
      </w:r>
      <w:proofErr w:type="spellEnd"/>
      <w:r w:rsidRPr="0018750B">
        <w:rPr>
          <w:szCs w:val="24"/>
        </w:rPr>
        <w:t>) dėl išvados, ar šiam pretendentui gali būti išduodamas leidimas ar suteikta specialioji teisė.</w:t>
      </w:r>
    </w:p>
    <w:p w:rsidR="00316975" w:rsidRPr="0018750B" w:rsidRDefault="00A8550A" w:rsidP="0018750B">
      <w:pPr>
        <w:pStyle w:val="Betarp"/>
        <w:spacing w:line="320" w:lineRule="atLeast"/>
        <w:ind w:firstLine="720"/>
        <w:jc w:val="both"/>
        <w:rPr>
          <w:szCs w:val="24"/>
        </w:rPr>
      </w:pPr>
      <w:r w:rsidRPr="0018750B">
        <w:rPr>
          <w:szCs w:val="24"/>
          <w:lang w:eastAsia="lt-LT"/>
        </w:rPr>
        <w:t>60. Į pareigas priimantis asmuo, Lietuvos Respublikos korupcijos prevencijos įstatymo 9</w:t>
      </w:r>
      <w:r w:rsidR="00EE651E" w:rsidRPr="0018750B">
        <w:rPr>
          <w:szCs w:val="24"/>
          <w:lang w:eastAsia="lt-LT"/>
        </w:rPr>
        <w:t> </w:t>
      </w:r>
      <w:r w:rsidRPr="0018750B">
        <w:rPr>
          <w:szCs w:val="24"/>
          <w:lang w:eastAsia="lt-LT"/>
        </w:rPr>
        <w:t xml:space="preserve">straipsnyje nustatytais atvejais ir tvarka priėmęs sprendimą kreiptis į kompetentingą valstybės instituciją dėl informacijos apie </w:t>
      </w:r>
      <w:r w:rsidRPr="0018750B">
        <w:rPr>
          <w:strike/>
          <w:szCs w:val="24"/>
          <w:lang w:eastAsia="lt-LT"/>
        </w:rPr>
        <w:t>atrinktą</w:t>
      </w:r>
      <w:r w:rsidRPr="0018750B">
        <w:rPr>
          <w:szCs w:val="24"/>
          <w:lang w:eastAsia="lt-LT"/>
        </w:rPr>
        <w:t xml:space="preserve"> pretendentą, siekiantį eiti pareigas įstaigoje, į šią instituciją kreipiasi ne vėliau kaip per 5 darbo dienas nuo informacijos apie atrinktą pretendentą gavimo </w:t>
      </w:r>
      <w:r w:rsidRPr="0018750B">
        <w:rPr>
          <w:strike/>
          <w:szCs w:val="24"/>
          <w:lang w:eastAsia="lt-LT"/>
        </w:rPr>
        <w:t>iš Valstybės tarnybos departamento gavimo</w:t>
      </w:r>
      <w:r w:rsidRPr="0018750B">
        <w:rPr>
          <w:szCs w:val="24"/>
          <w:lang w:eastAsia="lt-LT"/>
        </w:rPr>
        <w:t xml:space="preserve"> dienos, </w:t>
      </w:r>
      <w:r w:rsidRPr="0018750B">
        <w:rPr>
          <w:b/>
          <w:szCs w:val="24"/>
          <w:lang w:eastAsia="lt-LT"/>
        </w:rPr>
        <w:t>pretendento į įstaigos vadovo, įstaigos vadovo pavaduotojo ar įstaigos padalinio vadovo pareigas pasirinkimo Aprašo 53 punkto pirmojoje pastraipoje nustatyta tvarka dienos</w:t>
      </w:r>
      <w:r w:rsidRPr="0018750B">
        <w:rPr>
          <w:szCs w:val="24"/>
          <w:lang w:eastAsia="lt-LT"/>
        </w:rPr>
        <w:t xml:space="preserve"> </w:t>
      </w:r>
      <w:r w:rsidRPr="0018750B">
        <w:rPr>
          <w:strike/>
          <w:szCs w:val="24"/>
          <w:lang w:eastAsia="lt-LT"/>
        </w:rPr>
        <w:t>o į padalinio vadovo ar aukštesnes ir įstaigos vadovo pareigas – į pareigas priimančiam asmeniui pasirinkus pretendentą,</w:t>
      </w:r>
      <w:r w:rsidRPr="0018750B">
        <w:rPr>
          <w:szCs w:val="24"/>
          <w:lang w:eastAsia="lt-LT"/>
        </w:rPr>
        <w:t xml:space="preserve"> arba </w:t>
      </w:r>
      <w:r w:rsidRPr="0018750B">
        <w:rPr>
          <w:b/>
          <w:szCs w:val="24"/>
          <w:lang w:eastAsia="lt-LT"/>
        </w:rPr>
        <w:t xml:space="preserve">informacijos apie </w:t>
      </w:r>
      <w:r w:rsidRPr="0018750B">
        <w:rPr>
          <w:strike/>
          <w:szCs w:val="24"/>
          <w:lang w:eastAsia="lt-LT"/>
        </w:rPr>
        <w:t>Aprašo 61 punkto antrojoje pastraipoje nurodyto sutikimo eiti valstybės tarnautojo pareigas</w:t>
      </w:r>
      <w:r w:rsidRPr="0018750B">
        <w:rPr>
          <w:szCs w:val="24"/>
          <w:lang w:eastAsia="lt-LT"/>
        </w:rPr>
        <w:t xml:space="preserve"> </w:t>
      </w:r>
      <w:r w:rsidRPr="0018750B">
        <w:rPr>
          <w:b/>
          <w:szCs w:val="24"/>
          <w:lang w:eastAsia="lt-LT"/>
        </w:rPr>
        <w:t xml:space="preserve">Aprašo 61 punkto pirmojoje pastraipoje nurodytą kitą pretendentą </w:t>
      </w:r>
      <w:r w:rsidRPr="0018750B">
        <w:rPr>
          <w:szCs w:val="24"/>
          <w:lang w:eastAsia="lt-LT"/>
        </w:rPr>
        <w:t xml:space="preserve">gavimo </w:t>
      </w:r>
      <w:r w:rsidRPr="0018750B">
        <w:rPr>
          <w:strike/>
          <w:szCs w:val="24"/>
          <w:lang w:eastAsia="lt-LT"/>
        </w:rPr>
        <w:t>įstaigoje</w:t>
      </w:r>
      <w:r w:rsidRPr="0018750B">
        <w:rPr>
          <w:szCs w:val="24"/>
          <w:lang w:eastAsia="lt-LT"/>
        </w:rPr>
        <w:t xml:space="preserve"> dienos.</w:t>
      </w:r>
    </w:p>
    <w:p w:rsidR="00316975" w:rsidRPr="0018750B" w:rsidRDefault="00A8550A" w:rsidP="0018750B">
      <w:pPr>
        <w:pStyle w:val="Betarp"/>
        <w:spacing w:line="320" w:lineRule="atLeast"/>
        <w:ind w:firstLine="720"/>
        <w:jc w:val="both"/>
        <w:rPr>
          <w:szCs w:val="24"/>
        </w:rPr>
      </w:pPr>
      <w:r w:rsidRPr="0018750B">
        <w:rPr>
          <w:szCs w:val="24"/>
          <w:lang w:eastAsia="lt-LT"/>
        </w:rPr>
        <w:t xml:space="preserve">61. Aprašo 59 ir 60 punktuose nurodytais atvejais gavus kompetentingos valstybės institucijos išvadą, kad </w:t>
      </w:r>
      <w:r w:rsidRPr="0018750B">
        <w:rPr>
          <w:strike/>
          <w:szCs w:val="24"/>
          <w:lang w:eastAsia="lt-LT"/>
        </w:rPr>
        <w:t>atrinktam</w:t>
      </w:r>
      <w:r w:rsidRPr="0018750B">
        <w:rPr>
          <w:szCs w:val="24"/>
          <w:lang w:eastAsia="lt-LT"/>
        </w:rPr>
        <w:t xml:space="preserve"> pretendentui negali būti išduodamas </w:t>
      </w:r>
      <w:r w:rsidRPr="0018750B">
        <w:rPr>
          <w:szCs w:val="24"/>
        </w:rPr>
        <w:t>leidimas ar suteikiama specialioji teisė,</w:t>
      </w:r>
      <w:r w:rsidRPr="0018750B">
        <w:rPr>
          <w:szCs w:val="24"/>
          <w:lang w:eastAsia="lt-LT"/>
        </w:rPr>
        <w:t xml:space="preserve"> ar gavus kompetentingos valstybės institucijos informaciją apie </w:t>
      </w:r>
      <w:r w:rsidRPr="0018750B">
        <w:rPr>
          <w:strike/>
          <w:szCs w:val="24"/>
          <w:lang w:eastAsia="lt-LT"/>
        </w:rPr>
        <w:t>atrinktą</w:t>
      </w:r>
      <w:r w:rsidRPr="0018750B">
        <w:rPr>
          <w:szCs w:val="24"/>
          <w:lang w:eastAsia="lt-LT"/>
        </w:rPr>
        <w:t xml:space="preserve"> pretendentą ir šios informacijos pagrindu į pareigas priimančiam asmeniui priėmus sprendimą nepriimti jo į valstybės tarnautojo pareigas, </w:t>
      </w:r>
      <w:r w:rsidRPr="0018750B">
        <w:rPr>
          <w:strike/>
          <w:szCs w:val="24"/>
          <w:lang w:eastAsia="lt-LT"/>
        </w:rPr>
        <w:t>ar atrinktam</w:t>
      </w:r>
      <w:r w:rsidRPr="0018750B">
        <w:rPr>
          <w:szCs w:val="24"/>
          <w:lang w:eastAsia="lt-LT"/>
        </w:rPr>
        <w:t xml:space="preserve"> pretendentui atsisakius eiti valstybės tarnautojo pareigas</w:t>
      </w:r>
      <w:r w:rsidRPr="0018750B">
        <w:rPr>
          <w:strike/>
          <w:szCs w:val="24"/>
          <w:lang w:eastAsia="lt-LT"/>
        </w:rPr>
        <w:t xml:space="preserve">, </w:t>
      </w:r>
      <w:r w:rsidRPr="0018750B">
        <w:rPr>
          <w:b/>
          <w:szCs w:val="24"/>
          <w:lang w:eastAsia="lt-LT"/>
        </w:rPr>
        <w:t xml:space="preserve">arba nustačius, kad pretendentas neatitinka Reikalavimų, </w:t>
      </w:r>
      <w:r w:rsidRPr="0018750B">
        <w:rPr>
          <w:szCs w:val="24"/>
          <w:lang w:eastAsia="lt-LT"/>
        </w:rPr>
        <w:t>į pareigas priimantis asmuo apie tai raštu informuoja Valstybės tarnybos departamentą. Valstybės tarnybos departamentas</w:t>
      </w:r>
      <w:r w:rsidRPr="0018750B">
        <w:rPr>
          <w:b/>
          <w:szCs w:val="24"/>
          <w:lang w:eastAsia="lt-LT"/>
        </w:rPr>
        <w:t>, gavęs šią informaciją, Aprašo 52</w:t>
      </w:r>
      <w:r w:rsidRPr="0018750B">
        <w:rPr>
          <w:b/>
          <w:szCs w:val="24"/>
          <w:vertAlign w:val="superscript"/>
          <w:lang w:eastAsia="lt-LT"/>
        </w:rPr>
        <w:t xml:space="preserve">1 </w:t>
      </w:r>
      <w:r w:rsidRPr="0018750B">
        <w:rPr>
          <w:b/>
          <w:szCs w:val="24"/>
          <w:lang w:eastAsia="lt-LT"/>
        </w:rPr>
        <w:t>punkte nustatyta tvarka atrenka ir į pareigas priimančiam asmeniui pasiūlo kitą pretendentą.</w:t>
      </w:r>
      <w:r w:rsidRPr="0018750B">
        <w:rPr>
          <w:szCs w:val="24"/>
          <w:lang w:eastAsia="lt-LT"/>
        </w:rPr>
        <w:t xml:space="preserve"> </w:t>
      </w:r>
      <w:r w:rsidRPr="0018750B">
        <w:rPr>
          <w:b/>
          <w:szCs w:val="24"/>
          <w:lang w:eastAsia="lt-LT"/>
        </w:rPr>
        <w:t>Jeigu</w:t>
      </w:r>
      <w:r w:rsidRPr="0018750B">
        <w:rPr>
          <w:szCs w:val="24"/>
          <w:lang w:eastAsia="lt-LT"/>
        </w:rPr>
        <w:t xml:space="preserve"> </w:t>
      </w:r>
      <w:r w:rsidRPr="0018750B">
        <w:rPr>
          <w:b/>
          <w:szCs w:val="24"/>
          <w:lang w:eastAsia="lt-LT"/>
        </w:rPr>
        <w:t>šioje pastraipoje nurodytos aplinkybės atsiranda pretendentams į įstaigos vadovo, įstaigos vadovo pavaduotojo ar įstaigos padalinio vadovo pareigas, kuriuos Aprašo 53</w:t>
      </w:r>
      <w:r w:rsidR="00EE651E" w:rsidRPr="0018750B">
        <w:rPr>
          <w:b/>
          <w:szCs w:val="24"/>
          <w:lang w:eastAsia="lt-LT"/>
        </w:rPr>
        <w:t> </w:t>
      </w:r>
      <w:r w:rsidRPr="0018750B">
        <w:rPr>
          <w:b/>
          <w:szCs w:val="24"/>
          <w:lang w:eastAsia="lt-LT"/>
        </w:rPr>
        <w:t xml:space="preserve">punkto pirmojoje pastraipoje nustatyta tvarka pasirinko į pareigas priimantis asmuo, kyla Aprašo 62.9 ir 62.10 papunkčiuose nustatytos teisinės pasekmės. </w:t>
      </w:r>
      <w:r w:rsidRPr="0018750B">
        <w:rPr>
          <w:strike/>
          <w:szCs w:val="24"/>
          <w:lang w:eastAsia="lt-LT"/>
        </w:rPr>
        <w:t xml:space="preserve">ne vėliau kaip per 2 darbo dienas </w:t>
      </w:r>
      <w:r w:rsidRPr="0018750B">
        <w:rPr>
          <w:strike/>
          <w:szCs w:val="24"/>
          <w:lang w:eastAsia="lt-LT"/>
        </w:rPr>
        <w:lastRenderedPageBreak/>
        <w:t>nuo šios informacijos gavimo dienos per VATIS siūlo eiti pareigas antrajam pagal vertinimo rezultatus, bet ne mažiau nei 6 balus surinkusiam pretendentui, išskyrus asmenį, priimamą į padalinio vadovo ar aukštesnes ir įstaigos vadovo pareigas, o šiam atsisakius – atitinkamai pagal vertinimo rezultatus kitam iš eilės pretendentui, surinkusiam ne mažiau kaip 6 balus.</w:t>
      </w:r>
    </w:p>
    <w:p w:rsidR="00316975" w:rsidRPr="0018750B" w:rsidRDefault="00A8550A" w:rsidP="0018750B">
      <w:pPr>
        <w:pStyle w:val="Betarp"/>
        <w:spacing w:line="320" w:lineRule="atLeast"/>
        <w:ind w:firstLine="720"/>
        <w:jc w:val="both"/>
        <w:rPr>
          <w:szCs w:val="24"/>
        </w:rPr>
      </w:pPr>
      <w:r w:rsidRPr="0018750B">
        <w:rPr>
          <w:strike/>
          <w:szCs w:val="24"/>
          <w:lang w:eastAsia="lt-LT"/>
        </w:rPr>
        <w:t>Antrasis ir kiti iš eilės pretendentai sprendimą apie sutikimą eiti valstybės tarnautojo pareigas Valstybės tarnybos departamentui ir į pareigas priimančiam asmeniui per VATIS ar elektroniniu paštu turi pateikti per 2 darbo dienas nuo pasiūlymo gavimo dienos. Antrojo ar kito iš eilės pretendento tikrinimo procedūra pagal Aprašo 59 ir 60 punktus pradedama, jeigu šis pretendentas sutinka eiti pasiūlytas valstybės tarnautojo pareigas</w:t>
      </w:r>
      <w:r w:rsidRPr="0018750B">
        <w:rPr>
          <w:strike/>
          <w:szCs w:val="24"/>
        </w:rPr>
        <w:t>.</w:t>
      </w:r>
    </w:p>
    <w:p w:rsidR="00316975" w:rsidRPr="0018750B" w:rsidRDefault="00A8550A" w:rsidP="0018750B">
      <w:pPr>
        <w:pStyle w:val="Betarp"/>
        <w:spacing w:line="320" w:lineRule="atLeast"/>
        <w:ind w:firstLine="720"/>
        <w:jc w:val="both"/>
        <w:rPr>
          <w:szCs w:val="24"/>
        </w:rPr>
      </w:pPr>
      <w:r w:rsidRPr="0018750B">
        <w:rPr>
          <w:b/>
          <w:szCs w:val="24"/>
        </w:rPr>
        <w:t xml:space="preserve">Gavus kompetentingos valstybės institucijos išvadą, kad </w:t>
      </w:r>
      <w:r w:rsidRPr="0018750B">
        <w:rPr>
          <w:b/>
          <w:szCs w:val="24"/>
          <w:lang w:eastAsia="lt-LT"/>
        </w:rPr>
        <w:t>Aprašo 52</w:t>
      </w:r>
      <w:r w:rsidRPr="0018750B">
        <w:rPr>
          <w:b/>
          <w:szCs w:val="24"/>
          <w:vertAlign w:val="superscript"/>
          <w:lang w:eastAsia="lt-LT"/>
        </w:rPr>
        <w:t xml:space="preserve">1 </w:t>
      </w:r>
      <w:r w:rsidRPr="0018750B">
        <w:rPr>
          <w:b/>
          <w:szCs w:val="24"/>
          <w:lang w:eastAsia="lt-LT"/>
        </w:rPr>
        <w:t>punkte nustatyta tvarka atrinktam</w:t>
      </w:r>
      <w:r w:rsidRPr="0018750B">
        <w:rPr>
          <w:b/>
          <w:szCs w:val="24"/>
        </w:rPr>
        <w:t xml:space="preserve"> ir į pareigas priimančiam asmeniui pasiūlytam kitam pretendentui negali būti išduodamas leidimas ar suteikta specialioji teisė, </w:t>
      </w:r>
      <w:r w:rsidRPr="0018750B">
        <w:rPr>
          <w:b/>
          <w:szCs w:val="24"/>
          <w:lang w:eastAsia="lt-LT"/>
        </w:rPr>
        <w:t>ar gavus kompetentingos valstybės institucijos informaciją apie šį pretendentą ir šios informacijos pagrindu į pareigas priimančiam asmeniui priėmus sprendimą nepriimti jo į pareigas,</w:t>
      </w:r>
      <w:r w:rsidRPr="0018750B">
        <w:rPr>
          <w:b/>
          <w:szCs w:val="24"/>
        </w:rPr>
        <w:t xml:space="preserve"> Aprašo 52</w:t>
      </w:r>
      <w:r w:rsidRPr="0018750B">
        <w:rPr>
          <w:b/>
          <w:szCs w:val="24"/>
          <w:vertAlign w:val="superscript"/>
        </w:rPr>
        <w:t>1</w:t>
      </w:r>
      <w:r w:rsidRPr="0018750B">
        <w:rPr>
          <w:b/>
          <w:szCs w:val="24"/>
        </w:rPr>
        <w:t xml:space="preserve"> punkte nustatyta tvarka atrenkamas ir į pareigas priimančiam asmeniui siūlomas kitas pretendentas, kurio atžvilgiu atliekamos Aprašo 59 ir 60 punktuose nurodytos tikrinimo procedūros.</w:t>
      </w:r>
    </w:p>
    <w:p w:rsidR="00316975" w:rsidRPr="0018750B" w:rsidRDefault="00A8550A" w:rsidP="0018750B">
      <w:pPr>
        <w:pStyle w:val="Betarp"/>
        <w:spacing w:line="320" w:lineRule="atLeast"/>
        <w:ind w:firstLine="720"/>
        <w:jc w:val="both"/>
        <w:rPr>
          <w:szCs w:val="24"/>
          <w:lang w:eastAsia="lt-LT"/>
        </w:rPr>
      </w:pPr>
      <w:r w:rsidRPr="0018750B">
        <w:rPr>
          <w:szCs w:val="24"/>
          <w:lang w:eastAsia="lt-LT"/>
        </w:rPr>
        <w:t>62. Konkursas, atranka ar statuso atkūrimas laikomas neįvykusiu, kai:</w:t>
      </w:r>
    </w:p>
    <w:p w:rsidR="00316975" w:rsidRPr="0018750B" w:rsidRDefault="00A8550A" w:rsidP="0018750B">
      <w:pPr>
        <w:pStyle w:val="Betarp"/>
        <w:spacing w:line="320" w:lineRule="atLeast"/>
        <w:ind w:firstLine="720"/>
        <w:jc w:val="both"/>
        <w:rPr>
          <w:szCs w:val="24"/>
          <w:lang w:eastAsia="lt-LT"/>
        </w:rPr>
      </w:pPr>
      <w:r w:rsidRPr="0018750B">
        <w:rPr>
          <w:szCs w:val="24"/>
          <w:lang w:eastAsia="lt-LT"/>
        </w:rPr>
        <w:t>62.1. nė vienas pretendentas nepateikia Aprašo 16 punkte nustatytų dokumentų konkursui ar atrankai</w:t>
      </w:r>
      <w:r w:rsidR="00376D61" w:rsidRPr="0018750B">
        <w:rPr>
          <w:szCs w:val="24"/>
          <w:lang w:eastAsia="lt-LT"/>
        </w:rPr>
        <w:t xml:space="preserve"> </w:t>
      </w:r>
      <w:r w:rsidR="00376D61" w:rsidRPr="0018750B">
        <w:rPr>
          <w:b/>
          <w:szCs w:val="24"/>
          <w:lang w:eastAsia="lt-LT"/>
        </w:rPr>
        <w:t>arba įstaigos vadovo, įstaigos vadovo pavaduotojo ar įstaigos padalinio vadovo pareigoms eiti tik vienas pretendentas</w:t>
      </w:r>
      <w:r w:rsidR="00376D61" w:rsidRPr="0018750B">
        <w:rPr>
          <w:szCs w:val="24"/>
          <w:lang w:eastAsia="lt-LT"/>
        </w:rPr>
        <w:t xml:space="preserve"> </w:t>
      </w:r>
      <w:r w:rsidR="00376D61" w:rsidRPr="0018750B">
        <w:rPr>
          <w:b/>
          <w:szCs w:val="24"/>
          <w:lang w:eastAsia="lt-LT"/>
        </w:rPr>
        <w:t>pateikia Aprašo 16 punkte nustatytus dokumentus konkursui</w:t>
      </w:r>
      <w:r w:rsidRPr="0018750B">
        <w:rPr>
          <w:szCs w:val="24"/>
          <w:lang w:eastAsia="lt-LT"/>
        </w:rPr>
        <w:t>;</w:t>
      </w:r>
    </w:p>
    <w:p w:rsidR="00316975" w:rsidRPr="0018750B" w:rsidRDefault="00A8550A" w:rsidP="0018750B">
      <w:pPr>
        <w:pStyle w:val="Betarp"/>
        <w:spacing w:line="320" w:lineRule="atLeast"/>
        <w:ind w:firstLine="720"/>
        <w:jc w:val="both"/>
        <w:rPr>
          <w:szCs w:val="24"/>
          <w:lang w:eastAsia="lt-LT"/>
        </w:rPr>
      </w:pPr>
      <w:r w:rsidRPr="0018750B">
        <w:rPr>
          <w:szCs w:val="24"/>
          <w:lang w:eastAsia="lt-LT"/>
        </w:rPr>
        <w:t>62.2. nė vienas pretendentas, pateikęs Aprašo 16 punkte nustatytus dokumentus, neatitinka Reikalavimų</w:t>
      </w:r>
      <w:r w:rsidR="009D220E" w:rsidRPr="0018750B">
        <w:rPr>
          <w:szCs w:val="24"/>
          <w:lang w:eastAsia="lt-LT"/>
        </w:rPr>
        <w:t xml:space="preserve"> </w:t>
      </w:r>
      <w:r w:rsidR="009D220E" w:rsidRPr="0018750B">
        <w:rPr>
          <w:b/>
          <w:szCs w:val="24"/>
          <w:lang w:eastAsia="lt-LT"/>
        </w:rPr>
        <w:t>arba įstaigos vadovo, įstaigos vadovo pavaduotojo ar įstaigos padalinio vadovo pareigoms eiti tik vienas pretendentas,</w:t>
      </w:r>
      <w:r w:rsidR="009D220E" w:rsidRPr="0018750B">
        <w:rPr>
          <w:szCs w:val="24"/>
          <w:lang w:eastAsia="lt-LT"/>
        </w:rPr>
        <w:t xml:space="preserve"> </w:t>
      </w:r>
      <w:r w:rsidR="009D220E" w:rsidRPr="0018750B">
        <w:rPr>
          <w:b/>
          <w:szCs w:val="24"/>
          <w:lang w:eastAsia="lt-LT"/>
        </w:rPr>
        <w:t>pateikęs Aprašo 16 punkte nustatytus dokumentus konkursui, atitinka Reikalavimus</w:t>
      </w:r>
      <w:r w:rsidRPr="0018750B">
        <w:rPr>
          <w:szCs w:val="24"/>
          <w:lang w:eastAsia="lt-LT"/>
        </w:rPr>
        <w:t>;</w:t>
      </w:r>
    </w:p>
    <w:p w:rsidR="00316975" w:rsidRPr="0018750B" w:rsidRDefault="00A8550A" w:rsidP="0018750B">
      <w:pPr>
        <w:pStyle w:val="Betarp"/>
        <w:spacing w:line="320" w:lineRule="atLeast"/>
        <w:ind w:firstLine="720"/>
        <w:jc w:val="both"/>
        <w:rPr>
          <w:szCs w:val="24"/>
        </w:rPr>
      </w:pPr>
      <w:r w:rsidRPr="0018750B">
        <w:rPr>
          <w:szCs w:val="24"/>
          <w:lang w:eastAsia="lt-LT"/>
        </w:rPr>
        <w:t>62.3. visi pretendentai per vertinimą komisijoje surenka mažiau nei 6 balus</w:t>
      </w:r>
      <w:r w:rsidRPr="0018750B">
        <w:rPr>
          <w:strike/>
          <w:szCs w:val="24"/>
          <w:lang w:eastAsia="lt-LT"/>
        </w:rPr>
        <w:t xml:space="preserve">, </w:t>
      </w:r>
      <w:r w:rsidRPr="0018750B">
        <w:rPr>
          <w:strike/>
          <w:szCs w:val="24"/>
        </w:rPr>
        <w:t>o per vertinimą padalinio vadovo ar aukštesnėms ir įstaigos vadovo pareigoms eiti tik vienas pretendentas surenka daugiau nei 6 balus</w:t>
      </w:r>
      <w:r w:rsidRPr="0018750B">
        <w:rPr>
          <w:szCs w:val="24"/>
        </w:rPr>
        <w:t>;</w:t>
      </w:r>
    </w:p>
    <w:p w:rsidR="00316975" w:rsidRPr="0018750B" w:rsidRDefault="00A8550A" w:rsidP="0018750B">
      <w:pPr>
        <w:pStyle w:val="Betarp"/>
        <w:spacing w:line="320" w:lineRule="atLeast"/>
        <w:ind w:firstLine="720"/>
        <w:jc w:val="both"/>
        <w:rPr>
          <w:szCs w:val="24"/>
        </w:rPr>
      </w:pPr>
      <w:r w:rsidRPr="0018750B">
        <w:rPr>
          <w:b/>
          <w:szCs w:val="24"/>
          <w:lang w:eastAsia="lt-LT"/>
        </w:rPr>
        <w:t>62.4</w:t>
      </w:r>
      <w:r w:rsidRPr="0018750B">
        <w:rPr>
          <w:szCs w:val="24"/>
        </w:rPr>
        <w:t>.</w:t>
      </w:r>
      <w:r w:rsidRPr="0018750B">
        <w:rPr>
          <w:szCs w:val="24"/>
          <w:lang w:eastAsia="lt-LT"/>
        </w:rPr>
        <w:t xml:space="preserve"> per vertinimą</w:t>
      </w:r>
      <w:r w:rsidRPr="0018750B">
        <w:rPr>
          <w:b/>
          <w:szCs w:val="24"/>
          <w:lang w:eastAsia="lt-LT"/>
        </w:rPr>
        <w:t xml:space="preserve"> konkurso komisijoje</w:t>
      </w:r>
      <w:r w:rsidRPr="0018750B">
        <w:rPr>
          <w:szCs w:val="24"/>
          <w:lang w:eastAsia="lt-LT"/>
        </w:rPr>
        <w:t xml:space="preserve"> </w:t>
      </w:r>
      <w:r w:rsidRPr="0018750B">
        <w:rPr>
          <w:strike/>
          <w:szCs w:val="24"/>
          <w:lang w:eastAsia="lt-LT"/>
        </w:rPr>
        <w:t>padalinio vadovo ar aukštesnėms ir</w:t>
      </w:r>
      <w:r w:rsidRPr="0018750B">
        <w:rPr>
          <w:szCs w:val="24"/>
          <w:lang w:eastAsia="lt-LT"/>
        </w:rPr>
        <w:t xml:space="preserve"> įstaigos vadovo</w:t>
      </w:r>
      <w:r w:rsidRPr="0018750B">
        <w:rPr>
          <w:b/>
          <w:szCs w:val="24"/>
          <w:lang w:eastAsia="lt-LT"/>
        </w:rPr>
        <w:t xml:space="preserve">, įstaigos vadovo pavaduotojo ar įstaigos padalinio vadovo </w:t>
      </w:r>
      <w:r w:rsidRPr="0018750B">
        <w:rPr>
          <w:szCs w:val="24"/>
          <w:lang w:eastAsia="lt-LT"/>
        </w:rPr>
        <w:t xml:space="preserve">pareigoms eiti tik vienas pretendentas surenka </w:t>
      </w:r>
      <w:r w:rsidRPr="0018750B">
        <w:rPr>
          <w:strike/>
          <w:szCs w:val="24"/>
          <w:lang w:eastAsia="lt-LT"/>
        </w:rPr>
        <w:t>daugiau nei 6 balus</w:t>
      </w:r>
      <w:r w:rsidRPr="0018750B">
        <w:rPr>
          <w:szCs w:val="24"/>
          <w:lang w:eastAsia="lt-LT"/>
        </w:rPr>
        <w:t xml:space="preserve"> </w:t>
      </w:r>
      <w:r w:rsidRPr="0018750B">
        <w:rPr>
          <w:b/>
          <w:szCs w:val="24"/>
          <w:lang w:eastAsia="lt-LT"/>
        </w:rPr>
        <w:t>6 ar daugiau balų</w:t>
      </w:r>
      <w:r w:rsidRPr="0018750B">
        <w:rPr>
          <w:szCs w:val="24"/>
          <w:lang w:eastAsia="lt-LT"/>
        </w:rPr>
        <w:t>;</w:t>
      </w:r>
    </w:p>
    <w:p w:rsidR="00316975" w:rsidRPr="0018750B" w:rsidRDefault="00A8550A" w:rsidP="0018750B">
      <w:pPr>
        <w:pStyle w:val="Betarp"/>
        <w:spacing w:line="320" w:lineRule="atLeast"/>
        <w:ind w:firstLine="720"/>
        <w:jc w:val="both"/>
        <w:rPr>
          <w:szCs w:val="24"/>
        </w:rPr>
      </w:pPr>
      <w:r w:rsidRPr="0018750B">
        <w:rPr>
          <w:strike/>
          <w:szCs w:val="24"/>
          <w:lang w:eastAsia="lt-LT"/>
        </w:rPr>
        <w:t>62.4.</w:t>
      </w:r>
      <w:r w:rsidRPr="0018750B">
        <w:rPr>
          <w:szCs w:val="24"/>
          <w:lang w:eastAsia="lt-LT"/>
        </w:rPr>
        <w:t xml:space="preserve"> </w:t>
      </w:r>
      <w:r w:rsidRPr="0018750B">
        <w:rPr>
          <w:b/>
          <w:szCs w:val="24"/>
          <w:lang w:eastAsia="lt-LT"/>
        </w:rPr>
        <w:t>62.5</w:t>
      </w:r>
      <w:r w:rsidRPr="0018750B">
        <w:rPr>
          <w:szCs w:val="24"/>
          <w:lang w:eastAsia="lt-LT"/>
        </w:rPr>
        <w:t xml:space="preserve"> į pretendentų eiti </w:t>
      </w:r>
      <w:r w:rsidRPr="0018750B">
        <w:rPr>
          <w:strike/>
          <w:szCs w:val="24"/>
          <w:lang w:eastAsia="lt-LT"/>
        </w:rPr>
        <w:t>padalinio vadovo ar aukštesnes ir</w:t>
      </w:r>
      <w:r w:rsidRPr="0018750B">
        <w:rPr>
          <w:szCs w:val="24"/>
          <w:lang w:eastAsia="lt-LT"/>
        </w:rPr>
        <w:t xml:space="preserve"> įstaigos vadovo</w:t>
      </w:r>
      <w:r w:rsidRPr="0018750B">
        <w:rPr>
          <w:b/>
          <w:szCs w:val="24"/>
          <w:lang w:eastAsia="lt-LT"/>
        </w:rPr>
        <w:t>, įstaigos vadovo pavaduotojo ar įstaigos padalinio vadovo</w:t>
      </w:r>
      <w:r w:rsidRPr="0018750B">
        <w:rPr>
          <w:szCs w:val="24"/>
          <w:lang w:eastAsia="lt-LT"/>
        </w:rPr>
        <w:t xml:space="preserve"> pareigas vertinimą </w:t>
      </w:r>
      <w:r w:rsidRPr="0018750B">
        <w:rPr>
          <w:b/>
          <w:szCs w:val="24"/>
          <w:lang w:eastAsia="lt-LT"/>
        </w:rPr>
        <w:t xml:space="preserve">konkurso </w:t>
      </w:r>
      <w:r w:rsidRPr="0018750B">
        <w:rPr>
          <w:szCs w:val="24"/>
          <w:lang w:eastAsia="lt-LT"/>
        </w:rPr>
        <w:t>komisijoje atvyksta mažiau nei 2 pretendentai</w:t>
      </w:r>
      <w:r w:rsidRPr="0018750B">
        <w:rPr>
          <w:strike/>
          <w:szCs w:val="24"/>
          <w:lang w:eastAsia="lt-LT"/>
        </w:rPr>
        <w:t>, išskyrus statuso atkūrimą</w:t>
      </w:r>
      <w:r w:rsidRPr="0018750B">
        <w:rPr>
          <w:szCs w:val="24"/>
          <w:lang w:eastAsia="lt-LT"/>
        </w:rPr>
        <w:t>;</w:t>
      </w:r>
    </w:p>
    <w:p w:rsidR="00316975" w:rsidRPr="0018750B" w:rsidRDefault="00A8550A" w:rsidP="0018750B">
      <w:pPr>
        <w:pStyle w:val="Betarp"/>
        <w:spacing w:line="320" w:lineRule="atLeast"/>
        <w:ind w:firstLine="720"/>
        <w:jc w:val="both"/>
        <w:rPr>
          <w:szCs w:val="24"/>
        </w:rPr>
      </w:pPr>
      <w:r w:rsidRPr="0018750B">
        <w:rPr>
          <w:strike/>
          <w:szCs w:val="24"/>
          <w:lang w:eastAsia="lt-LT"/>
        </w:rPr>
        <w:t>62.5.</w:t>
      </w:r>
      <w:r w:rsidRPr="0018750B">
        <w:rPr>
          <w:szCs w:val="24"/>
          <w:lang w:eastAsia="lt-LT"/>
        </w:rPr>
        <w:t xml:space="preserve"> </w:t>
      </w:r>
      <w:r w:rsidRPr="0018750B">
        <w:rPr>
          <w:b/>
          <w:szCs w:val="24"/>
          <w:lang w:eastAsia="lt-LT"/>
        </w:rPr>
        <w:t>62.6.</w:t>
      </w:r>
      <w:r w:rsidRPr="0018750B">
        <w:rPr>
          <w:szCs w:val="24"/>
          <w:lang w:eastAsia="lt-LT"/>
        </w:rPr>
        <w:t xml:space="preserve"> į pretendentų vertinimą komisijoje neatvyksta nė vienas pretendentas;</w:t>
      </w:r>
    </w:p>
    <w:p w:rsidR="00316975" w:rsidRPr="0018750B" w:rsidRDefault="00A8550A" w:rsidP="0018750B">
      <w:pPr>
        <w:pStyle w:val="Betarp"/>
        <w:spacing w:line="320" w:lineRule="atLeast"/>
        <w:ind w:firstLine="720"/>
        <w:jc w:val="both"/>
        <w:rPr>
          <w:szCs w:val="24"/>
        </w:rPr>
      </w:pPr>
      <w:r w:rsidRPr="0018750B">
        <w:rPr>
          <w:strike/>
          <w:szCs w:val="24"/>
          <w:lang w:eastAsia="lt-LT"/>
        </w:rPr>
        <w:t>62.6</w:t>
      </w:r>
      <w:r w:rsidRPr="0018750B">
        <w:rPr>
          <w:szCs w:val="24"/>
          <w:lang w:eastAsia="lt-LT"/>
        </w:rPr>
        <w:t>.</w:t>
      </w:r>
      <w:r w:rsidRPr="0018750B">
        <w:rPr>
          <w:b/>
          <w:szCs w:val="24"/>
          <w:lang w:eastAsia="lt-LT"/>
        </w:rPr>
        <w:t>62.7.</w:t>
      </w:r>
      <w:r w:rsidRPr="0018750B">
        <w:rPr>
          <w:szCs w:val="24"/>
          <w:lang w:eastAsia="lt-LT"/>
        </w:rPr>
        <w:t xml:space="preserve"> Aprašo 59 ir 60 punktuose nustatytais atvejais gaunama kompetentingos valstybės institucijos išvada, kad pretendentui negali būti išduodamas </w:t>
      </w:r>
      <w:r w:rsidRPr="0018750B">
        <w:rPr>
          <w:szCs w:val="24"/>
        </w:rPr>
        <w:t>leidimas ar suteikiama specialioji teisė</w:t>
      </w:r>
      <w:r w:rsidRPr="0018750B">
        <w:rPr>
          <w:szCs w:val="24"/>
          <w:lang w:eastAsia="lt-LT"/>
        </w:rPr>
        <w:t xml:space="preserve">, ar gaunama kompetentingos valstybės institucijos informacija apie pretendentą ir šios informacijos pagrindu į pareigas priimantis asmuo priima sprendimą nepriimti jo į valstybės tarnautojo pareigas ir nėra kitų pretendentų, </w:t>
      </w:r>
      <w:r w:rsidRPr="0018750B">
        <w:rPr>
          <w:strike/>
          <w:szCs w:val="24"/>
          <w:lang w:eastAsia="lt-LT"/>
        </w:rPr>
        <w:t>surinkusių 6 ar daugiau balų</w:t>
      </w:r>
      <w:r w:rsidRPr="0018750B">
        <w:rPr>
          <w:szCs w:val="24"/>
          <w:lang w:eastAsia="lt-LT"/>
        </w:rPr>
        <w:t xml:space="preserve"> </w:t>
      </w:r>
      <w:r w:rsidRPr="0018750B">
        <w:rPr>
          <w:b/>
          <w:szCs w:val="24"/>
          <w:lang w:eastAsia="lt-LT"/>
        </w:rPr>
        <w:t>kurie Aprašo 52</w:t>
      </w:r>
      <w:r w:rsidRPr="0018750B">
        <w:rPr>
          <w:b/>
          <w:szCs w:val="24"/>
          <w:vertAlign w:val="superscript"/>
          <w:lang w:eastAsia="lt-LT"/>
        </w:rPr>
        <w:t>1</w:t>
      </w:r>
      <w:r w:rsidRPr="0018750B">
        <w:rPr>
          <w:b/>
          <w:szCs w:val="24"/>
          <w:lang w:eastAsia="lt-LT"/>
        </w:rPr>
        <w:t xml:space="preserve"> punkte nustatyta tvarka galėtų būti atrinkti ir pasiūlyti į pareigas priimančiam asmeniui</w:t>
      </w:r>
      <w:r w:rsidRPr="0018750B">
        <w:rPr>
          <w:szCs w:val="24"/>
          <w:lang w:eastAsia="lt-LT"/>
        </w:rPr>
        <w:t>;</w:t>
      </w:r>
    </w:p>
    <w:p w:rsidR="00316975" w:rsidRPr="0018750B" w:rsidRDefault="00A8550A" w:rsidP="0018750B">
      <w:pPr>
        <w:pStyle w:val="Betarp"/>
        <w:spacing w:line="320" w:lineRule="atLeast"/>
        <w:ind w:firstLine="720"/>
        <w:jc w:val="both"/>
        <w:rPr>
          <w:szCs w:val="24"/>
        </w:rPr>
      </w:pPr>
      <w:r w:rsidRPr="0018750B">
        <w:rPr>
          <w:strike/>
          <w:szCs w:val="24"/>
          <w:lang w:eastAsia="lt-LT"/>
        </w:rPr>
        <w:t xml:space="preserve">62.7. </w:t>
      </w:r>
      <w:r w:rsidRPr="0018750B">
        <w:rPr>
          <w:strike/>
          <w:szCs w:val="24"/>
        </w:rPr>
        <w:t>nustatoma, kad komisijos atrinktas pretendentas neatitinka Reikalavimų, ir nėra kitų pretendentų, surinkusių 6 ar daugiau balų;</w:t>
      </w:r>
    </w:p>
    <w:p w:rsidR="00316975" w:rsidRPr="0018750B" w:rsidRDefault="00A8550A" w:rsidP="0018750B">
      <w:pPr>
        <w:pStyle w:val="Betarp"/>
        <w:spacing w:line="320" w:lineRule="atLeast"/>
        <w:ind w:firstLine="720"/>
        <w:jc w:val="both"/>
        <w:rPr>
          <w:szCs w:val="24"/>
        </w:rPr>
      </w:pPr>
      <w:r w:rsidRPr="0018750B">
        <w:rPr>
          <w:szCs w:val="24"/>
          <w:lang w:eastAsia="lt-LT"/>
        </w:rPr>
        <w:t xml:space="preserve">62.8. pretendentas atsisako eiti valstybės tarnautojo pareigas </w:t>
      </w:r>
      <w:r w:rsidRPr="0018750B">
        <w:rPr>
          <w:b/>
          <w:szCs w:val="24"/>
          <w:lang w:eastAsia="lt-LT"/>
        </w:rPr>
        <w:t xml:space="preserve">arba nustatoma, kad pretendentas neatitinka Reikalavimų </w:t>
      </w:r>
      <w:r w:rsidRPr="0018750B">
        <w:rPr>
          <w:szCs w:val="24"/>
          <w:lang w:eastAsia="lt-LT"/>
        </w:rPr>
        <w:t xml:space="preserve">ir nėra kitų pretendentų, </w:t>
      </w:r>
      <w:r w:rsidRPr="0018750B">
        <w:rPr>
          <w:strike/>
          <w:szCs w:val="24"/>
          <w:lang w:eastAsia="lt-LT"/>
        </w:rPr>
        <w:t>surinkusių 6 ar daugiau balų</w:t>
      </w:r>
      <w:r w:rsidRPr="0018750B">
        <w:rPr>
          <w:szCs w:val="24"/>
          <w:lang w:eastAsia="lt-LT"/>
        </w:rPr>
        <w:t xml:space="preserve"> </w:t>
      </w:r>
      <w:r w:rsidRPr="0018750B">
        <w:rPr>
          <w:b/>
          <w:szCs w:val="24"/>
          <w:lang w:eastAsia="lt-LT"/>
        </w:rPr>
        <w:t xml:space="preserve">kurie </w:t>
      </w:r>
      <w:r w:rsidRPr="0018750B">
        <w:rPr>
          <w:b/>
          <w:szCs w:val="24"/>
          <w:lang w:eastAsia="lt-LT"/>
        </w:rPr>
        <w:lastRenderedPageBreak/>
        <w:t>Aprašo 52</w:t>
      </w:r>
      <w:r w:rsidRPr="0018750B">
        <w:rPr>
          <w:b/>
          <w:szCs w:val="24"/>
          <w:vertAlign w:val="superscript"/>
          <w:lang w:eastAsia="lt-LT"/>
        </w:rPr>
        <w:t>1</w:t>
      </w:r>
      <w:r w:rsidRPr="0018750B">
        <w:rPr>
          <w:b/>
          <w:szCs w:val="24"/>
          <w:lang w:eastAsia="lt-LT"/>
        </w:rPr>
        <w:t xml:space="preserve"> punkte nustatyta tvarka galėtų būti atrinkti ir pasiūlyti į pareigas priimančiam asmeniui</w:t>
      </w:r>
      <w:r w:rsidRPr="0018750B">
        <w:rPr>
          <w:szCs w:val="24"/>
          <w:lang w:eastAsia="lt-LT"/>
        </w:rPr>
        <w:t>;</w:t>
      </w:r>
    </w:p>
    <w:p w:rsidR="00316975" w:rsidRPr="0018750B" w:rsidRDefault="00A8550A" w:rsidP="0018750B">
      <w:pPr>
        <w:pStyle w:val="Betarp"/>
        <w:spacing w:line="320" w:lineRule="atLeast"/>
        <w:ind w:firstLine="720"/>
        <w:jc w:val="both"/>
        <w:rPr>
          <w:szCs w:val="24"/>
        </w:rPr>
      </w:pPr>
      <w:r w:rsidRPr="0018750B">
        <w:rPr>
          <w:szCs w:val="24"/>
          <w:lang w:eastAsia="lt-LT"/>
        </w:rPr>
        <w:t xml:space="preserve">62.9. </w:t>
      </w:r>
      <w:r w:rsidRPr="0018750B">
        <w:rPr>
          <w:strike/>
          <w:szCs w:val="24"/>
          <w:lang w:eastAsia="lt-LT"/>
        </w:rPr>
        <w:t>pretendentas (-ai) į padalinio vadovo ar aukštesnes ir įstaigos vadovo pareigas, Valstybės tarnybos departamento siūlomas į pareigas priimančiam asmeniui, atsisako eiti valstybės tarnautojo pareigas.</w:t>
      </w:r>
      <w:r w:rsidRPr="0018750B">
        <w:rPr>
          <w:szCs w:val="24"/>
          <w:lang w:eastAsia="lt-LT"/>
        </w:rPr>
        <w:t xml:space="preserve"> </w:t>
      </w:r>
      <w:r w:rsidRPr="0018750B">
        <w:rPr>
          <w:b/>
          <w:szCs w:val="24"/>
          <w:lang w:eastAsia="lt-LT"/>
        </w:rPr>
        <w:t xml:space="preserve">Aprašo 59 ir 60 punktuose nustatytais atvejais gaunama kompetentingos valstybės institucijos išvada, kad pretendentui į įstaigos vadovo, įstaigos vadovo pavaduotojo ar įstaigos padalinio vadovo pareigas, kurį Aprašo 53 punkto pirmojoje pastraipoje nustatyta tvarka pasirinko į pareigas priimantis asmuo, negali būti išduodamas leidimas ar </w:t>
      </w:r>
      <w:r w:rsidRPr="0018750B">
        <w:rPr>
          <w:b/>
          <w:szCs w:val="24"/>
        </w:rPr>
        <w:t>suteikiama specialioji teisė</w:t>
      </w:r>
      <w:r w:rsidRPr="0018750B">
        <w:rPr>
          <w:b/>
          <w:szCs w:val="24"/>
          <w:lang w:eastAsia="lt-LT"/>
        </w:rPr>
        <w:t>, ar gaunama kompetentingos valstybės institucijos informacija apie šį pretendentą ir šios informacijos pagrindu į pareigas priimantis asmuo priima sprendimą nepriimti jo į valstybės tarnautojo pareigas;</w:t>
      </w:r>
    </w:p>
    <w:p w:rsidR="00316975" w:rsidRPr="0018750B" w:rsidRDefault="00A8550A" w:rsidP="0018750B">
      <w:pPr>
        <w:pStyle w:val="Betarp"/>
        <w:spacing w:line="320" w:lineRule="atLeast"/>
        <w:ind w:firstLine="720"/>
        <w:jc w:val="both"/>
        <w:rPr>
          <w:b/>
          <w:szCs w:val="24"/>
          <w:lang w:eastAsia="lt-LT"/>
        </w:rPr>
      </w:pPr>
      <w:r w:rsidRPr="0018750B">
        <w:rPr>
          <w:b/>
          <w:szCs w:val="24"/>
          <w:lang w:eastAsia="lt-LT"/>
        </w:rPr>
        <w:t>62.10. pretendentas į įstaigos vadovo, įstaigos vadovo pavaduotojo ar įstaigos padalinio vadovo pareigas, kurį Aprašo 53 punkto pirmojoje pastraipoje nustatyta tvarka pasirinko į pareigas priimantis asmuo, atsisako eiti valstybės tarnautojo pareigas arba nustatoma, kad šis pretendentas neatitinka Reikalavimų;</w:t>
      </w:r>
    </w:p>
    <w:p w:rsidR="00316975" w:rsidRPr="0018750B" w:rsidRDefault="00A8550A" w:rsidP="0018750B">
      <w:pPr>
        <w:pStyle w:val="Betarp"/>
        <w:spacing w:line="320" w:lineRule="atLeast"/>
        <w:ind w:firstLine="720"/>
        <w:jc w:val="both"/>
        <w:rPr>
          <w:szCs w:val="24"/>
        </w:rPr>
      </w:pPr>
      <w:r w:rsidRPr="0018750B">
        <w:rPr>
          <w:b/>
          <w:szCs w:val="24"/>
          <w:lang w:eastAsia="lt-LT"/>
        </w:rPr>
        <w:t>62.11. Aprašo 52</w:t>
      </w:r>
      <w:r w:rsidRPr="0018750B">
        <w:rPr>
          <w:b/>
          <w:szCs w:val="24"/>
          <w:vertAlign w:val="superscript"/>
          <w:lang w:eastAsia="lt-LT"/>
        </w:rPr>
        <w:t>2</w:t>
      </w:r>
      <w:r w:rsidRPr="0018750B">
        <w:rPr>
          <w:b/>
          <w:szCs w:val="24"/>
          <w:lang w:eastAsia="lt-LT"/>
        </w:rPr>
        <w:t xml:space="preserve"> punkte ir 53 punkto trečiojoje pastraipoje nustatytais atvejais į pareigas priimantis asmuo nėra pateikęs prašymo pasiūlyti jam kitą </w:t>
      </w:r>
      <w:r w:rsidR="002F0C8E" w:rsidRPr="0018750B">
        <w:rPr>
          <w:b/>
          <w:szCs w:val="24"/>
          <w:lang w:eastAsia="lt-LT"/>
        </w:rPr>
        <w:t>(-</w:t>
      </w:r>
      <w:proofErr w:type="spellStart"/>
      <w:r w:rsidR="002F0C8E" w:rsidRPr="0018750B">
        <w:rPr>
          <w:b/>
          <w:szCs w:val="24"/>
          <w:lang w:eastAsia="lt-LT"/>
        </w:rPr>
        <w:t>us</w:t>
      </w:r>
      <w:proofErr w:type="spellEnd"/>
      <w:r w:rsidR="002F0C8E" w:rsidRPr="0018750B">
        <w:rPr>
          <w:b/>
          <w:szCs w:val="24"/>
          <w:lang w:eastAsia="lt-LT"/>
        </w:rPr>
        <w:t xml:space="preserve">) </w:t>
      </w:r>
      <w:r w:rsidRPr="0018750B">
        <w:rPr>
          <w:b/>
          <w:szCs w:val="24"/>
          <w:lang w:eastAsia="lt-LT"/>
        </w:rPr>
        <w:t>pretendentą</w:t>
      </w:r>
      <w:r w:rsidR="002F0C8E" w:rsidRPr="0018750B">
        <w:rPr>
          <w:b/>
          <w:szCs w:val="24"/>
          <w:lang w:eastAsia="lt-LT"/>
        </w:rPr>
        <w:t xml:space="preserve"> (-</w:t>
      </w:r>
      <w:proofErr w:type="spellStart"/>
      <w:r w:rsidR="002F0C8E" w:rsidRPr="0018750B">
        <w:rPr>
          <w:b/>
          <w:szCs w:val="24"/>
          <w:lang w:eastAsia="lt-LT"/>
        </w:rPr>
        <w:t>us</w:t>
      </w:r>
      <w:proofErr w:type="spellEnd"/>
      <w:r w:rsidR="002F0C8E" w:rsidRPr="0018750B">
        <w:rPr>
          <w:b/>
          <w:szCs w:val="24"/>
          <w:lang w:eastAsia="lt-LT"/>
        </w:rPr>
        <w:t>)</w:t>
      </w:r>
      <w:r w:rsidRPr="0018750B">
        <w:rPr>
          <w:b/>
          <w:szCs w:val="24"/>
          <w:lang w:eastAsia="lt-LT"/>
        </w:rPr>
        <w:t xml:space="preserve"> arba pateikus šį prašymą nėra pretendentų, kurie Aprašo 52</w:t>
      </w:r>
      <w:r w:rsidRPr="0018750B">
        <w:rPr>
          <w:b/>
          <w:szCs w:val="24"/>
          <w:vertAlign w:val="superscript"/>
          <w:lang w:eastAsia="lt-LT"/>
        </w:rPr>
        <w:t>2</w:t>
      </w:r>
      <w:r w:rsidRPr="0018750B">
        <w:rPr>
          <w:b/>
          <w:szCs w:val="24"/>
          <w:lang w:eastAsia="lt-LT"/>
        </w:rPr>
        <w:t xml:space="preserve"> punkte nustatyta tvarka galėtų būti pasiūlyti;</w:t>
      </w:r>
    </w:p>
    <w:p w:rsidR="00316975" w:rsidRPr="0018750B" w:rsidRDefault="00A8550A" w:rsidP="0018750B">
      <w:pPr>
        <w:pStyle w:val="Betarp"/>
        <w:spacing w:line="320" w:lineRule="atLeast"/>
        <w:ind w:firstLine="720"/>
        <w:jc w:val="both"/>
        <w:rPr>
          <w:szCs w:val="24"/>
        </w:rPr>
      </w:pPr>
      <w:r w:rsidRPr="0018750B">
        <w:rPr>
          <w:b/>
          <w:szCs w:val="24"/>
          <w:lang w:eastAsia="lt-LT"/>
        </w:rPr>
        <w:t xml:space="preserve">62.12. </w:t>
      </w:r>
      <w:r w:rsidRPr="0018750B">
        <w:rPr>
          <w:b/>
          <w:szCs w:val="24"/>
        </w:rPr>
        <w:t>pretendentų vertinimą komisijoje laimėjęs pretendentas atsisako būti Valstybės tarnybos departamento siūlomas į pareigas priimančiam asmeniui ir</w:t>
      </w:r>
      <w:r w:rsidR="0018750B">
        <w:rPr>
          <w:b/>
          <w:szCs w:val="24"/>
        </w:rPr>
        <w:t xml:space="preserve"> </w:t>
      </w:r>
      <w:r w:rsidRPr="0018750B">
        <w:rPr>
          <w:b/>
          <w:szCs w:val="24"/>
          <w:lang w:eastAsia="lt-LT"/>
        </w:rPr>
        <w:t>nėra kitų pretendentų, kurie Aprašo 52</w:t>
      </w:r>
      <w:r w:rsidRPr="0018750B">
        <w:rPr>
          <w:b/>
          <w:szCs w:val="24"/>
          <w:vertAlign w:val="superscript"/>
          <w:lang w:eastAsia="lt-LT"/>
        </w:rPr>
        <w:t>1</w:t>
      </w:r>
      <w:r w:rsidRPr="0018750B">
        <w:rPr>
          <w:b/>
          <w:szCs w:val="24"/>
          <w:lang w:eastAsia="lt-LT"/>
        </w:rPr>
        <w:t xml:space="preserve"> punkte nustatyta tvarka galėtų būti pasiūlyti į pareigas priimančiam asmeniui.</w:t>
      </w:r>
    </w:p>
    <w:p w:rsidR="00316975" w:rsidRPr="0018750B" w:rsidRDefault="00A8550A" w:rsidP="0018750B">
      <w:pPr>
        <w:pStyle w:val="Betarp"/>
        <w:spacing w:line="320" w:lineRule="atLeast"/>
        <w:ind w:firstLine="720"/>
        <w:jc w:val="both"/>
        <w:rPr>
          <w:strike/>
          <w:szCs w:val="24"/>
          <w:lang w:eastAsia="lt-LT"/>
        </w:rPr>
      </w:pPr>
      <w:r w:rsidRPr="0018750B">
        <w:rPr>
          <w:strike/>
          <w:szCs w:val="24"/>
          <w:lang w:eastAsia="lt-LT"/>
        </w:rPr>
        <w:t>63. Jeigu atrinktas pretendentas iki į pareigas priimančio asmens sprendimo priimti jį į valstybės tarnautojo pareigas priėmimo dienos atsisako eiti šias pareigas, arba nustatoma, kad pretendentas neatitinka Reikalavimų, eiti valstybės tarnautojo pareigas siūloma antrajam pagal vertinimo rezultatus, bet ne mažiau nei 6 balus surinkusiam pretendentui, išskyrus asmenį, priimamą į padalinio vadovo ar aukštesnes ir įstaigos vadovo pareigas, o jam atsisakius – atitinkamai pagal vertinimo rezultatus kitam iš eilės pretendentui, surinkusiam ne mažiau kaip 6 balus, išskyrus asmenį, priimamą į padalinio vadovo ar aukštesnes ir įstaigos vadovo pareigas.</w:t>
      </w:r>
    </w:p>
    <w:p w:rsidR="00316975" w:rsidRPr="0018750B" w:rsidRDefault="00A8550A" w:rsidP="0018750B">
      <w:pPr>
        <w:pStyle w:val="Betarp"/>
        <w:spacing w:line="320" w:lineRule="atLeast"/>
        <w:ind w:firstLine="720"/>
        <w:jc w:val="both"/>
        <w:rPr>
          <w:szCs w:val="24"/>
        </w:rPr>
      </w:pPr>
      <w:r w:rsidRPr="0018750B">
        <w:rPr>
          <w:strike/>
          <w:szCs w:val="24"/>
          <w:lang w:eastAsia="lt-LT"/>
        </w:rPr>
        <w:t>64</w:t>
      </w:r>
      <w:r w:rsidRPr="0018750B">
        <w:rPr>
          <w:szCs w:val="24"/>
          <w:lang w:eastAsia="lt-LT"/>
        </w:rPr>
        <w:t xml:space="preserve"> </w:t>
      </w:r>
      <w:r w:rsidRPr="0018750B">
        <w:rPr>
          <w:b/>
          <w:szCs w:val="24"/>
          <w:lang w:eastAsia="lt-LT"/>
        </w:rPr>
        <w:t>63</w:t>
      </w:r>
      <w:r w:rsidRPr="0018750B">
        <w:rPr>
          <w:szCs w:val="24"/>
        </w:rPr>
        <w:t>.</w:t>
      </w:r>
      <w:r w:rsidRPr="0018750B">
        <w:rPr>
          <w:szCs w:val="24"/>
          <w:lang w:eastAsia="lt-LT"/>
        </w:rPr>
        <w:t xml:space="preserve"> Pretendentas laikomas priimtu į pareigas nuo į </w:t>
      </w:r>
      <w:r w:rsidRPr="0018750B">
        <w:rPr>
          <w:strike/>
          <w:szCs w:val="24"/>
          <w:lang w:eastAsia="lt-LT"/>
        </w:rPr>
        <w:t>valstybės tarnautojo</w:t>
      </w:r>
      <w:r w:rsidRPr="0018750B">
        <w:rPr>
          <w:szCs w:val="24"/>
          <w:lang w:eastAsia="lt-LT"/>
        </w:rPr>
        <w:t xml:space="preserve"> pareigas priimančio asmens sprendime dėl priėmimo į pareigas nustatytos dienos. Su </w:t>
      </w:r>
      <w:r w:rsidRPr="0018750B">
        <w:rPr>
          <w:strike/>
          <w:szCs w:val="24"/>
          <w:lang w:eastAsia="lt-LT"/>
        </w:rPr>
        <w:t>į pareigas priimančio asmens sprendimu priimti jį į pareigas</w:t>
      </w:r>
      <w:r w:rsidRPr="0018750B">
        <w:rPr>
          <w:szCs w:val="24"/>
          <w:lang w:eastAsia="lt-LT"/>
        </w:rPr>
        <w:t xml:space="preserve"> </w:t>
      </w:r>
      <w:r w:rsidRPr="0018750B">
        <w:rPr>
          <w:b/>
          <w:szCs w:val="24"/>
          <w:lang w:eastAsia="lt-LT"/>
        </w:rPr>
        <w:t xml:space="preserve">šiuo sprendimu </w:t>
      </w:r>
      <w:r w:rsidRPr="0018750B">
        <w:rPr>
          <w:szCs w:val="24"/>
          <w:lang w:eastAsia="lt-LT"/>
        </w:rPr>
        <w:t xml:space="preserve">asmuo supažindinamas ne vėliau kaip </w:t>
      </w:r>
      <w:r w:rsidRPr="0018750B">
        <w:rPr>
          <w:strike/>
          <w:szCs w:val="24"/>
          <w:lang w:eastAsia="lt-LT"/>
        </w:rPr>
        <w:t>kitą darbo dieną</w:t>
      </w:r>
      <w:r w:rsidRPr="0018750B">
        <w:rPr>
          <w:szCs w:val="24"/>
          <w:lang w:eastAsia="lt-LT"/>
        </w:rPr>
        <w:t xml:space="preserve"> </w:t>
      </w:r>
      <w:r w:rsidR="00B96DB7" w:rsidRPr="0018750B">
        <w:rPr>
          <w:b/>
          <w:szCs w:val="24"/>
          <w:lang w:eastAsia="lt-LT"/>
        </w:rPr>
        <w:t xml:space="preserve">per 3 darbo dienas </w:t>
      </w:r>
      <w:r w:rsidRPr="0018750B">
        <w:rPr>
          <w:szCs w:val="24"/>
          <w:lang w:eastAsia="lt-LT"/>
        </w:rPr>
        <w:t>nuo šio sprendimo priėmimo dienos.</w:t>
      </w:r>
    </w:p>
    <w:p w:rsidR="00316975" w:rsidRPr="0018750B" w:rsidRDefault="00A8550A" w:rsidP="0018750B">
      <w:pPr>
        <w:pStyle w:val="Betarp"/>
        <w:spacing w:line="320" w:lineRule="atLeast"/>
        <w:ind w:firstLine="720"/>
        <w:jc w:val="both"/>
        <w:rPr>
          <w:szCs w:val="24"/>
        </w:rPr>
      </w:pPr>
      <w:r w:rsidRPr="0018750B">
        <w:rPr>
          <w:strike/>
          <w:szCs w:val="24"/>
          <w:lang w:eastAsia="lt-LT"/>
        </w:rPr>
        <w:t>65</w:t>
      </w:r>
      <w:r w:rsidRPr="0018750B">
        <w:rPr>
          <w:szCs w:val="24"/>
          <w:lang w:eastAsia="lt-LT"/>
        </w:rPr>
        <w:t xml:space="preserve"> </w:t>
      </w:r>
      <w:r w:rsidRPr="0018750B">
        <w:rPr>
          <w:b/>
          <w:szCs w:val="24"/>
          <w:lang w:eastAsia="lt-LT"/>
        </w:rPr>
        <w:t>64</w:t>
      </w:r>
      <w:r w:rsidRPr="0018750B">
        <w:rPr>
          <w:szCs w:val="24"/>
        </w:rPr>
        <w:t>.</w:t>
      </w:r>
      <w:r w:rsidRPr="0018750B">
        <w:rPr>
          <w:szCs w:val="24"/>
          <w:lang w:eastAsia="lt-LT"/>
        </w:rPr>
        <w:t xml:space="preserve"> </w:t>
      </w:r>
      <w:r w:rsidRPr="0018750B">
        <w:rPr>
          <w:strike/>
          <w:szCs w:val="24"/>
          <w:lang w:eastAsia="lt-LT"/>
        </w:rPr>
        <w:t>Atrinktas pretendentas</w:t>
      </w:r>
      <w:r w:rsidRPr="0018750B">
        <w:rPr>
          <w:szCs w:val="24"/>
          <w:lang w:eastAsia="lt-LT"/>
        </w:rPr>
        <w:t xml:space="preserve"> </w:t>
      </w:r>
      <w:proofErr w:type="spellStart"/>
      <w:r w:rsidRPr="0018750B">
        <w:rPr>
          <w:b/>
          <w:szCs w:val="24"/>
          <w:lang w:eastAsia="lt-LT"/>
        </w:rPr>
        <w:t>Pretendentas</w:t>
      </w:r>
      <w:proofErr w:type="spellEnd"/>
      <w:r w:rsidRPr="0018750B">
        <w:rPr>
          <w:b/>
          <w:szCs w:val="24"/>
          <w:lang w:eastAsia="lt-LT"/>
        </w:rPr>
        <w:t xml:space="preserve"> </w:t>
      </w:r>
      <w:r w:rsidRPr="0018750B">
        <w:rPr>
          <w:szCs w:val="24"/>
          <w:lang w:eastAsia="lt-LT"/>
        </w:rPr>
        <w:t>priimamas į pareigas per pretendento ir į pareigas priimančio asmens sutartą terminą. Nesusitarus dėl šio termino, pretendentas priimamas į pareigas</w:t>
      </w:r>
      <w:r w:rsidRPr="0018750B">
        <w:rPr>
          <w:b/>
          <w:szCs w:val="24"/>
          <w:lang w:eastAsia="lt-LT"/>
        </w:rPr>
        <w:t xml:space="preserve"> </w:t>
      </w:r>
      <w:r w:rsidRPr="0018750B">
        <w:rPr>
          <w:szCs w:val="24"/>
          <w:lang w:eastAsia="lt-LT"/>
        </w:rPr>
        <w:t xml:space="preserve">per į pareigas priimančio asmens nustatytą terminą, kuris negali būti trumpesnis kaip 16 darbo dienų ir ilgesnis kaip 20 darbo dienų nuo informacijos apie atrinktą pretendentą </w:t>
      </w:r>
      <w:r w:rsidRPr="0018750B">
        <w:rPr>
          <w:strike/>
          <w:szCs w:val="24"/>
          <w:lang w:eastAsia="lt-LT"/>
        </w:rPr>
        <w:t>iš Valstybės tarnybos departamento</w:t>
      </w:r>
      <w:r w:rsidRPr="0018750B">
        <w:rPr>
          <w:szCs w:val="24"/>
          <w:lang w:eastAsia="lt-LT"/>
        </w:rPr>
        <w:t xml:space="preserve"> gavimo dienos, </w:t>
      </w:r>
      <w:r w:rsidRPr="0018750B">
        <w:rPr>
          <w:b/>
          <w:szCs w:val="24"/>
          <w:lang w:eastAsia="lt-LT"/>
        </w:rPr>
        <w:t>pretendento į įstaigos vadovo, įstaigos vadovo pavaduotojo ar įstaigos padalinio vadovo pareigas pasirinkimo Aprašo 53 punkto pirmojoje pastraipoje nustatyta tvarka dienos,</w:t>
      </w:r>
      <w:r w:rsidRPr="0018750B">
        <w:rPr>
          <w:szCs w:val="24"/>
          <w:lang w:eastAsia="lt-LT"/>
        </w:rPr>
        <w:t xml:space="preserve"> </w:t>
      </w:r>
      <w:r w:rsidRPr="0018750B">
        <w:rPr>
          <w:b/>
          <w:szCs w:val="24"/>
          <w:lang w:eastAsia="lt-LT"/>
        </w:rPr>
        <w:t xml:space="preserve">informacijos apie Aprašo 61 punkto pirmojoje pastraipoje nurodytą kitą pretendentą gavimo dienos, </w:t>
      </w:r>
      <w:r w:rsidRPr="0018750B">
        <w:rPr>
          <w:szCs w:val="24"/>
          <w:lang w:eastAsia="lt-LT"/>
        </w:rPr>
        <w:t xml:space="preserve">o Aprašo 59 ir 60 punktuose nurodytais atvejais – gavus kompetentingos valstybės institucijos išvadą, kad </w:t>
      </w:r>
      <w:r w:rsidRPr="0018750B">
        <w:rPr>
          <w:strike/>
          <w:szCs w:val="24"/>
          <w:lang w:eastAsia="lt-LT"/>
        </w:rPr>
        <w:t>atrinktam</w:t>
      </w:r>
      <w:r w:rsidRPr="0018750B">
        <w:rPr>
          <w:szCs w:val="24"/>
          <w:lang w:eastAsia="lt-LT"/>
        </w:rPr>
        <w:t xml:space="preserve"> pretendentui gali būti išduodamas </w:t>
      </w:r>
      <w:r w:rsidRPr="0018750B">
        <w:rPr>
          <w:szCs w:val="24"/>
        </w:rPr>
        <w:t>leidimas ar suteikiama specialioji teisė</w:t>
      </w:r>
      <w:r w:rsidRPr="0018750B">
        <w:rPr>
          <w:szCs w:val="24"/>
          <w:lang w:eastAsia="lt-LT"/>
        </w:rPr>
        <w:t xml:space="preserve">, ar gavus kompetentingos valstybės institucijos informaciją </w:t>
      </w:r>
      <w:r w:rsidRPr="0018750B">
        <w:rPr>
          <w:szCs w:val="24"/>
          <w:lang w:eastAsia="lt-LT"/>
        </w:rPr>
        <w:lastRenderedPageBreak/>
        <w:t xml:space="preserve">apie </w:t>
      </w:r>
      <w:r w:rsidRPr="0018750B">
        <w:rPr>
          <w:strike/>
          <w:szCs w:val="24"/>
          <w:lang w:eastAsia="lt-LT"/>
        </w:rPr>
        <w:t>atrinktą</w:t>
      </w:r>
      <w:r w:rsidRPr="0018750B">
        <w:rPr>
          <w:szCs w:val="24"/>
          <w:lang w:eastAsia="lt-LT"/>
        </w:rPr>
        <w:t xml:space="preserve"> pretendentą ir šios informacijos pagrindu į pareigas priimančiam asmeniui priėmus sprendimą priimti jį į valstybės tarnautojo pareigas.</w:t>
      </w:r>
    </w:p>
    <w:p w:rsidR="00316975" w:rsidRPr="0018750B" w:rsidRDefault="00A8550A" w:rsidP="0018750B">
      <w:pPr>
        <w:pStyle w:val="Betarp"/>
        <w:spacing w:line="320" w:lineRule="atLeast"/>
        <w:ind w:firstLine="720"/>
        <w:jc w:val="both"/>
        <w:rPr>
          <w:szCs w:val="24"/>
        </w:rPr>
      </w:pPr>
      <w:r w:rsidRPr="0018750B">
        <w:rPr>
          <w:strike/>
          <w:szCs w:val="24"/>
          <w:lang w:eastAsia="lt-LT"/>
        </w:rPr>
        <w:t>66</w:t>
      </w:r>
      <w:r w:rsidRPr="0018750B">
        <w:rPr>
          <w:szCs w:val="24"/>
          <w:lang w:eastAsia="lt-LT"/>
        </w:rPr>
        <w:t xml:space="preserve"> </w:t>
      </w:r>
      <w:r w:rsidRPr="0018750B">
        <w:rPr>
          <w:b/>
          <w:szCs w:val="24"/>
          <w:lang w:eastAsia="lt-LT"/>
        </w:rPr>
        <w:t>65</w:t>
      </w:r>
      <w:r w:rsidRPr="0018750B">
        <w:rPr>
          <w:szCs w:val="24"/>
        </w:rPr>
        <w:t>.</w:t>
      </w:r>
      <w:r w:rsidRPr="0018750B">
        <w:rPr>
          <w:szCs w:val="24"/>
          <w:lang w:eastAsia="lt-LT"/>
        </w:rPr>
        <w:t xml:space="preserve"> Buvusių valstybės tarnautojų, pretendentų dokumentai, kuriuose yra asmens duomenų, saugomi Lietuvos vyriausiojo archyvaro nustatyta tvarka.</w:t>
      </w:r>
    </w:p>
    <w:p w:rsidR="00316975" w:rsidRPr="0018750B" w:rsidRDefault="00A8550A" w:rsidP="0018750B">
      <w:pPr>
        <w:pStyle w:val="Betarp"/>
        <w:spacing w:line="320" w:lineRule="atLeast"/>
        <w:ind w:firstLine="720"/>
        <w:jc w:val="both"/>
        <w:rPr>
          <w:szCs w:val="24"/>
        </w:rPr>
      </w:pPr>
      <w:r w:rsidRPr="0018750B">
        <w:rPr>
          <w:strike/>
          <w:szCs w:val="24"/>
          <w:lang w:eastAsia="lt-LT"/>
        </w:rPr>
        <w:t>67</w:t>
      </w:r>
      <w:r w:rsidRPr="0018750B">
        <w:rPr>
          <w:szCs w:val="24"/>
          <w:lang w:eastAsia="lt-LT"/>
        </w:rPr>
        <w:t xml:space="preserve"> </w:t>
      </w:r>
      <w:r w:rsidRPr="0018750B">
        <w:rPr>
          <w:b/>
          <w:szCs w:val="24"/>
          <w:lang w:eastAsia="lt-LT"/>
        </w:rPr>
        <w:t>66</w:t>
      </w:r>
      <w:r w:rsidRPr="0018750B">
        <w:rPr>
          <w:szCs w:val="24"/>
        </w:rPr>
        <w:t>.</w:t>
      </w:r>
      <w:r w:rsidRPr="0018750B">
        <w:rPr>
          <w:szCs w:val="24"/>
          <w:lang w:eastAsia="lt-LT"/>
        </w:rPr>
        <w:t xml:space="preserv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18750B">
        <w:rPr>
          <w:strike/>
          <w:szCs w:val="24"/>
        </w:rPr>
        <w:t>(OL 2016 L 119, p. 1</w:t>
      </w:r>
      <w:r w:rsidRPr="0018750B">
        <w:rPr>
          <w:strike/>
          <w:szCs w:val="24"/>
          <w:lang w:eastAsia="lt-LT"/>
        </w:rPr>
        <w:t xml:space="preserve"> )</w:t>
      </w:r>
      <w:r w:rsidRPr="0018750B">
        <w:rPr>
          <w:szCs w:val="24"/>
          <w:lang w:eastAsia="lt-LT"/>
        </w:rPr>
        <w:t xml:space="preserve"> ir Lietuvos Respublikos asmens duomenų teisinės apsaugos įstatymu.</w:t>
      </w:r>
    </w:p>
    <w:p w:rsidR="00316975" w:rsidRPr="0018750B" w:rsidRDefault="00A8550A" w:rsidP="0018750B">
      <w:pPr>
        <w:pStyle w:val="Betarp"/>
        <w:spacing w:line="320" w:lineRule="atLeast"/>
        <w:ind w:firstLine="720"/>
        <w:jc w:val="both"/>
        <w:rPr>
          <w:szCs w:val="24"/>
        </w:rPr>
      </w:pPr>
      <w:r w:rsidRPr="0018750B">
        <w:rPr>
          <w:strike/>
          <w:szCs w:val="24"/>
          <w:lang w:eastAsia="lt-LT"/>
        </w:rPr>
        <w:t>68</w:t>
      </w:r>
      <w:r w:rsidRPr="0018750B">
        <w:rPr>
          <w:szCs w:val="24"/>
          <w:lang w:eastAsia="lt-LT"/>
        </w:rPr>
        <w:t xml:space="preserve"> </w:t>
      </w:r>
      <w:r w:rsidRPr="0018750B">
        <w:rPr>
          <w:b/>
          <w:szCs w:val="24"/>
          <w:lang w:eastAsia="lt-LT"/>
        </w:rPr>
        <w:t>67</w:t>
      </w:r>
      <w:r w:rsidRPr="0018750B">
        <w:rPr>
          <w:szCs w:val="24"/>
        </w:rPr>
        <w:t>.</w:t>
      </w:r>
      <w:r w:rsidRPr="0018750B">
        <w:rPr>
          <w:szCs w:val="24"/>
          <w:lang w:eastAsia="lt-LT"/>
        </w:rPr>
        <w:t xml:space="preserve"> Veiksmai, neveikimas ir (ar) sprendimai, kuriais pažeidžiamos Aprašo nuostatos, gali būti skundžiami Lietuvos Respublikos viešojo administravimo įstatymo arba Lietuvos Respublikos administracinių bylų teisenos įstatymo nustatyta tvarka.“</w:t>
      </w:r>
    </w:p>
    <w:p w:rsidR="00316975" w:rsidRPr="0018750B" w:rsidRDefault="00A8550A" w:rsidP="0018750B">
      <w:pPr>
        <w:pStyle w:val="Betarp"/>
        <w:spacing w:line="320" w:lineRule="atLeast"/>
        <w:ind w:firstLine="720"/>
        <w:jc w:val="both"/>
        <w:rPr>
          <w:szCs w:val="24"/>
        </w:rPr>
      </w:pPr>
      <w:r w:rsidRPr="0018750B">
        <w:rPr>
          <w:szCs w:val="24"/>
          <w:lang w:eastAsia="lt-LT"/>
        </w:rPr>
        <w:t>1.2</w:t>
      </w:r>
      <w:r w:rsidR="0018750B">
        <w:rPr>
          <w:szCs w:val="24"/>
          <w:lang w:eastAsia="lt-LT"/>
        </w:rPr>
        <w:t>3</w:t>
      </w:r>
      <w:r w:rsidRPr="0018750B">
        <w:rPr>
          <w:szCs w:val="24"/>
          <w:lang w:eastAsia="lt-LT"/>
        </w:rPr>
        <w:t>. Pakeisti priedo žymą ir ją išdėstyti taip:</w:t>
      </w:r>
    </w:p>
    <w:p w:rsidR="00316975" w:rsidRPr="0018750B" w:rsidRDefault="00A8550A" w:rsidP="0018750B">
      <w:pPr>
        <w:spacing w:line="320" w:lineRule="atLeast"/>
        <w:ind w:left="4820" w:firstLine="720"/>
        <w:rPr>
          <w:szCs w:val="24"/>
        </w:rPr>
      </w:pPr>
      <w:r w:rsidRPr="0018750B">
        <w:rPr>
          <w:szCs w:val="24"/>
          <w:lang w:eastAsia="lt-LT"/>
        </w:rPr>
        <w:t>„</w:t>
      </w:r>
      <w:r w:rsidRPr="0018750B">
        <w:rPr>
          <w:szCs w:val="24"/>
        </w:rPr>
        <w:t xml:space="preserve">Priėmimo į valstybės tarnautojo </w:t>
      </w:r>
    </w:p>
    <w:p w:rsidR="00316975" w:rsidRPr="0018750B" w:rsidRDefault="00A8550A" w:rsidP="0018750B">
      <w:pPr>
        <w:spacing w:line="320" w:lineRule="atLeast"/>
        <w:ind w:left="4820" w:firstLine="720"/>
        <w:rPr>
          <w:szCs w:val="24"/>
        </w:rPr>
      </w:pPr>
      <w:r w:rsidRPr="0018750B">
        <w:rPr>
          <w:szCs w:val="24"/>
        </w:rPr>
        <w:t>pareigas organizavimo tvarkos aprašo</w:t>
      </w:r>
    </w:p>
    <w:p w:rsidR="00316975" w:rsidRPr="0018750B" w:rsidRDefault="00A8550A" w:rsidP="0018750B">
      <w:pPr>
        <w:spacing w:line="320" w:lineRule="atLeast"/>
        <w:ind w:left="4820" w:firstLine="720"/>
        <w:rPr>
          <w:szCs w:val="24"/>
        </w:rPr>
      </w:pPr>
      <w:r w:rsidRPr="0018750B">
        <w:rPr>
          <w:b/>
          <w:szCs w:val="24"/>
        </w:rPr>
        <w:t>1</w:t>
      </w:r>
      <w:r w:rsidRPr="0018750B">
        <w:rPr>
          <w:szCs w:val="24"/>
        </w:rPr>
        <w:t xml:space="preserve"> priedas</w:t>
      </w:r>
      <w:r w:rsidR="003D01CF" w:rsidRPr="0018750B">
        <w:rPr>
          <w:szCs w:val="24"/>
        </w:rPr>
        <w:t>.</w:t>
      </w:r>
      <w:r w:rsidRPr="0018750B">
        <w:rPr>
          <w:szCs w:val="24"/>
        </w:rPr>
        <w:t>“</w:t>
      </w:r>
    </w:p>
    <w:p w:rsidR="00316975" w:rsidRPr="0018750B" w:rsidRDefault="00A8550A" w:rsidP="0018750B">
      <w:pPr>
        <w:pStyle w:val="Betarp"/>
        <w:spacing w:line="320" w:lineRule="atLeast"/>
        <w:ind w:firstLine="720"/>
        <w:jc w:val="both"/>
        <w:rPr>
          <w:szCs w:val="24"/>
        </w:rPr>
      </w:pPr>
      <w:r w:rsidRPr="0018750B">
        <w:rPr>
          <w:szCs w:val="24"/>
          <w:lang w:eastAsia="lt-LT"/>
        </w:rPr>
        <w:t>1.2</w:t>
      </w:r>
      <w:r w:rsidR="0018750B">
        <w:rPr>
          <w:szCs w:val="24"/>
          <w:lang w:eastAsia="lt-LT"/>
        </w:rPr>
        <w:t>4</w:t>
      </w:r>
      <w:r w:rsidRPr="0018750B">
        <w:rPr>
          <w:szCs w:val="24"/>
          <w:lang w:eastAsia="lt-LT"/>
        </w:rPr>
        <w:t>. Papildyti 2 priedu (pridedama).</w:t>
      </w:r>
    </w:p>
    <w:p w:rsidR="00316975" w:rsidRPr="0018750B" w:rsidRDefault="00A8550A" w:rsidP="0018750B">
      <w:pPr>
        <w:pStyle w:val="Betarp"/>
        <w:spacing w:line="320" w:lineRule="atLeast"/>
        <w:ind w:firstLine="720"/>
        <w:jc w:val="both"/>
        <w:rPr>
          <w:szCs w:val="24"/>
        </w:rPr>
      </w:pPr>
      <w:r w:rsidRPr="0018750B">
        <w:rPr>
          <w:szCs w:val="24"/>
        </w:rPr>
        <w:t xml:space="preserve">2. </w:t>
      </w:r>
      <w:r w:rsidR="0093572A" w:rsidRPr="0018750B">
        <w:rPr>
          <w:szCs w:val="24"/>
        </w:rPr>
        <w:t>Nustatyti, kad k</w:t>
      </w:r>
      <w:r w:rsidRPr="0018750B">
        <w:rPr>
          <w:szCs w:val="24"/>
        </w:rPr>
        <w:t>onkursų ir atrankų procedūros, pradėtos iki šio nutarimo įsigaliojimo, toliau vykdomos iki šio nutarimo įsigaliojimo galiojusia tvarka.</w:t>
      </w:r>
    </w:p>
    <w:p w:rsidR="00EB36F6" w:rsidRPr="0018750B" w:rsidRDefault="00EB36F6" w:rsidP="0018750B">
      <w:pPr>
        <w:pStyle w:val="Betarp"/>
        <w:spacing w:line="320" w:lineRule="atLeast"/>
        <w:ind w:firstLine="720"/>
        <w:jc w:val="both"/>
        <w:rPr>
          <w:szCs w:val="24"/>
        </w:rPr>
      </w:pPr>
      <w:r w:rsidRPr="0018750B">
        <w:rPr>
          <w:szCs w:val="24"/>
        </w:rPr>
        <w:t xml:space="preserve">3. Šio nutarimo 1.3 papunktis įsigalioja 2020 m. rugsėjo 1 d. </w:t>
      </w:r>
    </w:p>
    <w:p w:rsidR="00316975" w:rsidRDefault="00316975" w:rsidP="002F6818">
      <w:pPr>
        <w:pStyle w:val="Betarp"/>
        <w:ind w:firstLine="720"/>
        <w:jc w:val="both"/>
        <w:rPr>
          <w:lang w:eastAsia="lt-LT"/>
        </w:rPr>
      </w:pPr>
    </w:p>
    <w:p w:rsidR="00316975" w:rsidRDefault="00316975" w:rsidP="002F6818">
      <w:pPr>
        <w:pStyle w:val="Betarp"/>
        <w:ind w:firstLine="720"/>
        <w:jc w:val="both"/>
        <w:rPr>
          <w:lang w:eastAsia="lt-LT"/>
        </w:rPr>
      </w:pPr>
    </w:p>
    <w:p w:rsidR="00316975" w:rsidRDefault="00316975" w:rsidP="002F6818">
      <w:pPr>
        <w:pStyle w:val="Betarp"/>
        <w:ind w:firstLine="720"/>
        <w:jc w:val="both"/>
        <w:rPr>
          <w:lang w:eastAsia="lt-LT"/>
        </w:rPr>
      </w:pPr>
    </w:p>
    <w:p w:rsidR="00316975" w:rsidRDefault="00A8550A">
      <w:pPr>
        <w:tabs>
          <w:tab w:val="center" w:pos="-7800"/>
          <w:tab w:val="left" w:pos="6237"/>
          <w:tab w:val="right" w:pos="8306"/>
        </w:tabs>
        <w:spacing w:line="276" w:lineRule="auto"/>
        <w:ind w:firstLine="720"/>
        <w:rPr>
          <w:lang w:eastAsia="lt-LT"/>
        </w:rPr>
      </w:pPr>
      <w:r>
        <w:rPr>
          <w:lang w:eastAsia="lt-LT"/>
        </w:rPr>
        <w:t>Ministras Pirmininkas</w:t>
      </w:r>
      <w:r>
        <w:rPr>
          <w:lang w:eastAsia="lt-LT"/>
        </w:rPr>
        <w:tab/>
      </w:r>
    </w:p>
    <w:p w:rsidR="003D01CF" w:rsidRDefault="003D01CF" w:rsidP="002F6818">
      <w:pPr>
        <w:tabs>
          <w:tab w:val="center" w:pos="-7800"/>
          <w:tab w:val="left" w:pos="6237"/>
          <w:tab w:val="right" w:pos="8306"/>
        </w:tabs>
        <w:ind w:firstLine="720"/>
        <w:rPr>
          <w:lang w:eastAsia="lt-LT"/>
        </w:rPr>
      </w:pPr>
    </w:p>
    <w:p w:rsidR="00316975" w:rsidRDefault="00316975" w:rsidP="002F6818">
      <w:pPr>
        <w:tabs>
          <w:tab w:val="center" w:pos="-7800"/>
          <w:tab w:val="left" w:pos="6237"/>
          <w:tab w:val="right" w:pos="8306"/>
        </w:tabs>
        <w:ind w:firstLine="720"/>
        <w:rPr>
          <w:lang w:eastAsia="lt-LT"/>
        </w:rPr>
      </w:pPr>
    </w:p>
    <w:p w:rsidR="00316975" w:rsidRDefault="00A8550A">
      <w:pPr>
        <w:tabs>
          <w:tab w:val="center" w:pos="-3686"/>
          <w:tab w:val="left" w:pos="6237"/>
          <w:tab w:val="right" w:pos="8306"/>
        </w:tabs>
        <w:spacing w:line="276" w:lineRule="auto"/>
        <w:ind w:firstLine="720"/>
        <w:rPr>
          <w:lang w:eastAsia="lt-LT"/>
        </w:rPr>
      </w:pPr>
      <w:r>
        <w:rPr>
          <w:lang w:eastAsia="lt-LT"/>
        </w:rPr>
        <w:t>Vidaus reikalų ministras</w:t>
      </w:r>
    </w:p>
    <w:p w:rsidR="00316975" w:rsidRDefault="00316975">
      <w:pPr>
        <w:tabs>
          <w:tab w:val="center" w:pos="-3686"/>
          <w:tab w:val="left" w:pos="6237"/>
          <w:tab w:val="right" w:pos="8306"/>
        </w:tabs>
        <w:spacing w:line="276" w:lineRule="auto"/>
        <w:ind w:firstLine="720"/>
        <w:rPr>
          <w:lang w:eastAsia="lt-LT"/>
        </w:rPr>
      </w:pPr>
    </w:p>
    <w:p w:rsidR="00316975" w:rsidRDefault="00316975">
      <w:pPr>
        <w:tabs>
          <w:tab w:val="center" w:pos="-3686"/>
          <w:tab w:val="left" w:pos="6237"/>
          <w:tab w:val="right" w:pos="8306"/>
        </w:tabs>
        <w:spacing w:line="276" w:lineRule="auto"/>
        <w:ind w:firstLine="720"/>
        <w:sectPr w:rsidR="00316975" w:rsidSect="00FB6EE1">
          <w:headerReference w:type="default" r:id="rId7"/>
          <w:headerReference w:type="first" r:id="rId8"/>
          <w:pgSz w:w="11906" w:h="16838"/>
          <w:pgMar w:top="1134" w:right="567" w:bottom="1134" w:left="1701" w:header="567" w:footer="567" w:gutter="0"/>
          <w:cols w:space="720"/>
          <w:titlePg/>
        </w:sectPr>
      </w:pPr>
    </w:p>
    <w:p w:rsidR="00316975" w:rsidRPr="003A3B9C" w:rsidRDefault="00A8550A">
      <w:pPr>
        <w:spacing w:line="276" w:lineRule="auto"/>
        <w:ind w:left="3888" w:firstLine="1782"/>
        <w:rPr>
          <w:b/>
        </w:rPr>
      </w:pPr>
      <w:r w:rsidRPr="003A3B9C">
        <w:rPr>
          <w:b/>
        </w:rPr>
        <w:lastRenderedPageBreak/>
        <w:t xml:space="preserve">Priėmimo į valstybės tarnautojo </w:t>
      </w:r>
    </w:p>
    <w:p w:rsidR="00316975" w:rsidRPr="003A3B9C" w:rsidRDefault="00A8550A">
      <w:pPr>
        <w:spacing w:line="276" w:lineRule="auto"/>
        <w:ind w:left="3888" w:firstLine="1782"/>
        <w:rPr>
          <w:b/>
        </w:rPr>
      </w:pPr>
      <w:r w:rsidRPr="003A3B9C">
        <w:rPr>
          <w:b/>
        </w:rPr>
        <w:t>pareigas organizavimo tvarkos aprašo</w:t>
      </w:r>
    </w:p>
    <w:p w:rsidR="00316975" w:rsidRPr="003A3B9C" w:rsidRDefault="00A8550A">
      <w:pPr>
        <w:spacing w:line="276" w:lineRule="auto"/>
        <w:ind w:left="3888" w:firstLine="1782"/>
        <w:rPr>
          <w:b/>
        </w:rPr>
      </w:pPr>
      <w:r w:rsidRPr="003A3B9C">
        <w:rPr>
          <w:b/>
        </w:rPr>
        <w:t>2 priedas</w:t>
      </w:r>
    </w:p>
    <w:p w:rsidR="00316975" w:rsidRDefault="00316975">
      <w:pPr>
        <w:spacing w:line="276" w:lineRule="auto"/>
        <w:ind w:firstLine="720"/>
        <w:rPr>
          <w:b/>
        </w:rPr>
      </w:pPr>
    </w:p>
    <w:p w:rsidR="00316975" w:rsidRDefault="00316975">
      <w:pPr>
        <w:spacing w:line="276" w:lineRule="auto"/>
        <w:ind w:firstLine="720"/>
        <w:jc w:val="center"/>
        <w:rPr>
          <w:bCs/>
          <w:szCs w:val="24"/>
        </w:rPr>
      </w:pPr>
    </w:p>
    <w:p w:rsidR="00316975" w:rsidRDefault="00A8550A">
      <w:pPr>
        <w:spacing w:line="276" w:lineRule="auto"/>
        <w:ind w:firstLine="720"/>
        <w:jc w:val="center"/>
      </w:pPr>
      <w:r>
        <w:rPr>
          <w:b/>
          <w:szCs w:val="24"/>
          <w:lang w:eastAsia="lt-LT"/>
        </w:rPr>
        <w:t>KOMPETENCIJŲ IR GEBĖJIMŲ</w:t>
      </w:r>
      <w:r w:rsidR="00683DD6">
        <w:rPr>
          <w:b/>
          <w:szCs w:val="24"/>
          <w:lang w:eastAsia="lt-LT"/>
        </w:rPr>
        <w:t>, KURIŲ REIKIA</w:t>
      </w:r>
      <w:r>
        <w:rPr>
          <w:b/>
          <w:szCs w:val="24"/>
          <w:lang w:eastAsia="lt-LT"/>
        </w:rPr>
        <w:t xml:space="preserve"> PAREIGYBĖS APRAŠYME NUSTATYT</w:t>
      </w:r>
      <w:r w:rsidR="00683DD6">
        <w:rPr>
          <w:b/>
          <w:szCs w:val="24"/>
          <w:lang w:eastAsia="lt-LT"/>
        </w:rPr>
        <w:t>OM</w:t>
      </w:r>
      <w:r>
        <w:rPr>
          <w:b/>
          <w:szCs w:val="24"/>
          <w:lang w:eastAsia="lt-LT"/>
        </w:rPr>
        <w:t>S FUNKCIJ</w:t>
      </w:r>
      <w:r w:rsidR="00683DD6">
        <w:rPr>
          <w:b/>
          <w:szCs w:val="24"/>
          <w:lang w:eastAsia="lt-LT"/>
        </w:rPr>
        <w:t>OM</w:t>
      </w:r>
      <w:r>
        <w:rPr>
          <w:b/>
          <w:szCs w:val="24"/>
          <w:lang w:eastAsia="lt-LT"/>
        </w:rPr>
        <w:t xml:space="preserve">S </w:t>
      </w:r>
      <w:r w:rsidR="00683DD6">
        <w:rPr>
          <w:b/>
          <w:szCs w:val="24"/>
          <w:lang w:eastAsia="lt-LT"/>
        </w:rPr>
        <w:t xml:space="preserve">ATLIKTI, </w:t>
      </w:r>
      <w:r w:rsidR="00F55CB8">
        <w:rPr>
          <w:b/>
          <w:szCs w:val="24"/>
          <w:lang w:eastAsia="lt-LT"/>
        </w:rPr>
        <w:t xml:space="preserve">BEI TINKAMUMO EITI VALSTYBĖS TARNAUTOJO PAREIGAS </w:t>
      </w:r>
      <w:r>
        <w:rPr>
          <w:b/>
          <w:bCs/>
          <w:szCs w:val="24"/>
        </w:rPr>
        <w:t>VERTINIMO SKALĖ</w:t>
      </w:r>
    </w:p>
    <w:p w:rsidR="00316975" w:rsidRDefault="00316975">
      <w:pPr>
        <w:spacing w:line="276" w:lineRule="auto"/>
        <w:ind w:firstLine="720"/>
        <w:jc w:val="center"/>
        <w:rPr>
          <w:b/>
          <w:bCs/>
          <w:szCs w:val="24"/>
        </w:rPr>
      </w:pPr>
    </w:p>
    <w:tbl>
      <w:tblPr>
        <w:tblW w:w="10060" w:type="dxa"/>
        <w:tblCellMar>
          <w:left w:w="10" w:type="dxa"/>
          <w:right w:w="10" w:type="dxa"/>
        </w:tblCellMar>
        <w:tblLook w:val="0000" w:firstRow="0" w:lastRow="0" w:firstColumn="0" w:lastColumn="0" w:noHBand="0" w:noVBand="0"/>
      </w:tblPr>
      <w:tblGrid>
        <w:gridCol w:w="1413"/>
        <w:gridCol w:w="8647"/>
      </w:tblGrid>
      <w:tr w:rsidR="00316975">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ind w:hanging="255"/>
              <w:jc w:val="center"/>
            </w:pPr>
            <w:r>
              <w:rPr>
                <w:b/>
                <w:bCs/>
                <w:szCs w:val="24"/>
              </w:rPr>
              <w:t>1–2 balai</w:t>
            </w:r>
          </w:p>
          <w:p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jc w:val="both"/>
            </w:pPr>
            <w:r>
              <w:rPr>
                <w:b/>
                <w:bCs/>
                <w:szCs w:val="24"/>
              </w:rPr>
              <w:t xml:space="preserve">Visiškai nedemonstruoja arba labai silpnai demonstruoja kompetencijas ir gebėjimus pareigybės aprašyme nustatytoms funkcijoms atlikti, </w:t>
            </w:r>
            <w:r>
              <w:rPr>
                <w:b/>
              </w:rPr>
              <w:t>tinkamumą eiti valstybės tarnautojo pareigas.</w:t>
            </w:r>
          </w:p>
        </w:tc>
      </w:tr>
      <w:tr w:rsidR="00316975">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ind w:hanging="255"/>
              <w:jc w:val="center"/>
            </w:pPr>
            <w:r>
              <w:rPr>
                <w:b/>
                <w:bCs/>
                <w:szCs w:val="24"/>
              </w:rPr>
              <w:t>3–4 balai</w:t>
            </w:r>
          </w:p>
          <w:p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jc w:val="both"/>
            </w:pPr>
            <w:r>
              <w:rPr>
                <w:b/>
                <w:bCs/>
                <w:szCs w:val="24"/>
              </w:rPr>
              <w:t>Silpnai demonstruoja kompetencijas ir gebėjimus pareigybės aprašyme nustatytoms funkcijoms atlikti,</w:t>
            </w:r>
            <w:r>
              <w:rPr>
                <w:b/>
              </w:rPr>
              <w:t xml:space="preserve"> tinkamumą eiti valstybės tarnautojo pareigas.</w:t>
            </w:r>
          </w:p>
        </w:tc>
      </w:tr>
      <w:tr w:rsidR="00316975">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ind w:hanging="255"/>
              <w:jc w:val="center"/>
            </w:pPr>
            <w:r>
              <w:rPr>
                <w:b/>
                <w:bCs/>
                <w:szCs w:val="24"/>
              </w:rPr>
              <w:t>5–6 balai</w:t>
            </w:r>
          </w:p>
          <w:p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jc w:val="both"/>
            </w:pPr>
            <w:r>
              <w:rPr>
                <w:b/>
                <w:bCs/>
                <w:szCs w:val="24"/>
              </w:rPr>
              <w:t xml:space="preserve">Vidutiniškai demonstruoja kompetencijas ir gebėjimus pareigybės aprašyme nustatytoms funkcijoms atlikti, </w:t>
            </w:r>
            <w:r>
              <w:rPr>
                <w:b/>
              </w:rPr>
              <w:t>tinkamumą eiti valstybės tarnautojo pareigas.</w:t>
            </w:r>
          </w:p>
        </w:tc>
      </w:tr>
      <w:tr w:rsidR="00316975">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ind w:hanging="255"/>
              <w:jc w:val="center"/>
            </w:pPr>
            <w:r>
              <w:rPr>
                <w:b/>
                <w:bCs/>
                <w:szCs w:val="24"/>
              </w:rPr>
              <w:t xml:space="preserve">7–8 balai </w:t>
            </w:r>
          </w:p>
          <w:p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jc w:val="both"/>
            </w:pPr>
            <w:r>
              <w:rPr>
                <w:b/>
                <w:bCs/>
                <w:szCs w:val="24"/>
              </w:rPr>
              <w:t xml:space="preserve">Gerai demonstruoja kompetencijas ir gebėjimus pareigybės aprašyme nustatytoms funkcijoms atlikti, </w:t>
            </w:r>
            <w:r>
              <w:rPr>
                <w:b/>
              </w:rPr>
              <w:t>tinkamumą eiti valstybės tarnautojo pareigas.</w:t>
            </w:r>
          </w:p>
        </w:tc>
      </w:tr>
      <w:tr w:rsidR="00316975">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ind w:hanging="255"/>
              <w:jc w:val="center"/>
            </w:pPr>
            <w:r>
              <w:rPr>
                <w:b/>
                <w:bCs/>
                <w:szCs w:val="24"/>
              </w:rPr>
              <w:t>9–10 balai</w:t>
            </w:r>
          </w:p>
          <w:p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975" w:rsidRDefault="00A8550A">
            <w:pPr>
              <w:spacing w:line="276" w:lineRule="auto"/>
              <w:jc w:val="both"/>
            </w:pPr>
            <w:r>
              <w:rPr>
                <w:b/>
                <w:bCs/>
                <w:szCs w:val="24"/>
              </w:rPr>
              <w:t xml:space="preserve">Puikiai demonstruoja kompetencijas ir gebėjimus pareigybės aprašyme nustatytoms funkcijoms atlikti, </w:t>
            </w:r>
            <w:r>
              <w:rPr>
                <w:b/>
              </w:rPr>
              <w:t>tinkamumą eiti valstybės tarnautojo pareigas.</w:t>
            </w:r>
            <w:r>
              <w:rPr>
                <w:b/>
                <w:bCs/>
                <w:szCs w:val="24"/>
              </w:rPr>
              <w:t xml:space="preserve"> </w:t>
            </w:r>
          </w:p>
        </w:tc>
      </w:tr>
    </w:tbl>
    <w:p w:rsidR="00316975" w:rsidRDefault="00316975">
      <w:pPr>
        <w:tabs>
          <w:tab w:val="center" w:pos="-3686"/>
          <w:tab w:val="left" w:pos="6237"/>
          <w:tab w:val="right" w:pos="8306"/>
        </w:tabs>
        <w:spacing w:line="276" w:lineRule="auto"/>
        <w:ind w:firstLine="720"/>
      </w:pPr>
    </w:p>
    <w:p w:rsidR="00316975" w:rsidRDefault="00A8550A">
      <w:pPr>
        <w:tabs>
          <w:tab w:val="center" w:pos="-3686"/>
          <w:tab w:val="left" w:pos="6237"/>
          <w:tab w:val="right" w:pos="8306"/>
        </w:tabs>
        <w:spacing w:line="276" w:lineRule="auto"/>
        <w:ind w:firstLine="720"/>
        <w:jc w:val="center"/>
      </w:pPr>
      <w:r>
        <w:t>________________________</w:t>
      </w:r>
    </w:p>
    <w:sectPr w:rsidR="00316975" w:rsidSect="00FB6EE1">
      <w:headerReference w:type="default" r:id="rId9"/>
      <w:footerReference w:type="default" r:id="rId10"/>
      <w:headerReference w:type="first" r:id="rId11"/>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6D7" w:rsidRDefault="00BE66D7">
      <w:r>
        <w:separator/>
      </w:r>
    </w:p>
  </w:endnote>
  <w:endnote w:type="continuationSeparator" w:id="0">
    <w:p w:rsidR="00BE66D7" w:rsidRDefault="00BE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7E" w:rsidRDefault="00BE66D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6D7" w:rsidRDefault="00BE66D7">
      <w:r>
        <w:rPr>
          <w:color w:val="000000"/>
        </w:rPr>
        <w:separator/>
      </w:r>
    </w:p>
  </w:footnote>
  <w:footnote w:type="continuationSeparator" w:id="0">
    <w:p w:rsidR="00BE66D7" w:rsidRDefault="00BE6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7E" w:rsidRDefault="00A8550A">
    <w:pPr>
      <w:pStyle w:val="Antrats"/>
      <w:jc w:val="center"/>
    </w:pPr>
    <w:r>
      <w:fldChar w:fldCharType="begin"/>
    </w:r>
    <w:r>
      <w:instrText xml:space="preserve"> PAGE </w:instrText>
    </w:r>
    <w:r>
      <w:fldChar w:fldCharType="separate"/>
    </w:r>
    <w:r w:rsidR="00634B90">
      <w:rPr>
        <w:noProof/>
      </w:rPr>
      <w:t>9</w:t>
    </w:r>
    <w:r>
      <w:fldChar w:fldCharType="end"/>
    </w:r>
  </w:p>
  <w:p w:rsidR="00254F7E" w:rsidRDefault="00BE66D7">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7E" w:rsidRDefault="00BE66D7">
    <w:pPr>
      <w:pStyle w:val="Antrats"/>
      <w:jc w:val="center"/>
    </w:pPr>
  </w:p>
  <w:p w:rsidR="00254F7E" w:rsidRDefault="00BE66D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7E" w:rsidRDefault="00A8550A">
    <w:pPr>
      <w:pStyle w:val="Antrats"/>
      <w:jc w:val="center"/>
    </w:pPr>
    <w:r>
      <w:fldChar w:fldCharType="begin"/>
    </w:r>
    <w:r>
      <w:instrText xml:space="preserve"> PAGE </w:instrText>
    </w:r>
    <w:r>
      <w:fldChar w:fldCharType="separate"/>
    </w:r>
    <w:r>
      <w:t>8</w:t>
    </w:r>
    <w:r>
      <w:fldChar w:fldCharType="end"/>
    </w:r>
  </w:p>
  <w:p w:rsidR="00254F7E" w:rsidRDefault="00BE66D7">
    <w:pPr>
      <w:tabs>
        <w:tab w:val="center" w:pos="4153"/>
        <w:tab w:val="right" w:pos="8306"/>
      </w:tabs>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F7E" w:rsidRDefault="00BE66D7">
    <w:pPr>
      <w:pStyle w:val="Antrats"/>
      <w:jc w:val="center"/>
    </w:pPr>
  </w:p>
  <w:p w:rsidR="00254F7E" w:rsidRDefault="00BE66D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75"/>
    <w:rsid w:val="00000179"/>
    <w:rsid w:val="00007EC7"/>
    <w:rsid w:val="00011774"/>
    <w:rsid w:val="00025009"/>
    <w:rsid w:val="00030BD1"/>
    <w:rsid w:val="0004292D"/>
    <w:rsid w:val="000613DB"/>
    <w:rsid w:val="00063DF6"/>
    <w:rsid w:val="000679E8"/>
    <w:rsid w:val="00067FD2"/>
    <w:rsid w:val="0007002C"/>
    <w:rsid w:val="00076A93"/>
    <w:rsid w:val="000841BB"/>
    <w:rsid w:val="00095321"/>
    <w:rsid w:val="000976EF"/>
    <w:rsid w:val="000B5BA0"/>
    <w:rsid w:val="000F201C"/>
    <w:rsid w:val="00100439"/>
    <w:rsid w:val="00101D31"/>
    <w:rsid w:val="00111BB1"/>
    <w:rsid w:val="00120A77"/>
    <w:rsid w:val="00136F99"/>
    <w:rsid w:val="00137B7B"/>
    <w:rsid w:val="00145E22"/>
    <w:rsid w:val="001762AB"/>
    <w:rsid w:val="00186190"/>
    <w:rsid w:val="0018750B"/>
    <w:rsid w:val="001A3246"/>
    <w:rsid w:val="001F7BAB"/>
    <w:rsid w:val="00202CED"/>
    <w:rsid w:val="00206E7C"/>
    <w:rsid w:val="002219EF"/>
    <w:rsid w:val="00233EB4"/>
    <w:rsid w:val="002A3550"/>
    <w:rsid w:val="002B33B7"/>
    <w:rsid w:val="002B5122"/>
    <w:rsid w:val="002C023C"/>
    <w:rsid w:val="002F0C8E"/>
    <w:rsid w:val="002F2F15"/>
    <w:rsid w:val="002F6818"/>
    <w:rsid w:val="00316975"/>
    <w:rsid w:val="00325FCC"/>
    <w:rsid w:val="00332A0C"/>
    <w:rsid w:val="003353C0"/>
    <w:rsid w:val="00342B61"/>
    <w:rsid w:val="00376D61"/>
    <w:rsid w:val="003815FA"/>
    <w:rsid w:val="003A3B9C"/>
    <w:rsid w:val="003B7183"/>
    <w:rsid w:val="003D01CF"/>
    <w:rsid w:val="003D429F"/>
    <w:rsid w:val="003F19AD"/>
    <w:rsid w:val="003F7985"/>
    <w:rsid w:val="00442204"/>
    <w:rsid w:val="00442AE0"/>
    <w:rsid w:val="00450CE9"/>
    <w:rsid w:val="00450F58"/>
    <w:rsid w:val="004C485E"/>
    <w:rsid w:val="005056B4"/>
    <w:rsid w:val="0051475C"/>
    <w:rsid w:val="00517BD9"/>
    <w:rsid w:val="0053392F"/>
    <w:rsid w:val="00557B61"/>
    <w:rsid w:val="00577450"/>
    <w:rsid w:val="005968C2"/>
    <w:rsid w:val="005A4115"/>
    <w:rsid w:val="005C1FA2"/>
    <w:rsid w:val="005D194D"/>
    <w:rsid w:val="005D7A9D"/>
    <w:rsid w:val="005F1503"/>
    <w:rsid w:val="006139E5"/>
    <w:rsid w:val="006150A6"/>
    <w:rsid w:val="006159D1"/>
    <w:rsid w:val="0063440F"/>
    <w:rsid w:val="00634B90"/>
    <w:rsid w:val="00673B83"/>
    <w:rsid w:val="00683DD6"/>
    <w:rsid w:val="00684505"/>
    <w:rsid w:val="00685006"/>
    <w:rsid w:val="006921FC"/>
    <w:rsid w:val="006A6B61"/>
    <w:rsid w:val="006B21DD"/>
    <w:rsid w:val="006D040C"/>
    <w:rsid w:val="006D4DD9"/>
    <w:rsid w:val="007248C7"/>
    <w:rsid w:val="00734C17"/>
    <w:rsid w:val="007440C0"/>
    <w:rsid w:val="00755AD9"/>
    <w:rsid w:val="00796A4B"/>
    <w:rsid w:val="007A06BD"/>
    <w:rsid w:val="007E4A94"/>
    <w:rsid w:val="007F2792"/>
    <w:rsid w:val="00812155"/>
    <w:rsid w:val="008241DD"/>
    <w:rsid w:val="00824413"/>
    <w:rsid w:val="008276C2"/>
    <w:rsid w:val="008323A1"/>
    <w:rsid w:val="00847030"/>
    <w:rsid w:val="008573B5"/>
    <w:rsid w:val="00867B06"/>
    <w:rsid w:val="0087603D"/>
    <w:rsid w:val="008A56C0"/>
    <w:rsid w:val="008F478E"/>
    <w:rsid w:val="00911849"/>
    <w:rsid w:val="00912755"/>
    <w:rsid w:val="00921BC7"/>
    <w:rsid w:val="0093572A"/>
    <w:rsid w:val="00947CA4"/>
    <w:rsid w:val="00970F8E"/>
    <w:rsid w:val="00973F6A"/>
    <w:rsid w:val="009776F6"/>
    <w:rsid w:val="0098748C"/>
    <w:rsid w:val="009C388D"/>
    <w:rsid w:val="009D220E"/>
    <w:rsid w:val="009D304B"/>
    <w:rsid w:val="009E14B7"/>
    <w:rsid w:val="009F0510"/>
    <w:rsid w:val="00A10783"/>
    <w:rsid w:val="00A207EA"/>
    <w:rsid w:val="00A24593"/>
    <w:rsid w:val="00A32FE0"/>
    <w:rsid w:val="00A503FC"/>
    <w:rsid w:val="00A548D3"/>
    <w:rsid w:val="00A64D73"/>
    <w:rsid w:val="00A679F3"/>
    <w:rsid w:val="00A81205"/>
    <w:rsid w:val="00A820C1"/>
    <w:rsid w:val="00A8550A"/>
    <w:rsid w:val="00AA3223"/>
    <w:rsid w:val="00B06A84"/>
    <w:rsid w:val="00B12A30"/>
    <w:rsid w:val="00B34EAE"/>
    <w:rsid w:val="00B42B94"/>
    <w:rsid w:val="00B7325C"/>
    <w:rsid w:val="00B7412C"/>
    <w:rsid w:val="00B92B34"/>
    <w:rsid w:val="00B96DB7"/>
    <w:rsid w:val="00BC7F91"/>
    <w:rsid w:val="00BD62DD"/>
    <w:rsid w:val="00BD6325"/>
    <w:rsid w:val="00BE66D7"/>
    <w:rsid w:val="00C35F74"/>
    <w:rsid w:val="00C36F60"/>
    <w:rsid w:val="00C37EC5"/>
    <w:rsid w:val="00C55284"/>
    <w:rsid w:val="00C669FE"/>
    <w:rsid w:val="00C70246"/>
    <w:rsid w:val="00C7114D"/>
    <w:rsid w:val="00C97E66"/>
    <w:rsid w:val="00CA207C"/>
    <w:rsid w:val="00CB6A55"/>
    <w:rsid w:val="00CC1F9B"/>
    <w:rsid w:val="00D248E3"/>
    <w:rsid w:val="00D33F7A"/>
    <w:rsid w:val="00D54EBA"/>
    <w:rsid w:val="00D84AE4"/>
    <w:rsid w:val="00DC1EFA"/>
    <w:rsid w:val="00DF78D3"/>
    <w:rsid w:val="00DF7B49"/>
    <w:rsid w:val="00E0763F"/>
    <w:rsid w:val="00E9040F"/>
    <w:rsid w:val="00EA66FC"/>
    <w:rsid w:val="00EB31A9"/>
    <w:rsid w:val="00EB36F6"/>
    <w:rsid w:val="00ED183E"/>
    <w:rsid w:val="00EE651E"/>
    <w:rsid w:val="00F02506"/>
    <w:rsid w:val="00F55C73"/>
    <w:rsid w:val="00F55CB8"/>
    <w:rsid w:val="00F72C00"/>
    <w:rsid w:val="00F74BD5"/>
    <w:rsid w:val="00FB0A20"/>
    <w:rsid w:val="00FB1536"/>
    <w:rsid w:val="00FB6EE1"/>
    <w:rsid w:val="00FF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88BD7-5C4E-49B0-828F-A1488B30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autoSpaceDN w:val="0"/>
      <w:textAlignment w:val="baseline"/>
    </w:pPr>
    <w:rPr>
      <w:rFonts w:ascii="Times New Roman" w:eastAsia="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Antrats">
    <w:name w:val="header"/>
    <w:basedOn w:val="prastasis"/>
    <w:pPr>
      <w:tabs>
        <w:tab w:val="center" w:pos="4819"/>
        <w:tab w:val="right" w:pos="9638"/>
      </w:tabs>
    </w:pPr>
  </w:style>
  <w:style w:type="character" w:customStyle="1" w:styleId="HeaderChar">
    <w:name w:val="Header Char"/>
    <w:rPr>
      <w:rFonts w:ascii="Times New Roman" w:eastAsia="Times New Roman" w:hAnsi="Times New Roman" w:cs="Times New Roman"/>
      <w:sz w:val="24"/>
      <w:szCs w:val="20"/>
    </w:rPr>
  </w:style>
  <w:style w:type="character" w:styleId="Komentaronuoroda">
    <w:name w:val="annotation reference"/>
    <w:rPr>
      <w:sz w:val="16"/>
      <w:szCs w:val="16"/>
    </w:rPr>
  </w:style>
  <w:style w:type="paragraph" w:styleId="Komentarotekstas">
    <w:name w:val="annotation text"/>
    <w:basedOn w:val="prastasis"/>
    <w:rPr>
      <w:sz w:val="20"/>
    </w:rPr>
  </w:style>
  <w:style w:type="character" w:customStyle="1" w:styleId="CommentTextChar">
    <w:name w:val="Comment Text Char"/>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CommentSubjectChar">
    <w:name w:val="Comment Subject Char"/>
    <w:rPr>
      <w:rFonts w:ascii="Times New Roman" w:eastAsia="Times New Roman" w:hAnsi="Times New Roman" w:cs="Times New Roman"/>
      <w:b/>
      <w:bCs/>
      <w:sz w:val="20"/>
      <w:szCs w:val="20"/>
    </w:rPr>
  </w:style>
  <w:style w:type="paragraph" w:styleId="Debesliotekstas">
    <w:name w:val="Balloon Text"/>
    <w:basedOn w:val="prastasis"/>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Porat">
    <w:name w:val="footer"/>
    <w:basedOn w:val="prastasis"/>
    <w:pPr>
      <w:tabs>
        <w:tab w:val="center" w:pos="4819"/>
        <w:tab w:val="right" w:pos="9638"/>
      </w:tabs>
    </w:pPr>
  </w:style>
  <w:style w:type="character" w:customStyle="1" w:styleId="FooterChar">
    <w:name w:val="Footer Char"/>
    <w:rPr>
      <w:rFonts w:ascii="Times New Roman" w:eastAsia="Times New Roman" w:hAnsi="Times New Roman" w:cs="Times New Roman"/>
      <w:sz w:val="24"/>
      <w:szCs w:val="20"/>
    </w:rPr>
  </w:style>
  <w:style w:type="paragraph" w:customStyle="1" w:styleId="tactin">
    <w:name w:val="tactin"/>
    <w:basedOn w:val="prastasis"/>
    <w:pPr>
      <w:spacing w:after="150"/>
    </w:pPr>
    <w:rPr>
      <w:szCs w:val="24"/>
      <w:lang w:eastAsia="lt-LT"/>
    </w:rPr>
  </w:style>
  <w:style w:type="paragraph" w:styleId="Betarp">
    <w:name w:val="No Spacing"/>
    <w:pPr>
      <w:suppressAutoHyphens/>
      <w:autoSpaceDN w:val="0"/>
      <w:textAlignment w:val="baseline"/>
    </w:pPr>
    <w:rPr>
      <w:rFonts w:ascii="Times New Roman" w:eastAsia="Times New Roman" w:hAnsi="Times New Roman"/>
      <w:sz w:val="24"/>
      <w:lang w:val="lt-LT"/>
    </w:rPr>
  </w:style>
  <w:style w:type="paragraph" w:customStyle="1" w:styleId="tajtip">
    <w:name w:val="tajtip"/>
    <w:basedOn w:val="prastasis"/>
    <w:pPr>
      <w:spacing w:after="150"/>
    </w:pPr>
    <w:rPr>
      <w:szCs w:val="24"/>
      <w:lang w:eastAsia="lt-LT"/>
    </w:rPr>
  </w:style>
  <w:style w:type="paragraph" w:styleId="Pataisymai">
    <w:name w:val="Revision"/>
    <w:pPr>
      <w:suppressAutoHyphens/>
      <w:autoSpaceDN w:val="0"/>
      <w:textAlignment w:val="baseline"/>
    </w:pPr>
    <w:rPr>
      <w:rFonts w:ascii="Times New Roman" w:eastAsia="Times New Roman" w:hAnsi="Times New Roman"/>
      <w:sz w:val="24"/>
      <w:lang w:val="lt-LT"/>
    </w:rPr>
  </w:style>
  <w:style w:type="character" w:styleId="Hipersaitas">
    <w:name w:val="Hyperlink"/>
    <w:rPr>
      <w:color w:val="0563C1"/>
      <w:u w:val="single"/>
    </w:rPr>
  </w:style>
  <w:style w:type="character" w:customStyle="1" w:styleId="ListLabel13">
    <w:name w:val="ListLabel 13"/>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41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4.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82DC-C3B7-4D8C-9B2F-14295A1A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19998</Words>
  <Characters>11400</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2020-06-10T08:32:00Z</dcterms:created>
  <dc:creator>Adrianas Mečkovskis</dc:creator>
  <cp:lastModifiedBy>Janina Guščiūtė</cp:lastModifiedBy>
  <cp:lastPrinted>2019-11-18T13:17:00Z</cp:lastPrinted>
  <dcterms:modified xsi:type="dcterms:W3CDTF">2020-06-11T12:57:00Z</dcterms:modified>
  <cp:revision>3</cp:revision>
</cp:coreProperties>
</file>