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  <w:bookmarkStart w:id="0" w:name="_GoBack"/>
      <w:bookmarkEnd w:id="0"/>
    </w:p>
    <w:p w:rsidR="00BD7592" w:rsidRPr="005C4593" w:rsidRDefault="004546A7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gegužės 10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4546A7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4546A7" w:rsidRDefault="004546A7" w:rsidP="004546A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546A7" w:rsidRDefault="004546A7" w:rsidP="004546A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546A7" w:rsidRDefault="004546A7" w:rsidP="004546A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Šiaurės rytų Lietuvos elektros perdavimo tinklo optimizavimo ir paruošimo Lietuvos Respublikos elektros energetikos sistemos sujungimui su kontinentinės Europos tinklais darbui sinchroniniu režimu projekto pripažinimo valstybei svarbiu ekonominiu projektu (TAP-17-494) (17-3067(3) </w:t>
      </w:r>
    </w:p>
    <w:p w:rsidR="004546A7" w:rsidRDefault="004546A7" w:rsidP="004546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4546A7" w:rsidRDefault="004546A7" w:rsidP="004546A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Elektros ūkio skyriaus vedėjo pavaduotojas G. Karalius</w:t>
      </w:r>
      <w:r>
        <w:br/>
        <w:t>Vyriausybės kanceliarijos Administracinio departamento Posėdžių rengimo skyriaus patarėja G. Dovydėnienė</w:t>
      </w:r>
    </w:p>
    <w:p w:rsidR="004546A7" w:rsidRDefault="004546A7" w:rsidP="004546A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546A7" w:rsidRDefault="004546A7" w:rsidP="004546A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Ministro Pirmininko 2017 m. kovo 30 d. potvarkiu Nr. 68 sudarytos darbo grupės išvadų </w:t>
      </w:r>
    </w:p>
    <w:p w:rsidR="004546A7" w:rsidRDefault="004546A7" w:rsidP="004546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Vyriausybės </w:t>
      </w:r>
      <w:r w:rsidR="00AA16CA">
        <w:t xml:space="preserve">kanclerio pavaduotojas </w:t>
      </w:r>
      <w:r>
        <w:t>A. Mačiulis</w:t>
      </w:r>
    </w:p>
    <w:p w:rsidR="004546A7" w:rsidRDefault="004546A7" w:rsidP="004546A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Viešojo valdymo ir socialinės aplinkos departamento Švietimo, mokslo ir kultūros skyriaus patarėja </w:t>
      </w:r>
      <w:r w:rsidR="00AA16CA">
        <w:br/>
      </w:r>
      <w:r>
        <w:t>N. Poderienė</w:t>
      </w:r>
    </w:p>
    <w:p w:rsidR="004546A7" w:rsidRDefault="004546A7" w:rsidP="004546A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546A7" w:rsidRDefault="004546A7" w:rsidP="004546A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546A7" w:rsidRDefault="004546A7" w:rsidP="004546A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UAB Žemės ūkio paskolų garantijų fondo 2016 metų veiklos ataskaitos </w:t>
      </w:r>
    </w:p>
    <w:p w:rsidR="004546A7" w:rsidRDefault="004546A7" w:rsidP="004546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4546A7" w:rsidRDefault="004546A7" w:rsidP="004546A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uždarosios akcinės bendrovės Žemės ūkio paskolų garantijų fondo direktorė D. Čukauskienė</w:t>
      </w:r>
      <w:r>
        <w:br/>
        <w:t>Vyriausybės kanceliarijos Ekonomikos pažangos departamento Biudžeto ir ES struktūrinės paramos skyriaus vedėja L. Liubauskaitė</w:t>
      </w:r>
    </w:p>
    <w:p w:rsidR="004546A7" w:rsidRDefault="004546A7" w:rsidP="004546A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546A7" w:rsidRDefault="004546A7" w:rsidP="004546A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546A7" w:rsidRDefault="004546A7" w:rsidP="004546A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UAB „Investicijų ir verslo garantijos” 2016 metų veiklos ataskaitos </w:t>
      </w:r>
    </w:p>
    <w:p w:rsidR="004546A7" w:rsidRDefault="004546A7" w:rsidP="004546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M. Sinkevičius</w:t>
      </w:r>
    </w:p>
    <w:p w:rsidR="004546A7" w:rsidRDefault="004546A7" w:rsidP="004546A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uždarosios akcinės bendrovės „Investicijų ir verslo garantijos“ generalinis direktorius A. Zabotka</w:t>
      </w:r>
      <w:r>
        <w:br/>
        <w:t>Vyriausybės kanceliarijos Ekonomikos pažangos departamento Biudžeto ir ES struktūrinės paramos skyriaus vedėja L. Liubauskaitė</w:t>
      </w:r>
    </w:p>
    <w:p w:rsidR="004546A7" w:rsidRDefault="004546A7" w:rsidP="004546A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546A7" w:rsidRDefault="004546A7" w:rsidP="004546A7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546A7" w:rsidRDefault="004546A7" w:rsidP="004546A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energetikos srityje veikiančių valstybės įmonių veiklos efektyvumo didinimo  </w:t>
      </w:r>
    </w:p>
    <w:p w:rsidR="004546A7" w:rsidRDefault="004546A7" w:rsidP="004546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4546A7" w:rsidRDefault="004546A7" w:rsidP="004546A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patarėjas A. Duksa</w:t>
      </w:r>
    </w:p>
    <w:p w:rsidR="006A0768" w:rsidRDefault="006A0768" w:rsidP="006A0768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6A0768" w:rsidRDefault="006A0768" w:rsidP="006A0768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6, 7, 8 ir 9 klausimų nepristatyti</w:t>
      </w:r>
    </w:p>
    <w:p w:rsidR="004546A7" w:rsidRDefault="004546A7" w:rsidP="004546A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546A7" w:rsidRDefault="004546A7" w:rsidP="004546A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Lietuvos Respublikos pozicijų dėl klausimų, svarstomų 2017 m. gegužės 11 d. Europos Sąjungos Žemės ūkio ir žuvininkystės tarybos posėdyje </w:t>
      </w:r>
      <w:r w:rsidR="00EB1AE1">
        <w:rPr>
          <w:b/>
        </w:rPr>
        <w:t>(</w:t>
      </w:r>
      <w:r w:rsidR="00EB1AE1" w:rsidRPr="00EB1AE1">
        <w:rPr>
          <w:b/>
          <w:szCs w:val="24"/>
        </w:rPr>
        <w:t>TAP-17-550)</w:t>
      </w:r>
    </w:p>
    <w:p w:rsidR="004546A7" w:rsidRDefault="004546A7" w:rsidP="004546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4546A7" w:rsidRDefault="004546A7" w:rsidP="004546A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831F22" w:rsidRDefault="00831F22" w:rsidP="00831F2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31F22" w:rsidRDefault="00831F22" w:rsidP="00831F2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pateikta su žyma „Riboto naudojimo“</w:t>
      </w:r>
    </w:p>
    <w:p w:rsidR="00831F22" w:rsidRDefault="00831F22" w:rsidP="00831F2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</w:t>
      </w:r>
      <w:r w:rsidR="009C27FD">
        <w:rPr>
          <w:b/>
        </w:rPr>
        <w:t xml:space="preserve">Dėl </w:t>
      </w:r>
      <w:r>
        <w:rPr>
          <w:b/>
        </w:rPr>
        <w:t xml:space="preserve">Lietuvos Respublikos pozicijų dėl klausimų, svarstomų 2017 m. gegužės 11 d. Europos Sąjungos Užsienio reikalų tarybos (prekybos dalis) posėdyje </w:t>
      </w:r>
      <w:r w:rsidR="008C7D51" w:rsidRPr="008C7D51">
        <w:rPr>
          <w:b/>
        </w:rPr>
        <w:t>(TAP-17-553)</w:t>
      </w:r>
      <w:r w:rsidR="008C7D51">
        <w:rPr>
          <w:b/>
        </w:rPr>
        <w:t xml:space="preserve"> </w:t>
      </w:r>
      <w:r>
        <w:rPr>
          <w:b/>
        </w:rPr>
        <w:t xml:space="preserve">ir 2017 m. gegužės 15 d. Europos Sąjungos Užsienio reikalų tarybos posėdyje </w:t>
      </w:r>
    </w:p>
    <w:p w:rsidR="00831F22" w:rsidRDefault="00831F22" w:rsidP="00831F2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831F22" w:rsidRDefault="00831F22" w:rsidP="00831F2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831F22" w:rsidRDefault="00831F22" w:rsidP="00831F2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546A7" w:rsidRDefault="004546A7" w:rsidP="004546A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</w:t>
      </w:r>
      <w:r w:rsidR="009C27FD">
        <w:rPr>
          <w:b/>
        </w:rPr>
        <w:t xml:space="preserve">Dėl </w:t>
      </w:r>
      <w:r>
        <w:rPr>
          <w:b/>
        </w:rPr>
        <w:t xml:space="preserve">Lietuvos Respublikos pozicijų dėl klausimų, svarstomų 2017 m. gegužės 18 d. Europos Sąjungos Užsienio reikalų tarybos (gynybos klausimais) posėdyje </w:t>
      </w:r>
      <w:r w:rsidR="002A2B54" w:rsidRPr="002A2B54">
        <w:rPr>
          <w:b/>
        </w:rPr>
        <w:t>(TAP-17-554)</w:t>
      </w:r>
    </w:p>
    <w:p w:rsidR="004546A7" w:rsidRDefault="004546A7" w:rsidP="004546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R. Karoblis</w:t>
      </w:r>
    </w:p>
    <w:p w:rsidR="004546A7" w:rsidRDefault="004546A7" w:rsidP="004546A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4546A7" w:rsidRDefault="004546A7" w:rsidP="004546A7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546A7" w:rsidRDefault="004546A7" w:rsidP="004546A7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</w:t>
      </w:r>
      <w:r w:rsidR="009C27FD">
        <w:rPr>
          <w:b/>
        </w:rPr>
        <w:t xml:space="preserve">Dėl </w:t>
      </w:r>
      <w:r>
        <w:rPr>
          <w:b/>
        </w:rPr>
        <w:t xml:space="preserve">Lietuvos Respublikos pozicijų dėl klausimų, svarstomų 2017 m. gegužės 16 d. Europos Sąjungos Bendrųjų reikalų tarybos posėdyje </w:t>
      </w:r>
      <w:r w:rsidR="00990743" w:rsidRPr="00990743">
        <w:rPr>
          <w:b/>
        </w:rPr>
        <w:t>(TAP-17-559)</w:t>
      </w:r>
    </w:p>
    <w:p w:rsidR="004546A7" w:rsidRDefault="004546A7" w:rsidP="004546A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4546A7" w:rsidRDefault="004546A7" w:rsidP="004546A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124AD6" w:rsidRDefault="00124AD6" w:rsidP="00124AD6">
      <w:pPr>
        <w:tabs>
          <w:tab w:val="left" w:pos="6237"/>
        </w:tabs>
        <w:jc w:val="center"/>
        <w:rPr>
          <w:rFonts w:ascii="Arial Black" w:hAnsi="Arial Black"/>
          <w:b/>
          <w:sz w:val="16"/>
          <w:szCs w:val="16"/>
          <w:u w:val="single"/>
        </w:rPr>
      </w:pPr>
    </w:p>
    <w:p w:rsidR="00124AD6" w:rsidRDefault="00124AD6" w:rsidP="00124AD6">
      <w:pPr>
        <w:tabs>
          <w:tab w:val="left" w:pos="6237"/>
        </w:tabs>
        <w:jc w:val="center"/>
        <w:rPr>
          <w:rFonts w:ascii="Arial Black" w:hAnsi="Arial Black"/>
          <w:b/>
          <w:sz w:val="16"/>
          <w:szCs w:val="16"/>
          <w:u w:val="single"/>
        </w:rPr>
      </w:pPr>
    </w:p>
    <w:p w:rsidR="00124AD6" w:rsidRDefault="00124AD6" w:rsidP="00124AD6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 xml:space="preserve">Papildomi klausimai </w:t>
      </w:r>
    </w:p>
    <w:p w:rsidR="00124AD6" w:rsidRDefault="00124AD6" w:rsidP="00124AD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24AD6" w:rsidRDefault="00124AD6" w:rsidP="00124AD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24AD6" w:rsidRDefault="00124AD6" w:rsidP="00124AD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Valstybinių universitetų tinklo optimizavimo plano patvirtinimo (TAP-17-567) (17-5750(2) </w:t>
      </w:r>
    </w:p>
    <w:p w:rsidR="00124AD6" w:rsidRDefault="00124AD6" w:rsidP="00124AD6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švietimo ir mokslo ministrė J. Petrauskienė </w:t>
      </w:r>
    </w:p>
    <w:p w:rsidR="00124AD6" w:rsidRDefault="00124AD6" w:rsidP="00124AD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124AD6" w:rsidRDefault="00124AD6" w:rsidP="00124AD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24AD6" w:rsidRDefault="00124AD6" w:rsidP="00124AD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24AD6" w:rsidRDefault="00124AD6" w:rsidP="00124AD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prekybos valstybiniuose miškuose pagaminta mediena sistemos tobulinimo </w:t>
      </w:r>
    </w:p>
    <w:p w:rsidR="00124AD6" w:rsidRDefault="00124AD6" w:rsidP="00124A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124AD6" w:rsidRDefault="00124AD6" w:rsidP="00124AD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Gamtos apsaugos ir miškų departamento Miškų ūkio plėtros skyriaus vyriausiasis specialistas D. Vaikasas</w:t>
      </w:r>
      <w:r>
        <w:br/>
        <w:t>Vyriausybės kanceliarijos Ekonomikos pažangos departamento Kaimo reikalų ir darnios plėtros skyriaus patarėjas A. Zulonas</w:t>
      </w:r>
    </w:p>
    <w:p w:rsidR="00124AD6" w:rsidRDefault="00124AD6" w:rsidP="00124AD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24AD6" w:rsidRDefault="00124AD6" w:rsidP="00124AD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24AD6" w:rsidRDefault="00124AD6" w:rsidP="00124AD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Piliečių nuosavybės teisių į išlikusį nekilnojamąjį turtą atkūrimo įstatymo Nr. VIII-359 4 straipsnio pakeitimo įstatymo projekto Nr. XIIIP-266 (TAP-17-539) (17-3256(2) </w:t>
      </w:r>
    </w:p>
    <w:p w:rsidR="00124AD6" w:rsidRDefault="00124AD6" w:rsidP="00124A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žemės ūkio ministras B. Markauskas </w:t>
      </w:r>
    </w:p>
    <w:p w:rsidR="00124AD6" w:rsidRDefault="00124AD6" w:rsidP="00124AD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124AD6" w:rsidRDefault="00124AD6" w:rsidP="00124AD6">
      <w:pPr>
        <w:tabs>
          <w:tab w:val="left" w:pos="1985"/>
          <w:tab w:val="left" w:pos="2268"/>
        </w:tabs>
        <w:spacing w:before="120"/>
        <w:rPr>
          <w:b/>
          <w:i/>
          <w:iCs/>
        </w:rPr>
      </w:pPr>
    </w:p>
    <w:p w:rsidR="00124AD6" w:rsidRDefault="00124AD6" w:rsidP="00124AD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24AD6" w:rsidRDefault="00124AD6" w:rsidP="00124AD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Nacionalinės pramonės konkurencingumo komisijos „Pramonė 4.0“ sudarymo (TAP-17-421) (17-4438(2) </w:t>
      </w:r>
    </w:p>
    <w:p w:rsidR="00124AD6" w:rsidRDefault="00124AD6" w:rsidP="00124A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M. Sinkevičius</w:t>
      </w:r>
    </w:p>
    <w:p w:rsidR="00124AD6" w:rsidRDefault="00124AD6" w:rsidP="00124AD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124AD6" w:rsidRDefault="00124AD6" w:rsidP="00124AD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24AD6" w:rsidRDefault="00124AD6" w:rsidP="00124AD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24AD6" w:rsidRDefault="00124AD6" w:rsidP="00124AD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14. Dėl Lietuvos Respublikos ir Europos branduolinių mokslinių tyrimų organizacijos (CERN) susitarimo dėl CERN asocij</w:t>
      </w:r>
      <w:r w:rsidR="00742440">
        <w:rPr>
          <w:b/>
        </w:rPr>
        <w:t xml:space="preserve">uotojo nario statuso suteikimo </w:t>
      </w:r>
    </w:p>
    <w:p w:rsidR="00124AD6" w:rsidRDefault="00124AD6" w:rsidP="00124AD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124AD6" w:rsidRDefault="00124AD6" w:rsidP="00124AD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Užsienio reikalų ministerijos Teisės ir tarptautinių sutarčių departamento Tarptautinių sutarčių skyriaus vedėja I. Bačiulienė</w:t>
      </w:r>
      <w:r>
        <w:br/>
        <w:t>Vyriausybės kanceliarijos Užsienio ir Europos Sąjungos reikalų skyriaus patarėja R. Tamošiūnienė</w:t>
      </w:r>
    </w:p>
    <w:p w:rsidR="00124AD6" w:rsidRDefault="00124AD6" w:rsidP="00124AD6"/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4546A7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Saulius  Skvernelis</w:t>
      </w:r>
    </w:p>
    <w:p w:rsidR="00BD7592" w:rsidRDefault="004546A7">
      <w:pPr>
        <w:tabs>
          <w:tab w:val="left" w:pos="6237"/>
        </w:tabs>
        <w:spacing w:before="120"/>
      </w:pPr>
      <w:r>
        <w:t>2017-05-</w:t>
      </w:r>
      <w:r w:rsidR="00124AD6">
        <w:t>10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A7" w:rsidRDefault="004546A7">
      <w:r>
        <w:separator/>
      </w:r>
    </w:p>
  </w:endnote>
  <w:endnote w:type="continuationSeparator" w:id="0">
    <w:p w:rsidR="004546A7" w:rsidRDefault="0045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A7" w:rsidRDefault="004546A7">
      <w:r>
        <w:separator/>
      </w:r>
    </w:p>
  </w:footnote>
  <w:footnote w:type="continuationSeparator" w:id="0">
    <w:p w:rsidR="004546A7" w:rsidRDefault="00454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587F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6A0768" w:rsidRDefault="006A0768" w:rsidP="006A0768">
    <w:pPr>
      <w:jc w:val="right"/>
      <w:rPr>
        <w:rFonts w:ascii="Arial Black" w:hAnsi="Arial Black" w:cs="Arial"/>
        <w:sz w:val="20"/>
      </w:rPr>
    </w:pPr>
    <w:r w:rsidRPr="006A0768">
      <w:rPr>
        <w:rFonts w:ascii="Arial Black" w:hAnsi="Arial Black" w:cs="Arial"/>
        <w:sz w:val="20"/>
      </w:rPr>
      <w:t>Patikslinta</w:t>
    </w:r>
    <w:r w:rsidR="00124AD6">
      <w:rPr>
        <w:rFonts w:ascii="Arial Black" w:hAnsi="Arial Black" w:cs="Arial"/>
        <w:sz w:val="20"/>
      </w:rPr>
      <w:t>-2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4546A7">
    <w:pPr>
      <w:jc w:val="center"/>
    </w:pPr>
    <w:r>
      <w:rPr>
        <w:noProof/>
      </w:rPr>
      <w:drawing>
        <wp:inline distT="0" distB="0" distL="0" distR="0" wp14:anchorId="70BE3DCD" wp14:editId="4D55C92C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124AD6"/>
    <w:rsid w:val="0012668B"/>
    <w:rsid w:val="0016587F"/>
    <w:rsid w:val="00211B5E"/>
    <w:rsid w:val="00213D8E"/>
    <w:rsid w:val="002A2B54"/>
    <w:rsid w:val="002D6526"/>
    <w:rsid w:val="00391354"/>
    <w:rsid w:val="004546A7"/>
    <w:rsid w:val="004E3F70"/>
    <w:rsid w:val="005C4593"/>
    <w:rsid w:val="006A0768"/>
    <w:rsid w:val="00742440"/>
    <w:rsid w:val="007C56C6"/>
    <w:rsid w:val="00831F22"/>
    <w:rsid w:val="00856C13"/>
    <w:rsid w:val="008C7D51"/>
    <w:rsid w:val="00990743"/>
    <w:rsid w:val="009C27FD"/>
    <w:rsid w:val="00AA16CA"/>
    <w:rsid w:val="00BD7592"/>
    <w:rsid w:val="00BF0067"/>
    <w:rsid w:val="00C0772F"/>
    <w:rsid w:val="00C81767"/>
    <w:rsid w:val="00EB1AE1"/>
    <w:rsid w:val="00F0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31F2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31F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20170510</vt:lpstr>
      <vt:lpstr>20170510</vt:lpstr>
    </vt:vector>
  </TitlesOfParts>
  <Company>LRVK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20170510</dc:title>
  <dc:subject>20170510</dc:subject>
  <dc:creator>Živilė Razumaitė</dc:creator>
  <cp:lastModifiedBy>Rimutė Petružienė</cp:lastModifiedBy>
  <cp:revision>2</cp:revision>
  <cp:lastPrinted>2017-05-10T12:36:00Z</cp:lastPrinted>
  <dcterms:created xsi:type="dcterms:W3CDTF">2017-05-10T12:36:00Z</dcterms:created>
  <dcterms:modified xsi:type="dcterms:W3CDTF">2017-05-10T12:36:00Z</dcterms:modified>
</cp:coreProperties>
</file>