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E36A4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015A6337" wp14:editId="039CD714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312E8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08694CB0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AAFBFE6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5361AABA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4DF890B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6E99654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0DCF3F6B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62C0B1A1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156B4B74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503A4C13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678551D0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206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9"/>
        <w:gridCol w:w="2419"/>
        <w:gridCol w:w="2289"/>
        <w:gridCol w:w="3051"/>
        <w:gridCol w:w="2291"/>
      </w:tblGrid>
      <w:tr w:rsidR="00D46316" w:rsidRPr="00D46316" w14:paraId="5672A9A5" w14:textId="77777777" w:rsidTr="00B92F23">
        <w:tc>
          <w:tcPr>
            <w:tcW w:w="2019" w:type="dxa"/>
          </w:tcPr>
          <w:p w14:paraId="00A07B66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27AA9B9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571F0DA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5D5A9372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76D7562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</w:p>
        </w:tc>
        <w:tc>
          <w:tcPr>
            <w:tcW w:w="2419" w:type="dxa"/>
          </w:tcPr>
          <w:p w14:paraId="3E11ED6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9" w:history="1">
              <w:r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50CDD918" w14:textId="77777777" w:rsidR="00D46316" w:rsidRPr="00D46316" w:rsidRDefault="00AC02DE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10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040E428B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321B7349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6222987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289" w:type="dxa"/>
          </w:tcPr>
          <w:p w14:paraId="64405BCE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 w:rsidR="00035096"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140EE5B9" w14:textId="77777777" w:rsidR="00D46316" w:rsidRPr="00D46316" w:rsidRDefault="00D46316" w:rsidP="00B92F23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1A8FB5AA" w14:textId="77777777" w:rsidR="00D46316" w:rsidRPr="00D46316" w:rsidRDefault="00701011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Bank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AB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1638EAD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3051" w:type="dxa"/>
          </w:tcPr>
          <w:p w14:paraId="2096EB4A" w14:textId="77777777" w:rsidR="00D46316" w:rsidRPr="00D46316" w:rsidRDefault="00A60F59" w:rsidP="00A60F59">
            <w:pPr>
              <w:framePr w:w="9492" w:h="896" w:hSpace="181" w:wrap="around" w:vAnchor="page" w:hAnchor="page" w:x="1651" w:y="15032" w:anchorLock="1"/>
              <w:tabs>
                <w:tab w:val="left" w:pos="1808"/>
              </w:tabs>
              <w:ind w:left="711"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  <w:r>
              <w:rPr>
                <w:rFonts w:ascii="Calibri" w:hAnsi="Calibri"/>
                <w:noProof/>
                <w:color w:val="000000"/>
                <w:sz w:val="21"/>
                <w:szCs w:val="21"/>
                <w:lang w:val="lt-LT" w:eastAsia="lt-LT"/>
              </w:rPr>
              <w:drawing>
                <wp:inline distT="0" distB="0" distL="0" distR="0" wp14:anchorId="2C7D6D85" wp14:editId="62DF4940">
                  <wp:extent cx="1071625" cy="762000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ikime laisve_30_L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45" cy="767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</w:tcPr>
          <w:p w14:paraId="58CD48E7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07E31615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DD2CFC3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0B794528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1E15F2" w14:paraId="5EF8BC16" w14:textId="77777777" w:rsidTr="001E15F2">
        <w:tc>
          <w:tcPr>
            <w:tcW w:w="4920" w:type="dxa"/>
            <w:vMerge w:val="restart"/>
          </w:tcPr>
          <w:p w14:paraId="3F62D342" w14:textId="14BE5EAB" w:rsidR="001E15F2" w:rsidRDefault="008F3177" w:rsidP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szCs w:val="24"/>
                <w:lang w:val="lt-LT"/>
              </w:rPr>
              <w:t>F</w:t>
            </w:r>
            <w:r w:rsidR="00855021">
              <w:rPr>
                <w:szCs w:val="24"/>
                <w:lang w:val="lt-LT"/>
              </w:rPr>
              <w:t>inansų ministerijai</w:t>
            </w:r>
          </w:p>
        </w:tc>
        <w:tc>
          <w:tcPr>
            <w:tcW w:w="296" w:type="dxa"/>
          </w:tcPr>
          <w:p w14:paraId="4D4F569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77B9502B" w14:textId="49B82C9F" w:rsidR="001E15F2" w:rsidRDefault="00AC02DE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2020-07-22</w:t>
            </w:r>
          </w:p>
        </w:tc>
        <w:tc>
          <w:tcPr>
            <w:tcW w:w="530" w:type="dxa"/>
          </w:tcPr>
          <w:p w14:paraId="1B456AC0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11CF53B" w14:textId="3994A974" w:rsidR="001E15F2" w:rsidRDefault="00AC02DE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2D-2297 (5.44 E)</w:t>
            </w:r>
            <w:bookmarkStart w:id="3" w:name="_GoBack"/>
            <w:bookmarkEnd w:id="3"/>
          </w:p>
        </w:tc>
      </w:tr>
      <w:tr w:rsidR="001E15F2" w14:paraId="64F1A550" w14:textId="77777777" w:rsidTr="001E15F2">
        <w:tc>
          <w:tcPr>
            <w:tcW w:w="4920" w:type="dxa"/>
            <w:vMerge/>
          </w:tcPr>
          <w:p w14:paraId="0754882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50F8638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40E7187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1926393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A6CA48D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1E15F2" w14:paraId="2A09EEAF" w14:textId="77777777" w:rsidTr="001E15F2">
        <w:trPr>
          <w:trHeight w:val="113"/>
        </w:trPr>
        <w:tc>
          <w:tcPr>
            <w:tcW w:w="4920" w:type="dxa"/>
            <w:vMerge/>
          </w:tcPr>
          <w:p w14:paraId="255FE41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6ABD89F6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0462932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54B3675A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0190C60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2B01E2F2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07AC89DA" w14:textId="7D51800C" w:rsidR="00855021" w:rsidRDefault="00855021" w:rsidP="00855021">
      <w:pPr>
        <w:rPr>
          <w:rFonts w:ascii="Times New Roman" w:hAnsi="Times New Roman"/>
          <w:b/>
          <w:caps/>
          <w:lang w:val="lt-LT"/>
        </w:rPr>
      </w:pPr>
      <w:r>
        <w:rPr>
          <w:b/>
          <w:caps/>
          <w:lang w:val="lt-LT"/>
        </w:rPr>
        <w:t>DĖL papildomų lėšų SKYRIMO</w:t>
      </w:r>
    </w:p>
    <w:p w14:paraId="09CC7982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3389F393" w14:textId="77777777" w:rsidR="00855021" w:rsidRDefault="00855021" w:rsidP="000E0042">
      <w:pPr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5C7B7A97" w14:textId="63CDAACE" w:rsidR="00271DE7" w:rsidRPr="00AB05DC" w:rsidRDefault="000E5FA7" w:rsidP="00AB05DC">
      <w:pPr>
        <w:spacing w:line="360" w:lineRule="auto"/>
        <w:ind w:firstLine="720"/>
        <w:jc w:val="both"/>
        <w:rPr>
          <w:szCs w:val="24"/>
          <w:lang w:val="lt-LT"/>
        </w:rPr>
      </w:pPr>
      <w:bookmarkStart w:id="4" w:name="_Hlk44594326"/>
      <w:r>
        <w:rPr>
          <w:rFonts w:ascii="Times New Roman" w:eastAsia="Calibri" w:hAnsi="Times New Roman"/>
          <w:szCs w:val="24"/>
          <w:lang w:val="lt-LT" w:eastAsia="lt-LT"/>
        </w:rPr>
        <w:t xml:space="preserve">Siekdami įgyvendinti </w:t>
      </w:r>
      <w:r w:rsidR="00855021" w:rsidRPr="003767E3">
        <w:rPr>
          <w:rFonts w:ascii="Times New Roman" w:eastAsia="Calibri" w:hAnsi="Times New Roman"/>
          <w:szCs w:val="24"/>
          <w:lang w:val="lt-LT" w:eastAsia="lt-LT"/>
        </w:rPr>
        <w:t xml:space="preserve">Ekonomikos skatinimo ir </w:t>
      </w:r>
      <w:proofErr w:type="spellStart"/>
      <w:r w:rsidR="00855021" w:rsidRPr="003767E3">
        <w:rPr>
          <w:rFonts w:ascii="Times New Roman" w:eastAsia="Calibri" w:hAnsi="Times New Roman"/>
          <w:szCs w:val="24"/>
          <w:lang w:val="lt-LT" w:eastAsia="lt-LT"/>
        </w:rPr>
        <w:t>koronaviruso</w:t>
      </w:r>
      <w:proofErr w:type="spellEnd"/>
      <w:r w:rsidR="00855021" w:rsidRPr="003767E3">
        <w:rPr>
          <w:rFonts w:ascii="Times New Roman" w:eastAsia="Calibri" w:hAnsi="Times New Roman"/>
          <w:szCs w:val="24"/>
          <w:lang w:val="lt-LT" w:eastAsia="lt-LT"/>
        </w:rPr>
        <w:t xml:space="preserve"> (COVID-19) plitimo sukeltų pasekmių mažinimo priemonių plano, kuriam pritarta Lietuvos Respublikos Vyriausybės 2020 m. kovo 16 d. pasitarimo protokolu Nr. 14, 3 tikslo ,,</w:t>
      </w:r>
      <w:r w:rsidR="00855021" w:rsidRPr="003767E3">
        <w:rPr>
          <w:rFonts w:ascii="Times New Roman" w:hAnsi="Times New Roman"/>
          <w:szCs w:val="24"/>
          <w:lang w:val="lt-LT" w:eastAsia="lt-LT"/>
        </w:rPr>
        <w:t>Padėti verslui išsaugoti likvidumą</w:t>
      </w:r>
      <w:r w:rsidR="00855021" w:rsidRPr="003767E3">
        <w:rPr>
          <w:rFonts w:ascii="Times New Roman" w:eastAsia="Calibri" w:hAnsi="Times New Roman"/>
          <w:szCs w:val="24"/>
          <w:lang w:val="lt-LT" w:eastAsia="lt-LT"/>
        </w:rPr>
        <w:t>“ 11 priemon</w:t>
      </w:r>
      <w:r>
        <w:rPr>
          <w:rFonts w:ascii="Times New Roman" w:eastAsia="Calibri" w:hAnsi="Times New Roman"/>
          <w:szCs w:val="24"/>
          <w:lang w:val="lt-LT" w:eastAsia="lt-LT"/>
        </w:rPr>
        <w:t>ę</w:t>
      </w:r>
      <w:r w:rsidR="00855021" w:rsidRPr="003767E3">
        <w:rPr>
          <w:rFonts w:ascii="Times New Roman" w:eastAsia="Calibri" w:hAnsi="Times New Roman"/>
          <w:szCs w:val="24"/>
          <w:lang w:val="lt-LT" w:eastAsia="lt-LT"/>
        </w:rPr>
        <w:t xml:space="preserve"> ,,</w:t>
      </w:r>
      <w:r w:rsidR="00855021" w:rsidRPr="003767E3">
        <w:rPr>
          <w:rFonts w:ascii="Times New Roman" w:hAnsi="Times New Roman"/>
          <w:szCs w:val="24"/>
          <w:lang w:val="lt-LT" w:eastAsia="lt-LT"/>
        </w:rPr>
        <w:t xml:space="preserve">Sudaryti sąlygas išsaugoti žemės ūkio sektoriaus gamybos potencialą ir tvarią maisto tiekimo grandinę (teikti laikinąją valstybės pagalbą pieno gamintojams, galvijų, kiaulių laikytojams ir daržovių augintojams; užtikrinti paramos mokėjimą įmonėms, vykdančioms žemės ūkio produktų </w:t>
      </w:r>
      <w:r w:rsidR="00855021" w:rsidRPr="00790D15">
        <w:rPr>
          <w:rFonts w:ascii="Times New Roman" w:hAnsi="Times New Roman"/>
          <w:szCs w:val="24"/>
          <w:lang w:val="lt-LT" w:eastAsia="lt-LT"/>
        </w:rPr>
        <w:t>perdirbimo veiklą pieno, galvijienos, paukštienos ir kiaušinių sektoriuose ir patyrusioms nuostolių dėl COVID-19 epideminės situacijos)</w:t>
      </w:r>
      <w:r w:rsidRPr="00790D15">
        <w:rPr>
          <w:rFonts w:ascii="Times New Roman" w:eastAsia="Calibri" w:hAnsi="Times New Roman"/>
          <w:szCs w:val="24"/>
          <w:lang w:val="lt-LT" w:eastAsia="lt-LT"/>
        </w:rPr>
        <w:t>“ ir atsižvelgdami į tai, kad Europos Komisija</w:t>
      </w:r>
      <w:r w:rsidR="00D05B16" w:rsidRPr="00790D15">
        <w:rPr>
          <w:rFonts w:ascii="Times New Roman" w:eastAsia="Calibri" w:hAnsi="Times New Roman"/>
          <w:szCs w:val="24"/>
          <w:lang w:val="lt-LT" w:eastAsia="lt-LT"/>
        </w:rPr>
        <w:t xml:space="preserve"> pritarė </w:t>
      </w:r>
      <w:r w:rsidR="00790D15" w:rsidRPr="00790D15">
        <w:rPr>
          <w:lang w:val="lt-LT"/>
        </w:rPr>
        <w:t xml:space="preserve">laikinosios valstybės pagalbos </w:t>
      </w:r>
      <w:r w:rsidR="00D05B16" w:rsidRPr="00D9302B">
        <w:rPr>
          <w:rFonts w:ascii="Times New Roman" w:eastAsia="Calibri" w:hAnsi="Times New Roman"/>
          <w:szCs w:val="24"/>
          <w:lang w:val="lt-LT" w:eastAsia="lt-LT"/>
        </w:rPr>
        <w:t>schem</w:t>
      </w:r>
      <w:r w:rsidR="00A71462" w:rsidRPr="00D9302B">
        <w:rPr>
          <w:rFonts w:ascii="Times New Roman" w:eastAsia="Calibri" w:hAnsi="Times New Roman"/>
          <w:szCs w:val="24"/>
          <w:lang w:val="lt-LT" w:eastAsia="lt-LT"/>
        </w:rPr>
        <w:t>oms</w:t>
      </w:r>
      <w:r w:rsidR="00D05B16" w:rsidRPr="00D9302B">
        <w:rPr>
          <w:rFonts w:ascii="Times New Roman" w:eastAsia="Calibri" w:hAnsi="Times New Roman"/>
          <w:szCs w:val="24"/>
          <w:lang w:val="lt-LT" w:eastAsia="lt-LT"/>
        </w:rPr>
        <w:t xml:space="preserve"> „</w:t>
      </w:r>
      <w:r w:rsidR="00D9302B" w:rsidRPr="00D9302B">
        <w:rPr>
          <w:rFonts w:ascii="Times New Roman" w:eastAsia="Calibri" w:hAnsi="Times New Roman"/>
          <w:szCs w:val="24"/>
          <w:lang w:val="lt-LT" w:eastAsia="lt-LT"/>
        </w:rPr>
        <w:t>L</w:t>
      </w:r>
      <w:r w:rsidR="006F4681" w:rsidRPr="00D9302B">
        <w:rPr>
          <w:rFonts w:ascii="Times New Roman" w:eastAsia="Calibri" w:hAnsi="Times New Roman"/>
          <w:szCs w:val="24"/>
          <w:lang w:val="lt-LT" w:eastAsia="lt-LT"/>
        </w:rPr>
        <w:t>aikino</w:t>
      </w:r>
      <w:r w:rsidR="00D9302B" w:rsidRPr="00D9302B">
        <w:rPr>
          <w:rFonts w:ascii="Times New Roman" w:eastAsia="Calibri" w:hAnsi="Times New Roman"/>
          <w:szCs w:val="24"/>
          <w:lang w:val="lt-LT" w:eastAsia="lt-LT"/>
        </w:rPr>
        <w:t>ji</w:t>
      </w:r>
      <w:r w:rsidR="006F4681" w:rsidRPr="00D9302B">
        <w:rPr>
          <w:rFonts w:ascii="Times New Roman" w:eastAsia="Calibri" w:hAnsi="Times New Roman"/>
          <w:szCs w:val="24"/>
          <w:lang w:val="lt-LT" w:eastAsia="lt-LT"/>
        </w:rPr>
        <w:t xml:space="preserve"> valstyb</w:t>
      </w:r>
      <w:r w:rsidR="006F4681" w:rsidRPr="00D9302B">
        <w:rPr>
          <w:rFonts w:ascii="Times New Roman" w:eastAsia="Calibri" w:hAnsi="Times New Roman" w:hint="eastAsia"/>
          <w:szCs w:val="24"/>
          <w:lang w:val="lt-LT" w:eastAsia="lt-LT"/>
        </w:rPr>
        <w:t>ė</w:t>
      </w:r>
      <w:r w:rsidR="006F4681" w:rsidRPr="00D9302B">
        <w:rPr>
          <w:rFonts w:ascii="Times New Roman" w:eastAsia="Calibri" w:hAnsi="Times New Roman"/>
          <w:szCs w:val="24"/>
          <w:lang w:val="lt-LT" w:eastAsia="lt-LT"/>
        </w:rPr>
        <w:t>s pagalb</w:t>
      </w:r>
      <w:r w:rsidR="00D9302B" w:rsidRPr="00D9302B">
        <w:rPr>
          <w:rFonts w:ascii="Times New Roman" w:eastAsia="Calibri" w:hAnsi="Times New Roman"/>
          <w:szCs w:val="24"/>
          <w:lang w:val="lt-LT" w:eastAsia="lt-LT"/>
        </w:rPr>
        <w:t>a</w:t>
      </w:r>
      <w:r w:rsidR="006F4681" w:rsidRPr="00D9302B">
        <w:rPr>
          <w:rFonts w:ascii="Times New Roman" w:eastAsia="Calibri" w:hAnsi="Times New Roman"/>
          <w:szCs w:val="24"/>
          <w:lang w:val="lt-LT" w:eastAsia="lt-LT"/>
        </w:rPr>
        <w:t xml:space="preserve"> </w:t>
      </w:r>
      <w:r w:rsidR="00D9302B" w:rsidRPr="00D9302B">
        <w:rPr>
          <w:rFonts w:ascii="Times New Roman" w:eastAsia="Calibri" w:hAnsi="Times New Roman"/>
          <w:szCs w:val="24"/>
          <w:lang w:val="lt-LT" w:eastAsia="lt-LT"/>
        </w:rPr>
        <w:t xml:space="preserve">kiaulių laikytojams“ </w:t>
      </w:r>
      <w:r w:rsidR="00D05B16" w:rsidRPr="00D9302B">
        <w:rPr>
          <w:rFonts w:ascii="Times New Roman" w:eastAsia="Calibri" w:hAnsi="Times New Roman"/>
          <w:szCs w:val="24"/>
          <w:lang w:val="lt-LT" w:eastAsia="lt-LT"/>
        </w:rPr>
        <w:t>ir „</w:t>
      </w:r>
      <w:r w:rsidR="00B845F5" w:rsidRPr="00D9302B">
        <w:rPr>
          <w:rFonts w:ascii="Times New Roman" w:eastAsia="Calibri" w:hAnsi="Times New Roman"/>
          <w:szCs w:val="24"/>
          <w:lang w:val="lt-LT" w:eastAsia="lt-LT"/>
        </w:rPr>
        <w:t>Laikinoji valstyb</w:t>
      </w:r>
      <w:r w:rsidR="00B845F5" w:rsidRPr="00D9302B">
        <w:rPr>
          <w:rFonts w:ascii="Times New Roman" w:eastAsia="Calibri" w:hAnsi="Times New Roman" w:hint="eastAsia"/>
          <w:szCs w:val="24"/>
          <w:lang w:val="lt-LT" w:eastAsia="lt-LT"/>
        </w:rPr>
        <w:t>ė</w:t>
      </w:r>
      <w:r w:rsidR="00B845F5" w:rsidRPr="00D9302B">
        <w:rPr>
          <w:rFonts w:ascii="Times New Roman" w:eastAsia="Calibri" w:hAnsi="Times New Roman"/>
          <w:szCs w:val="24"/>
          <w:lang w:val="lt-LT" w:eastAsia="lt-LT"/>
        </w:rPr>
        <w:t>s pagalb</w:t>
      </w:r>
      <w:r w:rsidR="00D9302B" w:rsidRPr="00D9302B">
        <w:rPr>
          <w:rFonts w:ascii="Times New Roman" w:eastAsia="Calibri" w:hAnsi="Times New Roman"/>
          <w:szCs w:val="24"/>
          <w:lang w:val="lt-LT" w:eastAsia="lt-LT"/>
        </w:rPr>
        <w:t>a</w:t>
      </w:r>
      <w:r w:rsidR="00B845F5" w:rsidRPr="00D9302B">
        <w:rPr>
          <w:rFonts w:ascii="Times New Roman" w:eastAsia="Calibri" w:hAnsi="Times New Roman"/>
          <w:szCs w:val="24"/>
          <w:lang w:val="lt-LT" w:eastAsia="lt-LT"/>
        </w:rPr>
        <w:t xml:space="preserve"> daržovi</w:t>
      </w:r>
      <w:r w:rsidR="00B845F5" w:rsidRPr="00D9302B">
        <w:rPr>
          <w:rFonts w:ascii="Times New Roman" w:eastAsia="Calibri" w:hAnsi="Times New Roman" w:hint="eastAsia"/>
          <w:szCs w:val="24"/>
          <w:lang w:val="lt-LT" w:eastAsia="lt-LT"/>
        </w:rPr>
        <w:t>ų</w:t>
      </w:r>
      <w:r w:rsidR="00B845F5" w:rsidRPr="00D9302B">
        <w:rPr>
          <w:rFonts w:ascii="Times New Roman" w:eastAsia="Calibri" w:hAnsi="Times New Roman"/>
          <w:szCs w:val="24"/>
          <w:lang w:val="lt-LT" w:eastAsia="lt-LT"/>
        </w:rPr>
        <w:t xml:space="preserve"> augintojams</w:t>
      </w:r>
      <w:r w:rsidR="00D05B16" w:rsidRPr="00D9302B">
        <w:rPr>
          <w:rFonts w:ascii="Times New Roman" w:eastAsia="Calibri" w:hAnsi="Times New Roman"/>
          <w:szCs w:val="24"/>
          <w:lang w:val="lt-LT" w:eastAsia="lt-LT"/>
        </w:rPr>
        <w:t>“</w:t>
      </w:r>
      <w:r w:rsidR="00AB05DC" w:rsidRPr="00D9302B">
        <w:rPr>
          <w:rFonts w:ascii="Times New Roman" w:eastAsia="Calibri" w:hAnsi="Times New Roman"/>
          <w:szCs w:val="24"/>
          <w:lang w:val="lt-LT" w:eastAsia="lt-LT"/>
        </w:rPr>
        <w:t xml:space="preserve">, taip pat siekdami </w:t>
      </w:r>
      <w:r w:rsidR="00AB05DC" w:rsidRPr="00D9302B">
        <w:rPr>
          <w:szCs w:val="24"/>
          <w:lang w:val="lt-LT"/>
        </w:rPr>
        <w:t>paukštienos ir kiaušinių sektoriaus įmonėms, kurios patyrė didelių</w:t>
      </w:r>
      <w:r w:rsidR="00AB05DC">
        <w:rPr>
          <w:szCs w:val="24"/>
          <w:lang w:val="lt-LT"/>
        </w:rPr>
        <w:t xml:space="preserve"> sunkumų dėl COVID-19 protrūkio, iki bus patvirtinta </w:t>
      </w:r>
      <w:r w:rsidR="00AB05DC" w:rsidRPr="00790D15">
        <w:rPr>
          <w:lang w:val="lt-LT"/>
        </w:rPr>
        <w:t>laikinosios valstybės pagalbos</w:t>
      </w:r>
      <w:r w:rsidR="00AB05DC">
        <w:rPr>
          <w:lang w:val="lt-LT"/>
        </w:rPr>
        <w:t xml:space="preserve"> schema </w:t>
      </w:r>
      <w:r w:rsidR="00AB05DC" w:rsidRPr="004120B8">
        <w:rPr>
          <w:szCs w:val="24"/>
          <w:lang w:val="lt-LT"/>
        </w:rPr>
        <w:t>įmonėms, vykdančioms žemės ūkio produktų perdirbimo veiklą paukštienos ir kiaušinių sektoriuose ir patyrusioms nuostolių dėl COVID-19 viruso epideminės situacijos</w:t>
      </w:r>
      <w:r w:rsidR="00AB05DC">
        <w:rPr>
          <w:szCs w:val="24"/>
          <w:lang w:val="lt-LT"/>
        </w:rPr>
        <w:t>, suteikti nereikšmingą (</w:t>
      </w:r>
      <w:proofErr w:type="spellStart"/>
      <w:r w:rsidR="00AB05DC" w:rsidRPr="00EB2383">
        <w:rPr>
          <w:i/>
          <w:iCs/>
          <w:szCs w:val="24"/>
          <w:lang w:val="lt-LT"/>
        </w:rPr>
        <w:t>de</w:t>
      </w:r>
      <w:proofErr w:type="spellEnd"/>
      <w:r w:rsidR="00AB05DC" w:rsidRPr="00EB2383">
        <w:rPr>
          <w:i/>
          <w:iCs/>
          <w:szCs w:val="24"/>
          <w:lang w:val="lt-LT"/>
        </w:rPr>
        <w:t xml:space="preserve"> </w:t>
      </w:r>
      <w:proofErr w:type="spellStart"/>
      <w:r w:rsidR="00AB05DC" w:rsidRPr="00EB2383">
        <w:rPr>
          <w:i/>
          <w:iCs/>
          <w:szCs w:val="24"/>
          <w:lang w:val="lt-LT"/>
        </w:rPr>
        <w:t>minimis</w:t>
      </w:r>
      <w:proofErr w:type="spellEnd"/>
      <w:r w:rsidR="00AB05DC">
        <w:rPr>
          <w:szCs w:val="24"/>
          <w:lang w:val="lt-LT"/>
        </w:rPr>
        <w:t xml:space="preserve">) pagalbą, </w:t>
      </w:r>
      <w:r w:rsidR="00AB05DC" w:rsidRPr="003767E3">
        <w:rPr>
          <w:rFonts w:ascii="Times New Roman" w:hAnsi="Times New Roman"/>
          <w:szCs w:val="24"/>
          <w:lang w:val="lt-LT"/>
        </w:rPr>
        <w:t xml:space="preserve">prašome </w:t>
      </w:r>
      <w:r w:rsidR="00AB05DC">
        <w:rPr>
          <w:rFonts w:ascii="Times New Roman" w:hAnsi="Times New Roman"/>
          <w:szCs w:val="24"/>
          <w:lang w:val="lt-LT"/>
        </w:rPr>
        <w:t xml:space="preserve">Žemės ūkio ministerijai </w:t>
      </w:r>
      <w:r w:rsidR="00AB05DC" w:rsidRPr="003767E3">
        <w:rPr>
          <w:rFonts w:ascii="Times New Roman" w:hAnsi="Times New Roman"/>
          <w:szCs w:val="24"/>
          <w:lang w:val="lt-LT"/>
        </w:rPr>
        <w:t xml:space="preserve">skirti </w:t>
      </w:r>
      <w:r w:rsidR="00AB05DC">
        <w:rPr>
          <w:rFonts w:ascii="Times New Roman" w:hAnsi="Times New Roman"/>
          <w:szCs w:val="24"/>
          <w:lang w:val="lt-LT"/>
        </w:rPr>
        <w:t>9,281</w:t>
      </w:r>
      <w:r w:rsidR="00AB05DC" w:rsidRPr="003767E3">
        <w:rPr>
          <w:rFonts w:ascii="Times New Roman" w:hAnsi="Times New Roman"/>
          <w:szCs w:val="24"/>
          <w:lang w:val="lt-LT"/>
        </w:rPr>
        <w:t xml:space="preserve"> mln. Eur </w:t>
      </w:r>
      <w:r w:rsidR="00AB05DC" w:rsidRPr="00F738DE">
        <w:rPr>
          <w:rFonts w:ascii="Times New Roman" w:eastAsia="Calibri" w:hAnsi="Times New Roman"/>
          <w:szCs w:val="24"/>
          <w:lang w:val="lt-LT" w:eastAsia="lt-LT"/>
        </w:rPr>
        <w:t>(</w:t>
      </w:r>
      <w:r w:rsidR="00AB05DC">
        <w:rPr>
          <w:rFonts w:ascii="Times New Roman" w:eastAsia="Calibri" w:hAnsi="Times New Roman"/>
          <w:szCs w:val="24"/>
          <w:lang w:val="lt-LT" w:eastAsia="lt-LT"/>
        </w:rPr>
        <w:t xml:space="preserve">numatoma išmokėti 2020 m. III </w:t>
      </w:r>
      <w:proofErr w:type="spellStart"/>
      <w:r w:rsidR="00AB05DC">
        <w:rPr>
          <w:rFonts w:ascii="Times New Roman" w:eastAsia="Calibri" w:hAnsi="Times New Roman"/>
          <w:szCs w:val="24"/>
          <w:lang w:val="lt-LT" w:eastAsia="lt-LT"/>
        </w:rPr>
        <w:t>ketv</w:t>
      </w:r>
      <w:proofErr w:type="spellEnd"/>
      <w:r w:rsidR="00AB05DC">
        <w:rPr>
          <w:rFonts w:ascii="Times New Roman" w:eastAsia="Calibri" w:hAnsi="Times New Roman"/>
          <w:szCs w:val="24"/>
          <w:lang w:val="lt-LT" w:eastAsia="lt-LT"/>
        </w:rPr>
        <w:t xml:space="preserve">. – </w:t>
      </w:r>
      <w:r w:rsidR="00D9302B">
        <w:rPr>
          <w:rFonts w:ascii="Times New Roman" w:eastAsia="Calibri" w:hAnsi="Times New Roman"/>
          <w:szCs w:val="24"/>
          <w:lang w:val="lt-LT" w:eastAsia="lt-LT"/>
        </w:rPr>
        <w:t>7,986</w:t>
      </w:r>
      <w:r w:rsidR="00AB05DC" w:rsidRPr="00F738DE">
        <w:rPr>
          <w:rFonts w:ascii="Times New Roman" w:eastAsia="Calibri" w:hAnsi="Times New Roman"/>
          <w:szCs w:val="24"/>
          <w:lang w:val="lt-LT" w:eastAsia="lt-LT"/>
        </w:rPr>
        <w:t xml:space="preserve"> mln. </w:t>
      </w:r>
      <w:r w:rsidR="00AB05DC">
        <w:rPr>
          <w:rFonts w:ascii="Times New Roman" w:eastAsia="Calibri" w:hAnsi="Times New Roman"/>
          <w:szCs w:val="24"/>
          <w:lang w:val="lt-LT" w:eastAsia="lt-LT"/>
        </w:rPr>
        <w:t xml:space="preserve">Eur, 2020 m. IV </w:t>
      </w:r>
      <w:proofErr w:type="spellStart"/>
      <w:r w:rsidR="00AB05DC">
        <w:rPr>
          <w:rFonts w:ascii="Times New Roman" w:eastAsia="Calibri" w:hAnsi="Times New Roman"/>
          <w:szCs w:val="24"/>
          <w:lang w:val="lt-LT" w:eastAsia="lt-LT"/>
        </w:rPr>
        <w:t>ketv</w:t>
      </w:r>
      <w:proofErr w:type="spellEnd"/>
      <w:r w:rsidR="00AB05DC">
        <w:rPr>
          <w:rFonts w:ascii="Times New Roman" w:eastAsia="Calibri" w:hAnsi="Times New Roman"/>
          <w:szCs w:val="24"/>
          <w:lang w:val="lt-LT" w:eastAsia="lt-LT"/>
        </w:rPr>
        <w:t xml:space="preserve">. – </w:t>
      </w:r>
      <w:r w:rsidR="00D9302B">
        <w:rPr>
          <w:rFonts w:ascii="Times New Roman" w:eastAsia="Calibri" w:hAnsi="Times New Roman"/>
          <w:szCs w:val="24"/>
          <w:lang w:val="lt-LT" w:eastAsia="lt-LT"/>
        </w:rPr>
        <w:t>1,295</w:t>
      </w:r>
      <w:r w:rsidR="00AB05DC" w:rsidRPr="00F738DE">
        <w:rPr>
          <w:rFonts w:ascii="Times New Roman" w:eastAsia="Calibri" w:hAnsi="Times New Roman"/>
          <w:szCs w:val="24"/>
          <w:lang w:val="lt-LT" w:eastAsia="lt-LT"/>
        </w:rPr>
        <w:t xml:space="preserve"> mln. </w:t>
      </w:r>
      <w:r w:rsidR="00AB05DC">
        <w:rPr>
          <w:rFonts w:ascii="Times New Roman" w:eastAsia="Calibri" w:hAnsi="Times New Roman"/>
          <w:szCs w:val="24"/>
          <w:lang w:val="lt-LT" w:eastAsia="lt-LT"/>
        </w:rPr>
        <w:t>Eur</w:t>
      </w:r>
      <w:r w:rsidR="00AB05DC" w:rsidRPr="00F738DE">
        <w:rPr>
          <w:rFonts w:ascii="Times New Roman" w:eastAsia="Calibri" w:hAnsi="Times New Roman"/>
          <w:szCs w:val="24"/>
          <w:lang w:val="lt-LT" w:eastAsia="lt-LT"/>
        </w:rPr>
        <w:t>)</w:t>
      </w:r>
      <w:r w:rsidR="00AB05DC">
        <w:rPr>
          <w:rFonts w:ascii="Times New Roman" w:eastAsia="Calibri" w:hAnsi="Times New Roman"/>
          <w:szCs w:val="24"/>
          <w:lang w:val="lt-LT" w:eastAsia="lt-LT"/>
        </w:rPr>
        <w:t xml:space="preserve"> </w:t>
      </w:r>
      <w:r w:rsidR="00AB05DC" w:rsidRPr="007768A0">
        <w:rPr>
          <w:rFonts w:ascii="Times New Roman" w:hAnsi="Times New Roman"/>
          <w:szCs w:val="24"/>
          <w:lang w:val="lt-LT"/>
        </w:rPr>
        <w:t>iš valstyb</w:t>
      </w:r>
      <w:r w:rsidR="00AB05DC" w:rsidRPr="007768A0">
        <w:rPr>
          <w:rFonts w:ascii="Times New Roman" w:hAnsi="Times New Roman" w:hint="eastAsia"/>
          <w:szCs w:val="24"/>
          <w:lang w:val="lt-LT"/>
        </w:rPr>
        <w:t>ė</w:t>
      </w:r>
      <w:r w:rsidR="00AB05DC" w:rsidRPr="007768A0">
        <w:rPr>
          <w:rFonts w:ascii="Times New Roman" w:hAnsi="Times New Roman"/>
          <w:szCs w:val="24"/>
          <w:lang w:val="lt-LT"/>
        </w:rPr>
        <w:t>s vardu pasiskolint</w:t>
      </w:r>
      <w:r w:rsidR="00AB05DC" w:rsidRPr="007768A0">
        <w:rPr>
          <w:rFonts w:ascii="Times New Roman" w:hAnsi="Times New Roman" w:hint="eastAsia"/>
          <w:szCs w:val="24"/>
          <w:lang w:val="lt-LT"/>
        </w:rPr>
        <w:t>ų</w:t>
      </w:r>
      <w:r w:rsidR="00AB05DC" w:rsidRPr="007768A0">
        <w:rPr>
          <w:rFonts w:ascii="Times New Roman" w:hAnsi="Times New Roman"/>
          <w:szCs w:val="24"/>
          <w:lang w:val="lt-LT"/>
        </w:rPr>
        <w:t xml:space="preserve"> l</w:t>
      </w:r>
      <w:r w:rsidR="00AB05DC" w:rsidRPr="007768A0">
        <w:rPr>
          <w:rFonts w:ascii="Times New Roman" w:hAnsi="Times New Roman" w:hint="eastAsia"/>
          <w:szCs w:val="24"/>
          <w:lang w:val="lt-LT"/>
        </w:rPr>
        <w:t>ėšų</w:t>
      </w:r>
      <w:r w:rsidR="00AB05DC">
        <w:rPr>
          <w:rFonts w:ascii="Times New Roman" w:hAnsi="Times New Roman"/>
          <w:szCs w:val="24"/>
          <w:lang w:val="lt-LT"/>
        </w:rPr>
        <w:t>.</w:t>
      </w:r>
    </w:p>
    <w:bookmarkEnd w:id="4"/>
    <w:p w14:paraId="0F841CA6" w14:textId="48838A50" w:rsidR="00FD2916" w:rsidRDefault="00FD2916" w:rsidP="008A3DD8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95E0C88" w14:textId="22F6AFC7" w:rsidR="00E473CB" w:rsidRDefault="00A87EB6" w:rsidP="008A3DD8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Vicem</w:t>
      </w:r>
      <w:r w:rsidR="00E473CB">
        <w:rPr>
          <w:rFonts w:ascii="Times New Roman" w:hAnsi="Times New Roman"/>
          <w:lang w:val="lt-LT"/>
        </w:rPr>
        <w:t>inistras</w:t>
      </w:r>
      <w:r w:rsidR="00E473CB">
        <w:rPr>
          <w:rFonts w:ascii="Times New Roman" w:hAnsi="Times New Roman"/>
          <w:lang w:val="lt-LT"/>
        </w:rPr>
        <w:tab/>
      </w:r>
      <w:r w:rsidR="00E473CB">
        <w:rPr>
          <w:rFonts w:ascii="Times New Roman" w:hAnsi="Times New Roman"/>
          <w:lang w:val="lt-LT"/>
        </w:rPr>
        <w:tab/>
      </w:r>
      <w:r w:rsidR="00E473CB">
        <w:rPr>
          <w:rFonts w:ascii="Times New Roman" w:hAnsi="Times New Roman"/>
          <w:lang w:val="lt-LT"/>
        </w:rPr>
        <w:tab/>
      </w:r>
      <w:r w:rsidR="00E473CB">
        <w:rPr>
          <w:rFonts w:ascii="Times New Roman" w:hAnsi="Times New Roman"/>
          <w:lang w:val="lt-LT"/>
        </w:rPr>
        <w:tab/>
      </w:r>
      <w:r w:rsidR="00E473CB">
        <w:rPr>
          <w:rFonts w:ascii="Times New Roman" w:hAnsi="Times New Roman"/>
          <w:lang w:val="lt-LT"/>
        </w:rPr>
        <w:tab/>
      </w:r>
      <w:r w:rsidR="00E473CB">
        <w:rPr>
          <w:rFonts w:ascii="Times New Roman" w:hAnsi="Times New Roman"/>
          <w:lang w:val="lt-LT"/>
        </w:rPr>
        <w:tab/>
      </w:r>
      <w:r w:rsidR="00E473CB">
        <w:rPr>
          <w:rFonts w:ascii="Times New Roman" w:hAnsi="Times New Roman"/>
          <w:lang w:val="lt-LT"/>
        </w:rPr>
        <w:tab/>
      </w:r>
      <w:r w:rsidR="00E473CB">
        <w:rPr>
          <w:rFonts w:ascii="Times New Roman" w:hAnsi="Times New Roman"/>
          <w:lang w:val="lt-LT"/>
        </w:rPr>
        <w:tab/>
        <w:t xml:space="preserve">    </w:t>
      </w:r>
      <w:r w:rsidR="00DD7618">
        <w:rPr>
          <w:rFonts w:ascii="Times New Roman" w:hAnsi="Times New Roman"/>
          <w:lang w:val="lt-LT"/>
        </w:rPr>
        <w:t xml:space="preserve">               </w:t>
      </w:r>
      <w:r w:rsidR="00E473CB">
        <w:rPr>
          <w:rFonts w:ascii="Times New Roman" w:hAnsi="Times New Roman"/>
          <w:lang w:val="lt-LT"/>
        </w:rPr>
        <w:t xml:space="preserve">     </w:t>
      </w:r>
      <w:r>
        <w:rPr>
          <w:rFonts w:ascii="Times New Roman" w:hAnsi="Times New Roman"/>
          <w:lang w:val="lt-LT"/>
        </w:rPr>
        <w:t>Evaldas Gustas</w:t>
      </w:r>
    </w:p>
    <w:p w14:paraId="724A23D1" w14:textId="6F4331F4" w:rsidR="00E473CB" w:rsidRDefault="00E473CB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7B3CA168" w14:textId="6CC21B17" w:rsidR="00DD7618" w:rsidRDefault="00DD7618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6D962B3A" w14:textId="77777777" w:rsidR="00A87EB6" w:rsidRDefault="00A87EB6" w:rsidP="00857F4A">
      <w:pPr>
        <w:tabs>
          <w:tab w:val="left" w:pos="1134"/>
        </w:tabs>
        <w:jc w:val="both"/>
        <w:rPr>
          <w:rFonts w:ascii="Times New Roman" w:hAnsi="Times New Roman"/>
          <w:lang w:val="lt-LT"/>
        </w:rPr>
      </w:pPr>
    </w:p>
    <w:p w14:paraId="335D7F1F" w14:textId="3505433C" w:rsidR="00E473CB" w:rsidRPr="00A87EB6" w:rsidRDefault="009D68BA" w:rsidP="00A87EB6">
      <w:pPr>
        <w:tabs>
          <w:tab w:val="left" w:pos="4080"/>
        </w:tabs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Rūta Pupkaitė-Jurgutienė, tel. (</w:t>
      </w:r>
      <w:r w:rsidRPr="009B65FD">
        <w:rPr>
          <w:rFonts w:ascii="Times New Roman" w:eastAsiaTheme="minorEastAsia" w:hAnsi="Times New Roman"/>
          <w:noProof/>
          <w:lang w:val="lt-LT" w:eastAsia="lt-LT"/>
        </w:rPr>
        <w:t>8 5</w:t>
      </w:r>
      <w:r>
        <w:rPr>
          <w:rFonts w:ascii="Times New Roman" w:eastAsiaTheme="minorEastAsia" w:hAnsi="Times New Roman"/>
          <w:noProof/>
          <w:lang w:val="lt-LT" w:eastAsia="lt-LT"/>
        </w:rPr>
        <w:t xml:space="preserve">) </w:t>
      </w:r>
      <w:r>
        <w:rPr>
          <w:rFonts w:ascii="Times New Roman" w:hAnsi="Times New Roman"/>
          <w:lang w:val="lt-LT"/>
        </w:rPr>
        <w:t>239 1070,</w:t>
      </w:r>
      <w:r w:rsidRPr="00232B0F">
        <w:rPr>
          <w:rFonts w:ascii="Times New Roman" w:hAnsi="Times New Roman"/>
          <w:lang w:val="lt-LT"/>
        </w:rPr>
        <w:t xml:space="preserve"> </w:t>
      </w:r>
      <w:hyperlink r:id="rId12" w:history="1">
        <w:r w:rsidRPr="00232B0F">
          <w:rPr>
            <w:rStyle w:val="Hipersaitas"/>
            <w:rFonts w:ascii="Times New Roman" w:eastAsiaTheme="minorEastAsia" w:hAnsi="Times New Roman"/>
            <w:noProof/>
            <w:color w:val="auto"/>
            <w:u w:val="none"/>
            <w:lang w:eastAsia="lt-LT"/>
          </w:rPr>
          <w:t>Ruta.Pupkaite@zum.lt</w:t>
        </w:r>
      </w:hyperlink>
    </w:p>
    <w:sectPr w:rsidR="00E473CB" w:rsidRPr="00A87EB6" w:rsidSect="009505A7">
      <w:headerReference w:type="default" r:id="rId13"/>
      <w:footerReference w:type="default" r:id="rId14"/>
      <w:headerReference w:type="first" r:id="rId15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2C24A" w14:textId="77777777" w:rsidR="00EE4739" w:rsidRDefault="00EE4739">
      <w:r>
        <w:separator/>
      </w:r>
    </w:p>
  </w:endnote>
  <w:endnote w:type="continuationSeparator" w:id="0">
    <w:p w14:paraId="52995177" w14:textId="77777777" w:rsidR="00EE4739" w:rsidRDefault="00EE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8A066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294AF" w14:textId="77777777" w:rsidR="00EE4739" w:rsidRDefault="00EE4739">
      <w:bookmarkStart w:id="0" w:name="_Hlk483820012"/>
      <w:bookmarkEnd w:id="0"/>
      <w:r>
        <w:separator/>
      </w:r>
    </w:p>
  </w:footnote>
  <w:footnote w:type="continuationSeparator" w:id="0">
    <w:p w14:paraId="3191CE25" w14:textId="77777777" w:rsidR="00EE4739" w:rsidRDefault="00EE4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493757"/>
      <w:docPartObj>
        <w:docPartGallery w:val="Page Numbers (Top of Page)"/>
        <w:docPartUnique/>
      </w:docPartObj>
    </w:sdtPr>
    <w:sdtEndPr/>
    <w:sdtContent>
      <w:p w14:paraId="559B8B4B" w14:textId="474763AF" w:rsidR="00B72597" w:rsidRDefault="00B725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E99597E" w14:textId="4B4B912D" w:rsidR="00B72597" w:rsidRPr="000E0042" w:rsidRDefault="00B72597" w:rsidP="000E0042">
    <w:pPr>
      <w:pStyle w:val="Antrats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837452"/>
      <w:docPartObj>
        <w:docPartGallery w:val="Page Numbers (Top of Page)"/>
        <w:docPartUnique/>
      </w:docPartObj>
    </w:sdtPr>
    <w:sdtEndPr/>
    <w:sdtContent>
      <w:p w14:paraId="4B271E1D" w14:textId="169D77F2" w:rsidR="00B72597" w:rsidRDefault="00AC02DE">
        <w:pPr>
          <w:pStyle w:val="Antrats"/>
          <w:jc w:val="center"/>
        </w:pPr>
      </w:p>
    </w:sdtContent>
  </w:sdt>
  <w:p w14:paraId="7A003927" w14:textId="77777777" w:rsidR="00B72597" w:rsidRDefault="00B725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4D68"/>
    <w:multiLevelType w:val="hybridMultilevel"/>
    <w:tmpl w:val="19C06182"/>
    <w:lvl w:ilvl="0" w:tplc="0E3A3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80449"/>
    <w:multiLevelType w:val="hybridMultilevel"/>
    <w:tmpl w:val="C89CC44E"/>
    <w:lvl w:ilvl="0" w:tplc="E078DA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613550"/>
    <w:multiLevelType w:val="hybridMultilevel"/>
    <w:tmpl w:val="8578CB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84"/>
    <w:rsid w:val="00004EAE"/>
    <w:rsid w:val="00010BFB"/>
    <w:rsid w:val="00011A7F"/>
    <w:rsid w:val="00013A33"/>
    <w:rsid w:val="00035096"/>
    <w:rsid w:val="0005226C"/>
    <w:rsid w:val="000526CC"/>
    <w:rsid w:val="000574A9"/>
    <w:rsid w:val="0006585C"/>
    <w:rsid w:val="00071121"/>
    <w:rsid w:val="00081F87"/>
    <w:rsid w:val="00085AAF"/>
    <w:rsid w:val="00097C71"/>
    <w:rsid w:val="000A4093"/>
    <w:rsid w:val="000A7C0D"/>
    <w:rsid w:val="000B41D8"/>
    <w:rsid w:val="000B642C"/>
    <w:rsid w:val="000C1333"/>
    <w:rsid w:val="000C3F4A"/>
    <w:rsid w:val="000C4667"/>
    <w:rsid w:val="000D72F7"/>
    <w:rsid w:val="000E0042"/>
    <w:rsid w:val="000E017E"/>
    <w:rsid w:val="000E2779"/>
    <w:rsid w:val="000E2A32"/>
    <w:rsid w:val="000E5FA7"/>
    <w:rsid w:val="000F1378"/>
    <w:rsid w:val="001026CC"/>
    <w:rsid w:val="00105CE7"/>
    <w:rsid w:val="001124C2"/>
    <w:rsid w:val="00132001"/>
    <w:rsid w:val="00133AAD"/>
    <w:rsid w:val="00136664"/>
    <w:rsid w:val="00144E0F"/>
    <w:rsid w:val="00147700"/>
    <w:rsid w:val="00150FA5"/>
    <w:rsid w:val="00155135"/>
    <w:rsid w:val="001647FA"/>
    <w:rsid w:val="00172EF7"/>
    <w:rsid w:val="001765A9"/>
    <w:rsid w:val="001775FF"/>
    <w:rsid w:val="00177B39"/>
    <w:rsid w:val="001832A7"/>
    <w:rsid w:val="0018539C"/>
    <w:rsid w:val="00190A68"/>
    <w:rsid w:val="00196C95"/>
    <w:rsid w:val="001A3FA9"/>
    <w:rsid w:val="001B74DF"/>
    <w:rsid w:val="001C1110"/>
    <w:rsid w:val="001D6AAD"/>
    <w:rsid w:val="001E15F2"/>
    <w:rsid w:val="001E599E"/>
    <w:rsid w:val="001F3A2E"/>
    <w:rsid w:val="00212528"/>
    <w:rsid w:val="00232B0F"/>
    <w:rsid w:val="00243C0A"/>
    <w:rsid w:val="0025222D"/>
    <w:rsid w:val="002549FD"/>
    <w:rsid w:val="00271DE7"/>
    <w:rsid w:val="002850C7"/>
    <w:rsid w:val="002A7B82"/>
    <w:rsid w:val="002C5FAF"/>
    <w:rsid w:val="002D7DE4"/>
    <w:rsid w:val="002D7F6F"/>
    <w:rsid w:val="002E04AA"/>
    <w:rsid w:val="002E4FE0"/>
    <w:rsid w:val="002E6516"/>
    <w:rsid w:val="002E6AE4"/>
    <w:rsid w:val="002F3CCB"/>
    <w:rsid w:val="00304731"/>
    <w:rsid w:val="00305A62"/>
    <w:rsid w:val="00320BD1"/>
    <w:rsid w:val="003332FF"/>
    <w:rsid w:val="003421E3"/>
    <w:rsid w:val="0035168A"/>
    <w:rsid w:val="003767E3"/>
    <w:rsid w:val="0039714C"/>
    <w:rsid w:val="00397947"/>
    <w:rsid w:val="003C4117"/>
    <w:rsid w:val="003E0159"/>
    <w:rsid w:val="003E59A2"/>
    <w:rsid w:val="003F0264"/>
    <w:rsid w:val="003F3D65"/>
    <w:rsid w:val="003F4741"/>
    <w:rsid w:val="003F4988"/>
    <w:rsid w:val="00403F03"/>
    <w:rsid w:val="00412143"/>
    <w:rsid w:val="0042659E"/>
    <w:rsid w:val="004346AB"/>
    <w:rsid w:val="00435E20"/>
    <w:rsid w:val="00442648"/>
    <w:rsid w:val="00442A9E"/>
    <w:rsid w:val="004555D8"/>
    <w:rsid w:val="00462F82"/>
    <w:rsid w:val="0047204B"/>
    <w:rsid w:val="00473D2C"/>
    <w:rsid w:val="0048474E"/>
    <w:rsid w:val="004A1F23"/>
    <w:rsid w:val="004C08F6"/>
    <w:rsid w:val="004C3F1E"/>
    <w:rsid w:val="004C4A63"/>
    <w:rsid w:val="004C7740"/>
    <w:rsid w:val="004D06C0"/>
    <w:rsid w:val="004D0D53"/>
    <w:rsid w:val="004D1E15"/>
    <w:rsid w:val="004D41C2"/>
    <w:rsid w:val="004D5163"/>
    <w:rsid w:val="004E4C91"/>
    <w:rsid w:val="004F6DFE"/>
    <w:rsid w:val="004F71EA"/>
    <w:rsid w:val="005015AA"/>
    <w:rsid w:val="00543887"/>
    <w:rsid w:val="0054395C"/>
    <w:rsid w:val="0055092F"/>
    <w:rsid w:val="00551259"/>
    <w:rsid w:val="00563A45"/>
    <w:rsid w:val="005648E7"/>
    <w:rsid w:val="00567D6B"/>
    <w:rsid w:val="00576E74"/>
    <w:rsid w:val="005A2916"/>
    <w:rsid w:val="005D7CD8"/>
    <w:rsid w:val="005E3297"/>
    <w:rsid w:val="005E7F8E"/>
    <w:rsid w:val="005F5FDE"/>
    <w:rsid w:val="005F64C9"/>
    <w:rsid w:val="005F777F"/>
    <w:rsid w:val="0061481F"/>
    <w:rsid w:val="00647362"/>
    <w:rsid w:val="006476E9"/>
    <w:rsid w:val="0067009D"/>
    <w:rsid w:val="00670923"/>
    <w:rsid w:val="00675CC3"/>
    <w:rsid w:val="00680CEF"/>
    <w:rsid w:val="006904A3"/>
    <w:rsid w:val="006A3FC3"/>
    <w:rsid w:val="006A5859"/>
    <w:rsid w:val="006B24F6"/>
    <w:rsid w:val="006C475F"/>
    <w:rsid w:val="006E2D05"/>
    <w:rsid w:val="006E3D25"/>
    <w:rsid w:val="006E5C89"/>
    <w:rsid w:val="006F4681"/>
    <w:rsid w:val="006F76E9"/>
    <w:rsid w:val="00700008"/>
    <w:rsid w:val="00701011"/>
    <w:rsid w:val="00707B11"/>
    <w:rsid w:val="00707DC8"/>
    <w:rsid w:val="00710436"/>
    <w:rsid w:val="00742C88"/>
    <w:rsid w:val="00747C0E"/>
    <w:rsid w:val="00760DF7"/>
    <w:rsid w:val="00764FAB"/>
    <w:rsid w:val="00765417"/>
    <w:rsid w:val="007867FB"/>
    <w:rsid w:val="00787874"/>
    <w:rsid w:val="00790D15"/>
    <w:rsid w:val="007B07EB"/>
    <w:rsid w:val="007F18D2"/>
    <w:rsid w:val="00811584"/>
    <w:rsid w:val="0081288D"/>
    <w:rsid w:val="00813491"/>
    <w:rsid w:val="00817388"/>
    <w:rsid w:val="00825EE1"/>
    <w:rsid w:val="008261E0"/>
    <w:rsid w:val="0085461F"/>
    <w:rsid w:val="00855021"/>
    <w:rsid w:val="00857F4A"/>
    <w:rsid w:val="008634C0"/>
    <w:rsid w:val="00867626"/>
    <w:rsid w:val="008A374A"/>
    <w:rsid w:val="008A3DD8"/>
    <w:rsid w:val="008B5B83"/>
    <w:rsid w:val="008C0248"/>
    <w:rsid w:val="008D31B9"/>
    <w:rsid w:val="008F3177"/>
    <w:rsid w:val="00910A21"/>
    <w:rsid w:val="0091780F"/>
    <w:rsid w:val="009343CD"/>
    <w:rsid w:val="009357A6"/>
    <w:rsid w:val="009473BE"/>
    <w:rsid w:val="009503C7"/>
    <w:rsid w:val="009505A7"/>
    <w:rsid w:val="0095446E"/>
    <w:rsid w:val="0097465A"/>
    <w:rsid w:val="0098563A"/>
    <w:rsid w:val="009858A8"/>
    <w:rsid w:val="009934A3"/>
    <w:rsid w:val="009949E6"/>
    <w:rsid w:val="009A6D17"/>
    <w:rsid w:val="009B36E7"/>
    <w:rsid w:val="009C19DA"/>
    <w:rsid w:val="009C57BC"/>
    <w:rsid w:val="009D68BA"/>
    <w:rsid w:val="009E50CE"/>
    <w:rsid w:val="009F77BB"/>
    <w:rsid w:val="00A0679C"/>
    <w:rsid w:val="00A100D9"/>
    <w:rsid w:val="00A10874"/>
    <w:rsid w:val="00A11D3A"/>
    <w:rsid w:val="00A14ECF"/>
    <w:rsid w:val="00A3556D"/>
    <w:rsid w:val="00A40DB0"/>
    <w:rsid w:val="00A571EB"/>
    <w:rsid w:val="00A60F59"/>
    <w:rsid w:val="00A71462"/>
    <w:rsid w:val="00A87EB6"/>
    <w:rsid w:val="00AA4F48"/>
    <w:rsid w:val="00AB05DC"/>
    <w:rsid w:val="00AC02DE"/>
    <w:rsid w:val="00AE6CDA"/>
    <w:rsid w:val="00AF4D82"/>
    <w:rsid w:val="00AF6C42"/>
    <w:rsid w:val="00B020E7"/>
    <w:rsid w:val="00B056EF"/>
    <w:rsid w:val="00B247FE"/>
    <w:rsid w:val="00B42654"/>
    <w:rsid w:val="00B5313A"/>
    <w:rsid w:val="00B54193"/>
    <w:rsid w:val="00B72597"/>
    <w:rsid w:val="00B845F5"/>
    <w:rsid w:val="00B92F23"/>
    <w:rsid w:val="00B972F3"/>
    <w:rsid w:val="00BA15C7"/>
    <w:rsid w:val="00BB6ED3"/>
    <w:rsid w:val="00BC442C"/>
    <w:rsid w:val="00BD055F"/>
    <w:rsid w:val="00BE3E4E"/>
    <w:rsid w:val="00C06856"/>
    <w:rsid w:val="00C50256"/>
    <w:rsid w:val="00C506F5"/>
    <w:rsid w:val="00C92942"/>
    <w:rsid w:val="00C97FE4"/>
    <w:rsid w:val="00CA103D"/>
    <w:rsid w:val="00CA26FA"/>
    <w:rsid w:val="00CD3F7B"/>
    <w:rsid w:val="00CE31BF"/>
    <w:rsid w:val="00CF0BC4"/>
    <w:rsid w:val="00CF17D6"/>
    <w:rsid w:val="00CF31BC"/>
    <w:rsid w:val="00CF7CBD"/>
    <w:rsid w:val="00D05B16"/>
    <w:rsid w:val="00D20084"/>
    <w:rsid w:val="00D3073A"/>
    <w:rsid w:val="00D3312E"/>
    <w:rsid w:val="00D46316"/>
    <w:rsid w:val="00D46920"/>
    <w:rsid w:val="00D54D71"/>
    <w:rsid w:val="00D55F1B"/>
    <w:rsid w:val="00D572A3"/>
    <w:rsid w:val="00D840A4"/>
    <w:rsid w:val="00D9302B"/>
    <w:rsid w:val="00D9577D"/>
    <w:rsid w:val="00DA4C6A"/>
    <w:rsid w:val="00DC615B"/>
    <w:rsid w:val="00DD09A1"/>
    <w:rsid w:val="00DD7618"/>
    <w:rsid w:val="00DF251E"/>
    <w:rsid w:val="00DF5795"/>
    <w:rsid w:val="00E12D5B"/>
    <w:rsid w:val="00E16532"/>
    <w:rsid w:val="00E17BDE"/>
    <w:rsid w:val="00E35BEE"/>
    <w:rsid w:val="00E473CB"/>
    <w:rsid w:val="00E93C82"/>
    <w:rsid w:val="00E95EC0"/>
    <w:rsid w:val="00EA3D48"/>
    <w:rsid w:val="00EB0FE4"/>
    <w:rsid w:val="00EC0776"/>
    <w:rsid w:val="00EC2BD1"/>
    <w:rsid w:val="00ED2929"/>
    <w:rsid w:val="00ED7A72"/>
    <w:rsid w:val="00EE4739"/>
    <w:rsid w:val="00EF7765"/>
    <w:rsid w:val="00F01E83"/>
    <w:rsid w:val="00F066B7"/>
    <w:rsid w:val="00F110D9"/>
    <w:rsid w:val="00F1454C"/>
    <w:rsid w:val="00F33900"/>
    <w:rsid w:val="00F34C1F"/>
    <w:rsid w:val="00F36AB0"/>
    <w:rsid w:val="00F424F1"/>
    <w:rsid w:val="00F53EC5"/>
    <w:rsid w:val="00F738DE"/>
    <w:rsid w:val="00F75882"/>
    <w:rsid w:val="00F8213C"/>
    <w:rsid w:val="00F83B57"/>
    <w:rsid w:val="00F85288"/>
    <w:rsid w:val="00F90101"/>
    <w:rsid w:val="00F90851"/>
    <w:rsid w:val="00F91193"/>
    <w:rsid w:val="00FA2CA7"/>
    <w:rsid w:val="00FB5D2F"/>
    <w:rsid w:val="00FD2916"/>
    <w:rsid w:val="00FE777F"/>
    <w:rsid w:val="00FF1EAE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C62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eop">
    <w:name w:val="eop"/>
    <w:basedOn w:val="Numatytasispastraiposriftas"/>
    <w:rsid w:val="00F75882"/>
  </w:style>
  <w:style w:type="character" w:customStyle="1" w:styleId="normaltextrun1">
    <w:name w:val="normaltextrun1"/>
    <w:basedOn w:val="Numatytasispastraiposriftas"/>
    <w:rsid w:val="00F75882"/>
  </w:style>
  <w:style w:type="character" w:styleId="Komentaronuoroda">
    <w:name w:val="annotation reference"/>
    <w:basedOn w:val="Numatytasispastraiposriftas"/>
    <w:semiHidden/>
    <w:unhideWhenUsed/>
    <w:rsid w:val="006E5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5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5C89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E5C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E5C89"/>
    <w:rPr>
      <w:rFonts w:ascii="TimesLT" w:hAnsi="TimesLT"/>
      <w:b/>
      <w:bCs/>
      <w:lang w:val="en-GB" w:eastAsia="en-US"/>
    </w:rPr>
  </w:style>
  <w:style w:type="paragraph" w:customStyle="1" w:styleId="paragraph">
    <w:name w:val="paragraph"/>
    <w:basedOn w:val="prastasis"/>
    <w:rsid w:val="008A3DD8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2597"/>
    <w:rPr>
      <w:rFonts w:ascii="TimesLT" w:hAnsi="TimesLT"/>
      <w:sz w:val="24"/>
      <w:lang w:val="en-GB" w:eastAsia="en-US"/>
    </w:rPr>
  </w:style>
  <w:style w:type="character" w:customStyle="1" w:styleId="dlxnowrap1">
    <w:name w:val="dlxnowrap1"/>
    <w:basedOn w:val="Numatytasispastraiposriftas"/>
    <w:rsid w:val="00AF6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character" w:customStyle="1" w:styleId="eop">
    <w:name w:val="eop"/>
    <w:basedOn w:val="Numatytasispastraiposriftas"/>
    <w:rsid w:val="00F75882"/>
  </w:style>
  <w:style w:type="character" w:customStyle="1" w:styleId="normaltextrun1">
    <w:name w:val="normaltextrun1"/>
    <w:basedOn w:val="Numatytasispastraiposriftas"/>
    <w:rsid w:val="00F75882"/>
  </w:style>
  <w:style w:type="character" w:styleId="Komentaronuoroda">
    <w:name w:val="annotation reference"/>
    <w:basedOn w:val="Numatytasispastraiposriftas"/>
    <w:semiHidden/>
    <w:unhideWhenUsed/>
    <w:rsid w:val="006E5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E5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E5C89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E5C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E5C89"/>
    <w:rPr>
      <w:rFonts w:ascii="TimesLT" w:hAnsi="TimesLT"/>
      <w:b/>
      <w:bCs/>
      <w:lang w:val="en-GB" w:eastAsia="en-US"/>
    </w:rPr>
  </w:style>
  <w:style w:type="paragraph" w:customStyle="1" w:styleId="paragraph">
    <w:name w:val="paragraph"/>
    <w:basedOn w:val="prastasis"/>
    <w:rsid w:val="008A3DD8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2597"/>
    <w:rPr>
      <w:rFonts w:ascii="TimesLT" w:hAnsi="TimesLT"/>
      <w:sz w:val="24"/>
      <w:lang w:val="en-GB" w:eastAsia="en-US"/>
    </w:rPr>
  </w:style>
  <w:style w:type="character" w:customStyle="1" w:styleId="dlxnowrap1">
    <w:name w:val="dlxnowrap1"/>
    <w:basedOn w:val="Numatytasispastraiposriftas"/>
    <w:rsid w:val="00AF6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uta.Pupkaite@zum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zu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m@zum.lt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ial\AppData\Local\Microsoft\Windows\INetCache\Content.MSO\C4214117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C4214117</Template>
  <TotalTime>1</TotalTime>
  <Pages>1</Pages>
  <Words>247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Kumparskienė</dc:creator>
  <cp:lastModifiedBy>Jolanta Pilibaitienė</cp:lastModifiedBy>
  <cp:revision>2</cp:revision>
  <dcterms:created xsi:type="dcterms:W3CDTF">2020-07-24T06:12:00Z</dcterms:created>
  <dcterms:modified xsi:type="dcterms:W3CDTF">2020-07-24T06:12:00Z</dcterms:modified>
</cp:coreProperties>
</file>