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848735" w14:textId="3BFADDD4" w:rsidR="007C1A96" w:rsidRPr="00C708F6" w:rsidRDefault="00DA4A60" w:rsidP="00C708F6">
      <w:pPr>
        <w:jc w:val="center"/>
        <w:rPr>
          <w:rFonts w:ascii="Times New Roman" w:hAnsi="Times New Roman"/>
          <w:b/>
          <w:bCs/>
          <w:spacing w:val="-6"/>
          <w:sz w:val="24"/>
          <w:szCs w:val="28"/>
        </w:rPr>
      </w:pPr>
      <w:r w:rsidRPr="00C708F6">
        <w:rPr>
          <w:rFonts w:ascii="Times New Roman" w:hAnsi="Times New Roman"/>
          <w:b/>
          <w:bCs/>
          <w:sz w:val="24"/>
          <w:szCs w:val="24"/>
        </w:rPr>
        <w:t xml:space="preserve">LIETUVOS RESPUBLIKOS </w:t>
      </w:r>
      <w:r w:rsidRPr="00C708F6">
        <w:rPr>
          <w:rFonts w:ascii="Times New Roman" w:hAnsi="Times New Roman"/>
          <w:b/>
          <w:bCs/>
          <w:spacing w:val="-6"/>
          <w:sz w:val="24"/>
          <w:szCs w:val="24"/>
        </w:rPr>
        <w:t>ŽEMĖS ĮSTATYMO</w:t>
      </w:r>
      <w:r w:rsidR="00BB1C87">
        <w:rPr>
          <w:rFonts w:ascii="Times New Roman" w:hAnsi="Times New Roman"/>
          <w:b/>
          <w:bCs/>
          <w:spacing w:val="-6"/>
          <w:sz w:val="24"/>
          <w:szCs w:val="24"/>
        </w:rPr>
        <w:t xml:space="preserve"> </w:t>
      </w:r>
      <w:r w:rsidRPr="00C708F6">
        <w:rPr>
          <w:rFonts w:ascii="Times New Roman" w:hAnsi="Times New Roman"/>
          <w:b/>
          <w:bCs/>
          <w:spacing w:val="-6"/>
          <w:sz w:val="24"/>
          <w:szCs w:val="24"/>
        </w:rPr>
        <w:t>NR.</w:t>
      </w:r>
      <w:r w:rsidRPr="00C708F6">
        <w:rPr>
          <w:rFonts w:ascii="Times New Roman" w:hAnsi="Times New Roman"/>
          <w:b/>
          <w:bCs/>
          <w:spacing w:val="-6"/>
          <w:szCs w:val="24"/>
        </w:rPr>
        <w:t xml:space="preserve"> </w:t>
      </w:r>
      <w:r w:rsidRPr="00C708F6">
        <w:rPr>
          <w:rFonts w:ascii="Times New Roman" w:hAnsi="Times New Roman"/>
          <w:b/>
          <w:bCs/>
          <w:spacing w:val="-6"/>
          <w:sz w:val="24"/>
          <w:szCs w:val="24"/>
        </w:rPr>
        <w:t xml:space="preserve">I-446 </w:t>
      </w:r>
      <w:r w:rsidR="0016690D" w:rsidRPr="00C708F6">
        <w:rPr>
          <w:rFonts w:ascii="Times New Roman" w:hAnsi="Times New Roman"/>
          <w:b/>
          <w:bCs/>
          <w:spacing w:val="-6"/>
          <w:sz w:val="24"/>
          <w:szCs w:val="24"/>
        </w:rPr>
        <w:t>10 STRAIPSNI</w:t>
      </w:r>
      <w:r w:rsidR="002C0C82" w:rsidRPr="00C708F6">
        <w:rPr>
          <w:rFonts w:ascii="Times New Roman" w:hAnsi="Times New Roman"/>
          <w:b/>
          <w:bCs/>
          <w:spacing w:val="-6"/>
          <w:sz w:val="24"/>
          <w:szCs w:val="24"/>
        </w:rPr>
        <w:t>O</w:t>
      </w:r>
      <w:r w:rsidRPr="00C708F6">
        <w:rPr>
          <w:rFonts w:ascii="Times New Roman" w:hAnsi="Times New Roman"/>
          <w:b/>
          <w:bCs/>
          <w:spacing w:val="-6"/>
          <w:sz w:val="24"/>
          <w:szCs w:val="24"/>
        </w:rPr>
        <w:t xml:space="preserve"> P</w:t>
      </w:r>
      <w:r w:rsidR="000C752D" w:rsidRPr="00C708F6">
        <w:rPr>
          <w:rFonts w:ascii="Times New Roman" w:hAnsi="Times New Roman"/>
          <w:b/>
          <w:bCs/>
          <w:spacing w:val="-6"/>
          <w:sz w:val="24"/>
          <w:szCs w:val="24"/>
        </w:rPr>
        <w:t>A</w:t>
      </w:r>
      <w:r w:rsidR="009D7F6B" w:rsidRPr="00C708F6">
        <w:rPr>
          <w:rFonts w:ascii="Times New Roman" w:hAnsi="Times New Roman"/>
          <w:b/>
          <w:bCs/>
          <w:spacing w:val="-6"/>
          <w:sz w:val="24"/>
          <w:szCs w:val="24"/>
        </w:rPr>
        <w:t>KEITIMO</w:t>
      </w:r>
      <w:r w:rsidRPr="00C708F6">
        <w:rPr>
          <w:rFonts w:ascii="Times New Roman" w:hAnsi="Times New Roman"/>
          <w:b/>
          <w:bCs/>
          <w:spacing w:val="-6"/>
          <w:sz w:val="24"/>
          <w:szCs w:val="24"/>
        </w:rPr>
        <w:t xml:space="preserve"> </w:t>
      </w:r>
      <w:r w:rsidRPr="00C708F6">
        <w:rPr>
          <w:rFonts w:ascii="Times New Roman" w:hAnsi="Times New Roman"/>
          <w:b/>
          <w:bCs/>
          <w:sz w:val="24"/>
          <w:szCs w:val="28"/>
        </w:rPr>
        <w:t>ĮSTATYMO</w:t>
      </w:r>
      <w:r w:rsidR="00BB1C87">
        <w:rPr>
          <w:rFonts w:ascii="Times New Roman" w:hAnsi="Times New Roman"/>
          <w:b/>
          <w:bCs/>
          <w:sz w:val="24"/>
          <w:szCs w:val="28"/>
        </w:rPr>
        <w:t xml:space="preserve"> </w:t>
      </w:r>
      <w:r w:rsidR="00A13466" w:rsidRPr="00C708F6">
        <w:rPr>
          <w:rFonts w:ascii="Times New Roman" w:hAnsi="Times New Roman"/>
          <w:b/>
          <w:bCs/>
          <w:sz w:val="24"/>
          <w:szCs w:val="28"/>
        </w:rPr>
        <w:t xml:space="preserve">IR </w:t>
      </w:r>
      <w:r w:rsidRPr="00C708F6">
        <w:rPr>
          <w:rFonts w:ascii="Times New Roman" w:hAnsi="Times New Roman"/>
          <w:b/>
          <w:bCs/>
          <w:sz w:val="24"/>
          <w:szCs w:val="28"/>
        </w:rPr>
        <w:t xml:space="preserve"> </w:t>
      </w:r>
      <w:r w:rsidR="00A13466" w:rsidRPr="00C708F6">
        <w:rPr>
          <w:rFonts w:ascii="Times New Roman" w:hAnsi="Times New Roman"/>
          <w:b/>
          <w:bCs/>
          <w:sz w:val="24"/>
          <w:szCs w:val="24"/>
        </w:rPr>
        <w:t xml:space="preserve">LIETUVOS RESPUBLIKOS </w:t>
      </w:r>
      <w:r w:rsidR="00A13466" w:rsidRPr="00C708F6">
        <w:rPr>
          <w:rFonts w:ascii="Times New Roman" w:hAnsi="Times New Roman"/>
          <w:b/>
          <w:bCs/>
          <w:spacing w:val="-6"/>
          <w:sz w:val="24"/>
          <w:szCs w:val="24"/>
        </w:rPr>
        <w:t xml:space="preserve">ŽEMĖS REFORMOS ĮSTATYMO NR. </w:t>
      </w:r>
      <w:r w:rsidR="00A13466" w:rsidRPr="00C708F6">
        <w:rPr>
          <w:rFonts w:ascii="Times New Roman" w:hAnsi="Times New Roman"/>
          <w:b/>
          <w:bCs/>
          <w:sz w:val="24"/>
          <w:szCs w:val="28"/>
        </w:rPr>
        <w:t xml:space="preserve">I-1607 </w:t>
      </w:r>
      <w:r w:rsidR="00A13466" w:rsidRPr="00C708F6">
        <w:rPr>
          <w:rFonts w:ascii="Times New Roman" w:hAnsi="Times New Roman"/>
          <w:b/>
          <w:bCs/>
          <w:spacing w:val="-6"/>
          <w:sz w:val="24"/>
          <w:szCs w:val="28"/>
        </w:rPr>
        <w:t>12</w:t>
      </w:r>
      <w:r w:rsidR="00A13466" w:rsidRPr="00C708F6">
        <w:rPr>
          <w:rFonts w:ascii="Times New Roman" w:hAnsi="Times New Roman"/>
          <w:b/>
          <w:bCs/>
          <w:spacing w:val="-6"/>
          <w:sz w:val="24"/>
          <w:szCs w:val="24"/>
        </w:rPr>
        <w:t xml:space="preserve"> </w:t>
      </w:r>
      <w:r w:rsidR="00BB1C87" w:rsidRPr="00C708F6">
        <w:rPr>
          <w:rFonts w:ascii="Times New Roman" w:hAnsi="Times New Roman"/>
          <w:b/>
          <w:bCs/>
          <w:spacing w:val="-6"/>
          <w:sz w:val="24"/>
          <w:szCs w:val="24"/>
        </w:rPr>
        <w:t>IR</w:t>
      </w:r>
      <w:r w:rsidR="000951FC" w:rsidRPr="00C708F6">
        <w:rPr>
          <w:rFonts w:ascii="Times New Roman" w:hAnsi="Times New Roman"/>
          <w:b/>
          <w:bCs/>
          <w:spacing w:val="-6"/>
          <w:sz w:val="24"/>
          <w:szCs w:val="24"/>
        </w:rPr>
        <w:t xml:space="preserve"> 15 </w:t>
      </w:r>
      <w:r w:rsidR="006B4B74" w:rsidRPr="00C708F6">
        <w:rPr>
          <w:rFonts w:ascii="Times New Roman" w:hAnsi="Times New Roman"/>
          <w:b/>
          <w:bCs/>
          <w:spacing w:val="-6"/>
          <w:sz w:val="24"/>
          <w:szCs w:val="24"/>
        </w:rPr>
        <w:t xml:space="preserve">STRAIPSNIŲ </w:t>
      </w:r>
      <w:r w:rsidR="00A13466" w:rsidRPr="00C708F6">
        <w:rPr>
          <w:rFonts w:ascii="Times New Roman" w:hAnsi="Times New Roman"/>
          <w:b/>
          <w:bCs/>
          <w:spacing w:val="-6"/>
          <w:sz w:val="24"/>
          <w:szCs w:val="24"/>
        </w:rPr>
        <w:t>PA</w:t>
      </w:r>
      <w:r w:rsidR="002263DB" w:rsidRPr="00C708F6">
        <w:rPr>
          <w:rFonts w:ascii="Times New Roman" w:hAnsi="Times New Roman"/>
          <w:b/>
          <w:bCs/>
          <w:spacing w:val="-6"/>
          <w:sz w:val="24"/>
          <w:szCs w:val="24"/>
        </w:rPr>
        <w:t>KEITIMO</w:t>
      </w:r>
      <w:r w:rsidR="00A13466" w:rsidRPr="00C708F6">
        <w:rPr>
          <w:rFonts w:ascii="Times New Roman" w:hAnsi="Times New Roman"/>
          <w:b/>
          <w:bCs/>
          <w:spacing w:val="-6"/>
          <w:sz w:val="24"/>
          <w:szCs w:val="24"/>
        </w:rPr>
        <w:t xml:space="preserve"> ĮSTATYMO</w:t>
      </w:r>
      <w:r w:rsidR="00BB1C87">
        <w:rPr>
          <w:rFonts w:ascii="Times New Roman" w:hAnsi="Times New Roman"/>
          <w:b/>
          <w:bCs/>
          <w:spacing w:val="-6"/>
          <w:sz w:val="24"/>
          <w:szCs w:val="24"/>
        </w:rPr>
        <w:t xml:space="preserve"> </w:t>
      </w:r>
      <w:r w:rsidR="00471726" w:rsidRPr="00C708F6">
        <w:rPr>
          <w:rFonts w:ascii="Times New Roman" w:hAnsi="Times New Roman"/>
          <w:b/>
          <w:bCs/>
          <w:sz w:val="24"/>
          <w:szCs w:val="28"/>
        </w:rPr>
        <w:t>AIŠKINAMASIS RAŠTAS</w:t>
      </w:r>
    </w:p>
    <w:p w14:paraId="764001FE" w14:textId="77777777" w:rsidR="00470801" w:rsidRDefault="00470801" w:rsidP="0083689F">
      <w:pPr>
        <w:pStyle w:val="Pagrindinistekstas"/>
        <w:widowControl/>
        <w:tabs>
          <w:tab w:val="left" w:pos="426"/>
          <w:tab w:val="left" w:pos="1134"/>
        </w:tabs>
        <w:suppressAutoHyphens w:val="0"/>
        <w:spacing w:after="0"/>
        <w:jc w:val="center"/>
        <w:rPr>
          <w:b/>
        </w:rPr>
      </w:pPr>
    </w:p>
    <w:p w14:paraId="5D6C050E" w14:textId="2FE6D060" w:rsidR="00B042BD" w:rsidRDefault="003B1D3F" w:rsidP="00B042BD">
      <w:pPr>
        <w:spacing w:after="0" w:line="240" w:lineRule="auto"/>
        <w:ind w:firstLine="720"/>
        <w:contextualSpacing/>
        <w:jc w:val="both"/>
        <w:rPr>
          <w:rFonts w:ascii="Times New Roman" w:hAnsi="Times New Roman"/>
          <w:b/>
          <w:sz w:val="24"/>
          <w:szCs w:val="24"/>
        </w:rPr>
      </w:pPr>
      <w:r w:rsidRPr="00800D33">
        <w:rPr>
          <w:rFonts w:ascii="Times New Roman" w:hAnsi="Times New Roman"/>
          <w:b/>
          <w:sz w:val="24"/>
          <w:szCs w:val="24"/>
        </w:rPr>
        <w:t xml:space="preserve">1. </w:t>
      </w:r>
      <w:r w:rsidR="00F4175C" w:rsidRPr="00800D33">
        <w:rPr>
          <w:rFonts w:ascii="Times New Roman" w:hAnsi="Times New Roman"/>
          <w:b/>
          <w:sz w:val="24"/>
          <w:szCs w:val="24"/>
        </w:rPr>
        <w:t>Įstatymo p</w:t>
      </w:r>
      <w:r w:rsidR="00A263A0" w:rsidRPr="00800D33">
        <w:rPr>
          <w:rFonts w:ascii="Times New Roman" w:hAnsi="Times New Roman"/>
          <w:b/>
          <w:sz w:val="24"/>
          <w:szCs w:val="24"/>
        </w:rPr>
        <w:t>rojekt</w:t>
      </w:r>
      <w:r w:rsidR="00A13466">
        <w:rPr>
          <w:rFonts w:ascii="Times New Roman" w:hAnsi="Times New Roman"/>
          <w:b/>
          <w:sz w:val="24"/>
          <w:szCs w:val="24"/>
        </w:rPr>
        <w:t>ų</w:t>
      </w:r>
      <w:r w:rsidR="00A263A0" w:rsidRPr="00800D33">
        <w:rPr>
          <w:rFonts w:ascii="Times New Roman" w:hAnsi="Times New Roman"/>
          <w:b/>
          <w:sz w:val="24"/>
          <w:szCs w:val="24"/>
        </w:rPr>
        <w:t xml:space="preserve"> rengimą paskatinusios priežastys, </w:t>
      </w:r>
      <w:r w:rsidR="00CA2CFC">
        <w:rPr>
          <w:rFonts w:ascii="Times New Roman" w:hAnsi="Times New Roman"/>
          <w:b/>
          <w:sz w:val="24"/>
          <w:szCs w:val="24"/>
        </w:rPr>
        <w:t>parengtų projektų tikslai ir uždaviniai</w:t>
      </w:r>
    </w:p>
    <w:p w14:paraId="7FEB7A4C" w14:textId="68C7FF86" w:rsidR="00A52592" w:rsidRPr="00A0300A" w:rsidRDefault="00CA2CFC" w:rsidP="00A0300A">
      <w:pPr>
        <w:spacing w:after="0" w:line="360" w:lineRule="auto"/>
        <w:ind w:firstLine="720"/>
        <w:contextualSpacing/>
        <w:jc w:val="both"/>
        <w:rPr>
          <w:rFonts w:ascii="Times New Roman" w:hAnsi="Times New Roman"/>
          <w:sz w:val="24"/>
          <w:szCs w:val="24"/>
        </w:rPr>
      </w:pPr>
      <w:r w:rsidRPr="000112FA">
        <w:rPr>
          <w:rFonts w:ascii="Times New Roman" w:hAnsi="Times New Roman"/>
          <w:sz w:val="24"/>
          <w:szCs w:val="24"/>
        </w:rPr>
        <w:t>Nacionalinės žemės tarnybos prie Žemės ūkio ministerijos duomenimis Lietuvoje yra apie 5</w:t>
      </w:r>
      <w:r w:rsidR="000E5103">
        <w:rPr>
          <w:rFonts w:ascii="Times New Roman" w:hAnsi="Times New Roman"/>
          <w:sz w:val="24"/>
          <w:szCs w:val="24"/>
        </w:rPr>
        <w:t xml:space="preserve"> </w:t>
      </w:r>
      <w:r w:rsidRPr="000112FA">
        <w:rPr>
          <w:rFonts w:ascii="Times New Roman" w:hAnsi="Times New Roman"/>
          <w:sz w:val="24"/>
          <w:szCs w:val="24"/>
        </w:rPr>
        <w:t>000 mėgėjų sodų, 3</w:t>
      </w:r>
      <w:r w:rsidR="000E5103">
        <w:rPr>
          <w:rFonts w:ascii="Times New Roman" w:hAnsi="Times New Roman"/>
          <w:sz w:val="24"/>
          <w:szCs w:val="24"/>
        </w:rPr>
        <w:t xml:space="preserve"> </w:t>
      </w:r>
      <w:r w:rsidRPr="000112FA">
        <w:rPr>
          <w:rFonts w:ascii="Times New Roman" w:hAnsi="Times New Roman"/>
          <w:sz w:val="24"/>
          <w:szCs w:val="24"/>
        </w:rPr>
        <w:t>005 asmeninio ūkio ir apie 500 individualiems namams statyti skirtų, bet neprivatizuotų</w:t>
      </w:r>
      <w:r w:rsidR="00F41B7B">
        <w:rPr>
          <w:rFonts w:ascii="Times New Roman" w:hAnsi="Times New Roman"/>
          <w:sz w:val="24"/>
          <w:szCs w:val="24"/>
        </w:rPr>
        <w:t>,</w:t>
      </w:r>
      <w:r w:rsidRPr="000112FA">
        <w:rPr>
          <w:rFonts w:ascii="Times New Roman" w:hAnsi="Times New Roman"/>
          <w:sz w:val="24"/>
          <w:szCs w:val="24"/>
        </w:rPr>
        <w:t xml:space="preserve"> žemės sklypų</w:t>
      </w:r>
      <w:r>
        <w:rPr>
          <w:rFonts w:ascii="Times New Roman" w:hAnsi="Times New Roman"/>
          <w:sz w:val="24"/>
          <w:szCs w:val="24"/>
        </w:rPr>
        <w:t>. Šie žemės sklypai dažniausiai yra apleisti, apaugę piktžolėmis, todėl kelia kaimyninių žemės sklypų savininkų nepasitenkinimą. Už šiuos žemės sklypus nemokamas Žemės mokestis. Šiuo metu teisės aktai numato tokių žemės sklypų pardavimą tik tiems asmenims, kuriems jie buvo skirti teisės aktų nustatyta tvarka. Įvertinus tai, kad žemės reforma Lietuvoje vyksta nuo 1991 metų</w:t>
      </w:r>
      <w:r w:rsidR="00F41B7B">
        <w:rPr>
          <w:rFonts w:ascii="Times New Roman" w:hAnsi="Times New Roman"/>
          <w:sz w:val="24"/>
          <w:szCs w:val="24"/>
        </w:rPr>
        <w:t>,</w:t>
      </w:r>
      <w:r>
        <w:rPr>
          <w:rFonts w:ascii="Times New Roman" w:hAnsi="Times New Roman"/>
          <w:sz w:val="24"/>
          <w:szCs w:val="24"/>
        </w:rPr>
        <w:t xml:space="preserve"> darytina išvada, kad minėti žemės sklypai, nepakeitus teisinio reglamentavimo, niekada nebus privatizuoti. Todėl Žemės ūkio ministerija, siekdama išspręsti šių žemės sklypų </w:t>
      </w:r>
      <w:r w:rsidRPr="00A0300A">
        <w:rPr>
          <w:rFonts w:ascii="Times New Roman" w:hAnsi="Times New Roman"/>
          <w:sz w:val="24"/>
          <w:szCs w:val="24"/>
        </w:rPr>
        <w:t>privatizavimo klausimą, parengė Lietuvos Respublikos žemės įstatymo ir Lietuvos Respublikos žemės reformos įstatymo pakeitimų projektus</w:t>
      </w:r>
      <w:bookmarkStart w:id="0" w:name="pn1_27"/>
      <w:bookmarkStart w:id="1" w:name="part_275618eaad7d43b09d094cfd58371d74"/>
      <w:bookmarkEnd w:id="0"/>
      <w:bookmarkEnd w:id="1"/>
      <w:r w:rsidR="002263DB">
        <w:rPr>
          <w:rFonts w:ascii="Times New Roman" w:hAnsi="Times New Roman"/>
          <w:sz w:val="24"/>
          <w:szCs w:val="24"/>
        </w:rPr>
        <w:t xml:space="preserve"> (toliau – Įstatymų projektai)</w:t>
      </w:r>
      <w:r w:rsidR="00F41B7B" w:rsidRPr="00A0300A">
        <w:rPr>
          <w:rFonts w:ascii="Times New Roman" w:hAnsi="Times New Roman"/>
          <w:sz w:val="24"/>
          <w:szCs w:val="24"/>
        </w:rPr>
        <w:t>.</w:t>
      </w:r>
    </w:p>
    <w:p w14:paraId="7E5279C7" w14:textId="094560F2" w:rsidR="00A0300A" w:rsidRDefault="0075004D" w:rsidP="00A0300A">
      <w:pPr>
        <w:widowControl w:val="0"/>
        <w:autoSpaceDE w:val="0"/>
        <w:autoSpaceDN w:val="0"/>
        <w:adjustRightInd w:val="0"/>
        <w:spacing w:after="0" w:line="360" w:lineRule="auto"/>
        <w:ind w:firstLine="720"/>
        <w:jc w:val="both"/>
        <w:rPr>
          <w:rFonts w:ascii="Times New Roman" w:hAnsi="Times New Roman"/>
          <w:sz w:val="24"/>
          <w:szCs w:val="24"/>
          <w:lang w:eastAsia="lt-LT"/>
        </w:rPr>
      </w:pPr>
      <w:r w:rsidRPr="00A0300A">
        <w:rPr>
          <w:rFonts w:ascii="Times New Roman" w:eastAsiaTheme="minorHAnsi" w:hAnsi="Times New Roman"/>
          <w:sz w:val="24"/>
          <w:szCs w:val="24"/>
        </w:rPr>
        <w:t>Įstatymų projekt</w:t>
      </w:r>
      <w:r w:rsidR="00774B32">
        <w:rPr>
          <w:rFonts w:ascii="Times New Roman" w:eastAsiaTheme="minorHAnsi" w:hAnsi="Times New Roman"/>
          <w:sz w:val="24"/>
          <w:szCs w:val="24"/>
        </w:rPr>
        <w:t>ų</w:t>
      </w:r>
      <w:r w:rsidRPr="00A0300A">
        <w:rPr>
          <w:rFonts w:ascii="Times New Roman" w:eastAsiaTheme="minorHAnsi" w:hAnsi="Times New Roman"/>
          <w:sz w:val="24"/>
          <w:szCs w:val="24"/>
        </w:rPr>
        <w:t xml:space="preserve"> tikslas –</w:t>
      </w:r>
      <w:r w:rsidR="00774B32">
        <w:rPr>
          <w:rFonts w:ascii="Times New Roman" w:eastAsiaTheme="minorHAnsi" w:hAnsi="Times New Roman"/>
          <w:sz w:val="24"/>
          <w:szCs w:val="24"/>
        </w:rPr>
        <w:t xml:space="preserve"> Ž</w:t>
      </w:r>
      <w:r w:rsidR="00A0300A" w:rsidRPr="00A0300A">
        <w:rPr>
          <w:rFonts w:ascii="Times New Roman" w:eastAsiaTheme="minorHAnsi" w:hAnsi="Times New Roman"/>
          <w:sz w:val="24"/>
          <w:szCs w:val="24"/>
        </w:rPr>
        <w:t xml:space="preserve">emės įstatyme bei </w:t>
      </w:r>
      <w:r w:rsidR="00774B32">
        <w:rPr>
          <w:rFonts w:ascii="Times New Roman" w:eastAsiaTheme="minorHAnsi" w:hAnsi="Times New Roman"/>
          <w:sz w:val="24"/>
          <w:szCs w:val="24"/>
        </w:rPr>
        <w:t>Ž</w:t>
      </w:r>
      <w:r w:rsidR="00A0300A" w:rsidRPr="00A0300A">
        <w:rPr>
          <w:rFonts w:ascii="Times New Roman" w:eastAsiaTheme="minorHAnsi" w:hAnsi="Times New Roman"/>
          <w:sz w:val="24"/>
          <w:szCs w:val="24"/>
        </w:rPr>
        <w:t xml:space="preserve">emės reformos įstatyme įtvirtinti galimybę </w:t>
      </w:r>
      <w:r w:rsidR="00A0300A" w:rsidRPr="00A0300A">
        <w:rPr>
          <w:rFonts w:ascii="Times New Roman" w:hAnsi="Times New Roman"/>
          <w:sz w:val="24"/>
          <w:szCs w:val="24"/>
        </w:rPr>
        <w:t>valstybinės žemės sklyp</w:t>
      </w:r>
      <w:r w:rsidR="00A0300A">
        <w:rPr>
          <w:rFonts w:ascii="Times New Roman" w:hAnsi="Times New Roman"/>
          <w:sz w:val="24"/>
          <w:szCs w:val="24"/>
        </w:rPr>
        <w:t>us</w:t>
      </w:r>
      <w:r w:rsidR="00A0300A" w:rsidRPr="00A0300A">
        <w:rPr>
          <w:rFonts w:ascii="Times New Roman" w:hAnsi="Times New Roman"/>
          <w:sz w:val="24"/>
          <w:szCs w:val="24"/>
        </w:rPr>
        <w:t>, kurie teisės aktų nustatyta tvarka buvo skirti individualiam mėgėjų sodo sklypų naudojimui, suteikti individualiems gyvenamiesiems namams statyti ar asmeninio ūkio naudojimui</w:t>
      </w:r>
      <w:r w:rsidR="00A0300A" w:rsidRPr="00A0300A">
        <w:rPr>
          <w:rFonts w:ascii="Times New Roman" w:hAnsi="Times New Roman"/>
          <w:sz w:val="24"/>
          <w:szCs w:val="24"/>
          <w:lang w:eastAsia="lt-LT"/>
        </w:rPr>
        <w:t xml:space="preserve">, tačiau </w:t>
      </w:r>
      <w:r w:rsidR="00A0300A">
        <w:rPr>
          <w:rFonts w:ascii="Times New Roman" w:hAnsi="Times New Roman"/>
          <w:sz w:val="24"/>
          <w:szCs w:val="24"/>
          <w:lang w:eastAsia="lt-LT"/>
        </w:rPr>
        <w:t xml:space="preserve">atitinkamų asmenų </w:t>
      </w:r>
      <w:r w:rsidR="00A0300A" w:rsidRPr="00A0300A">
        <w:rPr>
          <w:rFonts w:ascii="Times New Roman" w:hAnsi="Times New Roman"/>
          <w:sz w:val="24"/>
          <w:szCs w:val="24"/>
          <w:lang w:eastAsia="lt-LT"/>
        </w:rPr>
        <w:t>nebuvo įsigyti, leisti įsigyti tokius žemės sklypus pageidaujantiems juos naudoti asmenims.</w:t>
      </w:r>
      <w:r w:rsidR="00774B32">
        <w:rPr>
          <w:rFonts w:ascii="Times New Roman" w:hAnsi="Times New Roman"/>
          <w:sz w:val="24"/>
          <w:szCs w:val="24"/>
          <w:lang w:eastAsia="lt-LT"/>
        </w:rPr>
        <w:t xml:space="preserve"> </w:t>
      </w:r>
    </w:p>
    <w:p w14:paraId="291A2DED" w14:textId="0468AB84" w:rsidR="00CA56CF" w:rsidRPr="00613DAC" w:rsidRDefault="009745D0" w:rsidP="00A0300A">
      <w:pPr>
        <w:widowControl w:val="0"/>
        <w:autoSpaceDE w:val="0"/>
        <w:autoSpaceDN w:val="0"/>
        <w:adjustRightInd w:val="0"/>
        <w:spacing w:after="0" w:line="360" w:lineRule="auto"/>
        <w:ind w:firstLine="720"/>
        <w:jc w:val="both"/>
        <w:rPr>
          <w:rFonts w:ascii="Times New Roman" w:hAnsi="Times New Roman"/>
          <w:color w:val="000000" w:themeColor="text1"/>
          <w:sz w:val="24"/>
          <w:szCs w:val="24"/>
          <w:lang w:eastAsia="lt-LT"/>
        </w:rPr>
      </w:pPr>
      <w:r w:rsidRPr="00613DAC">
        <w:rPr>
          <w:rFonts w:ascii="Times New Roman" w:hAnsi="Times New Roman"/>
          <w:color w:val="000000" w:themeColor="text1"/>
          <w:sz w:val="24"/>
          <w:szCs w:val="24"/>
          <w:lang w:eastAsia="lt-LT"/>
        </w:rPr>
        <w:t>Pažymėtina, kad pasitaiko tokių atvejų</w:t>
      </w:r>
      <w:r w:rsidR="000E5103">
        <w:rPr>
          <w:rFonts w:ascii="Times New Roman" w:hAnsi="Times New Roman"/>
          <w:color w:val="000000" w:themeColor="text1"/>
          <w:sz w:val="24"/>
          <w:szCs w:val="24"/>
          <w:lang w:eastAsia="lt-LT"/>
        </w:rPr>
        <w:t>,</w:t>
      </w:r>
      <w:r w:rsidRPr="00613DAC">
        <w:rPr>
          <w:rFonts w:ascii="Times New Roman" w:hAnsi="Times New Roman"/>
          <w:color w:val="000000" w:themeColor="text1"/>
          <w:sz w:val="24"/>
          <w:szCs w:val="24"/>
          <w:lang w:eastAsia="lt-LT"/>
        </w:rPr>
        <w:t xml:space="preserve"> kai žemės sklypai, teisės aktų nustatyta tvarka</w:t>
      </w:r>
      <w:r w:rsidR="007D44E6">
        <w:rPr>
          <w:rFonts w:ascii="Times New Roman" w:hAnsi="Times New Roman"/>
          <w:color w:val="000000" w:themeColor="text1"/>
          <w:sz w:val="24"/>
          <w:szCs w:val="24"/>
          <w:lang w:eastAsia="lt-LT"/>
        </w:rPr>
        <w:t>,</w:t>
      </w:r>
      <w:r w:rsidRPr="00613DAC">
        <w:rPr>
          <w:rFonts w:ascii="Times New Roman" w:hAnsi="Times New Roman"/>
          <w:color w:val="000000" w:themeColor="text1"/>
          <w:sz w:val="24"/>
          <w:szCs w:val="24"/>
          <w:lang w:eastAsia="lt-LT"/>
        </w:rPr>
        <w:t xml:space="preserve"> buvo suteikti mėgėjų sodų naudojimui, individualiems gyvenamiems namams statyti ir asmeninio ūkio naudojimui, tačiau pagal turimus duomenis jie yra „pamiršti“, kadangi že</w:t>
      </w:r>
      <w:r w:rsidR="00257F00" w:rsidRPr="00613DAC">
        <w:rPr>
          <w:rFonts w:ascii="Times New Roman" w:hAnsi="Times New Roman"/>
          <w:color w:val="000000" w:themeColor="text1"/>
          <w:sz w:val="24"/>
          <w:szCs w:val="24"/>
          <w:lang w:eastAsia="lt-LT"/>
        </w:rPr>
        <w:t>m</w:t>
      </w:r>
      <w:r w:rsidRPr="00613DAC">
        <w:rPr>
          <w:rFonts w:ascii="Times New Roman" w:hAnsi="Times New Roman"/>
          <w:color w:val="000000" w:themeColor="text1"/>
          <w:sz w:val="24"/>
          <w:szCs w:val="24"/>
          <w:lang w:eastAsia="lt-LT"/>
        </w:rPr>
        <w:t xml:space="preserve">ės sklypų skyrimo dokumentuose </w:t>
      </w:r>
      <w:r w:rsidR="00257F00" w:rsidRPr="00613DAC">
        <w:rPr>
          <w:rFonts w:ascii="Times New Roman" w:hAnsi="Times New Roman"/>
          <w:color w:val="000000" w:themeColor="text1"/>
          <w:sz w:val="24"/>
          <w:szCs w:val="24"/>
          <w:lang w:eastAsia="lt-LT"/>
        </w:rPr>
        <w:t>nėra nei asmenų gimimo metų, nei asmens kodų, nei informacijos apie gyvenamąją vietą ar kontaktinių telefonų</w:t>
      </w:r>
      <w:r w:rsidR="007D44E6">
        <w:rPr>
          <w:rFonts w:ascii="Times New Roman" w:hAnsi="Times New Roman"/>
          <w:color w:val="000000" w:themeColor="text1"/>
          <w:sz w:val="24"/>
          <w:szCs w:val="24"/>
          <w:lang w:eastAsia="lt-LT"/>
        </w:rPr>
        <w:t xml:space="preserve">, </w:t>
      </w:r>
      <w:r w:rsidR="00257F00" w:rsidRPr="00613DAC">
        <w:rPr>
          <w:rFonts w:ascii="Times New Roman" w:hAnsi="Times New Roman"/>
          <w:color w:val="000000" w:themeColor="text1"/>
          <w:sz w:val="24"/>
          <w:szCs w:val="24"/>
          <w:lang w:eastAsia="lt-LT"/>
        </w:rPr>
        <w:t>todėl nėra galimybės įteisinti tokių žemės sklypų. Valstybinės žemės patikėtinis neturi galimybės sudaryti pirkimo</w:t>
      </w:r>
      <w:r w:rsidR="007D44E6">
        <w:rPr>
          <w:rFonts w:ascii="Times New Roman" w:hAnsi="Times New Roman"/>
          <w:color w:val="000000" w:themeColor="text1"/>
          <w:sz w:val="24"/>
          <w:szCs w:val="24"/>
          <w:lang w:eastAsia="lt-LT"/>
        </w:rPr>
        <w:t>–</w:t>
      </w:r>
      <w:r w:rsidR="00257F00" w:rsidRPr="00613DAC">
        <w:rPr>
          <w:rFonts w:ascii="Times New Roman" w:hAnsi="Times New Roman"/>
          <w:color w:val="000000" w:themeColor="text1"/>
          <w:sz w:val="24"/>
          <w:szCs w:val="24"/>
          <w:lang w:eastAsia="lt-LT"/>
        </w:rPr>
        <w:t>pardavimo sutarčių</w:t>
      </w:r>
      <w:r w:rsidR="008524E0">
        <w:rPr>
          <w:rFonts w:ascii="Times New Roman" w:hAnsi="Times New Roman"/>
          <w:color w:val="000000" w:themeColor="text1"/>
          <w:sz w:val="24"/>
          <w:szCs w:val="24"/>
          <w:lang w:eastAsia="lt-LT"/>
        </w:rPr>
        <w:t>,</w:t>
      </w:r>
      <w:r w:rsidR="00257F00" w:rsidRPr="00613DAC">
        <w:rPr>
          <w:rFonts w:ascii="Times New Roman" w:hAnsi="Times New Roman"/>
          <w:color w:val="000000" w:themeColor="text1"/>
          <w:sz w:val="24"/>
          <w:szCs w:val="24"/>
          <w:lang w:eastAsia="lt-LT"/>
        </w:rPr>
        <w:t xml:space="preserve"> su </w:t>
      </w:r>
      <w:r w:rsidR="00343271" w:rsidRPr="00613DAC">
        <w:rPr>
          <w:rFonts w:ascii="Times New Roman" w:hAnsi="Times New Roman"/>
          <w:color w:val="000000" w:themeColor="text1"/>
          <w:sz w:val="24"/>
          <w:szCs w:val="24"/>
          <w:lang w:eastAsia="lt-LT"/>
        </w:rPr>
        <w:t>tokių</w:t>
      </w:r>
      <w:r w:rsidR="002843EE" w:rsidRPr="00613DAC">
        <w:rPr>
          <w:rFonts w:ascii="Times New Roman" w:hAnsi="Times New Roman"/>
          <w:color w:val="000000" w:themeColor="text1"/>
          <w:sz w:val="24"/>
          <w:szCs w:val="24"/>
          <w:lang w:eastAsia="lt-LT"/>
        </w:rPr>
        <w:t xml:space="preserve"> </w:t>
      </w:r>
      <w:r w:rsidR="00257F00" w:rsidRPr="00613DAC">
        <w:rPr>
          <w:rFonts w:ascii="Times New Roman" w:hAnsi="Times New Roman"/>
          <w:color w:val="000000" w:themeColor="text1"/>
          <w:sz w:val="24"/>
          <w:szCs w:val="24"/>
          <w:lang w:eastAsia="lt-LT"/>
        </w:rPr>
        <w:t>„pamirštų“ žemės sklypų savininkais.</w:t>
      </w:r>
      <w:r w:rsidR="002843EE" w:rsidRPr="00613DAC">
        <w:rPr>
          <w:rFonts w:ascii="Times New Roman" w:hAnsi="Times New Roman"/>
          <w:color w:val="000000" w:themeColor="text1"/>
          <w:sz w:val="24"/>
          <w:szCs w:val="24"/>
          <w:lang w:eastAsia="lt-LT"/>
        </w:rPr>
        <w:t xml:space="preserve"> </w:t>
      </w:r>
    </w:p>
    <w:p w14:paraId="1B91C256" w14:textId="3E888FF0" w:rsidR="002843EE" w:rsidRPr="00613DAC" w:rsidRDefault="002843EE" w:rsidP="00A0300A">
      <w:pPr>
        <w:widowControl w:val="0"/>
        <w:autoSpaceDE w:val="0"/>
        <w:autoSpaceDN w:val="0"/>
        <w:adjustRightInd w:val="0"/>
        <w:spacing w:after="0" w:line="360" w:lineRule="auto"/>
        <w:ind w:firstLine="720"/>
        <w:jc w:val="both"/>
        <w:rPr>
          <w:rFonts w:ascii="Times New Roman" w:hAnsi="Times New Roman"/>
          <w:color w:val="000000" w:themeColor="text1"/>
          <w:sz w:val="24"/>
          <w:szCs w:val="24"/>
          <w:lang w:eastAsia="lt-LT"/>
        </w:rPr>
      </w:pPr>
      <w:r w:rsidRPr="00613DAC">
        <w:rPr>
          <w:rFonts w:ascii="Times New Roman" w:hAnsi="Times New Roman"/>
          <w:color w:val="000000" w:themeColor="text1"/>
          <w:sz w:val="24"/>
          <w:szCs w:val="24"/>
          <w:lang w:eastAsia="lt-LT"/>
        </w:rPr>
        <w:t xml:space="preserve">Įsigaliojus </w:t>
      </w:r>
      <w:r w:rsidR="008524E0">
        <w:rPr>
          <w:rFonts w:ascii="Times New Roman" w:hAnsi="Times New Roman"/>
          <w:color w:val="000000" w:themeColor="text1"/>
          <w:sz w:val="24"/>
          <w:szCs w:val="24"/>
          <w:lang w:eastAsia="lt-LT"/>
        </w:rPr>
        <w:t>Įstatymų projektams</w:t>
      </w:r>
      <w:r w:rsidR="009D7F6B">
        <w:rPr>
          <w:rFonts w:ascii="Times New Roman" w:hAnsi="Times New Roman"/>
          <w:color w:val="000000" w:themeColor="text1"/>
          <w:sz w:val="24"/>
          <w:szCs w:val="24"/>
          <w:lang w:eastAsia="lt-LT"/>
        </w:rPr>
        <w:t>,</w:t>
      </w:r>
      <w:r w:rsidRPr="00613DAC">
        <w:rPr>
          <w:rFonts w:ascii="Times New Roman" w:hAnsi="Times New Roman"/>
          <w:color w:val="000000" w:themeColor="text1"/>
          <w:sz w:val="24"/>
          <w:szCs w:val="24"/>
          <w:lang w:eastAsia="lt-LT"/>
        </w:rPr>
        <w:t xml:space="preserve"> valstybinės žemės patikėtiniui bus pavesta informuoti </w:t>
      </w:r>
      <w:r w:rsidR="00C36DAC">
        <w:rPr>
          <w:rFonts w:ascii="Times New Roman" w:hAnsi="Times New Roman"/>
          <w:color w:val="000000" w:themeColor="text1"/>
          <w:sz w:val="24"/>
          <w:szCs w:val="24"/>
          <w:lang w:eastAsia="lt-LT"/>
        </w:rPr>
        <w:t xml:space="preserve">visuomenę </w:t>
      </w:r>
      <w:r w:rsidRPr="00613DAC">
        <w:rPr>
          <w:rFonts w:ascii="Times New Roman" w:hAnsi="Times New Roman"/>
          <w:color w:val="000000" w:themeColor="text1"/>
          <w:sz w:val="24"/>
          <w:szCs w:val="24"/>
          <w:lang w:eastAsia="lt-LT"/>
        </w:rPr>
        <w:t xml:space="preserve">visuomenės informavimo priemonėmis apie šio įstatymo </w:t>
      </w:r>
      <w:r w:rsidR="00424E3A" w:rsidRPr="00613DAC">
        <w:rPr>
          <w:rFonts w:ascii="Times New Roman" w:hAnsi="Times New Roman"/>
          <w:color w:val="000000" w:themeColor="text1"/>
          <w:sz w:val="24"/>
          <w:szCs w:val="24"/>
          <w:lang w:eastAsia="lt-LT"/>
        </w:rPr>
        <w:t xml:space="preserve">nustatytus terminus įsigyti jiems skirtus bet neįsigytus žemės sklypus. </w:t>
      </w:r>
    </w:p>
    <w:p w14:paraId="708DB9BA" w14:textId="61D43387" w:rsidR="0075004D" w:rsidRPr="0075004D" w:rsidRDefault="0075004D" w:rsidP="00A0300A">
      <w:pPr>
        <w:widowControl w:val="0"/>
        <w:autoSpaceDE w:val="0"/>
        <w:autoSpaceDN w:val="0"/>
        <w:adjustRightInd w:val="0"/>
        <w:spacing w:after="0" w:line="360" w:lineRule="auto"/>
        <w:ind w:firstLine="720"/>
        <w:jc w:val="both"/>
        <w:rPr>
          <w:rFonts w:ascii="Times New Roman" w:eastAsiaTheme="minorHAnsi" w:hAnsi="Times New Roman"/>
          <w:sz w:val="24"/>
          <w:szCs w:val="24"/>
        </w:rPr>
      </w:pPr>
      <w:r w:rsidRPr="0075004D">
        <w:rPr>
          <w:rFonts w:ascii="Times New Roman" w:eastAsiaTheme="minorHAnsi" w:hAnsi="Times New Roman"/>
          <w:sz w:val="24"/>
          <w:szCs w:val="24"/>
        </w:rPr>
        <w:t>Įstatym</w:t>
      </w:r>
      <w:r w:rsidR="00774B32">
        <w:rPr>
          <w:rFonts w:ascii="Times New Roman" w:eastAsiaTheme="minorHAnsi" w:hAnsi="Times New Roman"/>
          <w:sz w:val="24"/>
          <w:szCs w:val="24"/>
        </w:rPr>
        <w:t>ų</w:t>
      </w:r>
      <w:r w:rsidRPr="0075004D">
        <w:rPr>
          <w:rFonts w:ascii="Times New Roman" w:eastAsiaTheme="minorHAnsi" w:hAnsi="Times New Roman"/>
          <w:sz w:val="24"/>
          <w:szCs w:val="24"/>
        </w:rPr>
        <w:t xml:space="preserve"> projekt</w:t>
      </w:r>
      <w:r w:rsidR="00774B32">
        <w:rPr>
          <w:rFonts w:ascii="Times New Roman" w:eastAsiaTheme="minorHAnsi" w:hAnsi="Times New Roman"/>
          <w:sz w:val="24"/>
          <w:szCs w:val="24"/>
        </w:rPr>
        <w:t>ų</w:t>
      </w:r>
      <w:r w:rsidRPr="0075004D">
        <w:rPr>
          <w:rFonts w:ascii="Times New Roman" w:eastAsiaTheme="minorHAnsi" w:hAnsi="Times New Roman"/>
          <w:sz w:val="24"/>
          <w:szCs w:val="24"/>
        </w:rPr>
        <w:t xml:space="preserve"> uždaviniai: </w:t>
      </w:r>
    </w:p>
    <w:p w14:paraId="081AF6CE" w14:textId="4662D6A9" w:rsidR="0075004D" w:rsidRPr="0075004D" w:rsidRDefault="0075004D" w:rsidP="008C4F4E">
      <w:pPr>
        <w:tabs>
          <w:tab w:val="left" w:pos="993"/>
        </w:tabs>
        <w:spacing w:after="0" w:line="360" w:lineRule="auto"/>
        <w:ind w:firstLine="720"/>
        <w:contextualSpacing/>
        <w:jc w:val="both"/>
        <w:rPr>
          <w:rFonts w:ascii="Times New Roman" w:eastAsiaTheme="minorHAnsi" w:hAnsi="Times New Roman"/>
          <w:sz w:val="24"/>
          <w:szCs w:val="24"/>
        </w:rPr>
      </w:pPr>
      <w:r w:rsidRPr="0075004D">
        <w:rPr>
          <w:rFonts w:ascii="Times New Roman" w:eastAsiaTheme="minorHAnsi" w:hAnsi="Times New Roman"/>
          <w:sz w:val="24"/>
          <w:szCs w:val="24"/>
        </w:rPr>
        <w:t>1)</w:t>
      </w:r>
      <w:r w:rsidRPr="0075004D">
        <w:rPr>
          <w:rFonts w:ascii="Times New Roman" w:eastAsiaTheme="minorHAnsi" w:hAnsi="Times New Roman"/>
          <w:sz w:val="24"/>
          <w:szCs w:val="24"/>
        </w:rPr>
        <w:tab/>
        <w:t xml:space="preserve">sudaryti teisines prielaidas </w:t>
      </w:r>
      <w:r>
        <w:rPr>
          <w:rFonts w:ascii="Times New Roman" w:eastAsiaTheme="minorHAnsi" w:hAnsi="Times New Roman"/>
          <w:sz w:val="24"/>
          <w:szCs w:val="24"/>
        </w:rPr>
        <w:t>valstybinę žemę</w:t>
      </w:r>
      <w:r w:rsidR="00783D5D">
        <w:rPr>
          <w:rFonts w:ascii="Times New Roman" w:eastAsiaTheme="minorHAnsi" w:hAnsi="Times New Roman"/>
          <w:sz w:val="24"/>
          <w:szCs w:val="24"/>
        </w:rPr>
        <w:t>,</w:t>
      </w:r>
      <w:r>
        <w:rPr>
          <w:rFonts w:ascii="Times New Roman" w:eastAsiaTheme="minorHAnsi" w:hAnsi="Times New Roman"/>
          <w:sz w:val="24"/>
          <w:szCs w:val="24"/>
        </w:rPr>
        <w:t xml:space="preserve"> </w:t>
      </w:r>
      <w:r w:rsidR="00783D5D">
        <w:rPr>
          <w:rFonts w:ascii="Times New Roman" w:eastAsiaTheme="minorHAnsi" w:hAnsi="Times New Roman"/>
          <w:sz w:val="24"/>
          <w:szCs w:val="24"/>
        </w:rPr>
        <w:t>skirtą</w:t>
      </w:r>
      <w:r w:rsidR="00783D5D" w:rsidRPr="00783D5D">
        <w:rPr>
          <w:rFonts w:ascii="Times New Roman" w:hAnsi="Times New Roman"/>
          <w:sz w:val="24"/>
          <w:szCs w:val="24"/>
        </w:rPr>
        <w:t xml:space="preserve"> </w:t>
      </w:r>
      <w:r w:rsidR="00783D5D" w:rsidRPr="00A0300A">
        <w:rPr>
          <w:rFonts w:ascii="Times New Roman" w:hAnsi="Times New Roman"/>
          <w:sz w:val="24"/>
          <w:szCs w:val="24"/>
        </w:rPr>
        <w:t>individualiam mėgėjų sodo sklypų naudojimui, suteikt</w:t>
      </w:r>
      <w:r w:rsidR="00783D5D">
        <w:rPr>
          <w:rFonts w:ascii="Times New Roman" w:hAnsi="Times New Roman"/>
          <w:sz w:val="24"/>
          <w:szCs w:val="24"/>
        </w:rPr>
        <w:t>ą</w:t>
      </w:r>
      <w:r w:rsidR="00783D5D" w:rsidRPr="00A0300A">
        <w:rPr>
          <w:rFonts w:ascii="Times New Roman" w:hAnsi="Times New Roman"/>
          <w:sz w:val="24"/>
          <w:szCs w:val="24"/>
        </w:rPr>
        <w:t xml:space="preserve"> individualiems gyvenamiesiems namams statyti ar</w:t>
      </w:r>
      <w:r w:rsidR="00783D5D">
        <w:rPr>
          <w:rFonts w:ascii="Times New Roman" w:hAnsi="Times New Roman"/>
          <w:sz w:val="24"/>
          <w:szCs w:val="24"/>
        </w:rPr>
        <w:t xml:space="preserve"> skirtą</w:t>
      </w:r>
      <w:r w:rsidR="00783D5D" w:rsidRPr="00A0300A">
        <w:rPr>
          <w:rFonts w:ascii="Times New Roman" w:hAnsi="Times New Roman"/>
          <w:sz w:val="24"/>
          <w:szCs w:val="24"/>
        </w:rPr>
        <w:t xml:space="preserve"> asmeninio ūkio naudojimui</w:t>
      </w:r>
      <w:r w:rsidR="003A2C36">
        <w:rPr>
          <w:rFonts w:ascii="Times New Roman" w:hAnsi="Times New Roman"/>
          <w:sz w:val="24"/>
          <w:szCs w:val="24"/>
        </w:rPr>
        <w:t>,</w:t>
      </w:r>
      <w:r w:rsidR="00783D5D">
        <w:rPr>
          <w:rFonts w:ascii="Times New Roman" w:eastAsiaTheme="minorHAnsi" w:hAnsi="Times New Roman"/>
          <w:sz w:val="24"/>
          <w:szCs w:val="24"/>
        </w:rPr>
        <w:t xml:space="preserve"> </w:t>
      </w:r>
      <w:r>
        <w:rPr>
          <w:rFonts w:ascii="Times New Roman" w:eastAsiaTheme="minorHAnsi" w:hAnsi="Times New Roman"/>
          <w:sz w:val="24"/>
          <w:szCs w:val="24"/>
        </w:rPr>
        <w:t>įsigyti</w:t>
      </w:r>
      <w:r w:rsidR="00783D5D">
        <w:rPr>
          <w:rFonts w:ascii="Times New Roman" w:eastAsiaTheme="minorHAnsi" w:hAnsi="Times New Roman"/>
          <w:sz w:val="24"/>
          <w:szCs w:val="24"/>
        </w:rPr>
        <w:t xml:space="preserve"> asmenims, kurie pagal dabartinį teisinį reguliavimą minėtų sklypų </w:t>
      </w:r>
      <w:r w:rsidR="003A2C36">
        <w:rPr>
          <w:rFonts w:ascii="Times New Roman" w:eastAsiaTheme="minorHAnsi" w:hAnsi="Times New Roman"/>
          <w:sz w:val="24"/>
          <w:szCs w:val="24"/>
        </w:rPr>
        <w:t xml:space="preserve">įsigyti </w:t>
      </w:r>
      <w:r w:rsidR="00783D5D">
        <w:rPr>
          <w:rFonts w:ascii="Times New Roman" w:eastAsiaTheme="minorHAnsi" w:hAnsi="Times New Roman"/>
          <w:sz w:val="24"/>
          <w:szCs w:val="24"/>
        </w:rPr>
        <w:t>neturėjo teisės</w:t>
      </w:r>
      <w:r w:rsidR="008C4F4E">
        <w:rPr>
          <w:rFonts w:ascii="Times New Roman" w:eastAsiaTheme="minorHAnsi" w:hAnsi="Times New Roman"/>
          <w:sz w:val="24"/>
          <w:szCs w:val="24"/>
        </w:rPr>
        <w:t>;</w:t>
      </w:r>
    </w:p>
    <w:p w14:paraId="29BB65B7" w14:textId="1B38D3BD" w:rsidR="008C4F4E" w:rsidRDefault="0075004D" w:rsidP="008C4F4E">
      <w:pPr>
        <w:tabs>
          <w:tab w:val="left" w:pos="993"/>
        </w:tabs>
        <w:spacing w:after="0" w:line="360" w:lineRule="auto"/>
        <w:ind w:firstLine="720"/>
        <w:contextualSpacing/>
        <w:jc w:val="both"/>
        <w:rPr>
          <w:rFonts w:ascii="Times New Roman" w:eastAsiaTheme="minorHAnsi" w:hAnsi="Times New Roman"/>
          <w:sz w:val="24"/>
          <w:szCs w:val="24"/>
        </w:rPr>
      </w:pPr>
      <w:r w:rsidRPr="0075004D">
        <w:rPr>
          <w:rFonts w:ascii="Times New Roman" w:eastAsiaTheme="minorHAnsi" w:hAnsi="Times New Roman"/>
          <w:sz w:val="24"/>
          <w:szCs w:val="24"/>
        </w:rPr>
        <w:lastRenderedPageBreak/>
        <w:t>2)</w:t>
      </w:r>
      <w:r w:rsidRPr="0075004D">
        <w:rPr>
          <w:rFonts w:ascii="Times New Roman" w:eastAsiaTheme="minorHAnsi" w:hAnsi="Times New Roman"/>
          <w:sz w:val="24"/>
          <w:szCs w:val="24"/>
        </w:rPr>
        <w:tab/>
        <w:t>nustatyti</w:t>
      </w:r>
      <w:r w:rsidR="00783D5D">
        <w:rPr>
          <w:rFonts w:ascii="Times New Roman" w:eastAsiaTheme="minorHAnsi" w:hAnsi="Times New Roman"/>
          <w:sz w:val="24"/>
          <w:szCs w:val="24"/>
        </w:rPr>
        <w:t xml:space="preserve"> terminą</w:t>
      </w:r>
      <w:r w:rsidR="003A2C36">
        <w:rPr>
          <w:rFonts w:ascii="Times New Roman" w:eastAsiaTheme="minorHAnsi" w:hAnsi="Times New Roman"/>
          <w:sz w:val="24"/>
          <w:szCs w:val="24"/>
        </w:rPr>
        <w:t>,</w:t>
      </w:r>
      <w:r w:rsidR="00783D5D">
        <w:rPr>
          <w:rFonts w:ascii="Times New Roman" w:eastAsiaTheme="minorHAnsi" w:hAnsi="Times New Roman"/>
          <w:sz w:val="24"/>
          <w:szCs w:val="24"/>
        </w:rPr>
        <w:t xml:space="preserve"> iki kada minėtuosius valstybinės žemės sklypu</w:t>
      </w:r>
      <w:r w:rsidR="003A2C36">
        <w:rPr>
          <w:rFonts w:ascii="Times New Roman" w:eastAsiaTheme="minorHAnsi" w:hAnsi="Times New Roman"/>
          <w:sz w:val="24"/>
          <w:szCs w:val="24"/>
        </w:rPr>
        <w:t>s</w:t>
      </w:r>
      <w:r w:rsidR="00783D5D">
        <w:rPr>
          <w:rFonts w:ascii="Times New Roman" w:eastAsiaTheme="minorHAnsi" w:hAnsi="Times New Roman"/>
          <w:sz w:val="24"/>
          <w:szCs w:val="24"/>
        </w:rPr>
        <w:t xml:space="preserve"> gali įsigyti </w:t>
      </w:r>
      <w:r w:rsidR="008C4F4E">
        <w:rPr>
          <w:rFonts w:ascii="Times New Roman" w:eastAsiaTheme="minorHAnsi" w:hAnsi="Times New Roman"/>
          <w:sz w:val="24"/>
          <w:szCs w:val="24"/>
        </w:rPr>
        <w:t>tie asmenys, kuriems minėtieji žemės sklypai buvo skirti teisės aktų nustatyta tvarka</w:t>
      </w:r>
      <w:r w:rsidR="009D7F6B">
        <w:rPr>
          <w:rFonts w:ascii="Times New Roman" w:eastAsiaTheme="minorHAnsi" w:hAnsi="Times New Roman"/>
          <w:sz w:val="24"/>
          <w:szCs w:val="24"/>
        </w:rPr>
        <w:t>.</w:t>
      </w:r>
    </w:p>
    <w:p w14:paraId="2080DAE7" w14:textId="0845DE64" w:rsidR="0075004D" w:rsidRPr="00165B2D" w:rsidRDefault="00774B32" w:rsidP="00A0300A">
      <w:pPr>
        <w:spacing w:after="0" w:line="360" w:lineRule="auto"/>
        <w:ind w:firstLine="720"/>
        <w:contextualSpacing/>
        <w:jc w:val="both"/>
        <w:rPr>
          <w:rFonts w:ascii="Times New Roman" w:eastAsiaTheme="minorHAnsi" w:hAnsi="Times New Roman"/>
          <w:sz w:val="24"/>
          <w:szCs w:val="24"/>
        </w:rPr>
      </w:pPr>
      <w:r>
        <w:rPr>
          <w:rFonts w:ascii="Times New Roman" w:hAnsi="Times New Roman"/>
          <w:sz w:val="24"/>
          <w:szCs w:val="24"/>
          <w:lang w:eastAsia="lt-LT"/>
        </w:rPr>
        <w:t>Taip pat Ž</w:t>
      </w:r>
      <w:r w:rsidRPr="00A0300A">
        <w:rPr>
          <w:rFonts w:ascii="Times New Roman" w:eastAsiaTheme="minorHAnsi" w:hAnsi="Times New Roman"/>
          <w:sz w:val="24"/>
          <w:szCs w:val="24"/>
        </w:rPr>
        <w:t xml:space="preserve">emės reformos įstatyme </w:t>
      </w:r>
      <w:r w:rsidR="002F6583">
        <w:rPr>
          <w:rFonts w:ascii="Times New Roman" w:eastAsiaTheme="minorHAnsi" w:hAnsi="Times New Roman"/>
          <w:sz w:val="24"/>
          <w:szCs w:val="24"/>
        </w:rPr>
        <w:t xml:space="preserve">siūloma </w:t>
      </w:r>
      <w:r w:rsidRPr="00A0300A">
        <w:rPr>
          <w:rFonts w:ascii="Times New Roman" w:eastAsiaTheme="minorHAnsi" w:hAnsi="Times New Roman"/>
          <w:sz w:val="24"/>
          <w:szCs w:val="24"/>
        </w:rPr>
        <w:t>įtvirtinti</w:t>
      </w:r>
      <w:r>
        <w:rPr>
          <w:rFonts w:ascii="Times New Roman" w:eastAsiaTheme="minorHAnsi" w:hAnsi="Times New Roman"/>
          <w:sz w:val="24"/>
          <w:szCs w:val="24"/>
        </w:rPr>
        <w:t xml:space="preserve"> nuostatą, kad sodininkų bendrijų parduodamus </w:t>
      </w:r>
      <w:r w:rsidRPr="004714BB">
        <w:rPr>
          <w:rFonts w:ascii="Times New Roman" w:hAnsi="Times New Roman"/>
          <w:sz w:val="24"/>
          <w:szCs w:val="24"/>
        </w:rPr>
        <w:t>sodo teritorijoje esanči</w:t>
      </w:r>
      <w:r>
        <w:rPr>
          <w:rFonts w:ascii="Times New Roman" w:hAnsi="Times New Roman"/>
          <w:sz w:val="24"/>
          <w:szCs w:val="24"/>
        </w:rPr>
        <w:t>us</w:t>
      </w:r>
      <w:r w:rsidRPr="004714BB">
        <w:rPr>
          <w:rFonts w:ascii="Times New Roman" w:hAnsi="Times New Roman"/>
          <w:sz w:val="24"/>
          <w:szCs w:val="24"/>
        </w:rPr>
        <w:t xml:space="preserve"> bendro</w:t>
      </w:r>
      <w:r>
        <w:rPr>
          <w:rFonts w:ascii="Times New Roman" w:hAnsi="Times New Roman"/>
          <w:sz w:val="24"/>
          <w:szCs w:val="24"/>
        </w:rPr>
        <w:t>jo</w:t>
      </w:r>
      <w:r w:rsidRPr="004714BB">
        <w:rPr>
          <w:rFonts w:ascii="Times New Roman" w:hAnsi="Times New Roman"/>
          <w:sz w:val="24"/>
          <w:szCs w:val="24"/>
        </w:rPr>
        <w:t xml:space="preserve"> naudojimo žemės sklyp</w:t>
      </w:r>
      <w:r>
        <w:rPr>
          <w:rFonts w:ascii="Times New Roman" w:hAnsi="Times New Roman"/>
          <w:sz w:val="24"/>
          <w:szCs w:val="24"/>
        </w:rPr>
        <w:t>us įsigyti pirmumo teise turi valstybė.</w:t>
      </w:r>
    </w:p>
    <w:p w14:paraId="35C9DCA1" w14:textId="1729FAFD" w:rsidR="00A1028E" w:rsidRPr="00800D33" w:rsidRDefault="00A1028E" w:rsidP="000112FA">
      <w:pPr>
        <w:tabs>
          <w:tab w:val="left" w:pos="993"/>
        </w:tabs>
        <w:spacing w:after="0" w:line="360" w:lineRule="auto"/>
        <w:ind w:firstLine="720"/>
        <w:jc w:val="both"/>
        <w:rPr>
          <w:rFonts w:ascii="Times New Roman" w:hAnsi="Times New Roman"/>
          <w:b/>
          <w:sz w:val="24"/>
          <w:szCs w:val="24"/>
          <w:shd w:val="clear" w:color="auto" w:fill="FFFFFF"/>
        </w:rPr>
      </w:pPr>
      <w:r w:rsidRPr="00800D33">
        <w:rPr>
          <w:rStyle w:val="apple-converted-space"/>
          <w:rFonts w:ascii="Times New Roman" w:hAnsi="Times New Roman"/>
          <w:b/>
          <w:sz w:val="24"/>
          <w:szCs w:val="24"/>
          <w:shd w:val="clear" w:color="auto" w:fill="FFFFFF"/>
        </w:rPr>
        <w:t>2. Į</w:t>
      </w:r>
      <w:r w:rsidRPr="00800D33">
        <w:rPr>
          <w:rFonts w:ascii="Times New Roman" w:hAnsi="Times New Roman"/>
          <w:b/>
          <w:sz w:val="24"/>
          <w:szCs w:val="24"/>
          <w:shd w:val="clear" w:color="auto" w:fill="FFFFFF"/>
        </w:rPr>
        <w:t>statymo projekt</w:t>
      </w:r>
      <w:r w:rsidR="00A13466">
        <w:rPr>
          <w:rFonts w:ascii="Times New Roman" w:hAnsi="Times New Roman"/>
          <w:b/>
          <w:sz w:val="24"/>
          <w:szCs w:val="24"/>
          <w:shd w:val="clear" w:color="auto" w:fill="FFFFFF"/>
        </w:rPr>
        <w:t>ų</w:t>
      </w:r>
      <w:r w:rsidRPr="00800D33">
        <w:rPr>
          <w:rFonts w:ascii="Times New Roman" w:hAnsi="Times New Roman"/>
          <w:b/>
          <w:sz w:val="24"/>
          <w:szCs w:val="24"/>
          <w:shd w:val="clear" w:color="auto" w:fill="FFFFFF"/>
        </w:rPr>
        <w:t xml:space="preserve"> iniciatoriai (institucija, asmenys ar piliečių įgalioti atstovai) ir rengėjai</w:t>
      </w:r>
    </w:p>
    <w:p w14:paraId="59BF2B02" w14:textId="6BE6DF51" w:rsidR="00A83F94" w:rsidRPr="00800D33" w:rsidRDefault="00A1028E" w:rsidP="00D63FAE">
      <w:pPr>
        <w:tabs>
          <w:tab w:val="left" w:pos="993"/>
        </w:tabs>
        <w:spacing w:after="0" w:line="360" w:lineRule="auto"/>
        <w:ind w:firstLine="720"/>
        <w:jc w:val="both"/>
        <w:rPr>
          <w:rFonts w:ascii="Times New Roman" w:hAnsi="Times New Roman"/>
          <w:sz w:val="24"/>
          <w:szCs w:val="24"/>
          <w:shd w:val="clear" w:color="auto" w:fill="FFFFFF"/>
        </w:rPr>
      </w:pPr>
      <w:r w:rsidRPr="00800D33">
        <w:rPr>
          <w:rFonts w:ascii="Times New Roman" w:hAnsi="Times New Roman"/>
          <w:sz w:val="24"/>
          <w:szCs w:val="24"/>
          <w:shd w:val="clear" w:color="auto" w:fill="FFFFFF"/>
        </w:rPr>
        <w:t>Įstatym</w:t>
      </w:r>
      <w:r w:rsidR="00015DB1">
        <w:rPr>
          <w:rFonts w:ascii="Times New Roman" w:hAnsi="Times New Roman"/>
          <w:sz w:val="24"/>
          <w:szCs w:val="24"/>
          <w:shd w:val="clear" w:color="auto" w:fill="FFFFFF"/>
        </w:rPr>
        <w:t>ų</w:t>
      </w:r>
      <w:r w:rsidRPr="00800D33">
        <w:rPr>
          <w:rFonts w:ascii="Times New Roman" w:hAnsi="Times New Roman"/>
          <w:sz w:val="24"/>
          <w:szCs w:val="24"/>
          <w:shd w:val="clear" w:color="auto" w:fill="FFFFFF"/>
        </w:rPr>
        <w:t xml:space="preserve"> projekt</w:t>
      </w:r>
      <w:r w:rsidR="00015DB1">
        <w:rPr>
          <w:rFonts w:ascii="Times New Roman" w:hAnsi="Times New Roman"/>
          <w:sz w:val="24"/>
          <w:szCs w:val="24"/>
          <w:shd w:val="clear" w:color="auto" w:fill="FFFFFF"/>
        </w:rPr>
        <w:t>ų</w:t>
      </w:r>
      <w:r w:rsidRPr="00800D33">
        <w:rPr>
          <w:rFonts w:ascii="Times New Roman" w:hAnsi="Times New Roman"/>
          <w:sz w:val="24"/>
          <w:szCs w:val="24"/>
          <w:shd w:val="clear" w:color="auto" w:fill="FFFFFF"/>
        </w:rPr>
        <w:t xml:space="preserve"> rengimą inicijavo</w:t>
      </w:r>
      <w:r w:rsidR="007523C0" w:rsidRPr="00800D33">
        <w:rPr>
          <w:rFonts w:ascii="Times New Roman" w:hAnsi="Times New Roman"/>
          <w:sz w:val="24"/>
          <w:szCs w:val="24"/>
          <w:shd w:val="clear" w:color="auto" w:fill="FFFFFF"/>
        </w:rPr>
        <w:t xml:space="preserve"> ir</w:t>
      </w:r>
      <w:r w:rsidR="002C0C82">
        <w:rPr>
          <w:rFonts w:ascii="Times New Roman" w:hAnsi="Times New Roman"/>
          <w:sz w:val="24"/>
          <w:szCs w:val="24"/>
          <w:shd w:val="clear" w:color="auto" w:fill="FFFFFF"/>
        </w:rPr>
        <w:t xml:space="preserve"> </w:t>
      </w:r>
      <w:r w:rsidR="00F41B7B">
        <w:rPr>
          <w:rFonts w:ascii="Times New Roman" w:hAnsi="Times New Roman"/>
          <w:sz w:val="24"/>
          <w:szCs w:val="24"/>
          <w:shd w:val="clear" w:color="auto" w:fill="FFFFFF"/>
        </w:rPr>
        <w:t xml:space="preserve">juos </w:t>
      </w:r>
      <w:r w:rsidR="002C0C82">
        <w:rPr>
          <w:rFonts w:ascii="Times New Roman" w:hAnsi="Times New Roman"/>
          <w:sz w:val="24"/>
          <w:szCs w:val="24"/>
          <w:shd w:val="clear" w:color="auto" w:fill="FFFFFF"/>
        </w:rPr>
        <w:t>parengė Žemės ūkio ministerija</w:t>
      </w:r>
      <w:r w:rsidRPr="00800D33">
        <w:rPr>
          <w:rFonts w:ascii="Times New Roman" w:hAnsi="Times New Roman"/>
          <w:sz w:val="24"/>
          <w:szCs w:val="24"/>
          <w:shd w:val="clear" w:color="auto" w:fill="FFFFFF"/>
        </w:rPr>
        <w:t>.</w:t>
      </w:r>
    </w:p>
    <w:p w14:paraId="15E1D06F" w14:textId="229E0B7A" w:rsidR="00A1028E" w:rsidRPr="00800D33" w:rsidRDefault="00A1028E" w:rsidP="000112FA">
      <w:pPr>
        <w:tabs>
          <w:tab w:val="left" w:pos="426"/>
          <w:tab w:val="left" w:pos="993"/>
        </w:tabs>
        <w:spacing w:after="0" w:line="360" w:lineRule="auto"/>
        <w:ind w:firstLine="720"/>
        <w:jc w:val="both"/>
        <w:rPr>
          <w:rFonts w:ascii="Times New Roman" w:hAnsi="Times New Roman"/>
          <w:b/>
          <w:sz w:val="24"/>
          <w:szCs w:val="24"/>
        </w:rPr>
      </w:pPr>
      <w:r w:rsidRPr="00800D33">
        <w:rPr>
          <w:rFonts w:ascii="Times New Roman" w:hAnsi="Times New Roman"/>
          <w:b/>
          <w:sz w:val="24"/>
          <w:szCs w:val="24"/>
        </w:rPr>
        <w:t>3. Kaip šiuo metu yra reguliuojami įstatym</w:t>
      </w:r>
      <w:r w:rsidR="00A13466">
        <w:rPr>
          <w:rFonts w:ascii="Times New Roman" w:hAnsi="Times New Roman"/>
          <w:b/>
          <w:sz w:val="24"/>
          <w:szCs w:val="24"/>
        </w:rPr>
        <w:t>ų</w:t>
      </w:r>
      <w:r w:rsidRPr="00800D33">
        <w:rPr>
          <w:rFonts w:ascii="Times New Roman" w:hAnsi="Times New Roman"/>
          <w:b/>
          <w:sz w:val="24"/>
          <w:szCs w:val="24"/>
        </w:rPr>
        <w:t xml:space="preserve"> projekt</w:t>
      </w:r>
      <w:r w:rsidR="00A13466">
        <w:rPr>
          <w:rFonts w:ascii="Times New Roman" w:hAnsi="Times New Roman"/>
          <w:b/>
          <w:sz w:val="24"/>
          <w:szCs w:val="24"/>
        </w:rPr>
        <w:t>uose</w:t>
      </w:r>
      <w:r w:rsidRPr="00800D33">
        <w:rPr>
          <w:rFonts w:ascii="Times New Roman" w:hAnsi="Times New Roman"/>
          <w:b/>
          <w:sz w:val="24"/>
          <w:szCs w:val="24"/>
        </w:rPr>
        <w:t xml:space="preserve"> aptarti teisiniai santykiai</w:t>
      </w:r>
    </w:p>
    <w:p w14:paraId="10E5D94E" w14:textId="468DB58C" w:rsidR="00B042BD" w:rsidRPr="00A0300A" w:rsidRDefault="00B042BD" w:rsidP="00A0300A">
      <w:pPr>
        <w:spacing w:after="0" w:line="360" w:lineRule="auto"/>
        <w:ind w:firstLine="720"/>
        <w:contextualSpacing/>
        <w:jc w:val="both"/>
        <w:rPr>
          <w:rFonts w:ascii="Times New Roman" w:eastAsia="Times New Roman" w:hAnsi="Times New Roman"/>
          <w:i/>
          <w:sz w:val="24"/>
          <w:szCs w:val="24"/>
          <w:lang w:eastAsia="lt-LT"/>
        </w:rPr>
      </w:pPr>
      <w:r w:rsidRPr="00A0300A">
        <w:rPr>
          <w:rFonts w:ascii="Times New Roman" w:eastAsia="Times New Roman" w:hAnsi="Times New Roman"/>
          <w:i/>
          <w:sz w:val="24"/>
          <w:szCs w:val="24"/>
          <w:lang w:eastAsia="lt-LT"/>
        </w:rPr>
        <w:t xml:space="preserve">3.1. Dėl Lietuvos Respublikos žemės įstatymo 10 straipsnio </w:t>
      </w:r>
      <w:r w:rsidR="00BB1C87" w:rsidRPr="00A0300A">
        <w:rPr>
          <w:rFonts w:ascii="Times New Roman" w:eastAsia="Times New Roman" w:hAnsi="Times New Roman"/>
          <w:i/>
          <w:sz w:val="24"/>
          <w:szCs w:val="24"/>
          <w:lang w:eastAsia="lt-LT"/>
        </w:rPr>
        <w:t>p</w:t>
      </w:r>
      <w:r w:rsidR="00BB1C87">
        <w:rPr>
          <w:rFonts w:ascii="Times New Roman" w:eastAsia="Times New Roman" w:hAnsi="Times New Roman"/>
          <w:i/>
          <w:sz w:val="24"/>
          <w:szCs w:val="24"/>
          <w:lang w:eastAsia="lt-LT"/>
        </w:rPr>
        <w:t>akeitimo</w:t>
      </w:r>
    </w:p>
    <w:p w14:paraId="5CCE345A" w14:textId="77777777" w:rsidR="00B042BD" w:rsidRPr="00A0300A" w:rsidRDefault="00B042BD" w:rsidP="00A0300A">
      <w:pPr>
        <w:spacing w:after="0" w:line="360" w:lineRule="auto"/>
        <w:ind w:firstLine="720"/>
        <w:jc w:val="both"/>
        <w:rPr>
          <w:rFonts w:ascii="Times New Roman" w:hAnsi="Times New Roman"/>
          <w:sz w:val="24"/>
          <w:szCs w:val="24"/>
        </w:rPr>
      </w:pPr>
      <w:r w:rsidRPr="00A0300A">
        <w:rPr>
          <w:rFonts w:ascii="Times New Roman" w:eastAsia="Times New Roman" w:hAnsi="Times New Roman"/>
          <w:bCs/>
          <w:sz w:val="24"/>
          <w:szCs w:val="24"/>
        </w:rPr>
        <w:t xml:space="preserve">Žemės įstatymo 10 straipsnio 5 dalies 2 punkte numatyta, kad valstybinės žemės sklypai parduodami be aukciono, </w:t>
      </w:r>
      <w:r w:rsidRPr="00A0300A">
        <w:rPr>
          <w:rFonts w:ascii="Times New Roman" w:hAnsi="Times New Roman"/>
          <w:sz w:val="24"/>
          <w:szCs w:val="24"/>
        </w:rPr>
        <w:t xml:space="preserve">jeigu teisės aktų nustatyta tvarka jie suteikti sodininkų bendrijoms, šių bendrijų nariams, taip pat kiti mėgėjų sodo teritorijoje esantys žemės sklypai – jų naudotojams. Sodo sklypai, sodininkų bendrijos valdybos sprendimais suteikti bendrijų nariams ir naudotojams iki 1995 m. gegužės 18 d., prilyginami suteiktiems teisės aktų nustatyta tvarka. </w:t>
      </w:r>
    </w:p>
    <w:p w14:paraId="6DBB4CED" w14:textId="08667B7B" w:rsidR="00B042BD" w:rsidRPr="00A0300A" w:rsidRDefault="00B042BD" w:rsidP="00A0300A">
      <w:pPr>
        <w:spacing w:after="0" w:line="360" w:lineRule="auto"/>
        <w:ind w:firstLine="720"/>
        <w:jc w:val="both"/>
        <w:rPr>
          <w:rFonts w:ascii="Times New Roman" w:hAnsi="Times New Roman"/>
          <w:sz w:val="24"/>
          <w:szCs w:val="24"/>
        </w:rPr>
      </w:pPr>
      <w:r w:rsidRPr="00A0300A">
        <w:rPr>
          <w:rFonts w:ascii="Times New Roman" w:hAnsi="Times New Roman"/>
          <w:sz w:val="24"/>
          <w:szCs w:val="24"/>
        </w:rPr>
        <w:t xml:space="preserve">Mėgėjų sodo teritorijoje esančių valstybinės žemės sklypų pardavimo ir nuomos tvarką bei sąlygas reglamentuoja Valstybinės žemės sklypų pardavimo ir nuomos mėgėjų sodo teritorijoje taisyklės, patvirtintos Lietuvos Respublikos Vyriausybės 2004 m. lapkričio 15 d. nutarimu Nr. 1443 „Dėl valstybinės žemės sklypų pardavimo ir nuomos mėgėjų sodo teritorijoje“ (toliau – Taisyklės). Taisyklių 6 punkte nurodyta, kad mėgėjų sodo teritorijoje parduodami ne didesni kaip 0,12 hektaro ploto valstybinės žemės sklypai, išskyrus atvejus, kai parduodamas įsiterpęs valstybinės žemės sklypas. Taisyklių 3.1.1 papunktyje nurodyta, kad sodininkų bendrijų nariai ir kiti asmenys turi teisę įsigyti teisės aktų nustatyta tvarka suteiktus, taip pat kitus mėgėjų sodo teritorijoje esančius ir įstatymų, administracinių aktų, teismo sprendimo, sandorių ar kitu </w:t>
      </w:r>
      <w:hyperlink r:id="rId11" w:tgtFrame="_blank" w:tooltip="Dėl Lietuvos Respublikos Vyriausybės 2004 m. lapkričio 15 d. nutarimo Nr. 1443 " w:history="1">
        <w:r w:rsidRPr="00A0300A">
          <w:rPr>
            <w:rStyle w:val="Hipersaitas"/>
            <w:rFonts w:ascii="Times New Roman" w:hAnsi="Times New Roman"/>
            <w:color w:val="auto"/>
            <w:sz w:val="24"/>
            <w:szCs w:val="24"/>
          </w:rPr>
          <w:t>įstatymo</w:t>
        </w:r>
      </w:hyperlink>
      <w:r w:rsidRPr="00A0300A">
        <w:rPr>
          <w:rFonts w:ascii="Times New Roman" w:hAnsi="Times New Roman"/>
          <w:sz w:val="24"/>
          <w:szCs w:val="24"/>
        </w:rPr>
        <w:t xml:space="preserve"> nustatytu pagrindu naudojamus valstybinės žemės sklypus. </w:t>
      </w:r>
    </w:p>
    <w:p w14:paraId="45831BBB" w14:textId="3F1C5C89" w:rsidR="00B042BD" w:rsidRDefault="00B042BD" w:rsidP="00A0300A">
      <w:pPr>
        <w:spacing w:after="0" w:line="360" w:lineRule="auto"/>
        <w:ind w:firstLine="720"/>
        <w:jc w:val="both"/>
        <w:rPr>
          <w:rFonts w:ascii="Times New Roman" w:hAnsi="Times New Roman"/>
          <w:sz w:val="24"/>
          <w:szCs w:val="24"/>
        </w:rPr>
      </w:pPr>
      <w:r w:rsidRPr="00A0300A">
        <w:rPr>
          <w:rFonts w:ascii="Times New Roman" w:hAnsi="Times New Roman"/>
          <w:sz w:val="24"/>
          <w:szCs w:val="24"/>
        </w:rPr>
        <w:t xml:space="preserve">Pažymėtina, kad sodininkų bendrijų teritorijose pasitaiko žemės plotų, kurie teisės aktų nustatyta tvarka pagal sodo suplanavimo projekto sprendinius buvo numatyti skirti </w:t>
      </w:r>
      <w:r w:rsidRPr="00A0300A">
        <w:rPr>
          <w:rFonts w:ascii="Times New Roman" w:hAnsi="Times New Roman"/>
          <w:color w:val="000000"/>
          <w:sz w:val="24"/>
          <w:szCs w:val="24"/>
        </w:rPr>
        <w:t>individualiam mėgėjų sodo sklypų naudojimui</w:t>
      </w:r>
      <w:r w:rsidRPr="00A0300A">
        <w:rPr>
          <w:rFonts w:ascii="Times New Roman" w:hAnsi="Times New Roman"/>
          <w:sz w:val="24"/>
          <w:szCs w:val="24"/>
        </w:rPr>
        <w:t>, tačiau sodininkų bendrijos nariams nebuvo skirti ar minėtų narių nebuvo įsigyti. Šiuo  metu teisės aktai nenumato galimybės kitiems asmenims įsigyti tokius žemės plotus.</w:t>
      </w:r>
    </w:p>
    <w:p w14:paraId="3E16C0A5" w14:textId="4516189E" w:rsidR="00495602" w:rsidRPr="00613DAC" w:rsidRDefault="00495602" w:rsidP="00A0300A">
      <w:pPr>
        <w:spacing w:after="0" w:line="360" w:lineRule="auto"/>
        <w:ind w:firstLine="720"/>
        <w:jc w:val="both"/>
        <w:rPr>
          <w:rFonts w:ascii="Times New Roman" w:hAnsi="Times New Roman"/>
          <w:color w:val="000000" w:themeColor="text1"/>
          <w:sz w:val="24"/>
          <w:szCs w:val="24"/>
        </w:rPr>
      </w:pPr>
      <w:r w:rsidRPr="00613DAC">
        <w:rPr>
          <w:rFonts w:ascii="Times New Roman" w:hAnsi="Times New Roman"/>
          <w:color w:val="000000" w:themeColor="text1"/>
          <w:sz w:val="24"/>
          <w:szCs w:val="24"/>
        </w:rPr>
        <w:t>Atkreipiame dėmesį, kad sodininkų bendrijos, norėdamos naudoti mėgėjų sodo teritorijoje esančią bendro naudojimo žemę  bendrijos reikmėms, neprivalo jos įsigyti nuosavybėn. Ta pati veikla galima ir sudarant valstybinės žemės nuomos sutartį lengvatinėmis sąlygomis – be aukciono. Tačiau, kaip rodo praktika, sodininkų bendrijos yra suinteresuotos žemės sklypus įsigyti nuosavybėn, o ne nuomoti, kadangi siekia tokius įsigytus iš valstybės už ženkliai mažesnę nei rinkos kainą žemės sklypus perleisti privačių asmenų nuosavybėn ir iš šių sandorių gauti naudos.</w:t>
      </w:r>
    </w:p>
    <w:p w14:paraId="51CBA3AF" w14:textId="050898DF" w:rsidR="00B042BD" w:rsidRPr="00613DAC" w:rsidRDefault="00B042BD" w:rsidP="00A0300A">
      <w:pPr>
        <w:spacing w:after="0" w:line="360" w:lineRule="auto"/>
        <w:ind w:firstLine="720"/>
        <w:contextualSpacing/>
        <w:jc w:val="both"/>
        <w:rPr>
          <w:rFonts w:ascii="Times New Roman" w:hAnsi="Times New Roman"/>
          <w:color w:val="000000" w:themeColor="text1"/>
          <w:sz w:val="24"/>
          <w:szCs w:val="24"/>
        </w:rPr>
      </w:pPr>
      <w:r w:rsidRPr="00613DAC">
        <w:rPr>
          <w:rFonts w:ascii="Times New Roman" w:hAnsi="Times New Roman"/>
          <w:color w:val="000000" w:themeColor="text1"/>
          <w:sz w:val="24"/>
          <w:szCs w:val="24"/>
        </w:rPr>
        <w:lastRenderedPageBreak/>
        <w:t>Žemės įstatymo 10 straipsnio 5 dalies 3 punkte numatyta, kad valstybinės žemės sklypai parduodami be aukciono,  jeigu teisės aktų nustatyta tvarka jie suteikti individualiems gyvenamiesiems namams statyti</w:t>
      </w:r>
      <w:r w:rsidRPr="00613DAC">
        <w:rPr>
          <w:rFonts w:ascii="Times New Roman" w:hAnsi="Times New Roman"/>
          <w:b/>
          <w:bCs/>
          <w:color w:val="000000" w:themeColor="text1"/>
          <w:sz w:val="24"/>
          <w:szCs w:val="24"/>
        </w:rPr>
        <w:t> </w:t>
      </w:r>
      <w:r w:rsidRPr="00613DAC">
        <w:rPr>
          <w:rFonts w:ascii="Times New Roman" w:hAnsi="Times New Roman"/>
          <w:color w:val="000000" w:themeColor="text1"/>
          <w:sz w:val="24"/>
          <w:szCs w:val="24"/>
        </w:rPr>
        <w:t>miesto ir kaimo gyvenamosiose vietovėse</w:t>
      </w:r>
      <w:r w:rsidR="00EE10E5" w:rsidRPr="00613DAC">
        <w:rPr>
          <w:rFonts w:ascii="Times New Roman" w:hAnsi="Times New Roman"/>
          <w:color w:val="000000" w:themeColor="text1"/>
          <w:sz w:val="24"/>
          <w:szCs w:val="24"/>
        </w:rPr>
        <w:t>, kurie yra neužstatyti pastatais</w:t>
      </w:r>
      <w:r w:rsidRPr="00613DAC">
        <w:rPr>
          <w:rFonts w:ascii="Times New Roman" w:hAnsi="Times New Roman"/>
          <w:color w:val="000000" w:themeColor="text1"/>
          <w:sz w:val="24"/>
          <w:szCs w:val="24"/>
        </w:rPr>
        <w:t xml:space="preserve">. </w:t>
      </w:r>
    </w:p>
    <w:p w14:paraId="0C5346BF" w14:textId="6E1FB513" w:rsidR="00B042BD" w:rsidRPr="000D0345" w:rsidRDefault="000D7F58" w:rsidP="00A0300A">
      <w:pPr>
        <w:spacing w:after="0" w:line="360" w:lineRule="auto"/>
        <w:ind w:firstLine="720"/>
        <w:jc w:val="both"/>
        <w:rPr>
          <w:rFonts w:ascii="Times New Roman" w:hAnsi="Times New Roman"/>
          <w:color w:val="000000" w:themeColor="text1"/>
          <w:sz w:val="24"/>
          <w:szCs w:val="24"/>
        </w:rPr>
      </w:pPr>
      <w:r w:rsidRPr="000D0345">
        <w:rPr>
          <w:rFonts w:ascii="Times New Roman" w:hAnsi="Times New Roman"/>
          <w:color w:val="000000" w:themeColor="text1"/>
          <w:sz w:val="24"/>
          <w:szCs w:val="24"/>
        </w:rPr>
        <w:t>Ž</w:t>
      </w:r>
      <w:r w:rsidR="00B042BD" w:rsidRPr="000D0345">
        <w:rPr>
          <w:rFonts w:ascii="Times New Roman" w:hAnsi="Times New Roman"/>
          <w:color w:val="000000" w:themeColor="text1"/>
          <w:sz w:val="24"/>
          <w:szCs w:val="24"/>
        </w:rPr>
        <w:t>emės sklypų</w:t>
      </w:r>
      <w:r w:rsidR="00725D67" w:rsidRPr="000D0345">
        <w:rPr>
          <w:rFonts w:ascii="Times New Roman" w:hAnsi="Times New Roman"/>
          <w:color w:val="000000" w:themeColor="text1"/>
          <w:sz w:val="24"/>
          <w:szCs w:val="24"/>
        </w:rPr>
        <w:t>,</w:t>
      </w:r>
      <w:r w:rsidR="00B042BD" w:rsidRPr="000D0345">
        <w:rPr>
          <w:rFonts w:ascii="Times New Roman" w:hAnsi="Times New Roman"/>
          <w:color w:val="000000" w:themeColor="text1"/>
          <w:sz w:val="24"/>
          <w:szCs w:val="24"/>
        </w:rPr>
        <w:t xml:space="preserve"> </w:t>
      </w:r>
      <w:r w:rsidR="00DB1323" w:rsidRPr="000D0345">
        <w:rPr>
          <w:rFonts w:ascii="Times New Roman" w:hAnsi="Times New Roman"/>
          <w:color w:val="000000" w:themeColor="text1"/>
          <w:sz w:val="24"/>
          <w:szCs w:val="24"/>
        </w:rPr>
        <w:t xml:space="preserve">suteiktų </w:t>
      </w:r>
      <w:r w:rsidR="000C752D" w:rsidRPr="000D0345">
        <w:rPr>
          <w:rFonts w:ascii="Times New Roman" w:hAnsi="Times New Roman"/>
          <w:color w:val="000000" w:themeColor="text1"/>
          <w:sz w:val="24"/>
          <w:szCs w:val="24"/>
        </w:rPr>
        <w:t>ir</w:t>
      </w:r>
      <w:r w:rsidR="00DB1323" w:rsidRPr="000D0345">
        <w:rPr>
          <w:rFonts w:ascii="Times New Roman" w:hAnsi="Times New Roman"/>
          <w:color w:val="000000" w:themeColor="text1"/>
          <w:sz w:val="24"/>
          <w:szCs w:val="24"/>
        </w:rPr>
        <w:t xml:space="preserve"> neužstatytų </w:t>
      </w:r>
      <w:r w:rsidR="000C752D" w:rsidRPr="000D0345">
        <w:rPr>
          <w:rFonts w:ascii="Times New Roman" w:hAnsi="Times New Roman"/>
          <w:color w:val="000000" w:themeColor="text1"/>
          <w:sz w:val="24"/>
          <w:szCs w:val="24"/>
        </w:rPr>
        <w:t xml:space="preserve">statiniais </w:t>
      </w:r>
      <w:r w:rsidR="00DB1323" w:rsidRPr="000D0345">
        <w:rPr>
          <w:rFonts w:ascii="Times New Roman" w:hAnsi="Times New Roman"/>
          <w:color w:val="000000" w:themeColor="text1"/>
          <w:sz w:val="24"/>
          <w:szCs w:val="24"/>
        </w:rPr>
        <w:t>valstybinės žemės sklypų, kurie teisės aktų nustatyta tvarka suteikti</w:t>
      </w:r>
      <w:r w:rsidR="00B042BD" w:rsidRPr="000D0345">
        <w:rPr>
          <w:rFonts w:ascii="Times New Roman" w:hAnsi="Times New Roman"/>
          <w:color w:val="000000" w:themeColor="text1"/>
          <w:sz w:val="24"/>
          <w:szCs w:val="24"/>
        </w:rPr>
        <w:t xml:space="preserve"> individualiems gyvenamiesiems namams statyti miesto ir kaimo gyvenamosiose vietovėse</w:t>
      </w:r>
      <w:r w:rsidR="00F41B7B" w:rsidRPr="000D0345">
        <w:rPr>
          <w:rFonts w:ascii="Times New Roman" w:hAnsi="Times New Roman"/>
          <w:color w:val="000000" w:themeColor="text1"/>
          <w:sz w:val="24"/>
          <w:szCs w:val="24"/>
        </w:rPr>
        <w:t>,</w:t>
      </w:r>
      <w:r w:rsidR="00B042BD" w:rsidRPr="000D0345">
        <w:rPr>
          <w:rFonts w:ascii="Times New Roman" w:hAnsi="Times New Roman"/>
          <w:color w:val="000000" w:themeColor="text1"/>
          <w:sz w:val="24"/>
          <w:szCs w:val="24"/>
        </w:rPr>
        <w:t xml:space="preserve"> </w:t>
      </w:r>
      <w:r w:rsidR="00725D67" w:rsidRPr="000D0345">
        <w:rPr>
          <w:rFonts w:ascii="Times New Roman" w:hAnsi="Times New Roman"/>
          <w:color w:val="000000" w:themeColor="text1"/>
          <w:sz w:val="24"/>
          <w:szCs w:val="24"/>
        </w:rPr>
        <w:t xml:space="preserve">pardavimo tvarką bei sąlygas </w:t>
      </w:r>
      <w:r w:rsidR="00B042BD" w:rsidRPr="000D0345">
        <w:rPr>
          <w:rFonts w:ascii="Times New Roman" w:hAnsi="Times New Roman"/>
          <w:color w:val="000000" w:themeColor="text1"/>
          <w:sz w:val="24"/>
          <w:szCs w:val="24"/>
        </w:rPr>
        <w:t>reglamentuoja N</w:t>
      </w:r>
      <w:r w:rsidR="00B042BD" w:rsidRPr="000D0345">
        <w:rPr>
          <w:rFonts w:ascii="Times New Roman" w:hAnsi="Times New Roman"/>
          <w:color w:val="000000" w:themeColor="text1"/>
          <w:sz w:val="24"/>
          <w:szCs w:val="24"/>
          <w:shd w:val="clear" w:color="auto" w:fill="FFFFFF"/>
        </w:rPr>
        <w:t>audojamų valstybinės žemės sklypų pardavimo ir nuomos ne žemės ūkio paskirčiai taisyklės</w:t>
      </w:r>
      <w:r w:rsidR="00B042BD" w:rsidRPr="000D0345">
        <w:rPr>
          <w:rFonts w:ascii="Times New Roman" w:hAnsi="Times New Roman"/>
          <w:color w:val="000000" w:themeColor="text1"/>
          <w:sz w:val="24"/>
          <w:szCs w:val="24"/>
        </w:rPr>
        <w:t>, patvirtintos Lietuvos Respublikos Vyriausybės 1999 m. kovo 9 d. nutarimu Nr. 260 „</w:t>
      </w:r>
      <w:r w:rsidR="00B042BD" w:rsidRPr="000D0345">
        <w:rPr>
          <w:rFonts w:ascii="Times New Roman" w:hAnsi="Times New Roman"/>
          <w:color w:val="000000" w:themeColor="text1"/>
          <w:sz w:val="24"/>
          <w:szCs w:val="24"/>
          <w:shd w:val="clear" w:color="auto" w:fill="FFFFFF"/>
        </w:rPr>
        <w:t>Dėl naudojamų valstybinės žemės sklypų pardavimo ir nuomos ne žemės ūkio paskirčiai (veiklai)“</w:t>
      </w:r>
      <w:r w:rsidR="00F41B7B" w:rsidRPr="000D0345">
        <w:rPr>
          <w:rFonts w:ascii="Times New Roman" w:hAnsi="Times New Roman"/>
          <w:color w:val="000000" w:themeColor="text1"/>
          <w:sz w:val="24"/>
          <w:szCs w:val="24"/>
          <w:shd w:val="clear" w:color="auto" w:fill="FFFFFF"/>
        </w:rPr>
        <w:t xml:space="preserve"> </w:t>
      </w:r>
      <w:r w:rsidR="00B042BD" w:rsidRPr="000D0345">
        <w:rPr>
          <w:rFonts w:ascii="Times New Roman" w:hAnsi="Times New Roman"/>
          <w:color w:val="000000" w:themeColor="text1"/>
          <w:sz w:val="24"/>
          <w:szCs w:val="24"/>
        </w:rPr>
        <w:t xml:space="preserve">(toliau – Pardavimo taisyklės). Pardavimo taisyklių 2.3 papunktyje nurodyta, kad  asmenys gali įsigyti suteiktus iki 1992 m. vasario 7 d. miestuose ir iki 1992 m. kovo 15 d. – kitose vietovėse žemės sklypus individualiems (vienbučiams ir dvibučiams) gyvenamiesiems namams statyti, taip pat apylinkių tarybų sprendimu iki Lietuvos Respublikos žemės reformos įstatymo papildymo ir pakeitimo įstatymo įsigaliojimo dienos (1993 m. liepos 28 d.) suteiktus individualiems (vienbučiams ir dvibučiams) gyvenamiesiems namams statyti kaimo gyvenamosiose vietovėse žemės sklypus, kuriuose nėra asmenims nuosavybės teise priklausančių statinių ar įrenginių (statomų ar pastatytų) (toliau – </w:t>
      </w:r>
      <w:r w:rsidR="00571604" w:rsidRPr="000D0345">
        <w:rPr>
          <w:rFonts w:ascii="Times New Roman" w:hAnsi="Times New Roman"/>
          <w:color w:val="000000" w:themeColor="text1"/>
          <w:sz w:val="24"/>
          <w:szCs w:val="24"/>
        </w:rPr>
        <w:t>s</w:t>
      </w:r>
      <w:r w:rsidR="00B042BD" w:rsidRPr="000D0345">
        <w:rPr>
          <w:rFonts w:ascii="Times New Roman" w:hAnsi="Times New Roman"/>
          <w:color w:val="000000" w:themeColor="text1"/>
          <w:sz w:val="24"/>
          <w:szCs w:val="24"/>
        </w:rPr>
        <w:t>klypai) ir už kuriuos iki Lietuvos Respublikos žemės įstatymo pakeitimo įstatymo įsigaliojimo dienos įmokėtos įmokos valstybės vienkartinėmis išmokomis ar pinigais.</w:t>
      </w:r>
    </w:p>
    <w:p w14:paraId="4CB5AE32" w14:textId="29E37DBF" w:rsidR="00C43CA0" w:rsidRDefault="005D0ECC" w:rsidP="00B042BD">
      <w:pPr>
        <w:spacing w:after="0" w:line="360" w:lineRule="auto"/>
        <w:ind w:firstLine="720"/>
        <w:jc w:val="both"/>
        <w:rPr>
          <w:rFonts w:ascii="Times New Roman" w:hAnsi="Times New Roman"/>
          <w:sz w:val="24"/>
          <w:szCs w:val="24"/>
        </w:rPr>
      </w:pPr>
      <w:r w:rsidRPr="005D0ECC">
        <w:rPr>
          <w:rFonts w:ascii="Times New Roman" w:hAnsi="Times New Roman"/>
          <w:sz w:val="24"/>
          <w:szCs w:val="24"/>
        </w:rPr>
        <w:t>Pasitaiko tokių atvejų, kai už Sklypus nebuvo įmokėtos įmokos valstybės vienkartinėmis išmokomis ar pinigais. Atsižvelgiant į tai, siūlomas Žemės įstatymo 10 straipsnio papildymas nauja 13 dalimi, numatant leisti įsigyti Sklypus asmenims, kuriems jie nebuvo skirti.</w:t>
      </w:r>
    </w:p>
    <w:p w14:paraId="3744EC75" w14:textId="08C29D3D" w:rsidR="00F838E0" w:rsidRPr="00F838E0" w:rsidRDefault="00F838E0" w:rsidP="00A21A68">
      <w:pPr>
        <w:spacing w:after="0" w:line="360" w:lineRule="auto"/>
        <w:ind w:firstLine="720"/>
        <w:jc w:val="both"/>
        <w:rPr>
          <w:rFonts w:ascii="Times New Roman" w:eastAsia="Times New Roman" w:hAnsi="Times New Roman"/>
          <w:i/>
          <w:sz w:val="24"/>
          <w:szCs w:val="24"/>
          <w:lang w:eastAsia="lt-LT"/>
        </w:rPr>
      </w:pPr>
      <w:r w:rsidRPr="00F838E0">
        <w:rPr>
          <w:rFonts w:ascii="Times New Roman" w:eastAsia="Times New Roman" w:hAnsi="Times New Roman"/>
          <w:i/>
          <w:sz w:val="24"/>
          <w:szCs w:val="24"/>
          <w:lang w:eastAsia="lt-LT"/>
        </w:rPr>
        <w:t xml:space="preserve">3.2. Dėl Lietuvos Respublikos žemės reformos įstatymo 12 straipsnio </w:t>
      </w:r>
      <w:r w:rsidR="00BB1C87">
        <w:rPr>
          <w:rFonts w:ascii="Times New Roman" w:eastAsia="Times New Roman" w:hAnsi="Times New Roman"/>
          <w:i/>
          <w:sz w:val="24"/>
          <w:szCs w:val="24"/>
          <w:lang w:eastAsia="lt-LT"/>
        </w:rPr>
        <w:t>pakeitimo</w:t>
      </w:r>
      <w:r w:rsidRPr="00F838E0">
        <w:rPr>
          <w:rFonts w:ascii="Times New Roman" w:eastAsia="Times New Roman" w:hAnsi="Times New Roman"/>
          <w:i/>
          <w:sz w:val="24"/>
          <w:szCs w:val="24"/>
          <w:lang w:eastAsia="lt-LT"/>
        </w:rPr>
        <w:t>.</w:t>
      </w:r>
    </w:p>
    <w:p w14:paraId="6A300E15" w14:textId="09D0E25E" w:rsidR="00F838E0" w:rsidRPr="00A21A68" w:rsidRDefault="00F838E0" w:rsidP="00F838E0">
      <w:pPr>
        <w:overflowPunct w:val="0"/>
        <w:autoSpaceDE w:val="0"/>
        <w:autoSpaceDN w:val="0"/>
        <w:adjustRightInd w:val="0"/>
        <w:spacing w:after="0" w:line="360" w:lineRule="auto"/>
        <w:ind w:firstLine="709"/>
        <w:jc w:val="both"/>
        <w:textAlignment w:val="baseline"/>
        <w:rPr>
          <w:rFonts w:ascii="Times New Roman" w:eastAsia="Times New Roman" w:hAnsi="Times New Roman"/>
          <w:sz w:val="24"/>
          <w:szCs w:val="24"/>
          <w:lang w:eastAsia="lt-LT"/>
        </w:rPr>
      </w:pPr>
      <w:r w:rsidRPr="00A21A68">
        <w:rPr>
          <w:rFonts w:ascii="Times New Roman" w:eastAsia="Times New Roman" w:hAnsi="Times New Roman"/>
          <w:sz w:val="24"/>
          <w:szCs w:val="24"/>
          <w:lang w:eastAsia="lt-LT"/>
        </w:rPr>
        <w:t>Sodininkų bendrijų įstatymo 6 straipsnio 1 dalyje nustatyta, kad mėgėjų sodo teritoriją sudaro sodininkų ir kitų asmenų, įsigijusių mėgėjų sodo teritorijoje sodo sklypą, naudojama nuosavybės ar kitomis teisėmis valdomų sklypų ir bendrojo naudojimo žemė, kuri teisės aktais buvo skirta mėgėjų sodininkystei plėtoti (kolektyviniams sodams steigti) arba priskirta pagal vėliau patikslintą žemės valdos projektą ar teritorijų planavimo dokumentą. Mėgėjų sodo teritorijoje esanti bendrojo naudojimo žemė žemės nuomos mokesčiu neapmokestinama. Bendrojo naudojimo žemę bendrijos gali nuomoti ar išsipirkti iš valstybės.</w:t>
      </w:r>
    </w:p>
    <w:p w14:paraId="1977479B" w14:textId="633CBB19" w:rsidR="00F838E0" w:rsidRPr="00A21A68" w:rsidRDefault="00F838E0" w:rsidP="00F838E0">
      <w:pPr>
        <w:overflowPunct w:val="0"/>
        <w:autoSpaceDE w:val="0"/>
        <w:autoSpaceDN w:val="0"/>
        <w:adjustRightInd w:val="0"/>
        <w:spacing w:after="0" w:line="360" w:lineRule="auto"/>
        <w:ind w:firstLine="709"/>
        <w:jc w:val="both"/>
        <w:textAlignment w:val="baseline"/>
        <w:rPr>
          <w:rFonts w:ascii="Times New Roman" w:eastAsia="Times New Roman" w:hAnsi="Times New Roman"/>
          <w:sz w:val="24"/>
          <w:szCs w:val="24"/>
          <w:lang w:eastAsia="lt-LT"/>
        </w:rPr>
      </w:pPr>
      <w:r w:rsidRPr="00A21A68">
        <w:rPr>
          <w:rFonts w:ascii="Times New Roman" w:eastAsia="Times New Roman" w:hAnsi="Times New Roman"/>
          <w:sz w:val="24"/>
          <w:szCs w:val="24"/>
          <w:lang w:eastAsia="lt-LT"/>
        </w:rPr>
        <w:t>Taisyklių</w:t>
      </w:r>
      <w:r w:rsidR="006D0BC7">
        <w:rPr>
          <w:rFonts w:ascii="Times New Roman" w:eastAsia="Times New Roman" w:hAnsi="Times New Roman"/>
          <w:sz w:val="24"/>
          <w:szCs w:val="24"/>
          <w:lang w:eastAsia="lt-LT"/>
        </w:rPr>
        <w:t xml:space="preserve"> </w:t>
      </w:r>
      <w:r w:rsidRPr="00A21A68">
        <w:rPr>
          <w:rFonts w:ascii="Times New Roman" w:eastAsia="Times New Roman" w:hAnsi="Times New Roman"/>
          <w:sz w:val="24"/>
          <w:szCs w:val="24"/>
          <w:lang w:eastAsia="lt-LT"/>
        </w:rPr>
        <w:t xml:space="preserve">3.2 </w:t>
      </w:r>
      <w:r w:rsidR="00F41B7B">
        <w:rPr>
          <w:rFonts w:ascii="Times New Roman" w:eastAsia="Times New Roman" w:hAnsi="Times New Roman"/>
          <w:sz w:val="24"/>
          <w:szCs w:val="24"/>
          <w:lang w:eastAsia="lt-LT"/>
        </w:rPr>
        <w:t>pa</w:t>
      </w:r>
      <w:r w:rsidRPr="00A21A68">
        <w:rPr>
          <w:rFonts w:ascii="Times New Roman" w:eastAsia="Times New Roman" w:hAnsi="Times New Roman"/>
          <w:sz w:val="24"/>
          <w:szCs w:val="24"/>
          <w:lang w:eastAsia="lt-LT"/>
        </w:rPr>
        <w:t>punkt</w:t>
      </w:r>
      <w:r w:rsidR="00F41B7B">
        <w:rPr>
          <w:rFonts w:ascii="Times New Roman" w:eastAsia="Times New Roman" w:hAnsi="Times New Roman"/>
          <w:sz w:val="24"/>
          <w:szCs w:val="24"/>
          <w:lang w:eastAsia="lt-LT"/>
        </w:rPr>
        <w:t>yj</w:t>
      </w:r>
      <w:r w:rsidRPr="00A21A68">
        <w:rPr>
          <w:rFonts w:ascii="Times New Roman" w:eastAsia="Times New Roman" w:hAnsi="Times New Roman"/>
          <w:sz w:val="24"/>
          <w:szCs w:val="24"/>
          <w:lang w:eastAsia="lt-LT"/>
        </w:rPr>
        <w:t>e nurodyta, kad sodininkų bendrijos turi teisę pirkti bendrojo naudojimo valstybinės žemės sklypus, naudojamus bendrojo naudojimo statiniams statyti ar rekreacijai</w:t>
      </w:r>
      <w:r w:rsidR="00F41B7B">
        <w:rPr>
          <w:rFonts w:ascii="Times New Roman" w:eastAsia="Times New Roman" w:hAnsi="Times New Roman"/>
          <w:sz w:val="24"/>
          <w:szCs w:val="24"/>
          <w:lang w:eastAsia="lt-LT"/>
        </w:rPr>
        <w:t>,</w:t>
      </w:r>
      <w:r w:rsidRPr="00A21A68">
        <w:rPr>
          <w:rFonts w:ascii="Times New Roman" w:eastAsia="Times New Roman" w:hAnsi="Times New Roman"/>
          <w:sz w:val="24"/>
          <w:szCs w:val="24"/>
          <w:lang w:eastAsia="lt-LT"/>
        </w:rPr>
        <w:t xml:space="preserve"> bei įsiterpusius valstybinės žemės sklypus, reikalingus bendrojo naudojimo statiniams statyti ar rekreacijai.</w:t>
      </w:r>
    </w:p>
    <w:p w14:paraId="1399C298" w14:textId="36CEE032" w:rsidR="00B042BD" w:rsidRPr="00613DAC" w:rsidRDefault="00B042BD" w:rsidP="00B042BD">
      <w:pPr>
        <w:tabs>
          <w:tab w:val="left" w:pos="567"/>
        </w:tabs>
        <w:spacing w:after="0" w:line="360" w:lineRule="auto"/>
        <w:ind w:firstLine="709"/>
        <w:jc w:val="both"/>
        <w:rPr>
          <w:rFonts w:ascii="Times New Roman" w:hAnsi="Times New Roman"/>
          <w:sz w:val="24"/>
          <w:szCs w:val="24"/>
        </w:rPr>
      </w:pPr>
      <w:r w:rsidRPr="00613DAC">
        <w:rPr>
          <w:rFonts w:ascii="Times New Roman" w:hAnsi="Times New Roman"/>
          <w:sz w:val="24"/>
          <w:szCs w:val="24"/>
        </w:rPr>
        <w:t>Žemės ūkio ministerija gauna Nacionalinės žemės tarnybos prie Žemės ūkio ministerijos nusiskundimų, kad minėtoji tarnyba susiduria su situacijomis, kai sodininkų bendrijos</w:t>
      </w:r>
      <w:r w:rsidR="00F41B7B" w:rsidRPr="00613DAC">
        <w:rPr>
          <w:rFonts w:ascii="Times New Roman" w:hAnsi="Times New Roman"/>
          <w:sz w:val="24"/>
          <w:szCs w:val="24"/>
        </w:rPr>
        <w:t>,</w:t>
      </w:r>
      <w:r w:rsidRPr="00613DAC">
        <w:rPr>
          <w:rFonts w:ascii="Times New Roman" w:hAnsi="Times New Roman"/>
          <w:sz w:val="24"/>
          <w:szCs w:val="24"/>
        </w:rPr>
        <w:t xml:space="preserve"> lengvatinėmis </w:t>
      </w:r>
      <w:r w:rsidRPr="00613DAC">
        <w:rPr>
          <w:rFonts w:ascii="Times New Roman" w:hAnsi="Times New Roman"/>
          <w:sz w:val="24"/>
          <w:szCs w:val="24"/>
        </w:rPr>
        <w:lastRenderedPageBreak/>
        <w:t xml:space="preserve">sąlygomis įsigijusios bendrojo naudojimo žemės sklypus, juos perleidžia tretiesiems asmenims. Taigi, darytina išvada, kad sodininkų bendrijų įsigyti bendrojo naudojimo žemės sklypai ne visais atvejais siejami su Sodininkų bendrijų įstatyme nurodytu tikslu naudoti juos bendriems poreikiams tenkinti. </w:t>
      </w:r>
    </w:p>
    <w:p w14:paraId="0CCB0EEC" w14:textId="64CDFB31" w:rsidR="00B042BD" w:rsidRDefault="00B042BD" w:rsidP="00B042BD">
      <w:pPr>
        <w:overflowPunct w:val="0"/>
        <w:autoSpaceDE w:val="0"/>
        <w:autoSpaceDN w:val="0"/>
        <w:adjustRightInd w:val="0"/>
        <w:spacing w:after="0" w:line="360" w:lineRule="auto"/>
        <w:ind w:firstLine="720"/>
        <w:jc w:val="both"/>
        <w:textAlignment w:val="baseline"/>
        <w:rPr>
          <w:rFonts w:ascii="Times New Roman" w:hAnsi="Times New Roman"/>
          <w:sz w:val="24"/>
          <w:szCs w:val="24"/>
        </w:rPr>
      </w:pPr>
      <w:r>
        <w:rPr>
          <w:rFonts w:ascii="Times New Roman" w:hAnsi="Times New Roman"/>
          <w:sz w:val="24"/>
          <w:szCs w:val="24"/>
        </w:rPr>
        <w:t xml:space="preserve">Atsižvelgdama į tai ir </w:t>
      </w:r>
      <w:r w:rsidRPr="004714BB">
        <w:rPr>
          <w:rFonts w:ascii="Times New Roman" w:hAnsi="Times New Roman"/>
          <w:sz w:val="24"/>
          <w:szCs w:val="24"/>
        </w:rPr>
        <w:t xml:space="preserve">siekdama išvengti galimo sodininkų bendrijų piktnaudžiavimo, Žemės ūkio ministerija </w:t>
      </w:r>
      <w:r>
        <w:rPr>
          <w:rFonts w:ascii="Times New Roman" w:hAnsi="Times New Roman"/>
          <w:sz w:val="24"/>
          <w:szCs w:val="24"/>
        </w:rPr>
        <w:t>pa</w:t>
      </w:r>
      <w:r w:rsidRPr="004714BB">
        <w:rPr>
          <w:rFonts w:ascii="Times New Roman" w:hAnsi="Times New Roman"/>
          <w:sz w:val="24"/>
          <w:szCs w:val="24"/>
        </w:rPr>
        <w:t>reng</w:t>
      </w:r>
      <w:r>
        <w:rPr>
          <w:rFonts w:ascii="Times New Roman" w:hAnsi="Times New Roman"/>
          <w:sz w:val="24"/>
          <w:szCs w:val="24"/>
        </w:rPr>
        <w:t>ė</w:t>
      </w:r>
      <w:r w:rsidRPr="004714BB">
        <w:rPr>
          <w:rFonts w:ascii="Times New Roman" w:hAnsi="Times New Roman"/>
          <w:sz w:val="24"/>
          <w:szCs w:val="24"/>
        </w:rPr>
        <w:t xml:space="preserve"> Lietuvos Respublikos žemės reformos įstatymo </w:t>
      </w:r>
      <w:r>
        <w:rPr>
          <w:rFonts w:ascii="Times New Roman" w:hAnsi="Times New Roman"/>
          <w:sz w:val="24"/>
          <w:szCs w:val="24"/>
        </w:rPr>
        <w:t xml:space="preserve">12 straipsnio </w:t>
      </w:r>
      <w:r w:rsidR="00BB1C87">
        <w:rPr>
          <w:rFonts w:ascii="Times New Roman" w:hAnsi="Times New Roman"/>
          <w:sz w:val="24"/>
          <w:szCs w:val="24"/>
        </w:rPr>
        <w:t xml:space="preserve">pakeitimo </w:t>
      </w:r>
      <w:r w:rsidRPr="004714BB">
        <w:rPr>
          <w:rFonts w:ascii="Times New Roman" w:hAnsi="Times New Roman"/>
          <w:sz w:val="24"/>
          <w:szCs w:val="24"/>
        </w:rPr>
        <w:t>įstatymo projektą, kuriame numa</w:t>
      </w:r>
      <w:r>
        <w:rPr>
          <w:rFonts w:ascii="Times New Roman" w:hAnsi="Times New Roman"/>
          <w:sz w:val="24"/>
          <w:szCs w:val="24"/>
        </w:rPr>
        <w:t>tyti</w:t>
      </w:r>
      <w:r w:rsidRPr="004714BB">
        <w:rPr>
          <w:rFonts w:ascii="Times New Roman" w:hAnsi="Times New Roman"/>
          <w:sz w:val="24"/>
          <w:szCs w:val="24"/>
        </w:rPr>
        <w:t xml:space="preserve"> sodo teritorijoje esančių bendro</w:t>
      </w:r>
      <w:r w:rsidR="00F41B7B">
        <w:rPr>
          <w:rFonts w:ascii="Times New Roman" w:hAnsi="Times New Roman"/>
          <w:sz w:val="24"/>
          <w:szCs w:val="24"/>
        </w:rPr>
        <w:t>jo</w:t>
      </w:r>
      <w:r w:rsidRPr="004714BB">
        <w:rPr>
          <w:rFonts w:ascii="Times New Roman" w:hAnsi="Times New Roman"/>
          <w:sz w:val="24"/>
          <w:szCs w:val="24"/>
        </w:rPr>
        <w:t xml:space="preserve"> naudojimo žemės sklypų </w:t>
      </w:r>
      <w:r>
        <w:rPr>
          <w:rFonts w:ascii="Times New Roman" w:hAnsi="Times New Roman"/>
          <w:sz w:val="24"/>
          <w:szCs w:val="24"/>
        </w:rPr>
        <w:t xml:space="preserve">perleidimo </w:t>
      </w:r>
      <w:r w:rsidRPr="004714BB">
        <w:rPr>
          <w:rFonts w:ascii="Times New Roman" w:hAnsi="Times New Roman"/>
          <w:sz w:val="24"/>
          <w:szCs w:val="24"/>
        </w:rPr>
        <w:t>apribojim</w:t>
      </w:r>
      <w:r>
        <w:rPr>
          <w:rFonts w:ascii="Times New Roman" w:hAnsi="Times New Roman"/>
          <w:sz w:val="24"/>
          <w:szCs w:val="24"/>
        </w:rPr>
        <w:t>ai</w:t>
      </w:r>
      <w:r w:rsidRPr="004714BB">
        <w:rPr>
          <w:rFonts w:ascii="Times New Roman" w:hAnsi="Times New Roman"/>
          <w:sz w:val="24"/>
          <w:szCs w:val="24"/>
        </w:rPr>
        <w:t>.</w:t>
      </w:r>
    </w:p>
    <w:p w14:paraId="06E8DC5E" w14:textId="6C35411D" w:rsidR="00B042BD" w:rsidRPr="004714BB" w:rsidRDefault="00B042BD" w:rsidP="00F25E3B">
      <w:pPr>
        <w:overflowPunct w:val="0"/>
        <w:autoSpaceDE w:val="0"/>
        <w:autoSpaceDN w:val="0"/>
        <w:adjustRightInd w:val="0"/>
        <w:spacing w:after="0" w:line="360" w:lineRule="auto"/>
        <w:ind w:firstLine="720"/>
        <w:jc w:val="both"/>
        <w:textAlignment w:val="baseline"/>
        <w:rPr>
          <w:rFonts w:ascii="Times New Roman" w:eastAsia="Times New Roman" w:hAnsi="Times New Roman"/>
          <w:i/>
          <w:sz w:val="24"/>
          <w:szCs w:val="24"/>
          <w:lang w:eastAsia="lt-LT"/>
        </w:rPr>
      </w:pPr>
      <w:r>
        <w:rPr>
          <w:rFonts w:ascii="Times New Roman" w:eastAsia="Times New Roman" w:hAnsi="Times New Roman"/>
          <w:i/>
          <w:sz w:val="24"/>
          <w:szCs w:val="24"/>
          <w:lang w:eastAsia="lt-LT"/>
        </w:rPr>
        <w:t>3</w:t>
      </w:r>
      <w:r w:rsidRPr="004714BB">
        <w:rPr>
          <w:rFonts w:ascii="Times New Roman" w:eastAsia="Times New Roman" w:hAnsi="Times New Roman"/>
          <w:i/>
          <w:sz w:val="24"/>
          <w:szCs w:val="24"/>
          <w:lang w:eastAsia="lt-LT"/>
        </w:rPr>
        <w:t>.</w:t>
      </w:r>
      <w:r>
        <w:rPr>
          <w:rFonts w:ascii="Times New Roman" w:eastAsia="Times New Roman" w:hAnsi="Times New Roman"/>
          <w:i/>
          <w:sz w:val="24"/>
          <w:szCs w:val="24"/>
          <w:lang w:eastAsia="lt-LT"/>
        </w:rPr>
        <w:t>3</w:t>
      </w:r>
      <w:r w:rsidRPr="004714BB">
        <w:rPr>
          <w:rFonts w:ascii="Times New Roman" w:eastAsia="Times New Roman" w:hAnsi="Times New Roman"/>
          <w:i/>
          <w:sz w:val="24"/>
          <w:szCs w:val="24"/>
          <w:lang w:eastAsia="lt-LT"/>
        </w:rPr>
        <w:t>. Dėl Lietuvos Respublikos žemės reformos įstatymo</w:t>
      </w:r>
      <w:r>
        <w:rPr>
          <w:rFonts w:ascii="Times New Roman" w:eastAsia="Times New Roman" w:hAnsi="Times New Roman"/>
          <w:i/>
          <w:sz w:val="24"/>
          <w:szCs w:val="24"/>
          <w:lang w:eastAsia="lt-LT"/>
        </w:rPr>
        <w:t xml:space="preserve"> 15</w:t>
      </w:r>
      <w:r w:rsidRPr="004714BB">
        <w:rPr>
          <w:rFonts w:ascii="Times New Roman" w:eastAsia="Times New Roman" w:hAnsi="Times New Roman"/>
          <w:i/>
          <w:sz w:val="24"/>
          <w:szCs w:val="24"/>
          <w:lang w:eastAsia="lt-LT"/>
        </w:rPr>
        <w:t xml:space="preserve"> straipsnio </w:t>
      </w:r>
      <w:r>
        <w:rPr>
          <w:rFonts w:ascii="Times New Roman" w:eastAsia="Times New Roman" w:hAnsi="Times New Roman"/>
          <w:i/>
          <w:sz w:val="24"/>
          <w:szCs w:val="24"/>
          <w:lang w:eastAsia="lt-LT"/>
        </w:rPr>
        <w:t>11 dalies pakeitimo</w:t>
      </w:r>
      <w:r w:rsidRPr="004714BB">
        <w:rPr>
          <w:rFonts w:ascii="Times New Roman" w:eastAsia="Times New Roman" w:hAnsi="Times New Roman"/>
          <w:i/>
          <w:sz w:val="24"/>
          <w:szCs w:val="24"/>
          <w:lang w:eastAsia="lt-LT"/>
        </w:rPr>
        <w:t>.</w:t>
      </w:r>
    </w:p>
    <w:p w14:paraId="2E5ABA0C" w14:textId="457DED59" w:rsidR="00B042BD" w:rsidRPr="000D0345" w:rsidRDefault="00725D67" w:rsidP="00B042BD">
      <w:pPr>
        <w:spacing w:after="0" w:line="360" w:lineRule="auto"/>
        <w:ind w:firstLine="720"/>
        <w:jc w:val="both"/>
        <w:rPr>
          <w:rFonts w:ascii="Times New Roman" w:eastAsiaTheme="minorHAnsi" w:hAnsi="Times New Roman"/>
          <w:sz w:val="24"/>
          <w:szCs w:val="24"/>
        </w:rPr>
      </w:pPr>
      <w:r w:rsidRPr="000D0345">
        <w:rPr>
          <w:rFonts w:ascii="Times New Roman" w:eastAsiaTheme="minorHAnsi" w:hAnsi="Times New Roman"/>
          <w:sz w:val="24"/>
          <w:szCs w:val="24"/>
        </w:rPr>
        <w:t>Žemės įstatymo 15 s</w:t>
      </w:r>
      <w:r w:rsidR="00D86A1B" w:rsidRPr="000D0345">
        <w:rPr>
          <w:rFonts w:ascii="Times New Roman" w:eastAsiaTheme="minorHAnsi" w:hAnsi="Times New Roman"/>
          <w:sz w:val="24"/>
          <w:szCs w:val="24"/>
        </w:rPr>
        <w:t>t</w:t>
      </w:r>
      <w:r w:rsidRPr="000D0345">
        <w:rPr>
          <w:rFonts w:ascii="Times New Roman" w:eastAsiaTheme="minorHAnsi" w:hAnsi="Times New Roman"/>
          <w:sz w:val="24"/>
          <w:szCs w:val="24"/>
        </w:rPr>
        <w:t xml:space="preserve">raipsnio 11 dalyje numatyta, kad piliečiams, kurie neturi teisės į nuosavybės teisių atkūrimą pagal </w:t>
      </w:r>
      <w:r w:rsidR="00B042BD" w:rsidRPr="000D0345">
        <w:rPr>
          <w:rFonts w:ascii="Times New Roman" w:eastAsiaTheme="minorHAnsi" w:hAnsi="Times New Roman"/>
          <w:sz w:val="24"/>
          <w:szCs w:val="24"/>
        </w:rPr>
        <w:t>Piliečių nuosavybės teisių į išlikusį nekilnojamąjį turtą atkūrimo įstatymą arba kurie turi teisę atkurti nuosavybės teisę į mažesnį, negu naudoja asmenin</w:t>
      </w:r>
      <w:r w:rsidR="00552A4B" w:rsidRPr="000D0345">
        <w:rPr>
          <w:rFonts w:ascii="Times New Roman" w:eastAsiaTheme="minorHAnsi" w:hAnsi="Times New Roman"/>
          <w:sz w:val="24"/>
          <w:szCs w:val="24"/>
        </w:rPr>
        <w:t>i</w:t>
      </w:r>
      <w:r w:rsidR="00B042BD" w:rsidRPr="000D0345">
        <w:rPr>
          <w:rFonts w:ascii="Times New Roman" w:eastAsiaTheme="minorHAnsi" w:hAnsi="Times New Roman"/>
          <w:sz w:val="24"/>
          <w:szCs w:val="24"/>
        </w:rPr>
        <w:t>am ūkiui, žemės sklypą, taip pat kitiems fiziniams asmenims</w:t>
      </w:r>
      <w:r w:rsidR="00B042BD" w:rsidRPr="000D0345">
        <w:rPr>
          <w:rFonts w:ascii="Times New Roman" w:eastAsiaTheme="minorHAnsi" w:hAnsi="Times New Roman"/>
          <w:b/>
          <w:bCs/>
          <w:sz w:val="24"/>
          <w:szCs w:val="24"/>
        </w:rPr>
        <w:t> </w:t>
      </w:r>
      <w:r w:rsidR="00B042BD" w:rsidRPr="000D0345">
        <w:rPr>
          <w:rFonts w:ascii="Times New Roman" w:eastAsiaTheme="minorHAnsi" w:hAnsi="Times New Roman"/>
          <w:sz w:val="24"/>
          <w:szCs w:val="24"/>
        </w:rPr>
        <w:t xml:space="preserve">naudojami asmeniniam ūkiui žemės sklypai parduodami Vyriausybės nustatyta tvarka. </w:t>
      </w:r>
      <w:r w:rsidR="00B042BD" w:rsidRPr="000D0345">
        <w:rPr>
          <w:rFonts w:ascii="Times New Roman" w:eastAsia="Times New Roman" w:hAnsi="Times New Roman"/>
          <w:sz w:val="24"/>
          <w:szCs w:val="24"/>
          <w:lang w:eastAsia="lt-LT"/>
        </w:rPr>
        <w:t xml:space="preserve">Valstybinių žemės ūkio paskirties žemės sklypų įsigijimo tvarką reglamentuoja Valstybinės žemės ūkio paskirties žemės sklypų pardavimo taisyklės, patvirtintos </w:t>
      </w:r>
      <w:r w:rsidR="00B042BD" w:rsidRPr="000D0345">
        <w:rPr>
          <w:rFonts w:ascii="Times New Roman" w:hAnsi="Times New Roman"/>
          <w:sz w:val="24"/>
          <w:szCs w:val="24"/>
        </w:rPr>
        <w:t>Lietuvos Respublikos Vyriausybės 2003 m. gruodžio 18 d. nutarimu Nr. 236 „</w:t>
      </w:r>
      <w:r w:rsidR="00B042BD" w:rsidRPr="000D0345">
        <w:rPr>
          <w:rFonts w:ascii="Times New Roman" w:hAnsi="Times New Roman"/>
          <w:bCs/>
          <w:sz w:val="24"/>
          <w:szCs w:val="24"/>
          <w:shd w:val="clear" w:color="auto" w:fill="FFFFFF"/>
        </w:rPr>
        <w:t xml:space="preserve">Dėl valstybinės žemės ūkio paskirties žemės sklypų pardavimo ir nuomos“ </w:t>
      </w:r>
      <w:r w:rsidR="00B042BD" w:rsidRPr="000D0345">
        <w:rPr>
          <w:rFonts w:ascii="Times New Roman" w:hAnsi="Times New Roman"/>
          <w:sz w:val="24"/>
          <w:szCs w:val="24"/>
        </w:rPr>
        <w:t>(toliau – Nutarimas).</w:t>
      </w:r>
      <w:r w:rsidR="00B042BD" w:rsidRPr="000D0345">
        <w:rPr>
          <w:rFonts w:ascii="Times New Roman" w:eastAsia="Times New Roman" w:hAnsi="Times New Roman"/>
          <w:sz w:val="24"/>
          <w:szCs w:val="24"/>
          <w:lang w:eastAsia="lt-LT"/>
        </w:rPr>
        <w:t xml:space="preserve"> Nutarimo 2.3.1 papunktyje nurodoma, kad parduodami kaimo gyvenamojoje vietovėje esantys, žemės valdos projektuose ar teritorijų planavimo dokumentuose suformuoti ir įstatymų nustatyta tvarka Nekilnojamojo turto registre įregistruoti valstybinės žemės ūkio paskirties žemės sklypai, nustatyta tvarka suteikti asmeniniam ūkiui, taip pat žemės valdos projektuose ar teritorijų planavimo dokumentuose suformuoti ir įstatymų nustatyta tvarka Nekilnojamojo turto registre įregistruoti valstybinės žemės ūkio paskirties žemės sklypai, suteikti asmeniniam ūkiui steigti, esantys po 1995 m. birželio 1 d. miestams priskirtose teritorijose. </w:t>
      </w:r>
    </w:p>
    <w:p w14:paraId="32877024" w14:textId="4239D277" w:rsidR="00B042BD" w:rsidRPr="00B042BD" w:rsidRDefault="00B042BD" w:rsidP="00B042BD">
      <w:pPr>
        <w:spacing w:after="0" w:line="360" w:lineRule="auto"/>
        <w:ind w:firstLine="720"/>
        <w:jc w:val="both"/>
        <w:rPr>
          <w:rFonts w:ascii="Times New Roman" w:hAnsi="Times New Roman"/>
          <w:sz w:val="24"/>
          <w:szCs w:val="24"/>
        </w:rPr>
      </w:pPr>
      <w:r>
        <w:rPr>
          <w:rFonts w:ascii="Times New Roman" w:eastAsiaTheme="minorHAnsi" w:hAnsi="Times New Roman"/>
          <w:sz w:val="24"/>
          <w:szCs w:val="24"/>
        </w:rPr>
        <w:t xml:space="preserve"> </w:t>
      </w:r>
      <w:r>
        <w:rPr>
          <w:rFonts w:ascii="Times New Roman" w:hAnsi="Times New Roman"/>
          <w:sz w:val="24"/>
          <w:szCs w:val="24"/>
        </w:rPr>
        <w:t xml:space="preserve">Žemės reformos įstatymo 15 straipsnio 11 dalies pakeitimu siūloma nuo </w:t>
      </w:r>
      <w:r w:rsidRPr="00613DAC">
        <w:rPr>
          <w:rFonts w:ascii="Times New Roman" w:hAnsi="Times New Roman"/>
          <w:sz w:val="24"/>
          <w:szCs w:val="24"/>
        </w:rPr>
        <w:t>202</w:t>
      </w:r>
      <w:r w:rsidR="00613DAC" w:rsidRPr="00613DAC">
        <w:rPr>
          <w:rFonts w:ascii="Times New Roman" w:hAnsi="Times New Roman"/>
          <w:sz w:val="24"/>
          <w:szCs w:val="24"/>
        </w:rPr>
        <w:t>2</w:t>
      </w:r>
      <w:r w:rsidRPr="00613DAC">
        <w:rPr>
          <w:rFonts w:ascii="Times New Roman" w:hAnsi="Times New Roman"/>
          <w:sz w:val="24"/>
          <w:szCs w:val="24"/>
        </w:rPr>
        <w:t xml:space="preserve"> sausio </w:t>
      </w:r>
      <w:r>
        <w:rPr>
          <w:rFonts w:ascii="Times New Roman" w:hAnsi="Times New Roman"/>
          <w:sz w:val="24"/>
          <w:szCs w:val="24"/>
        </w:rPr>
        <w:t>1 d. asmeninio ūkio žemės sklypus,</w:t>
      </w:r>
      <w:r w:rsidR="00A11199" w:rsidRPr="00A11199">
        <w:t xml:space="preserve"> </w:t>
      </w:r>
      <w:r w:rsidR="00A11199" w:rsidRPr="00A11199">
        <w:rPr>
          <w:rFonts w:ascii="Times New Roman" w:hAnsi="Times New Roman"/>
          <w:sz w:val="24"/>
          <w:szCs w:val="24"/>
        </w:rPr>
        <w:t xml:space="preserve">jeigu už juos nebuvo įmokėtos įmokos valstybės vienkartinėmis išmokomis ar pinigais, </w:t>
      </w:r>
      <w:bookmarkStart w:id="2" w:name="_Hlk35982281"/>
      <w:r w:rsidR="00A11199" w:rsidRPr="00A11199">
        <w:rPr>
          <w:rFonts w:ascii="Times New Roman" w:hAnsi="Times New Roman"/>
          <w:sz w:val="24"/>
          <w:szCs w:val="24"/>
        </w:rPr>
        <w:t>jie nėra išnuomoti ir juose nėra pastatytų ar statomų statinių</w:t>
      </w:r>
      <w:bookmarkEnd w:id="2"/>
      <w:r w:rsidR="00A11199" w:rsidRPr="00A11199">
        <w:rPr>
          <w:rFonts w:ascii="Times New Roman" w:hAnsi="Times New Roman"/>
          <w:sz w:val="24"/>
          <w:szCs w:val="24"/>
        </w:rPr>
        <w:t>, nekeičiant jų naudojimo paskirties  aukciono būdu</w:t>
      </w:r>
      <w:r w:rsidR="002263DB">
        <w:rPr>
          <w:rFonts w:ascii="Times New Roman" w:hAnsi="Times New Roman"/>
          <w:sz w:val="24"/>
          <w:szCs w:val="24"/>
        </w:rPr>
        <w:t>,</w:t>
      </w:r>
      <w:r w:rsidR="00A11199" w:rsidRPr="00A11199">
        <w:rPr>
          <w:rFonts w:ascii="Times New Roman" w:hAnsi="Times New Roman"/>
          <w:sz w:val="24"/>
          <w:szCs w:val="24"/>
        </w:rPr>
        <w:t xml:space="preserve"> gali įsigyti kiti asmenys.</w:t>
      </w:r>
    </w:p>
    <w:p w14:paraId="455176F1" w14:textId="1F5FCC6B" w:rsidR="00A27728" w:rsidRDefault="00F25E3B" w:rsidP="00F25E3B">
      <w:pPr>
        <w:tabs>
          <w:tab w:val="left" w:pos="426"/>
          <w:tab w:val="left" w:pos="993"/>
        </w:tabs>
        <w:spacing w:after="0" w:line="360" w:lineRule="auto"/>
        <w:jc w:val="both"/>
        <w:rPr>
          <w:rFonts w:ascii="Times New Roman" w:hAnsi="Times New Roman"/>
          <w:b/>
          <w:sz w:val="24"/>
          <w:szCs w:val="24"/>
          <w:shd w:val="clear" w:color="auto" w:fill="FFFFFF"/>
        </w:rPr>
      </w:pPr>
      <w:r>
        <w:rPr>
          <w:rFonts w:ascii="Times New Roman" w:hAnsi="Times New Roman"/>
          <w:b/>
          <w:sz w:val="24"/>
          <w:szCs w:val="24"/>
          <w:shd w:val="clear" w:color="auto" w:fill="FFFFFF"/>
        </w:rPr>
        <w:tab/>
      </w:r>
      <w:r w:rsidR="00616B89" w:rsidRPr="00800D33">
        <w:rPr>
          <w:rFonts w:ascii="Times New Roman" w:hAnsi="Times New Roman"/>
          <w:b/>
          <w:sz w:val="24"/>
          <w:szCs w:val="24"/>
          <w:shd w:val="clear" w:color="auto" w:fill="FFFFFF"/>
        </w:rPr>
        <w:t xml:space="preserve">4. </w:t>
      </w:r>
      <w:r w:rsidR="004F4256" w:rsidRPr="00800D33">
        <w:rPr>
          <w:rFonts w:ascii="Times New Roman" w:hAnsi="Times New Roman"/>
          <w:b/>
          <w:sz w:val="24"/>
          <w:szCs w:val="24"/>
          <w:shd w:val="clear" w:color="auto" w:fill="FFFFFF"/>
        </w:rPr>
        <w:t xml:space="preserve">Kokios siūlomos naujos teisinio reguliavimo nuostatos ir kokių teigiamų rezultatų </w:t>
      </w:r>
      <w:r w:rsidR="004F4256" w:rsidRPr="00235239">
        <w:rPr>
          <w:rFonts w:ascii="Times New Roman" w:hAnsi="Times New Roman"/>
          <w:b/>
          <w:sz w:val="24"/>
          <w:szCs w:val="24"/>
          <w:shd w:val="clear" w:color="auto" w:fill="FFFFFF"/>
        </w:rPr>
        <w:t>laukiama</w:t>
      </w:r>
    </w:p>
    <w:p w14:paraId="467BED78" w14:textId="3E4CB73B" w:rsidR="00F838E0" w:rsidRPr="00613DAC" w:rsidRDefault="00D86A1B" w:rsidP="00D86A1B">
      <w:pPr>
        <w:spacing w:after="0" w:line="360" w:lineRule="auto"/>
        <w:ind w:firstLine="720"/>
        <w:jc w:val="both"/>
        <w:rPr>
          <w:rFonts w:ascii="Times New Roman" w:eastAsiaTheme="minorHAnsi" w:hAnsi="Times New Roman"/>
          <w:sz w:val="24"/>
          <w:szCs w:val="24"/>
        </w:rPr>
      </w:pPr>
      <w:r w:rsidRPr="00D86A1B">
        <w:rPr>
          <w:rFonts w:ascii="Times New Roman" w:eastAsiaTheme="minorHAnsi" w:hAnsi="Times New Roman"/>
          <w:sz w:val="24"/>
          <w:szCs w:val="24"/>
        </w:rPr>
        <w:t xml:space="preserve">Siūloma Žemės įstatyme nustatyti datą, iki kada valstybinės žemės sklypai parduodami be aukciono, jeigu teisės aktų nustatyta tvarka jie suteikti sodininkų bendrijų nariams. Taip pat siūloma nustatyti, kad mėgėjų sodo teritorijoje esantys žemės sklypai, kurie teisės aktų nustatyta tvarka pagal sodo suplanavimo </w:t>
      </w:r>
      <w:bookmarkStart w:id="3" w:name="_Hlk19003994"/>
      <w:r w:rsidRPr="00613DAC">
        <w:rPr>
          <w:rFonts w:ascii="Times New Roman" w:eastAsiaTheme="minorHAnsi" w:hAnsi="Times New Roman"/>
          <w:sz w:val="24"/>
          <w:szCs w:val="24"/>
        </w:rPr>
        <w:t>projekt</w:t>
      </w:r>
      <w:r w:rsidR="00DB1323" w:rsidRPr="00613DAC">
        <w:rPr>
          <w:rFonts w:ascii="Times New Roman" w:eastAsiaTheme="minorHAnsi" w:hAnsi="Times New Roman"/>
          <w:sz w:val="24"/>
          <w:szCs w:val="24"/>
        </w:rPr>
        <w:t>us (kurie teisės aktų nustatyta tvarka buvo patvirtinti iki Teritorijų planavimo įstatymo įsigaliojimo dienos)</w:t>
      </w:r>
      <w:bookmarkEnd w:id="3"/>
      <w:r w:rsidRPr="00613DAC">
        <w:rPr>
          <w:rFonts w:ascii="Times New Roman" w:eastAsiaTheme="minorHAnsi" w:hAnsi="Times New Roman"/>
          <w:sz w:val="24"/>
          <w:szCs w:val="24"/>
        </w:rPr>
        <w:t xml:space="preserve"> buvo numatyti skirti individualiam mėgėjų sodo sklypų naudojimui, tačiau nebuvo skirti, nuo nustatytos datos būtų parduodami aukcione. </w:t>
      </w:r>
    </w:p>
    <w:p w14:paraId="504186A2" w14:textId="4FA408F8" w:rsidR="00D86A1B" w:rsidRDefault="00D86A1B" w:rsidP="006D0BC7">
      <w:pPr>
        <w:spacing w:after="0" w:line="360" w:lineRule="auto"/>
        <w:ind w:firstLine="720"/>
        <w:jc w:val="both"/>
        <w:rPr>
          <w:rFonts w:ascii="Times New Roman" w:eastAsiaTheme="minorHAnsi" w:hAnsi="Times New Roman"/>
          <w:sz w:val="24"/>
          <w:szCs w:val="24"/>
        </w:rPr>
      </w:pPr>
      <w:r w:rsidRPr="00613DAC">
        <w:rPr>
          <w:rFonts w:ascii="Times New Roman" w:eastAsiaTheme="minorHAnsi" w:hAnsi="Times New Roman"/>
          <w:sz w:val="24"/>
          <w:szCs w:val="24"/>
        </w:rPr>
        <w:lastRenderedPageBreak/>
        <w:t>Žemės įstatyme nustatyti datą, iki kada valstybinės žemės sklypai parduodami be au</w:t>
      </w:r>
      <w:r w:rsidRPr="00D86A1B">
        <w:rPr>
          <w:rFonts w:ascii="Times New Roman" w:eastAsiaTheme="minorHAnsi" w:hAnsi="Times New Roman"/>
          <w:sz w:val="24"/>
          <w:szCs w:val="24"/>
        </w:rPr>
        <w:t>kciono, jeigu teisės aktų nustatyta tvarka</w:t>
      </w:r>
      <w:r w:rsidR="00A869DB" w:rsidRPr="00A869DB">
        <w:t xml:space="preserve"> </w:t>
      </w:r>
      <w:r w:rsidR="00A869DB">
        <w:rPr>
          <w:rFonts w:ascii="Times New Roman" w:eastAsiaTheme="minorHAnsi" w:hAnsi="Times New Roman"/>
          <w:sz w:val="24"/>
          <w:szCs w:val="24"/>
        </w:rPr>
        <w:t xml:space="preserve"> jie</w:t>
      </w:r>
      <w:r w:rsidR="00A869DB" w:rsidRPr="00A869DB">
        <w:rPr>
          <w:rFonts w:ascii="Times New Roman" w:eastAsiaTheme="minorHAnsi" w:hAnsi="Times New Roman"/>
          <w:sz w:val="24"/>
          <w:szCs w:val="24"/>
        </w:rPr>
        <w:t xml:space="preserve"> nėra išnuomoti ir juose nėra pastatytų ar statomų statinių ir valstybinės žemės sklypus, kurie teisės aktų nustatyta tvarka suteikti individualiems gyvenamiesiems namams statyti miesto ir kaimo gyvenamosiose vietovėse</w:t>
      </w:r>
      <w:r w:rsidR="007A6C22">
        <w:rPr>
          <w:rFonts w:ascii="Times New Roman" w:eastAsiaTheme="minorHAnsi" w:hAnsi="Times New Roman"/>
          <w:sz w:val="24"/>
          <w:szCs w:val="24"/>
        </w:rPr>
        <w:t xml:space="preserve">. </w:t>
      </w:r>
    </w:p>
    <w:p w14:paraId="3BC9E6F0" w14:textId="424E59D1" w:rsidR="00D86A1B" w:rsidRDefault="00D86A1B" w:rsidP="00D86A1B">
      <w:pPr>
        <w:spacing w:after="0" w:line="360" w:lineRule="auto"/>
        <w:ind w:firstLine="720"/>
        <w:jc w:val="both"/>
        <w:rPr>
          <w:rFonts w:ascii="Times New Roman" w:eastAsiaTheme="minorHAnsi" w:hAnsi="Times New Roman"/>
          <w:sz w:val="24"/>
          <w:szCs w:val="24"/>
        </w:rPr>
      </w:pPr>
      <w:r w:rsidRPr="00D86A1B">
        <w:rPr>
          <w:rFonts w:ascii="Times New Roman" w:eastAsiaTheme="minorHAnsi" w:hAnsi="Times New Roman"/>
          <w:sz w:val="24"/>
          <w:szCs w:val="24"/>
        </w:rPr>
        <w:t>Siūloma Žemės reformos įstatyme nustatyti, kad sodininkų bendrijų įsigyt</w:t>
      </w:r>
      <w:r w:rsidR="00A21A68">
        <w:rPr>
          <w:rFonts w:ascii="Times New Roman" w:eastAsiaTheme="minorHAnsi" w:hAnsi="Times New Roman"/>
          <w:sz w:val="24"/>
          <w:szCs w:val="24"/>
        </w:rPr>
        <w:t>i</w:t>
      </w:r>
      <w:r w:rsidR="00F838E0">
        <w:rPr>
          <w:rFonts w:ascii="Times New Roman" w:eastAsiaTheme="minorHAnsi" w:hAnsi="Times New Roman"/>
          <w:sz w:val="24"/>
          <w:szCs w:val="24"/>
        </w:rPr>
        <w:t xml:space="preserve"> ir parduodami</w:t>
      </w:r>
      <w:r w:rsidRPr="00D86A1B">
        <w:rPr>
          <w:rFonts w:ascii="Times New Roman" w:eastAsiaTheme="minorHAnsi" w:hAnsi="Times New Roman"/>
          <w:sz w:val="24"/>
          <w:szCs w:val="24"/>
        </w:rPr>
        <w:t xml:space="preserve"> bendro</w:t>
      </w:r>
      <w:r w:rsidR="00552A4B">
        <w:rPr>
          <w:rFonts w:ascii="Times New Roman" w:eastAsiaTheme="minorHAnsi" w:hAnsi="Times New Roman"/>
          <w:sz w:val="24"/>
          <w:szCs w:val="24"/>
        </w:rPr>
        <w:t>jo</w:t>
      </w:r>
      <w:r w:rsidRPr="00D86A1B">
        <w:rPr>
          <w:rFonts w:ascii="Times New Roman" w:eastAsiaTheme="minorHAnsi" w:hAnsi="Times New Roman"/>
          <w:sz w:val="24"/>
          <w:szCs w:val="24"/>
        </w:rPr>
        <w:t xml:space="preserve"> naudojimo žemės sklypai Vyriausybės nustatyta tvarka </w:t>
      </w:r>
      <w:r w:rsidR="00F838E0">
        <w:rPr>
          <w:rFonts w:ascii="Times New Roman" w:eastAsiaTheme="minorHAnsi" w:hAnsi="Times New Roman"/>
          <w:sz w:val="24"/>
          <w:szCs w:val="24"/>
        </w:rPr>
        <w:t xml:space="preserve">gali būti </w:t>
      </w:r>
      <w:r w:rsidRPr="00D86A1B">
        <w:rPr>
          <w:rFonts w:ascii="Times New Roman" w:eastAsiaTheme="minorHAnsi" w:hAnsi="Times New Roman"/>
          <w:sz w:val="24"/>
          <w:szCs w:val="24"/>
        </w:rPr>
        <w:t>išperkami valstybės.</w:t>
      </w:r>
    </w:p>
    <w:p w14:paraId="5D11CF85" w14:textId="525B8F49" w:rsidR="008C5CD5" w:rsidRPr="00111E49" w:rsidRDefault="00D86A1B" w:rsidP="00111E49">
      <w:pPr>
        <w:spacing w:after="0" w:line="360" w:lineRule="auto"/>
        <w:ind w:firstLine="720"/>
        <w:jc w:val="both"/>
        <w:rPr>
          <w:rFonts w:ascii="Times New Roman" w:eastAsiaTheme="minorHAnsi" w:hAnsi="Times New Roman"/>
          <w:sz w:val="24"/>
          <w:szCs w:val="24"/>
        </w:rPr>
      </w:pPr>
      <w:r w:rsidRPr="00D86A1B">
        <w:rPr>
          <w:rFonts w:ascii="Times New Roman" w:eastAsiaTheme="minorHAnsi" w:hAnsi="Times New Roman"/>
          <w:sz w:val="24"/>
          <w:szCs w:val="24"/>
        </w:rPr>
        <w:t xml:space="preserve">Taip pat Žemės reformos įstatyme </w:t>
      </w:r>
      <w:r w:rsidR="00552A4B">
        <w:rPr>
          <w:rFonts w:ascii="Times New Roman" w:eastAsiaTheme="minorHAnsi" w:hAnsi="Times New Roman"/>
          <w:sz w:val="24"/>
          <w:szCs w:val="24"/>
        </w:rPr>
        <w:t xml:space="preserve">siūloma </w:t>
      </w:r>
      <w:r w:rsidRPr="00D86A1B">
        <w:rPr>
          <w:rFonts w:ascii="Times New Roman" w:eastAsiaTheme="minorHAnsi" w:hAnsi="Times New Roman"/>
          <w:sz w:val="24"/>
          <w:szCs w:val="24"/>
        </w:rPr>
        <w:t xml:space="preserve">nustatyti datą, </w:t>
      </w:r>
      <w:r w:rsidR="007A6C22">
        <w:rPr>
          <w:rFonts w:ascii="Times New Roman" w:eastAsiaTheme="minorHAnsi" w:hAnsi="Times New Roman"/>
          <w:sz w:val="24"/>
          <w:szCs w:val="24"/>
        </w:rPr>
        <w:t>nuo</w:t>
      </w:r>
      <w:r w:rsidRPr="00D86A1B">
        <w:rPr>
          <w:rFonts w:ascii="Times New Roman" w:eastAsiaTheme="minorHAnsi" w:hAnsi="Times New Roman"/>
          <w:sz w:val="24"/>
          <w:szCs w:val="24"/>
        </w:rPr>
        <w:t xml:space="preserve"> kada valstybinės žemės sklyp</w:t>
      </w:r>
      <w:r w:rsidR="00111E49">
        <w:rPr>
          <w:rFonts w:ascii="Times New Roman" w:eastAsiaTheme="minorHAnsi" w:hAnsi="Times New Roman"/>
          <w:sz w:val="24"/>
          <w:szCs w:val="24"/>
        </w:rPr>
        <w:t>us</w:t>
      </w:r>
      <w:r w:rsidR="002263DB">
        <w:rPr>
          <w:rFonts w:ascii="Times New Roman" w:eastAsiaTheme="minorHAnsi" w:hAnsi="Times New Roman"/>
          <w:sz w:val="24"/>
          <w:szCs w:val="24"/>
        </w:rPr>
        <w:t>,</w:t>
      </w:r>
      <w:r w:rsidRPr="00D86A1B">
        <w:rPr>
          <w:rFonts w:ascii="Times New Roman" w:eastAsiaTheme="minorHAnsi" w:hAnsi="Times New Roman"/>
          <w:sz w:val="24"/>
          <w:szCs w:val="24"/>
        </w:rPr>
        <w:t xml:space="preserve"> suteikt</w:t>
      </w:r>
      <w:r w:rsidR="00111E49">
        <w:rPr>
          <w:rFonts w:ascii="Times New Roman" w:eastAsiaTheme="minorHAnsi" w:hAnsi="Times New Roman"/>
          <w:sz w:val="24"/>
          <w:szCs w:val="24"/>
        </w:rPr>
        <w:t>us</w:t>
      </w:r>
      <w:r w:rsidRPr="00D86A1B">
        <w:rPr>
          <w:rFonts w:ascii="Times New Roman" w:eastAsiaTheme="minorHAnsi" w:hAnsi="Times New Roman"/>
          <w:sz w:val="24"/>
          <w:szCs w:val="24"/>
        </w:rPr>
        <w:t xml:space="preserve"> asmeniniam ūkiui</w:t>
      </w:r>
      <w:r w:rsidR="007A6C22" w:rsidRPr="007A6C22">
        <w:rPr>
          <w:rFonts w:ascii="Times New Roman" w:eastAsiaTheme="minorHAnsi" w:hAnsi="Times New Roman"/>
          <w:sz w:val="24"/>
          <w:szCs w:val="24"/>
        </w:rPr>
        <w:t xml:space="preserve"> </w:t>
      </w:r>
      <w:r w:rsidR="007A6C22">
        <w:rPr>
          <w:rFonts w:ascii="Times New Roman" w:eastAsiaTheme="minorHAnsi" w:hAnsi="Times New Roman"/>
          <w:sz w:val="24"/>
          <w:szCs w:val="24"/>
        </w:rPr>
        <w:t>ir</w:t>
      </w:r>
      <w:r w:rsidR="007A6C22" w:rsidRPr="007A6C22">
        <w:rPr>
          <w:rFonts w:ascii="Times New Roman" w:eastAsiaTheme="minorHAnsi" w:hAnsi="Times New Roman"/>
          <w:sz w:val="24"/>
          <w:szCs w:val="24"/>
        </w:rPr>
        <w:t xml:space="preserve"> už </w:t>
      </w:r>
      <w:r w:rsidR="007A6C22">
        <w:rPr>
          <w:rFonts w:ascii="Times New Roman" w:eastAsiaTheme="minorHAnsi" w:hAnsi="Times New Roman"/>
          <w:sz w:val="24"/>
          <w:szCs w:val="24"/>
        </w:rPr>
        <w:t>kuriuos</w:t>
      </w:r>
      <w:r w:rsidR="007A6C22" w:rsidRPr="007A6C22">
        <w:rPr>
          <w:rFonts w:ascii="Times New Roman" w:eastAsiaTheme="minorHAnsi" w:hAnsi="Times New Roman"/>
          <w:sz w:val="24"/>
          <w:szCs w:val="24"/>
        </w:rPr>
        <w:t xml:space="preserve"> nebuvo įmokėtos įmokos valstybės vienkartinėmis išmokomis ar pinigais, jie nėra išnuomoti ir juose nėra pastatytų ar statomų statinių, nekeičiant jų naudojimo paskirties  aukciono būdu</w:t>
      </w:r>
      <w:r w:rsidR="002263DB">
        <w:rPr>
          <w:rFonts w:ascii="Times New Roman" w:eastAsiaTheme="minorHAnsi" w:hAnsi="Times New Roman"/>
          <w:sz w:val="24"/>
          <w:szCs w:val="24"/>
        </w:rPr>
        <w:t>,</w:t>
      </w:r>
      <w:r w:rsidR="007A6C22" w:rsidRPr="007A6C22">
        <w:rPr>
          <w:rFonts w:ascii="Times New Roman" w:eastAsiaTheme="minorHAnsi" w:hAnsi="Times New Roman"/>
          <w:sz w:val="24"/>
          <w:szCs w:val="24"/>
        </w:rPr>
        <w:t xml:space="preserve"> gal</w:t>
      </w:r>
      <w:r w:rsidR="00111E49">
        <w:rPr>
          <w:rFonts w:ascii="Times New Roman" w:eastAsiaTheme="minorHAnsi" w:hAnsi="Times New Roman"/>
          <w:sz w:val="24"/>
          <w:szCs w:val="24"/>
        </w:rPr>
        <w:t>ės</w:t>
      </w:r>
      <w:r w:rsidR="007A6C22" w:rsidRPr="007A6C22">
        <w:rPr>
          <w:rFonts w:ascii="Times New Roman" w:eastAsiaTheme="minorHAnsi" w:hAnsi="Times New Roman"/>
          <w:sz w:val="24"/>
          <w:szCs w:val="24"/>
        </w:rPr>
        <w:t xml:space="preserve"> įsigyti kiti asmenys</w:t>
      </w:r>
      <w:r w:rsidR="00111E49">
        <w:rPr>
          <w:rFonts w:ascii="Times New Roman" w:eastAsiaTheme="minorHAnsi" w:hAnsi="Times New Roman"/>
          <w:sz w:val="24"/>
          <w:szCs w:val="24"/>
        </w:rPr>
        <w:t>.</w:t>
      </w:r>
    </w:p>
    <w:p w14:paraId="1FF191AB" w14:textId="6F91F6B4" w:rsidR="000574A1" w:rsidRPr="00800D33" w:rsidRDefault="000574A1" w:rsidP="000112FA">
      <w:pPr>
        <w:pStyle w:val="x"/>
        <w:shd w:val="clear" w:color="auto" w:fill="FFFFFF"/>
        <w:tabs>
          <w:tab w:val="left" w:pos="993"/>
        </w:tabs>
        <w:spacing w:before="0" w:beforeAutospacing="0" w:after="0" w:afterAutospacing="0" w:line="360" w:lineRule="auto"/>
        <w:ind w:firstLine="720"/>
        <w:jc w:val="both"/>
        <w:rPr>
          <w:b/>
        </w:rPr>
      </w:pPr>
      <w:r w:rsidRPr="00800D33">
        <w:rPr>
          <w:b/>
        </w:rPr>
        <w:t>5. Numatomo teisinio reguliavimo poveikio vertinimo rezultatai (jeigu rengiant įstatymo projektą toks vertinimas turi būti atliktas ir jo rezultatai nepateikiami atskiru dokumentu), galimos neigiamos priimt</w:t>
      </w:r>
      <w:r w:rsidR="00615363">
        <w:rPr>
          <w:b/>
        </w:rPr>
        <w:t>ų</w:t>
      </w:r>
      <w:r w:rsidRPr="00800D33">
        <w:rPr>
          <w:b/>
        </w:rPr>
        <w:t xml:space="preserve"> įstatym</w:t>
      </w:r>
      <w:r w:rsidR="00615363">
        <w:rPr>
          <w:b/>
        </w:rPr>
        <w:t>ų</w:t>
      </w:r>
      <w:r w:rsidRPr="00800D33">
        <w:rPr>
          <w:b/>
        </w:rPr>
        <w:t xml:space="preserve"> pasekmės ir kokių priemonių reikėtų imtis, kad tokių pasekmių būtų išvengta</w:t>
      </w:r>
    </w:p>
    <w:p w14:paraId="116E03BF" w14:textId="1839DB70" w:rsidR="000574A1" w:rsidRPr="00800D33" w:rsidRDefault="000574A1" w:rsidP="000112FA">
      <w:pPr>
        <w:tabs>
          <w:tab w:val="left" w:pos="426"/>
        </w:tabs>
        <w:spacing w:after="0" w:line="360" w:lineRule="auto"/>
        <w:ind w:firstLine="720"/>
        <w:jc w:val="both"/>
        <w:rPr>
          <w:rFonts w:ascii="Times New Roman" w:hAnsi="Times New Roman"/>
          <w:sz w:val="24"/>
          <w:szCs w:val="24"/>
        </w:rPr>
      </w:pPr>
      <w:r w:rsidRPr="00800D33">
        <w:rPr>
          <w:rFonts w:ascii="Times New Roman" w:hAnsi="Times New Roman"/>
          <w:sz w:val="24"/>
          <w:szCs w:val="24"/>
        </w:rPr>
        <w:t>Neigiamų priimt</w:t>
      </w:r>
      <w:r w:rsidR="00A13466">
        <w:rPr>
          <w:rFonts w:ascii="Times New Roman" w:hAnsi="Times New Roman"/>
          <w:sz w:val="24"/>
          <w:szCs w:val="24"/>
        </w:rPr>
        <w:t>ų</w:t>
      </w:r>
      <w:r w:rsidRPr="00800D33">
        <w:rPr>
          <w:rFonts w:ascii="Times New Roman" w:hAnsi="Times New Roman"/>
          <w:sz w:val="24"/>
          <w:szCs w:val="24"/>
        </w:rPr>
        <w:t xml:space="preserve"> Įstatym</w:t>
      </w:r>
      <w:r w:rsidR="00A13466">
        <w:rPr>
          <w:rFonts w:ascii="Times New Roman" w:hAnsi="Times New Roman"/>
          <w:sz w:val="24"/>
          <w:szCs w:val="24"/>
        </w:rPr>
        <w:t>ų</w:t>
      </w:r>
      <w:r w:rsidR="002263DB">
        <w:rPr>
          <w:rFonts w:ascii="Times New Roman" w:hAnsi="Times New Roman"/>
          <w:sz w:val="24"/>
          <w:szCs w:val="24"/>
        </w:rPr>
        <w:t xml:space="preserve"> projektų </w:t>
      </w:r>
      <w:r w:rsidRPr="00800D33">
        <w:rPr>
          <w:rFonts w:ascii="Times New Roman" w:hAnsi="Times New Roman"/>
          <w:sz w:val="24"/>
          <w:szCs w:val="24"/>
        </w:rPr>
        <w:t xml:space="preserve"> pasekmių nenumatoma.</w:t>
      </w:r>
      <w:r w:rsidR="0075004D" w:rsidRPr="0075004D">
        <w:t xml:space="preserve"> </w:t>
      </w:r>
      <w:r w:rsidR="0075004D" w:rsidRPr="0075004D">
        <w:rPr>
          <w:rFonts w:ascii="Times New Roman" w:hAnsi="Times New Roman"/>
          <w:sz w:val="24"/>
          <w:szCs w:val="24"/>
        </w:rPr>
        <w:t>Numatomo teisinio reguliavimo poveikio vertinimas, vadovaujantis Numatomo teisinio reguliavimo poveikio vertinimo metodikos, patvirtintos Lietuvos Respublikos Vyriausybės 2003 m. vasario 6 d. nutarimu Nr. 276 „Dėl Numatomo teisinio reguliavimo poveikio vertinimo metodikos patvirtinimo“, 4 punktu, pateiktas Numatomo teisinio reguliavimo poveikio vertinimo pažymoje.</w:t>
      </w:r>
    </w:p>
    <w:p w14:paraId="42585969" w14:textId="5B9A016A" w:rsidR="000574A1" w:rsidRPr="00800D33" w:rsidRDefault="00A2350D" w:rsidP="00F25E3B">
      <w:pPr>
        <w:pStyle w:val="x"/>
        <w:shd w:val="clear" w:color="auto" w:fill="FFFFFF"/>
        <w:tabs>
          <w:tab w:val="left" w:pos="993"/>
        </w:tabs>
        <w:spacing w:before="0" w:beforeAutospacing="0" w:after="0" w:afterAutospacing="0" w:line="360" w:lineRule="auto"/>
        <w:jc w:val="both"/>
        <w:rPr>
          <w:b/>
        </w:rPr>
      </w:pPr>
      <w:r>
        <w:rPr>
          <w:b/>
        </w:rPr>
        <w:t xml:space="preserve">             </w:t>
      </w:r>
      <w:r w:rsidR="000574A1" w:rsidRPr="00800D33">
        <w:rPr>
          <w:b/>
        </w:rPr>
        <w:t>6. Kokią įtaką priimt</w:t>
      </w:r>
      <w:r w:rsidR="00A13466">
        <w:rPr>
          <w:b/>
        </w:rPr>
        <w:t>i</w:t>
      </w:r>
      <w:r w:rsidR="000574A1" w:rsidRPr="00800D33">
        <w:rPr>
          <w:b/>
        </w:rPr>
        <w:t xml:space="preserve"> įstatyma</w:t>
      </w:r>
      <w:r w:rsidR="00A13466">
        <w:rPr>
          <w:b/>
        </w:rPr>
        <w:t>i</w:t>
      </w:r>
      <w:r w:rsidR="000574A1" w:rsidRPr="00800D33">
        <w:rPr>
          <w:b/>
        </w:rPr>
        <w:t xml:space="preserve"> turės kriminogeninei situacijai, korupcijai</w:t>
      </w:r>
    </w:p>
    <w:p w14:paraId="526AEF1B" w14:textId="34CB2CC4" w:rsidR="000574A1" w:rsidRPr="00800D33" w:rsidRDefault="000574A1" w:rsidP="000112FA">
      <w:pPr>
        <w:tabs>
          <w:tab w:val="left" w:pos="426"/>
        </w:tabs>
        <w:spacing w:after="0" w:line="360" w:lineRule="auto"/>
        <w:ind w:firstLine="720"/>
        <w:jc w:val="both"/>
        <w:rPr>
          <w:rFonts w:ascii="Times New Roman" w:hAnsi="Times New Roman"/>
          <w:sz w:val="24"/>
          <w:szCs w:val="24"/>
        </w:rPr>
      </w:pPr>
      <w:r w:rsidRPr="00800D33">
        <w:rPr>
          <w:rFonts w:ascii="Times New Roman" w:hAnsi="Times New Roman"/>
          <w:sz w:val="24"/>
          <w:szCs w:val="24"/>
        </w:rPr>
        <w:t>Priimt</w:t>
      </w:r>
      <w:r w:rsidR="00A13466">
        <w:rPr>
          <w:rFonts w:ascii="Times New Roman" w:hAnsi="Times New Roman"/>
          <w:sz w:val="24"/>
          <w:szCs w:val="24"/>
        </w:rPr>
        <w:t>i</w:t>
      </w:r>
      <w:r w:rsidRPr="00800D33">
        <w:rPr>
          <w:rFonts w:ascii="Times New Roman" w:hAnsi="Times New Roman"/>
          <w:sz w:val="24"/>
          <w:szCs w:val="24"/>
        </w:rPr>
        <w:t xml:space="preserve"> Įstatym</w:t>
      </w:r>
      <w:r w:rsidR="002263DB">
        <w:rPr>
          <w:rFonts w:ascii="Times New Roman" w:hAnsi="Times New Roman"/>
          <w:sz w:val="24"/>
          <w:szCs w:val="24"/>
        </w:rPr>
        <w:t xml:space="preserve">ų projektai </w:t>
      </w:r>
      <w:r w:rsidRPr="00800D33">
        <w:rPr>
          <w:rFonts w:ascii="Times New Roman" w:hAnsi="Times New Roman"/>
          <w:sz w:val="24"/>
          <w:szCs w:val="24"/>
        </w:rPr>
        <w:t xml:space="preserve"> įtakos kriminogeninei situacijai, korupcijai neturės.</w:t>
      </w:r>
    </w:p>
    <w:p w14:paraId="6A67D8B8" w14:textId="647C6D8A" w:rsidR="000574A1" w:rsidRPr="00800D33" w:rsidRDefault="00A2350D" w:rsidP="00F25E3B">
      <w:pPr>
        <w:tabs>
          <w:tab w:val="left" w:pos="426"/>
          <w:tab w:val="left" w:pos="993"/>
        </w:tabs>
        <w:spacing w:after="0" w:line="360" w:lineRule="auto"/>
        <w:jc w:val="both"/>
        <w:rPr>
          <w:rFonts w:ascii="Times New Roman" w:hAnsi="Times New Roman"/>
          <w:b/>
          <w:sz w:val="24"/>
          <w:szCs w:val="24"/>
          <w:shd w:val="clear" w:color="auto" w:fill="FFFFFF"/>
        </w:rPr>
      </w:pPr>
      <w:r>
        <w:rPr>
          <w:rFonts w:ascii="Times New Roman" w:hAnsi="Times New Roman"/>
          <w:b/>
          <w:sz w:val="24"/>
          <w:szCs w:val="24"/>
          <w:shd w:val="clear" w:color="auto" w:fill="FFFFFF"/>
        </w:rPr>
        <w:tab/>
        <w:t xml:space="preserve">      </w:t>
      </w:r>
      <w:r w:rsidR="000574A1" w:rsidRPr="00800D33">
        <w:rPr>
          <w:rFonts w:ascii="Times New Roman" w:hAnsi="Times New Roman"/>
          <w:b/>
          <w:sz w:val="24"/>
          <w:szCs w:val="24"/>
          <w:shd w:val="clear" w:color="auto" w:fill="FFFFFF"/>
        </w:rPr>
        <w:t>7. Kaip įstatym</w:t>
      </w:r>
      <w:r w:rsidR="00A13466">
        <w:rPr>
          <w:rFonts w:ascii="Times New Roman" w:hAnsi="Times New Roman"/>
          <w:b/>
          <w:sz w:val="24"/>
          <w:szCs w:val="24"/>
          <w:shd w:val="clear" w:color="auto" w:fill="FFFFFF"/>
        </w:rPr>
        <w:t>ų</w:t>
      </w:r>
      <w:r w:rsidR="000574A1" w:rsidRPr="00800D33">
        <w:rPr>
          <w:rFonts w:ascii="Times New Roman" w:hAnsi="Times New Roman"/>
          <w:b/>
          <w:sz w:val="24"/>
          <w:szCs w:val="24"/>
          <w:shd w:val="clear" w:color="auto" w:fill="FFFFFF"/>
        </w:rPr>
        <w:t xml:space="preserve"> įgyvendinimas atsilieps verslo sąlygoms ir jo plėtrai</w:t>
      </w:r>
    </w:p>
    <w:p w14:paraId="2CF1EDAD" w14:textId="160B3C9D" w:rsidR="00BC30D3" w:rsidRPr="00800D33" w:rsidRDefault="00BC30D3" w:rsidP="000112FA">
      <w:pPr>
        <w:tabs>
          <w:tab w:val="left" w:pos="993"/>
        </w:tabs>
        <w:spacing w:after="0" w:line="360" w:lineRule="auto"/>
        <w:ind w:firstLine="720"/>
        <w:jc w:val="both"/>
        <w:rPr>
          <w:rFonts w:ascii="Times New Roman" w:hAnsi="Times New Roman"/>
          <w:sz w:val="24"/>
          <w:szCs w:val="24"/>
        </w:rPr>
      </w:pPr>
      <w:r w:rsidRPr="00800D33">
        <w:rPr>
          <w:rFonts w:ascii="Times New Roman" w:hAnsi="Times New Roman"/>
          <w:sz w:val="24"/>
          <w:szCs w:val="24"/>
        </w:rPr>
        <w:t>Įstatym</w:t>
      </w:r>
      <w:r w:rsidR="00A13466">
        <w:rPr>
          <w:rFonts w:ascii="Times New Roman" w:hAnsi="Times New Roman"/>
          <w:sz w:val="24"/>
          <w:szCs w:val="24"/>
        </w:rPr>
        <w:t>ų</w:t>
      </w:r>
      <w:r w:rsidRPr="00800D33">
        <w:rPr>
          <w:rFonts w:ascii="Times New Roman" w:hAnsi="Times New Roman"/>
          <w:sz w:val="24"/>
          <w:szCs w:val="24"/>
        </w:rPr>
        <w:t xml:space="preserve"> įgyvendinimas neturės neigiamos įtakos verslo sąlygoms ir jo plėtrai.</w:t>
      </w:r>
    </w:p>
    <w:p w14:paraId="7028F027" w14:textId="284820B6" w:rsidR="00704D07" w:rsidRPr="00800D33" w:rsidRDefault="00A2350D" w:rsidP="00F25E3B">
      <w:pPr>
        <w:tabs>
          <w:tab w:val="left" w:pos="426"/>
          <w:tab w:val="left" w:pos="993"/>
        </w:tabs>
        <w:spacing w:after="0" w:line="360" w:lineRule="auto"/>
        <w:jc w:val="both"/>
        <w:rPr>
          <w:rFonts w:ascii="Times New Roman" w:hAnsi="Times New Roman"/>
          <w:b/>
          <w:sz w:val="24"/>
          <w:szCs w:val="24"/>
        </w:rPr>
      </w:pPr>
      <w:r>
        <w:rPr>
          <w:rFonts w:ascii="Times New Roman" w:hAnsi="Times New Roman"/>
          <w:b/>
          <w:sz w:val="24"/>
          <w:szCs w:val="24"/>
          <w:shd w:val="clear" w:color="auto" w:fill="FFFFFF"/>
        </w:rPr>
        <w:tab/>
        <w:t xml:space="preserve">      </w:t>
      </w:r>
      <w:r w:rsidR="00704D07" w:rsidRPr="00800D33">
        <w:rPr>
          <w:rFonts w:ascii="Times New Roman" w:hAnsi="Times New Roman"/>
          <w:b/>
          <w:sz w:val="24"/>
          <w:szCs w:val="24"/>
          <w:shd w:val="clear" w:color="auto" w:fill="FFFFFF"/>
        </w:rPr>
        <w:t>8. Įstatym</w:t>
      </w:r>
      <w:r w:rsidR="00A13466">
        <w:rPr>
          <w:rFonts w:ascii="Times New Roman" w:hAnsi="Times New Roman"/>
          <w:b/>
          <w:sz w:val="24"/>
          <w:szCs w:val="24"/>
          <w:shd w:val="clear" w:color="auto" w:fill="FFFFFF"/>
        </w:rPr>
        <w:t>ų</w:t>
      </w:r>
      <w:r w:rsidR="00704D07" w:rsidRPr="00800D33">
        <w:rPr>
          <w:rFonts w:ascii="Times New Roman" w:hAnsi="Times New Roman"/>
          <w:b/>
          <w:sz w:val="24"/>
          <w:szCs w:val="24"/>
          <w:shd w:val="clear" w:color="auto" w:fill="FFFFFF"/>
        </w:rPr>
        <w:t xml:space="preserve"> inkorporavimas į teisinę sistemą, kokius teisės aktus būtina priimti, kokius galiojančius teisės aktus reikia pakeisti ar pripažinti netekusiais galios</w:t>
      </w:r>
    </w:p>
    <w:p w14:paraId="1A15B5C2" w14:textId="2B508AB4" w:rsidR="002F480D" w:rsidRPr="00C708F6" w:rsidRDefault="00704D07" w:rsidP="0090379D">
      <w:pPr>
        <w:tabs>
          <w:tab w:val="left" w:pos="426"/>
          <w:tab w:val="left" w:pos="993"/>
        </w:tabs>
        <w:spacing w:after="0" w:line="360" w:lineRule="auto"/>
        <w:ind w:firstLine="720"/>
        <w:jc w:val="both"/>
        <w:rPr>
          <w:rFonts w:ascii="Times New Roman" w:hAnsi="Times New Roman"/>
          <w:bCs/>
          <w:sz w:val="24"/>
          <w:szCs w:val="24"/>
          <w:shd w:val="clear" w:color="auto" w:fill="FFFFFF"/>
        </w:rPr>
      </w:pPr>
      <w:r w:rsidRPr="00BB1C87">
        <w:rPr>
          <w:rFonts w:ascii="Times New Roman" w:hAnsi="Times New Roman"/>
          <w:sz w:val="24"/>
          <w:szCs w:val="24"/>
          <w:shd w:val="clear" w:color="auto" w:fill="FFFFFF"/>
        </w:rPr>
        <w:t xml:space="preserve">Priėmus </w:t>
      </w:r>
      <w:r w:rsidR="0075004D" w:rsidRPr="00BB1C87">
        <w:rPr>
          <w:rFonts w:ascii="Times New Roman" w:hAnsi="Times New Roman"/>
          <w:sz w:val="24"/>
          <w:szCs w:val="24"/>
          <w:shd w:val="clear" w:color="auto" w:fill="FFFFFF"/>
        </w:rPr>
        <w:t>Įstatymų</w:t>
      </w:r>
      <w:r w:rsidR="001C2378" w:rsidRPr="00BB1C87">
        <w:rPr>
          <w:rFonts w:ascii="Times New Roman" w:hAnsi="Times New Roman"/>
          <w:sz w:val="24"/>
          <w:szCs w:val="24"/>
          <w:shd w:val="clear" w:color="auto" w:fill="FFFFFF"/>
        </w:rPr>
        <w:t xml:space="preserve"> </w:t>
      </w:r>
      <w:r w:rsidRPr="00BB1C87">
        <w:rPr>
          <w:rFonts w:ascii="Times New Roman" w:hAnsi="Times New Roman"/>
          <w:sz w:val="24"/>
          <w:szCs w:val="24"/>
          <w:shd w:val="clear" w:color="auto" w:fill="FFFFFF"/>
        </w:rPr>
        <w:t>projekt</w:t>
      </w:r>
      <w:r w:rsidR="001C2378" w:rsidRPr="00BB1C87">
        <w:rPr>
          <w:rFonts w:ascii="Times New Roman" w:hAnsi="Times New Roman"/>
          <w:sz w:val="24"/>
          <w:szCs w:val="24"/>
          <w:shd w:val="clear" w:color="auto" w:fill="FFFFFF"/>
        </w:rPr>
        <w:t>us</w:t>
      </w:r>
      <w:r w:rsidR="00585D05" w:rsidRPr="00BB1C87">
        <w:rPr>
          <w:rFonts w:ascii="Times New Roman" w:eastAsia="Times New Roman" w:hAnsi="Times New Roman"/>
          <w:sz w:val="24"/>
          <w:szCs w:val="24"/>
          <w:lang w:eastAsia="lt-LT"/>
        </w:rPr>
        <w:t>, reikės keisti</w:t>
      </w:r>
      <w:r w:rsidR="001C2378" w:rsidRPr="00BB1C87">
        <w:rPr>
          <w:rFonts w:ascii="Times New Roman" w:eastAsia="Times New Roman" w:hAnsi="Times New Roman"/>
          <w:sz w:val="24"/>
          <w:szCs w:val="24"/>
          <w:lang w:eastAsia="lt-LT"/>
        </w:rPr>
        <w:t xml:space="preserve"> </w:t>
      </w:r>
      <w:r w:rsidR="002F480D" w:rsidRPr="00BB1C87">
        <w:rPr>
          <w:rFonts w:ascii="Times New Roman" w:eastAsia="Times New Roman" w:hAnsi="Times New Roman"/>
          <w:sz w:val="24"/>
          <w:szCs w:val="24"/>
        </w:rPr>
        <w:t xml:space="preserve">Lietuvos Respublikos Vyriausybės </w:t>
      </w:r>
      <w:r w:rsidR="002F480D" w:rsidRPr="00BB1C87">
        <w:rPr>
          <w:rFonts w:ascii="Times New Roman" w:hAnsi="Times New Roman"/>
          <w:sz w:val="24"/>
          <w:szCs w:val="24"/>
        </w:rPr>
        <w:t xml:space="preserve">2004 m. lapkričio 15 d. </w:t>
      </w:r>
      <w:r w:rsidR="002F480D" w:rsidRPr="00BB1C87">
        <w:rPr>
          <w:rFonts w:ascii="Times New Roman" w:eastAsia="Times New Roman" w:hAnsi="Times New Roman"/>
          <w:sz w:val="24"/>
          <w:szCs w:val="24"/>
        </w:rPr>
        <w:t xml:space="preserve">nutarimą Nr. </w:t>
      </w:r>
      <w:r w:rsidR="002F480D" w:rsidRPr="00BB1C87">
        <w:rPr>
          <w:rFonts w:ascii="Times New Roman" w:hAnsi="Times New Roman"/>
          <w:sz w:val="24"/>
          <w:szCs w:val="24"/>
        </w:rPr>
        <w:t>1443 „Dėl valstybinės žemės sklypų pardavimo ir nuomos mėgėjų sodo teritorijoje“</w:t>
      </w:r>
      <w:r w:rsidR="000D112B" w:rsidRPr="00BB1C87">
        <w:rPr>
          <w:rFonts w:ascii="Times New Roman" w:hAnsi="Times New Roman"/>
          <w:sz w:val="24"/>
          <w:szCs w:val="24"/>
        </w:rPr>
        <w:t xml:space="preserve">, </w:t>
      </w:r>
      <w:r w:rsidR="001D458C" w:rsidRPr="00BB1C87">
        <w:rPr>
          <w:rFonts w:ascii="Times New Roman" w:hAnsi="Times New Roman"/>
          <w:sz w:val="24"/>
          <w:szCs w:val="24"/>
        </w:rPr>
        <w:t>Lietuvos Respublikos Vyriausybės 1999 m. kovo 9 d. nutarimą Nr. 260 „</w:t>
      </w:r>
      <w:r w:rsidR="001D458C" w:rsidRPr="00C708F6">
        <w:rPr>
          <w:rFonts w:ascii="Times New Roman" w:hAnsi="Times New Roman"/>
          <w:bCs/>
          <w:sz w:val="24"/>
          <w:szCs w:val="24"/>
          <w:shd w:val="clear" w:color="auto" w:fill="FFFFFF"/>
        </w:rPr>
        <w:t xml:space="preserve">Dėl naudojamų valstybinės žemės sklypų pardavimo ir nuomos ne žemės ūkio paskirčiai (veiklai)“, </w:t>
      </w:r>
      <w:r w:rsidR="001D458C" w:rsidRPr="00BB1C87">
        <w:rPr>
          <w:rFonts w:ascii="Times New Roman" w:hAnsi="Times New Roman"/>
          <w:sz w:val="24"/>
          <w:szCs w:val="24"/>
        </w:rPr>
        <w:t>Lietuvos Respublikos Vyriausybės 2003 m. gruodžio 18 d. nutarimą Nr. 236 „</w:t>
      </w:r>
      <w:r w:rsidR="001D458C" w:rsidRPr="00C708F6">
        <w:rPr>
          <w:rFonts w:ascii="Times New Roman" w:hAnsi="Times New Roman"/>
          <w:bCs/>
          <w:sz w:val="24"/>
          <w:szCs w:val="24"/>
          <w:shd w:val="clear" w:color="auto" w:fill="FFFFFF"/>
        </w:rPr>
        <w:t>Dėl valstybinės žemės ūkio paskirties žemės sklypų pardavimo ir nuomos“</w:t>
      </w:r>
      <w:r w:rsidR="006C38A8" w:rsidRPr="00C708F6">
        <w:rPr>
          <w:rFonts w:ascii="Times New Roman" w:hAnsi="Times New Roman"/>
          <w:bCs/>
          <w:sz w:val="24"/>
          <w:szCs w:val="24"/>
          <w:shd w:val="clear" w:color="auto" w:fill="FFFFFF"/>
        </w:rPr>
        <w:t>, Lietuvos Respublikos Vyriausybės 1999 m. vasario 24 d. nutarimą Nr. 205 „Dėl žemės įvertinimo tvark</w:t>
      </w:r>
      <w:r w:rsidR="0090379D" w:rsidRPr="00C708F6">
        <w:rPr>
          <w:rFonts w:ascii="Times New Roman" w:hAnsi="Times New Roman"/>
          <w:bCs/>
          <w:sz w:val="24"/>
          <w:szCs w:val="24"/>
          <w:shd w:val="clear" w:color="auto" w:fill="FFFFFF"/>
        </w:rPr>
        <w:t>os“.</w:t>
      </w:r>
      <w:r w:rsidR="00D96D12" w:rsidRPr="00C708F6">
        <w:rPr>
          <w:rFonts w:ascii="Times New Roman" w:hAnsi="Times New Roman"/>
          <w:bCs/>
          <w:sz w:val="24"/>
          <w:szCs w:val="24"/>
          <w:shd w:val="clear" w:color="auto" w:fill="FFFFFF"/>
        </w:rPr>
        <w:t xml:space="preserve"> </w:t>
      </w:r>
    </w:p>
    <w:p w14:paraId="6BD4062A" w14:textId="03F955A1" w:rsidR="00BC30D3" w:rsidRPr="00800D33" w:rsidRDefault="00A2350D" w:rsidP="00A2350D">
      <w:pPr>
        <w:tabs>
          <w:tab w:val="left" w:pos="426"/>
          <w:tab w:val="left" w:pos="993"/>
        </w:tabs>
        <w:spacing w:after="0" w:line="360" w:lineRule="auto"/>
        <w:jc w:val="both"/>
        <w:rPr>
          <w:rFonts w:ascii="Times New Roman" w:hAnsi="Times New Roman"/>
          <w:b/>
          <w:sz w:val="24"/>
          <w:szCs w:val="24"/>
        </w:rPr>
      </w:pPr>
      <w:r>
        <w:rPr>
          <w:rFonts w:ascii="Times New Roman" w:hAnsi="Times New Roman"/>
          <w:b/>
          <w:sz w:val="24"/>
          <w:szCs w:val="24"/>
          <w:shd w:val="clear" w:color="auto" w:fill="FFFFFF"/>
        </w:rPr>
        <w:tab/>
        <w:t xml:space="preserve">      </w:t>
      </w:r>
      <w:r w:rsidR="00704D07" w:rsidRPr="00800D33">
        <w:rPr>
          <w:rFonts w:ascii="Times New Roman" w:hAnsi="Times New Roman"/>
          <w:b/>
          <w:sz w:val="24"/>
          <w:szCs w:val="24"/>
          <w:shd w:val="clear" w:color="auto" w:fill="FFFFFF"/>
        </w:rPr>
        <w:t>9</w:t>
      </w:r>
      <w:r w:rsidR="005E4B13" w:rsidRPr="00800D33">
        <w:rPr>
          <w:rFonts w:ascii="Times New Roman" w:hAnsi="Times New Roman"/>
          <w:b/>
          <w:sz w:val="24"/>
          <w:szCs w:val="24"/>
          <w:shd w:val="clear" w:color="auto" w:fill="FFFFFF"/>
        </w:rPr>
        <w:t xml:space="preserve">. </w:t>
      </w:r>
      <w:r w:rsidR="00BC30D3" w:rsidRPr="00800D33">
        <w:rPr>
          <w:rFonts w:ascii="Times New Roman" w:hAnsi="Times New Roman"/>
          <w:b/>
          <w:sz w:val="24"/>
          <w:szCs w:val="24"/>
          <w:shd w:val="clear" w:color="auto" w:fill="FFFFFF"/>
        </w:rPr>
        <w:t>Ar įstatym</w:t>
      </w:r>
      <w:r w:rsidR="00C33CAD">
        <w:rPr>
          <w:rFonts w:ascii="Times New Roman" w:hAnsi="Times New Roman"/>
          <w:b/>
          <w:sz w:val="24"/>
          <w:szCs w:val="24"/>
          <w:shd w:val="clear" w:color="auto" w:fill="FFFFFF"/>
        </w:rPr>
        <w:t>ų</w:t>
      </w:r>
      <w:r w:rsidR="00BC30D3" w:rsidRPr="00800D33">
        <w:rPr>
          <w:rFonts w:ascii="Times New Roman" w:hAnsi="Times New Roman"/>
          <w:b/>
          <w:sz w:val="24"/>
          <w:szCs w:val="24"/>
          <w:shd w:val="clear" w:color="auto" w:fill="FFFFFF"/>
        </w:rPr>
        <w:t xml:space="preserve"> projekta</w:t>
      </w:r>
      <w:r w:rsidR="00C33CAD">
        <w:rPr>
          <w:rFonts w:ascii="Times New Roman" w:hAnsi="Times New Roman"/>
          <w:b/>
          <w:sz w:val="24"/>
          <w:szCs w:val="24"/>
          <w:shd w:val="clear" w:color="auto" w:fill="FFFFFF"/>
        </w:rPr>
        <w:t>i</w:t>
      </w:r>
      <w:r w:rsidR="00BC30D3" w:rsidRPr="00800D33">
        <w:rPr>
          <w:rFonts w:ascii="Times New Roman" w:hAnsi="Times New Roman"/>
          <w:b/>
          <w:sz w:val="24"/>
          <w:szCs w:val="24"/>
          <w:shd w:val="clear" w:color="auto" w:fill="FFFFFF"/>
        </w:rPr>
        <w:t xml:space="preserve"> parengt</w:t>
      </w:r>
      <w:r w:rsidR="00C33CAD">
        <w:rPr>
          <w:rFonts w:ascii="Times New Roman" w:hAnsi="Times New Roman"/>
          <w:b/>
          <w:sz w:val="24"/>
          <w:szCs w:val="24"/>
          <w:shd w:val="clear" w:color="auto" w:fill="FFFFFF"/>
        </w:rPr>
        <w:t>i</w:t>
      </w:r>
      <w:r w:rsidR="00BC30D3" w:rsidRPr="00800D33">
        <w:rPr>
          <w:rFonts w:ascii="Times New Roman" w:hAnsi="Times New Roman"/>
          <w:b/>
          <w:sz w:val="24"/>
          <w:szCs w:val="24"/>
          <w:shd w:val="clear" w:color="auto" w:fill="FFFFFF"/>
        </w:rPr>
        <w:t xml:space="preserve"> laikantis Lietuvos Respublikos valstybinės kalbos, Teisėkūros pagrindų įstatymo reikalavimų, o įstatym</w:t>
      </w:r>
      <w:r w:rsidR="00C33CAD">
        <w:rPr>
          <w:rFonts w:ascii="Times New Roman" w:hAnsi="Times New Roman"/>
          <w:b/>
          <w:sz w:val="24"/>
          <w:szCs w:val="24"/>
          <w:shd w:val="clear" w:color="auto" w:fill="FFFFFF"/>
        </w:rPr>
        <w:t>ų</w:t>
      </w:r>
      <w:r w:rsidR="00BC30D3" w:rsidRPr="00800D33">
        <w:rPr>
          <w:rFonts w:ascii="Times New Roman" w:hAnsi="Times New Roman"/>
          <w:b/>
          <w:sz w:val="24"/>
          <w:szCs w:val="24"/>
          <w:shd w:val="clear" w:color="auto" w:fill="FFFFFF"/>
        </w:rPr>
        <w:t xml:space="preserve"> projekt</w:t>
      </w:r>
      <w:r w:rsidR="00C33CAD">
        <w:rPr>
          <w:rFonts w:ascii="Times New Roman" w:hAnsi="Times New Roman"/>
          <w:b/>
          <w:sz w:val="24"/>
          <w:szCs w:val="24"/>
          <w:shd w:val="clear" w:color="auto" w:fill="FFFFFF"/>
        </w:rPr>
        <w:t>ų</w:t>
      </w:r>
      <w:r w:rsidR="00BC30D3" w:rsidRPr="00800D33">
        <w:rPr>
          <w:rFonts w:ascii="Times New Roman" w:hAnsi="Times New Roman"/>
          <w:b/>
          <w:sz w:val="24"/>
          <w:szCs w:val="24"/>
          <w:shd w:val="clear" w:color="auto" w:fill="FFFFFF"/>
        </w:rPr>
        <w:t xml:space="preserve"> sąvokos ir jas įvardijantys terminai įvertinti Terminų banko įstatymo ir jo įgyvendinamųjų teisės aktų nustatyta tvarka</w:t>
      </w:r>
      <w:r w:rsidR="00BC30D3" w:rsidRPr="00800D33">
        <w:rPr>
          <w:rFonts w:ascii="Times New Roman" w:hAnsi="Times New Roman"/>
          <w:b/>
          <w:sz w:val="24"/>
          <w:szCs w:val="24"/>
        </w:rPr>
        <w:t xml:space="preserve"> </w:t>
      </w:r>
    </w:p>
    <w:p w14:paraId="3FFD6A53" w14:textId="57798938" w:rsidR="00BC30D3" w:rsidRPr="00800D33" w:rsidRDefault="00BC30D3" w:rsidP="000112FA">
      <w:pPr>
        <w:tabs>
          <w:tab w:val="left" w:pos="426"/>
        </w:tabs>
        <w:spacing w:after="0" w:line="360" w:lineRule="auto"/>
        <w:ind w:firstLine="709"/>
        <w:jc w:val="both"/>
        <w:rPr>
          <w:rFonts w:ascii="Times New Roman" w:hAnsi="Times New Roman"/>
          <w:sz w:val="24"/>
          <w:szCs w:val="24"/>
        </w:rPr>
      </w:pPr>
      <w:r w:rsidRPr="00800D33">
        <w:rPr>
          <w:rFonts w:ascii="Times New Roman" w:hAnsi="Times New Roman"/>
          <w:sz w:val="24"/>
          <w:szCs w:val="24"/>
        </w:rPr>
        <w:lastRenderedPageBreak/>
        <w:t>Įstatym</w:t>
      </w:r>
      <w:r w:rsidR="00C33CAD">
        <w:rPr>
          <w:rFonts w:ascii="Times New Roman" w:hAnsi="Times New Roman"/>
          <w:sz w:val="24"/>
          <w:szCs w:val="24"/>
        </w:rPr>
        <w:t>ų</w:t>
      </w:r>
      <w:r w:rsidRPr="00800D33">
        <w:rPr>
          <w:rFonts w:ascii="Times New Roman" w:hAnsi="Times New Roman"/>
          <w:sz w:val="24"/>
          <w:szCs w:val="24"/>
        </w:rPr>
        <w:t xml:space="preserve"> projekta</w:t>
      </w:r>
      <w:r w:rsidR="00C33CAD">
        <w:rPr>
          <w:rFonts w:ascii="Times New Roman" w:hAnsi="Times New Roman"/>
          <w:sz w:val="24"/>
          <w:szCs w:val="24"/>
        </w:rPr>
        <w:t>i</w:t>
      </w:r>
      <w:r w:rsidRPr="00800D33">
        <w:rPr>
          <w:rFonts w:ascii="Times New Roman" w:hAnsi="Times New Roman"/>
          <w:sz w:val="24"/>
          <w:szCs w:val="24"/>
        </w:rPr>
        <w:t xml:space="preserve"> parengt</w:t>
      </w:r>
      <w:r w:rsidR="00C33CAD">
        <w:rPr>
          <w:rFonts w:ascii="Times New Roman" w:hAnsi="Times New Roman"/>
          <w:sz w:val="24"/>
          <w:szCs w:val="24"/>
        </w:rPr>
        <w:t>i</w:t>
      </w:r>
      <w:r w:rsidRPr="00800D33">
        <w:rPr>
          <w:rFonts w:ascii="Times New Roman" w:hAnsi="Times New Roman"/>
          <w:sz w:val="24"/>
          <w:szCs w:val="24"/>
        </w:rPr>
        <w:t xml:space="preserve"> laikantis Valstybinės kalbos įstatymo, Teisėkūros pagrindų įstatymo reikalavimų. Įstatym</w:t>
      </w:r>
      <w:r w:rsidR="00C33CAD">
        <w:rPr>
          <w:rFonts w:ascii="Times New Roman" w:hAnsi="Times New Roman"/>
          <w:sz w:val="24"/>
          <w:szCs w:val="24"/>
        </w:rPr>
        <w:t>ų</w:t>
      </w:r>
      <w:r w:rsidRPr="00800D33">
        <w:rPr>
          <w:rFonts w:ascii="Times New Roman" w:hAnsi="Times New Roman"/>
          <w:sz w:val="24"/>
          <w:szCs w:val="24"/>
        </w:rPr>
        <w:t xml:space="preserve"> projekt</w:t>
      </w:r>
      <w:r w:rsidR="00C33CAD">
        <w:rPr>
          <w:rFonts w:ascii="Times New Roman" w:hAnsi="Times New Roman"/>
          <w:sz w:val="24"/>
          <w:szCs w:val="24"/>
        </w:rPr>
        <w:t>uose</w:t>
      </w:r>
      <w:r w:rsidRPr="00800D33">
        <w:rPr>
          <w:rFonts w:ascii="Times New Roman" w:hAnsi="Times New Roman"/>
          <w:sz w:val="24"/>
          <w:szCs w:val="24"/>
        </w:rPr>
        <w:t xml:space="preserve"> nėra įtvirtinta naujų sąvokų ir jas įvardijančių terminų.</w:t>
      </w:r>
    </w:p>
    <w:p w14:paraId="20025A7B" w14:textId="738D3E10" w:rsidR="00BC30D3" w:rsidRPr="00800D33" w:rsidRDefault="00A2350D" w:rsidP="00F25E3B">
      <w:pPr>
        <w:tabs>
          <w:tab w:val="left" w:pos="426"/>
          <w:tab w:val="left" w:pos="1134"/>
        </w:tabs>
        <w:spacing w:after="0" w:line="360" w:lineRule="auto"/>
        <w:jc w:val="both"/>
        <w:rPr>
          <w:rFonts w:ascii="Times New Roman" w:hAnsi="Times New Roman"/>
          <w:b/>
          <w:sz w:val="24"/>
          <w:szCs w:val="24"/>
        </w:rPr>
      </w:pPr>
      <w:r>
        <w:rPr>
          <w:rFonts w:ascii="Times New Roman" w:hAnsi="Times New Roman"/>
          <w:b/>
          <w:sz w:val="24"/>
          <w:szCs w:val="24"/>
          <w:shd w:val="clear" w:color="auto" w:fill="FFFFFF"/>
        </w:rPr>
        <w:tab/>
        <w:t xml:space="preserve">     </w:t>
      </w:r>
      <w:r w:rsidR="00704D07" w:rsidRPr="00800D33">
        <w:rPr>
          <w:rFonts w:ascii="Times New Roman" w:hAnsi="Times New Roman"/>
          <w:b/>
          <w:sz w:val="24"/>
          <w:szCs w:val="24"/>
          <w:shd w:val="clear" w:color="auto" w:fill="FFFFFF"/>
        </w:rPr>
        <w:t>10</w:t>
      </w:r>
      <w:r w:rsidR="005E4B13" w:rsidRPr="00800D33">
        <w:rPr>
          <w:rFonts w:ascii="Times New Roman" w:hAnsi="Times New Roman"/>
          <w:b/>
          <w:sz w:val="24"/>
          <w:szCs w:val="24"/>
          <w:shd w:val="clear" w:color="auto" w:fill="FFFFFF"/>
        </w:rPr>
        <w:t xml:space="preserve">. </w:t>
      </w:r>
      <w:r w:rsidR="00BC30D3" w:rsidRPr="00800D33">
        <w:rPr>
          <w:rFonts w:ascii="Times New Roman" w:hAnsi="Times New Roman"/>
          <w:b/>
          <w:sz w:val="24"/>
          <w:szCs w:val="24"/>
          <w:shd w:val="clear" w:color="auto" w:fill="FFFFFF"/>
        </w:rPr>
        <w:t>Ar įstatym</w:t>
      </w:r>
      <w:r w:rsidR="00C33CAD">
        <w:rPr>
          <w:rFonts w:ascii="Times New Roman" w:hAnsi="Times New Roman"/>
          <w:b/>
          <w:sz w:val="24"/>
          <w:szCs w:val="24"/>
          <w:shd w:val="clear" w:color="auto" w:fill="FFFFFF"/>
        </w:rPr>
        <w:t>ų</w:t>
      </w:r>
      <w:r w:rsidR="00BC30D3" w:rsidRPr="00800D33">
        <w:rPr>
          <w:rFonts w:ascii="Times New Roman" w:hAnsi="Times New Roman"/>
          <w:b/>
          <w:sz w:val="24"/>
          <w:szCs w:val="24"/>
          <w:shd w:val="clear" w:color="auto" w:fill="FFFFFF"/>
        </w:rPr>
        <w:t xml:space="preserve"> projekta</w:t>
      </w:r>
      <w:r w:rsidR="00C33CAD">
        <w:rPr>
          <w:rFonts w:ascii="Times New Roman" w:hAnsi="Times New Roman"/>
          <w:b/>
          <w:sz w:val="24"/>
          <w:szCs w:val="24"/>
          <w:shd w:val="clear" w:color="auto" w:fill="FFFFFF"/>
        </w:rPr>
        <w:t>i</w:t>
      </w:r>
      <w:r w:rsidR="00BC30D3" w:rsidRPr="00800D33">
        <w:rPr>
          <w:rFonts w:ascii="Times New Roman" w:hAnsi="Times New Roman"/>
          <w:b/>
          <w:sz w:val="24"/>
          <w:szCs w:val="24"/>
          <w:shd w:val="clear" w:color="auto" w:fill="FFFFFF"/>
        </w:rPr>
        <w:t xml:space="preserve"> atitinka Žmogaus teisių ir pagrindinių laisvių apsaugos konvencijos nuostatas ir Europos Sąjungos dokumentus</w:t>
      </w:r>
    </w:p>
    <w:p w14:paraId="1555EBD7" w14:textId="7727D4F5" w:rsidR="00BC30D3" w:rsidRPr="00800D33" w:rsidRDefault="00BC30D3" w:rsidP="000112FA">
      <w:pPr>
        <w:tabs>
          <w:tab w:val="left" w:pos="426"/>
        </w:tabs>
        <w:spacing w:after="0" w:line="360" w:lineRule="auto"/>
        <w:ind w:firstLine="720"/>
        <w:jc w:val="both"/>
        <w:rPr>
          <w:rFonts w:ascii="Times New Roman" w:hAnsi="Times New Roman"/>
          <w:sz w:val="24"/>
          <w:szCs w:val="24"/>
        </w:rPr>
      </w:pPr>
      <w:r w:rsidRPr="00800D33">
        <w:rPr>
          <w:rFonts w:ascii="Times New Roman" w:hAnsi="Times New Roman"/>
          <w:sz w:val="24"/>
          <w:szCs w:val="24"/>
        </w:rPr>
        <w:t>Įstatym</w:t>
      </w:r>
      <w:r w:rsidR="00C33CAD">
        <w:rPr>
          <w:rFonts w:ascii="Times New Roman" w:hAnsi="Times New Roman"/>
          <w:sz w:val="24"/>
          <w:szCs w:val="24"/>
        </w:rPr>
        <w:t>ų</w:t>
      </w:r>
      <w:r w:rsidRPr="00800D33">
        <w:rPr>
          <w:rFonts w:ascii="Times New Roman" w:hAnsi="Times New Roman"/>
          <w:sz w:val="24"/>
          <w:szCs w:val="24"/>
        </w:rPr>
        <w:t xml:space="preserve"> projekta</w:t>
      </w:r>
      <w:r w:rsidR="00C33CAD">
        <w:rPr>
          <w:rFonts w:ascii="Times New Roman" w:hAnsi="Times New Roman"/>
          <w:sz w:val="24"/>
          <w:szCs w:val="24"/>
        </w:rPr>
        <w:t>i</w:t>
      </w:r>
      <w:r w:rsidRPr="00800D33">
        <w:rPr>
          <w:rFonts w:ascii="Times New Roman" w:hAnsi="Times New Roman"/>
          <w:sz w:val="24"/>
          <w:szCs w:val="24"/>
        </w:rPr>
        <w:t xml:space="preserve"> neprieštarauja Žmogaus teisių ir pagrindinių laisvių apsaugos konvencijos bei Europos Sąjungos dokumentų nuostatoms.</w:t>
      </w:r>
    </w:p>
    <w:p w14:paraId="2A5C1B84" w14:textId="035E97BF" w:rsidR="00BC30D3" w:rsidRPr="00800D33" w:rsidRDefault="00A2350D" w:rsidP="00F25E3B">
      <w:pPr>
        <w:tabs>
          <w:tab w:val="left" w:pos="426"/>
          <w:tab w:val="left" w:pos="1134"/>
        </w:tabs>
        <w:spacing w:after="0" w:line="360" w:lineRule="auto"/>
        <w:jc w:val="both"/>
        <w:rPr>
          <w:rFonts w:ascii="Times New Roman" w:hAnsi="Times New Roman"/>
          <w:b/>
          <w:sz w:val="24"/>
          <w:szCs w:val="24"/>
          <w:shd w:val="clear" w:color="auto" w:fill="FFFFFF"/>
        </w:rPr>
      </w:pPr>
      <w:r>
        <w:rPr>
          <w:rFonts w:ascii="Times New Roman" w:hAnsi="Times New Roman"/>
          <w:b/>
          <w:sz w:val="24"/>
          <w:szCs w:val="24"/>
          <w:shd w:val="clear" w:color="auto" w:fill="FFFFFF"/>
        </w:rPr>
        <w:t xml:space="preserve">             </w:t>
      </w:r>
      <w:r w:rsidR="00704D07" w:rsidRPr="00800D33">
        <w:rPr>
          <w:rFonts w:ascii="Times New Roman" w:hAnsi="Times New Roman"/>
          <w:b/>
          <w:sz w:val="24"/>
          <w:szCs w:val="24"/>
          <w:shd w:val="clear" w:color="auto" w:fill="FFFFFF"/>
        </w:rPr>
        <w:t>11</w:t>
      </w:r>
      <w:r w:rsidR="005E4B13" w:rsidRPr="00800D33">
        <w:rPr>
          <w:rFonts w:ascii="Times New Roman" w:hAnsi="Times New Roman"/>
          <w:b/>
          <w:sz w:val="24"/>
          <w:szCs w:val="24"/>
          <w:shd w:val="clear" w:color="auto" w:fill="FFFFFF"/>
        </w:rPr>
        <w:t xml:space="preserve">. </w:t>
      </w:r>
      <w:r w:rsidR="00BC30D3" w:rsidRPr="00800D33">
        <w:rPr>
          <w:rFonts w:ascii="Times New Roman" w:hAnsi="Times New Roman"/>
          <w:b/>
          <w:sz w:val="24"/>
          <w:szCs w:val="24"/>
          <w:shd w:val="clear" w:color="auto" w:fill="FFFFFF"/>
        </w:rPr>
        <w:t>Jeigu įstatym</w:t>
      </w:r>
      <w:r w:rsidR="00C33CAD">
        <w:rPr>
          <w:rFonts w:ascii="Times New Roman" w:hAnsi="Times New Roman"/>
          <w:b/>
          <w:sz w:val="24"/>
          <w:szCs w:val="24"/>
          <w:shd w:val="clear" w:color="auto" w:fill="FFFFFF"/>
        </w:rPr>
        <w:t>ams</w:t>
      </w:r>
      <w:r w:rsidR="00BC30D3" w:rsidRPr="00800D33">
        <w:rPr>
          <w:rFonts w:ascii="Times New Roman" w:hAnsi="Times New Roman"/>
          <w:b/>
          <w:sz w:val="24"/>
          <w:szCs w:val="24"/>
          <w:shd w:val="clear" w:color="auto" w:fill="FFFFFF"/>
        </w:rPr>
        <w:t xml:space="preserve"> įgyvendinti reikia įgyvendinamųjų teisės aktų, – kas ir kada juos turėtų priimti</w:t>
      </w:r>
    </w:p>
    <w:p w14:paraId="2A98687A" w14:textId="4E4ED9C3" w:rsidR="00791FEF" w:rsidRPr="002F480D" w:rsidRDefault="002C6AA6" w:rsidP="000112FA">
      <w:pPr>
        <w:tabs>
          <w:tab w:val="left" w:pos="426"/>
          <w:tab w:val="left" w:pos="993"/>
        </w:tabs>
        <w:spacing w:after="0" w:line="360" w:lineRule="auto"/>
        <w:ind w:firstLine="720"/>
        <w:jc w:val="both"/>
        <w:rPr>
          <w:rFonts w:ascii="Times New Roman" w:hAnsi="Times New Roman"/>
          <w:sz w:val="24"/>
          <w:szCs w:val="24"/>
        </w:rPr>
      </w:pPr>
      <w:r>
        <w:rPr>
          <w:rFonts w:ascii="Times New Roman" w:eastAsia="Times New Roman" w:hAnsi="Times New Roman"/>
          <w:sz w:val="24"/>
          <w:szCs w:val="24"/>
        </w:rPr>
        <w:t>Įgyvendinamųjų teisės aktų projektus</w:t>
      </w:r>
      <w:r w:rsidR="00791FEF" w:rsidRPr="002F480D">
        <w:rPr>
          <w:rFonts w:ascii="Times New Roman" w:hAnsi="Times New Roman"/>
          <w:sz w:val="24"/>
          <w:szCs w:val="24"/>
        </w:rPr>
        <w:t xml:space="preserve"> parengs Žemės ūkio ministerija.</w:t>
      </w:r>
    </w:p>
    <w:p w14:paraId="5080410F" w14:textId="76E85CE8" w:rsidR="00BC30D3" w:rsidRPr="00800D33" w:rsidRDefault="00A2350D" w:rsidP="00F25E3B">
      <w:pPr>
        <w:tabs>
          <w:tab w:val="left" w:pos="426"/>
        </w:tabs>
        <w:spacing w:after="0" w:line="360" w:lineRule="auto"/>
        <w:jc w:val="both"/>
        <w:rPr>
          <w:rFonts w:ascii="Times New Roman" w:hAnsi="Times New Roman"/>
          <w:sz w:val="24"/>
          <w:szCs w:val="24"/>
        </w:rPr>
      </w:pPr>
      <w:r>
        <w:rPr>
          <w:rFonts w:ascii="Times New Roman" w:hAnsi="Times New Roman"/>
          <w:b/>
          <w:sz w:val="24"/>
          <w:szCs w:val="24"/>
        </w:rPr>
        <w:t xml:space="preserve">            </w:t>
      </w:r>
      <w:r w:rsidR="00BC30D3" w:rsidRPr="00800D33">
        <w:rPr>
          <w:rFonts w:ascii="Times New Roman" w:hAnsi="Times New Roman"/>
          <w:b/>
          <w:sz w:val="24"/>
          <w:szCs w:val="24"/>
        </w:rPr>
        <w:t>1</w:t>
      </w:r>
      <w:r w:rsidR="00704D07" w:rsidRPr="00800D33">
        <w:rPr>
          <w:rFonts w:ascii="Times New Roman" w:hAnsi="Times New Roman"/>
          <w:b/>
          <w:sz w:val="24"/>
          <w:szCs w:val="24"/>
        </w:rPr>
        <w:t>2</w:t>
      </w:r>
      <w:r w:rsidR="00BC30D3" w:rsidRPr="00800D33">
        <w:rPr>
          <w:rFonts w:ascii="Times New Roman" w:hAnsi="Times New Roman"/>
          <w:b/>
          <w:sz w:val="24"/>
          <w:szCs w:val="24"/>
        </w:rPr>
        <w:t xml:space="preserve">. </w:t>
      </w:r>
      <w:r w:rsidR="00BC30D3" w:rsidRPr="00800D33">
        <w:rPr>
          <w:rStyle w:val="apple-converted-space"/>
          <w:rFonts w:ascii="Times New Roman" w:hAnsi="Times New Roman"/>
          <w:b/>
          <w:sz w:val="24"/>
          <w:szCs w:val="24"/>
          <w:shd w:val="clear" w:color="auto" w:fill="FFFFFF"/>
        </w:rPr>
        <w:t>K</w:t>
      </w:r>
      <w:r w:rsidR="00BC30D3" w:rsidRPr="00800D33">
        <w:rPr>
          <w:rFonts w:ascii="Times New Roman" w:hAnsi="Times New Roman"/>
          <w:b/>
          <w:sz w:val="24"/>
          <w:szCs w:val="24"/>
          <w:shd w:val="clear" w:color="auto" w:fill="FFFFFF"/>
        </w:rPr>
        <w:t>iek valstybės, savivaldybių biudžetų ir kitų valstybės įsteigtų fondų lėšų prireiks įstatym</w:t>
      </w:r>
      <w:r w:rsidR="00C33CAD">
        <w:rPr>
          <w:rFonts w:ascii="Times New Roman" w:hAnsi="Times New Roman"/>
          <w:b/>
          <w:sz w:val="24"/>
          <w:szCs w:val="24"/>
          <w:shd w:val="clear" w:color="auto" w:fill="FFFFFF"/>
        </w:rPr>
        <w:t>ams</w:t>
      </w:r>
      <w:r w:rsidR="00BC30D3" w:rsidRPr="00800D33">
        <w:rPr>
          <w:rFonts w:ascii="Times New Roman" w:hAnsi="Times New Roman"/>
          <w:b/>
          <w:sz w:val="24"/>
          <w:szCs w:val="24"/>
          <w:shd w:val="clear" w:color="auto" w:fill="FFFFFF"/>
        </w:rPr>
        <w:t xml:space="preserve"> įgyvendinti, ar bus galima sutaupyti (pateikiami prognozuojami rodikliai einamaisiais ir artimiausiais 3 biudžetiniais metais)</w:t>
      </w:r>
    </w:p>
    <w:p w14:paraId="2FD2AAED" w14:textId="5275A924" w:rsidR="00251D67" w:rsidRPr="002F480D" w:rsidRDefault="0005210E" w:rsidP="000112FA">
      <w:pPr>
        <w:spacing w:after="0" w:line="360" w:lineRule="auto"/>
        <w:ind w:firstLine="720"/>
        <w:jc w:val="both"/>
        <w:rPr>
          <w:rFonts w:ascii="Times New Roman" w:hAnsi="Times New Roman"/>
          <w:sz w:val="24"/>
          <w:szCs w:val="24"/>
          <w:shd w:val="clear" w:color="auto" w:fill="FFFFFF"/>
        </w:rPr>
      </w:pPr>
      <w:bookmarkStart w:id="4" w:name="_Hlk498087177"/>
      <w:r w:rsidRPr="0005210E">
        <w:rPr>
          <w:rFonts w:ascii="Times New Roman" w:hAnsi="Times New Roman"/>
          <w:sz w:val="24"/>
          <w:szCs w:val="24"/>
          <w:shd w:val="clear" w:color="auto" w:fill="FFFFFF"/>
        </w:rPr>
        <w:t>Lietuvoje yra apie 1800 sodininkų bendrijų. Iki 2017 metų galiojusi lengvatinė kaina sodų bendrijų žemės sklypams vidutiniškai buvo apie 1300 eurų už 1 ha. Darant prielaidą, kad ketvirtis sodininkų bendrijų norės parduoti jų įsigytus bendro naudojimo žemės sklypus ir šie sklypai bus 1 ha dydžio, jiems išpirkti reikės apie 600</w:t>
      </w:r>
      <w:r w:rsidR="00234701">
        <w:rPr>
          <w:rFonts w:ascii="Times New Roman" w:hAnsi="Times New Roman"/>
          <w:sz w:val="24"/>
          <w:szCs w:val="24"/>
          <w:shd w:val="clear" w:color="auto" w:fill="FFFFFF"/>
        </w:rPr>
        <w:t xml:space="preserve"> </w:t>
      </w:r>
      <w:r w:rsidRPr="0005210E">
        <w:rPr>
          <w:rFonts w:ascii="Times New Roman" w:hAnsi="Times New Roman"/>
          <w:sz w:val="24"/>
          <w:szCs w:val="24"/>
          <w:shd w:val="clear" w:color="auto" w:fill="FFFFFF"/>
        </w:rPr>
        <w:t>000 eurų.</w:t>
      </w:r>
    </w:p>
    <w:bookmarkEnd w:id="4"/>
    <w:p w14:paraId="12605889" w14:textId="01C82963" w:rsidR="00BC30D3" w:rsidRPr="00800D33" w:rsidRDefault="00A2350D" w:rsidP="00F25E3B">
      <w:pPr>
        <w:tabs>
          <w:tab w:val="left" w:pos="426"/>
        </w:tabs>
        <w:spacing w:after="0" w:line="360" w:lineRule="auto"/>
        <w:jc w:val="both"/>
        <w:rPr>
          <w:rFonts w:ascii="Times New Roman" w:hAnsi="Times New Roman"/>
          <w:b/>
          <w:sz w:val="24"/>
          <w:szCs w:val="24"/>
        </w:rPr>
      </w:pPr>
      <w:r>
        <w:rPr>
          <w:rFonts w:ascii="Times New Roman" w:hAnsi="Times New Roman"/>
          <w:b/>
          <w:sz w:val="24"/>
          <w:szCs w:val="24"/>
        </w:rPr>
        <w:t xml:space="preserve">            </w:t>
      </w:r>
      <w:r w:rsidR="00BC30D3" w:rsidRPr="00800D33">
        <w:rPr>
          <w:rFonts w:ascii="Times New Roman" w:hAnsi="Times New Roman"/>
          <w:b/>
          <w:sz w:val="24"/>
          <w:szCs w:val="24"/>
        </w:rPr>
        <w:t>1</w:t>
      </w:r>
      <w:r w:rsidR="00704D07" w:rsidRPr="00800D33">
        <w:rPr>
          <w:rFonts w:ascii="Times New Roman" w:hAnsi="Times New Roman"/>
          <w:b/>
          <w:sz w:val="24"/>
          <w:szCs w:val="24"/>
        </w:rPr>
        <w:t>3</w:t>
      </w:r>
      <w:r w:rsidR="00BC30D3" w:rsidRPr="00800D33">
        <w:rPr>
          <w:rFonts w:ascii="Times New Roman" w:hAnsi="Times New Roman"/>
          <w:b/>
          <w:sz w:val="24"/>
          <w:szCs w:val="24"/>
        </w:rPr>
        <w:t xml:space="preserve">. </w:t>
      </w:r>
      <w:r w:rsidR="00BC30D3" w:rsidRPr="00800D33">
        <w:rPr>
          <w:rFonts w:ascii="Times New Roman" w:hAnsi="Times New Roman"/>
          <w:b/>
          <w:sz w:val="24"/>
          <w:szCs w:val="24"/>
          <w:shd w:val="clear" w:color="auto" w:fill="FFFFFF"/>
        </w:rPr>
        <w:t>Įstatym</w:t>
      </w:r>
      <w:r w:rsidR="00C33CAD">
        <w:rPr>
          <w:rFonts w:ascii="Times New Roman" w:hAnsi="Times New Roman"/>
          <w:b/>
          <w:sz w:val="24"/>
          <w:szCs w:val="24"/>
          <w:shd w:val="clear" w:color="auto" w:fill="FFFFFF"/>
        </w:rPr>
        <w:t>ų</w:t>
      </w:r>
      <w:r w:rsidR="00BC30D3" w:rsidRPr="00800D33">
        <w:rPr>
          <w:rFonts w:ascii="Times New Roman" w:hAnsi="Times New Roman"/>
          <w:b/>
          <w:sz w:val="24"/>
          <w:szCs w:val="24"/>
          <w:shd w:val="clear" w:color="auto" w:fill="FFFFFF"/>
        </w:rPr>
        <w:t xml:space="preserve"> projekt</w:t>
      </w:r>
      <w:r w:rsidR="00C33CAD">
        <w:rPr>
          <w:rFonts w:ascii="Times New Roman" w:hAnsi="Times New Roman"/>
          <w:b/>
          <w:sz w:val="24"/>
          <w:szCs w:val="24"/>
          <w:shd w:val="clear" w:color="auto" w:fill="FFFFFF"/>
        </w:rPr>
        <w:t>ų</w:t>
      </w:r>
      <w:r w:rsidR="00BC30D3" w:rsidRPr="00800D33">
        <w:rPr>
          <w:rFonts w:ascii="Times New Roman" w:hAnsi="Times New Roman"/>
          <w:b/>
          <w:sz w:val="24"/>
          <w:szCs w:val="24"/>
          <w:shd w:val="clear" w:color="auto" w:fill="FFFFFF"/>
        </w:rPr>
        <w:t xml:space="preserve"> rengimo metu gauti specialistų vertinimai ir išvados</w:t>
      </w:r>
    </w:p>
    <w:p w14:paraId="15314707" w14:textId="77777777" w:rsidR="00BC30D3" w:rsidRPr="00800D33" w:rsidRDefault="00BC30D3" w:rsidP="000112FA">
      <w:pPr>
        <w:tabs>
          <w:tab w:val="left" w:pos="426"/>
        </w:tabs>
        <w:spacing w:after="0" w:line="360" w:lineRule="auto"/>
        <w:ind w:firstLine="709"/>
        <w:jc w:val="both"/>
        <w:rPr>
          <w:rFonts w:ascii="Times New Roman" w:hAnsi="Times New Roman"/>
          <w:sz w:val="24"/>
          <w:szCs w:val="24"/>
        </w:rPr>
      </w:pPr>
      <w:r w:rsidRPr="00800D33">
        <w:rPr>
          <w:rFonts w:ascii="Times New Roman" w:hAnsi="Times New Roman"/>
          <w:sz w:val="24"/>
          <w:szCs w:val="24"/>
        </w:rPr>
        <w:t>Negauta.</w:t>
      </w:r>
    </w:p>
    <w:p w14:paraId="7BE97F78" w14:textId="0E4A3224" w:rsidR="00BC30D3" w:rsidRPr="00800D33" w:rsidRDefault="00A2350D" w:rsidP="00F25E3B">
      <w:pPr>
        <w:tabs>
          <w:tab w:val="left" w:pos="426"/>
        </w:tabs>
        <w:spacing w:after="0" w:line="360" w:lineRule="auto"/>
        <w:jc w:val="both"/>
        <w:rPr>
          <w:rFonts w:ascii="Times New Roman" w:hAnsi="Times New Roman"/>
          <w:b/>
          <w:sz w:val="24"/>
          <w:szCs w:val="24"/>
          <w:shd w:val="clear" w:color="auto" w:fill="FFFFFF"/>
        </w:rPr>
      </w:pPr>
      <w:r>
        <w:rPr>
          <w:rFonts w:ascii="Times New Roman" w:hAnsi="Times New Roman"/>
          <w:b/>
          <w:sz w:val="24"/>
          <w:szCs w:val="24"/>
        </w:rPr>
        <w:t xml:space="preserve">            </w:t>
      </w:r>
      <w:r w:rsidR="00BC30D3" w:rsidRPr="00800D33">
        <w:rPr>
          <w:rFonts w:ascii="Times New Roman" w:hAnsi="Times New Roman"/>
          <w:b/>
          <w:sz w:val="24"/>
          <w:szCs w:val="24"/>
        </w:rPr>
        <w:t>1</w:t>
      </w:r>
      <w:r w:rsidR="00704D07" w:rsidRPr="00800D33">
        <w:rPr>
          <w:rFonts w:ascii="Times New Roman" w:hAnsi="Times New Roman"/>
          <w:b/>
          <w:sz w:val="24"/>
          <w:szCs w:val="24"/>
        </w:rPr>
        <w:t>4</w:t>
      </w:r>
      <w:r w:rsidR="00BC30D3" w:rsidRPr="00800D33">
        <w:rPr>
          <w:rFonts w:ascii="Times New Roman" w:hAnsi="Times New Roman"/>
          <w:b/>
          <w:sz w:val="24"/>
          <w:szCs w:val="24"/>
        </w:rPr>
        <w:t xml:space="preserve">. </w:t>
      </w:r>
      <w:r w:rsidR="00BC30D3" w:rsidRPr="00800D33">
        <w:rPr>
          <w:rStyle w:val="apple-converted-space"/>
          <w:rFonts w:ascii="Times New Roman" w:hAnsi="Times New Roman"/>
          <w:b/>
          <w:sz w:val="24"/>
          <w:szCs w:val="24"/>
          <w:shd w:val="clear" w:color="auto" w:fill="FFFFFF"/>
        </w:rPr>
        <w:t>R</w:t>
      </w:r>
      <w:r w:rsidR="00BC30D3" w:rsidRPr="00800D33">
        <w:rPr>
          <w:rFonts w:ascii="Times New Roman" w:hAnsi="Times New Roman"/>
          <w:b/>
          <w:sz w:val="24"/>
          <w:szCs w:val="24"/>
          <w:shd w:val="clear" w:color="auto" w:fill="FFFFFF"/>
        </w:rPr>
        <w:t>eikšminiai žodžiai, kurių reikia šiam projektui įtraukti į kompiuterinę paieškos sistemą, įskaitant Europos žodyno „</w:t>
      </w:r>
      <w:proofErr w:type="spellStart"/>
      <w:r w:rsidR="00BC30D3" w:rsidRPr="00800D33">
        <w:rPr>
          <w:rFonts w:ascii="Times New Roman" w:hAnsi="Times New Roman"/>
          <w:b/>
          <w:sz w:val="24"/>
          <w:szCs w:val="24"/>
          <w:shd w:val="clear" w:color="auto" w:fill="FFFFFF"/>
        </w:rPr>
        <w:t>Eurovoc</w:t>
      </w:r>
      <w:proofErr w:type="spellEnd"/>
      <w:r w:rsidR="00BC30D3" w:rsidRPr="00800D33">
        <w:rPr>
          <w:rFonts w:ascii="Times New Roman" w:hAnsi="Times New Roman"/>
          <w:b/>
          <w:sz w:val="24"/>
          <w:szCs w:val="24"/>
          <w:shd w:val="clear" w:color="auto" w:fill="FFFFFF"/>
        </w:rPr>
        <w:t>“ terminus, temas bei sritis</w:t>
      </w:r>
    </w:p>
    <w:p w14:paraId="47CC295C" w14:textId="6B56FE45" w:rsidR="00D70E20" w:rsidRPr="00800D33" w:rsidRDefault="00D70E20" w:rsidP="000112FA">
      <w:pPr>
        <w:spacing w:after="0" w:line="360" w:lineRule="auto"/>
        <w:ind w:firstLine="720"/>
        <w:jc w:val="both"/>
        <w:rPr>
          <w:rFonts w:ascii="Times New Roman" w:eastAsia="Times New Roman" w:hAnsi="Times New Roman"/>
          <w:sz w:val="24"/>
          <w:szCs w:val="24"/>
          <w:lang w:eastAsia="lt-LT"/>
        </w:rPr>
      </w:pPr>
      <w:r w:rsidRPr="00800D33">
        <w:rPr>
          <w:rFonts w:ascii="Times New Roman" w:eastAsia="Times New Roman" w:hAnsi="Times New Roman"/>
          <w:sz w:val="24"/>
          <w:szCs w:val="24"/>
          <w:lang w:eastAsia="lt-LT"/>
        </w:rPr>
        <w:t>,,</w:t>
      </w:r>
      <w:r w:rsidR="00F73AB4" w:rsidRPr="00800D33">
        <w:rPr>
          <w:rFonts w:ascii="Times New Roman" w:eastAsia="Times New Roman" w:hAnsi="Times New Roman"/>
          <w:sz w:val="24"/>
          <w:szCs w:val="24"/>
          <w:lang w:eastAsia="lt-LT"/>
        </w:rPr>
        <w:t>žemės naudojimas</w:t>
      </w:r>
      <w:r w:rsidRPr="00800D33">
        <w:rPr>
          <w:rFonts w:ascii="Times New Roman" w:eastAsia="Times New Roman" w:hAnsi="Times New Roman"/>
          <w:sz w:val="24"/>
          <w:szCs w:val="24"/>
          <w:lang w:eastAsia="lt-LT"/>
        </w:rPr>
        <w:t>“, ,,žemė“.</w:t>
      </w:r>
    </w:p>
    <w:p w14:paraId="1AD1A9A2" w14:textId="3482E06F" w:rsidR="00BC30D3" w:rsidRPr="00800D33" w:rsidRDefault="00A2350D" w:rsidP="00F25E3B">
      <w:pPr>
        <w:tabs>
          <w:tab w:val="left" w:pos="426"/>
        </w:tabs>
        <w:spacing w:after="0" w:line="360" w:lineRule="auto"/>
        <w:jc w:val="both"/>
        <w:rPr>
          <w:rFonts w:ascii="Times New Roman" w:hAnsi="Times New Roman"/>
          <w:b/>
          <w:sz w:val="24"/>
          <w:szCs w:val="24"/>
        </w:rPr>
      </w:pPr>
      <w:r>
        <w:rPr>
          <w:rFonts w:ascii="Times New Roman" w:hAnsi="Times New Roman"/>
          <w:b/>
          <w:sz w:val="24"/>
          <w:szCs w:val="24"/>
        </w:rPr>
        <w:t xml:space="preserve">            </w:t>
      </w:r>
      <w:r w:rsidR="00BC30D3" w:rsidRPr="00800D33">
        <w:rPr>
          <w:rFonts w:ascii="Times New Roman" w:hAnsi="Times New Roman"/>
          <w:b/>
          <w:sz w:val="24"/>
          <w:szCs w:val="24"/>
        </w:rPr>
        <w:t>1</w:t>
      </w:r>
      <w:r w:rsidR="00704D07" w:rsidRPr="00800D33">
        <w:rPr>
          <w:rFonts w:ascii="Times New Roman" w:hAnsi="Times New Roman"/>
          <w:b/>
          <w:sz w:val="24"/>
          <w:szCs w:val="24"/>
        </w:rPr>
        <w:t>5</w:t>
      </w:r>
      <w:r w:rsidR="00BC30D3" w:rsidRPr="00800D33">
        <w:rPr>
          <w:rFonts w:ascii="Times New Roman" w:hAnsi="Times New Roman"/>
          <w:b/>
          <w:sz w:val="24"/>
          <w:szCs w:val="24"/>
        </w:rPr>
        <w:t xml:space="preserve">. </w:t>
      </w:r>
      <w:r w:rsidR="00BC30D3" w:rsidRPr="00800D33">
        <w:rPr>
          <w:rFonts w:ascii="Times New Roman" w:hAnsi="Times New Roman"/>
          <w:b/>
          <w:sz w:val="24"/>
          <w:szCs w:val="24"/>
          <w:shd w:val="clear" w:color="auto" w:fill="FFFFFF"/>
        </w:rPr>
        <w:t>Kiti, iniciatorių nuomone, reikalingi pagrindimai ir paaiškinimai.</w:t>
      </w:r>
    </w:p>
    <w:p w14:paraId="78656252" w14:textId="4EE28888" w:rsidR="004C3A20" w:rsidRDefault="00BC30D3" w:rsidP="000112FA">
      <w:pPr>
        <w:tabs>
          <w:tab w:val="left" w:pos="426"/>
        </w:tabs>
        <w:spacing w:after="0" w:line="360" w:lineRule="auto"/>
        <w:ind w:firstLine="709"/>
        <w:jc w:val="both"/>
        <w:rPr>
          <w:rFonts w:ascii="Times New Roman" w:hAnsi="Times New Roman"/>
          <w:sz w:val="24"/>
          <w:szCs w:val="24"/>
        </w:rPr>
      </w:pPr>
      <w:r w:rsidRPr="00800D33">
        <w:rPr>
          <w:rFonts w:ascii="Times New Roman" w:hAnsi="Times New Roman"/>
          <w:sz w:val="24"/>
          <w:szCs w:val="24"/>
        </w:rPr>
        <w:t>Nėra.</w:t>
      </w:r>
    </w:p>
    <w:p w14:paraId="639CAB43" w14:textId="0C630BB9" w:rsidR="00B042BD" w:rsidRDefault="00B042BD" w:rsidP="000112FA">
      <w:pPr>
        <w:tabs>
          <w:tab w:val="left" w:pos="426"/>
        </w:tabs>
        <w:spacing w:after="0" w:line="360" w:lineRule="auto"/>
        <w:ind w:firstLine="709"/>
        <w:jc w:val="both"/>
        <w:rPr>
          <w:rFonts w:ascii="Times New Roman" w:hAnsi="Times New Roman"/>
          <w:sz w:val="24"/>
          <w:szCs w:val="24"/>
        </w:rPr>
      </w:pPr>
    </w:p>
    <w:p w14:paraId="03A53D70" w14:textId="77777777" w:rsidR="00B042BD" w:rsidRPr="00800D33" w:rsidRDefault="00B042BD" w:rsidP="004E6B4B">
      <w:pPr>
        <w:tabs>
          <w:tab w:val="left" w:pos="426"/>
        </w:tabs>
        <w:spacing w:after="0" w:line="360" w:lineRule="auto"/>
        <w:jc w:val="both"/>
        <w:rPr>
          <w:rFonts w:ascii="Times New Roman" w:hAnsi="Times New Roman"/>
          <w:sz w:val="24"/>
          <w:szCs w:val="24"/>
        </w:rPr>
      </w:pPr>
    </w:p>
    <w:sectPr w:rsidR="00B042BD" w:rsidRPr="00800D33" w:rsidSect="00470801">
      <w:headerReference w:type="default" r:id="rId12"/>
      <w:pgSz w:w="11906" w:h="16838"/>
      <w:pgMar w:top="851" w:right="851" w:bottom="907"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D0180E" w14:textId="77777777" w:rsidR="00E475F7" w:rsidRDefault="00E475F7" w:rsidP="00591A16">
      <w:pPr>
        <w:spacing w:after="0" w:line="240" w:lineRule="auto"/>
      </w:pPr>
      <w:r>
        <w:separator/>
      </w:r>
    </w:p>
  </w:endnote>
  <w:endnote w:type="continuationSeparator" w:id="0">
    <w:p w14:paraId="49EC1B10" w14:textId="77777777" w:rsidR="00E475F7" w:rsidRDefault="00E475F7" w:rsidP="00591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4413C8" w14:textId="77777777" w:rsidR="00E475F7" w:rsidRDefault="00E475F7" w:rsidP="00591A16">
      <w:pPr>
        <w:spacing w:after="0" w:line="240" w:lineRule="auto"/>
      </w:pPr>
      <w:r>
        <w:separator/>
      </w:r>
    </w:p>
  </w:footnote>
  <w:footnote w:type="continuationSeparator" w:id="0">
    <w:p w14:paraId="14EB8E68" w14:textId="77777777" w:rsidR="00E475F7" w:rsidRDefault="00E475F7" w:rsidP="00591A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216EB" w14:textId="37C59469" w:rsidR="00E27574" w:rsidRPr="008C29FB" w:rsidRDefault="00380B9E">
    <w:pPr>
      <w:pStyle w:val="Antrats"/>
      <w:jc w:val="center"/>
      <w:rPr>
        <w:rFonts w:ascii="Times New Roman" w:hAnsi="Times New Roman"/>
        <w:sz w:val="24"/>
        <w:szCs w:val="24"/>
      </w:rPr>
    </w:pPr>
    <w:r w:rsidRPr="008C29FB">
      <w:rPr>
        <w:rFonts w:ascii="Times New Roman" w:hAnsi="Times New Roman"/>
        <w:sz w:val="24"/>
        <w:szCs w:val="24"/>
      </w:rPr>
      <w:fldChar w:fldCharType="begin"/>
    </w:r>
    <w:r w:rsidR="000630CE" w:rsidRPr="008C29FB">
      <w:rPr>
        <w:rFonts w:ascii="Times New Roman" w:hAnsi="Times New Roman"/>
        <w:sz w:val="24"/>
        <w:szCs w:val="24"/>
      </w:rPr>
      <w:instrText xml:space="preserve"> PAGE   \* MERGEFORMAT </w:instrText>
    </w:r>
    <w:r w:rsidRPr="008C29FB">
      <w:rPr>
        <w:rFonts w:ascii="Times New Roman" w:hAnsi="Times New Roman"/>
        <w:sz w:val="24"/>
        <w:szCs w:val="24"/>
      </w:rPr>
      <w:fldChar w:fldCharType="separate"/>
    </w:r>
    <w:r w:rsidR="0075004D">
      <w:rPr>
        <w:rFonts w:ascii="Times New Roman" w:hAnsi="Times New Roman"/>
        <w:noProof/>
        <w:sz w:val="24"/>
        <w:szCs w:val="24"/>
      </w:rPr>
      <w:t>5</w:t>
    </w:r>
    <w:r w:rsidRPr="008C29FB">
      <w:rPr>
        <w:rFonts w:ascii="Times New Roman" w:hAnsi="Times New Roman"/>
        <w:sz w:val="24"/>
        <w:szCs w:val="24"/>
      </w:rPr>
      <w:fldChar w:fldCharType="end"/>
    </w:r>
  </w:p>
  <w:p w14:paraId="15E60DF0" w14:textId="77777777" w:rsidR="00E27574" w:rsidRDefault="00E2757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00BDB"/>
    <w:multiLevelType w:val="hybridMultilevel"/>
    <w:tmpl w:val="09E2A326"/>
    <w:lvl w:ilvl="0" w:tplc="786081DE">
      <w:start w:val="1"/>
      <w:numFmt w:val="decimal"/>
      <w:lvlText w:val="%1)"/>
      <w:lvlJc w:val="left"/>
      <w:pPr>
        <w:ind w:left="1495" w:hanging="360"/>
      </w:pPr>
      <w:rPr>
        <w:rFonts w:ascii="Times New Roman" w:eastAsia="Calibri" w:hAnsi="Times New Roman" w:cs="Times New Roman"/>
      </w:rPr>
    </w:lvl>
    <w:lvl w:ilvl="1" w:tplc="04270003" w:tentative="1">
      <w:start w:val="1"/>
      <w:numFmt w:val="bullet"/>
      <w:lvlText w:val="o"/>
      <w:lvlJc w:val="left"/>
      <w:pPr>
        <w:ind w:left="2215" w:hanging="360"/>
      </w:pPr>
      <w:rPr>
        <w:rFonts w:ascii="Courier New" w:hAnsi="Courier New" w:cs="Courier New" w:hint="default"/>
      </w:rPr>
    </w:lvl>
    <w:lvl w:ilvl="2" w:tplc="04270005" w:tentative="1">
      <w:start w:val="1"/>
      <w:numFmt w:val="bullet"/>
      <w:lvlText w:val=""/>
      <w:lvlJc w:val="left"/>
      <w:pPr>
        <w:ind w:left="2935" w:hanging="360"/>
      </w:pPr>
      <w:rPr>
        <w:rFonts w:ascii="Wingdings" w:hAnsi="Wingdings" w:hint="default"/>
      </w:rPr>
    </w:lvl>
    <w:lvl w:ilvl="3" w:tplc="04270001" w:tentative="1">
      <w:start w:val="1"/>
      <w:numFmt w:val="bullet"/>
      <w:lvlText w:val=""/>
      <w:lvlJc w:val="left"/>
      <w:pPr>
        <w:ind w:left="3655" w:hanging="360"/>
      </w:pPr>
      <w:rPr>
        <w:rFonts w:ascii="Symbol" w:hAnsi="Symbol" w:hint="default"/>
      </w:rPr>
    </w:lvl>
    <w:lvl w:ilvl="4" w:tplc="04270003" w:tentative="1">
      <w:start w:val="1"/>
      <w:numFmt w:val="bullet"/>
      <w:lvlText w:val="o"/>
      <w:lvlJc w:val="left"/>
      <w:pPr>
        <w:ind w:left="4375" w:hanging="360"/>
      </w:pPr>
      <w:rPr>
        <w:rFonts w:ascii="Courier New" w:hAnsi="Courier New" w:cs="Courier New" w:hint="default"/>
      </w:rPr>
    </w:lvl>
    <w:lvl w:ilvl="5" w:tplc="04270005" w:tentative="1">
      <w:start w:val="1"/>
      <w:numFmt w:val="bullet"/>
      <w:lvlText w:val=""/>
      <w:lvlJc w:val="left"/>
      <w:pPr>
        <w:ind w:left="5095" w:hanging="360"/>
      </w:pPr>
      <w:rPr>
        <w:rFonts w:ascii="Wingdings" w:hAnsi="Wingdings" w:hint="default"/>
      </w:rPr>
    </w:lvl>
    <w:lvl w:ilvl="6" w:tplc="04270001" w:tentative="1">
      <w:start w:val="1"/>
      <w:numFmt w:val="bullet"/>
      <w:lvlText w:val=""/>
      <w:lvlJc w:val="left"/>
      <w:pPr>
        <w:ind w:left="5815" w:hanging="360"/>
      </w:pPr>
      <w:rPr>
        <w:rFonts w:ascii="Symbol" w:hAnsi="Symbol" w:hint="default"/>
      </w:rPr>
    </w:lvl>
    <w:lvl w:ilvl="7" w:tplc="04270003" w:tentative="1">
      <w:start w:val="1"/>
      <w:numFmt w:val="bullet"/>
      <w:lvlText w:val="o"/>
      <w:lvlJc w:val="left"/>
      <w:pPr>
        <w:ind w:left="6535" w:hanging="360"/>
      </w:pPr>
      <w:rPr>
        <w:rFonts w:ascii="Courier New" w:hAnsi="Courier New" w:cs="Courier New" w:hint="default"/>
      </w:rPr>
    </w:lvl>
    <w:lvl w:ilvl="8" w:tplc="04270005" w:tentative="1">
      <w:start w:val="1"/>
      <w:numFmt w:val="bullet"/>
      <w:lvlText w:val=""/>
      <w:lvlJc w:val="left"/>
      <w:pPr>
        <w:ind w:left="7255" w:hanging="360"/>
      </w:pPr>
      <w:rPr>
        <w:rFonts w:ascii="Wingdings" w:hAnsi="Wingdings" w:hint="default"/>
      </w:rPr>
    </w:lvl>
  </w:abstractNum>
  <w:abstractNum w:abstractNumId="1" w15:restartNumberingAfterBreak="0">
    <w:nsid w:val="16CB231D"/>
    <w:multiLevelType w:val="hybridMultilevel"/>
    <w:tmpl w:val="ECEC9A9E"/>
    <w:lvl w:ilvl="0" w:tplc="7F2C5F92">
      <w:start w:val="1"/>
      <w:numFmt w:val="decimal"/>
      <w:lvlText w:val="%1."/>
      <w:lvlJc w:val="left"/>
      <w:pPr>
        <w:ind w:left="1684" w:hanging="975"/>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22AD0F9D"/>
    <w:multiLevelType w:val="hybridMultilevel"/>
    <w:tmpl w:val="7D000C8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248B31D3"/>
    <w:multiLevelType w:val="hybridMultilevel"/>
    <w:tmpl w:val="3AF4FCE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063555F"/>
    <w:multiLevelType w:val="multilevel"/>
    <w:tmpl w:val="B8784A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16529E4"/>
    <w:multiLevelType w:val="hybridMultilevel"/>
    <w:tmpl w:val="9042D61E"/>
    <w:lvl w:ilvl="0" w:tplc="786081DE">
      <w:start w:val="1"/>
      <w:numFmt w:val="decimal"/>
      <w:lvlText w:val="%1)"/>
      <w:lvlJc w:val="left"/>
      <w:pPr>
        <w:ind w:left="720" w:hanging="360"/>
      </w:pPr>
      <w:rPr>
        <w:rFonts w:ascii="Times New Roman" w:eastAsia="Calibr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78056E7"/>
    <w:multiLevelType w:val="hybridMultilevel"/>
    <w:tmpl w:val="E962DCC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69DF5BCE"/>
    <w:multiLevelType w:val="hybridMultilevel"/>
    <w:tmpl w:val="DC00A18C"/>
    <w:lvl w:ilvl="0" w:tplc="998885F0">
      <w:start w:val="1"/>
      <w:numFmt w:val="decimal"/>
      <w:lvlText w:val="%1."/>
      <w:lvlJc w:val="left"/>
      <w:pPr>
        <w:ind w:left="3207" w:hanging="1080"/>
      </w:pPr>
      <w:rPr>
        <w:rFonts w:hint="default"/>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8" w15:restartNumberingAfterBreak="0">
    <w:nsid w:val="6AC678B6"/>
    <w:multiLevelType w:val="hybridMultilevel"/>
    <w:tmpl w:val="D09802E4"/>
    <w:lvl w:ilvl="0" w:tplc="08E0B9E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6D262223"/>
    <w:multiLevelType w:val="hybridMultilevel"/>
    <w:tmpl w:val="D09802E4"/>
    <w:lvl w:ilvl="0" w:tplc="08E0B9E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743B4729"/>
    <w:multiLevelType w:val="hybridMultilevel"/>
    <w:tmpl w:val="C6BCBF16"/>
    <w:lvl w:ilvl="0" w:tplc="81CCF95C">
      <w:start w:val="3"/>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1" w15:restartNumberingAfterBreak="0">
    <w:nsid w:val="7B030034"/>
    <w:multiLevelType w:val="hybridMultilevel"/>
    <w:tmpl w:val="448063C6"/>
    <w:lvl w:ilvl="0" w:tplc="6FFA3B38">
      <w:start w:val="1"/>
      <w:numFmt w:val="decimal"/>
      <w:lvlText w:val="%1."/>
      <w:lvlJc w:val="left"/>
      <w:pPr>
        <w:ind w:left="1699" w:hanging="99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4"/>
  </w:num>
  <w:num w:numId="2">
    <w:abstractNumId w:val="10"/>
  </w:num>
  <w:num w:numId="3">
    <w:abstractNumId w:val="1"/>
  </w:num>
  <w:num w:numId="4">
    <w:abstractNumId w:val="8"/>
  </w:num>
  <w:num w:numId="5">
    <w:abstractNumId w:val="7"/>
  </w:num>
  <w:num w:numId="6">
    <w:abstractNumId w:val="11"/>
  </w:num>
  <w:num w:numId="7">
    <w:abstractNumId w:val="9"/>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0"/>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18D"/>
    <w:rsid w:val="00000937"/>
    <w:rsid w:val="00001E14"/>
    <w:rsid w:val="000036FC"/>
    <w:rsid w:val="00003CE7"/>
    <w:rsid w:val="000072F4"/>
    <w:rsid w:val="0001088B"/>
    <w:rsid w:val="00010EA3"/>
    <w:rsid w:val="000112FA"/>
    <w:rsid w:val="00011EBE"/>
    <w:rsid w:val="000121DB"/>
    <w:rsid w:val="000130A5"/>
    <w:rsid w:val="000133CE"/>
    <w:rsid w:val="00013B11"/>
    <w:rsid w:val="000146E9"/>
    <w:rsid w:val="0001586B"/>
    <w:rsid w:val="00015DB1"/>
    <w:rsid w:val="000161EC"/>
    <w:rsid w:val="00020531"/>
    <w:rsid w:val="00022F0E"/>
    <w:rsid w:val="0002382D"/>
    <w:rsid w:val="00024C6B"/>
    <w:rsid w:val="00024EBC"/>
    <w:rsid w:val="000259E7"/>
    <w:rsid w:val="00025DC1"/>
    <w:rsid w:val="00026A46"/>
    <w:rsid w:val="0003027A"/>
    <w:rsid w:val="00031D60"/>
    <w:rsid w:val="00034EB5"/>
    <w:rsid w:val="00035C9F"/>
    <w:rsid w:val="000367AD"/>
    <w:rsid w:val="00037127"/>
    <w:rsid w:val="0003732D"/>
    <w:rsid w:val="00037488"/>
    <w:rsid w:val="00037734"/>
    <w:rsid w:val="00037949"/>
    <w:rsid w:val="000379EF"/>
    <w:rsid w:val="00041090"/>
    <w:rsid w:val="0004121A"/>
    <w:rsid w:val="00041F82"/>
    <w:rsid w:val="00042B09"/>
    <w:rsid w:val="00043019"/>
    <w:rsid w:val="00045D7F"/>
    <w:rsid w:val="000469C0"/>
    <w:rsid w:val="00047036"/>
    <w:rsid w:val="000470CA"/>
    <w:rsid w:val="00047AAC"/>
    <w:rsid w:val="0005053F"/>
    <w:rsid w:val="000513D8"/>
    <w:rsid w:val="00051BC5"/>
    <w:rsid w:val="0005210E"/>
    <w:rsid w:val="000521C0"/>
    <w:rsid w:val="0005339C"/>
    <w:rsid w:val="00053CD0"/>
    <w:rsid w:val="00054307"/>
    <w:rsid w:val="000543CE"/>
    <w:rsid w:val="00054C14"/>
    <w:rsid w:val="000573EA"/>
    <w:rsid w:val="000574A1"/>
    <w:rsid w:val="000622F8"/>
    <w:rsid w:val="000630CE"/>
    <w:rsid w:val="00064D4D"/>
    <w:rsid w:val="00064E54"/>
    <w:rsid w:val="00065687"/>
    <w:rsid w:val="00067B75"/>
    <w:rsid w:val="00067D26"/>
    <w:rsid w:val="00071EA4"/>
    <w:rsid w:val="000724F2"/>
    <w:rsid w:val="00074653"/>
    <w:rsid w:val="000746EB"/>
    <w:rsid w:val="000769A2"/>
    <w:rsid w:val="00081318"/>
    <w:rsid w:val="000817DC"/>
    <w:rsid w:val="00082838"/>
    <w:rsid w:val="00082996"/>
    <w:rsid w:val="00085072"/>
    <w:rsid w:val="00085E10"/>
    <w:rsid w:val="0009056C"/>
    <w:rsid w:val="0009075C"/>
    <w:rsid w:val="0009082D"/>
    <w:rsid w:val="00090C4D"/>
    <w:rsid w:val="00091039"/>
    <w:rsid w:val="00092203"/>
    <w:rsid w:val="00092387"/>
    <w:rsid w:val="000929B4"/>
    <w:rsid w:val="00093B8E"/>
    <w:rsid w:val="00093E5A"/>
    <w:rsid w:val="000951FC"/>
    <w:rsid w:val="0009574E"/>
    <w:rsid w:val="00096753"/>
    <w:rsid w:val="00097F5F"/>
    <w:rsid w:val="000A028C"/>
    <w:rsid w:val="000A031F"/>
    <w:rsid w:val="000A0EF2"/>
    <w:rsid w:val="000A1051"/>
    <w:rsid w:val="000A23E0"/>
    <w:rsid w:val="000A29A4"/>
    <w:rsid w:val="000A2C5E"/>
    <w:rsid w:val="000A3C0E"/>
    <w:rsid w:val="000A43F7"/>
    <w:rsid w:val="000A5643"/>
    <w:rsid w:val="000A5659"/>
    <w:rsid w:val="000A67C5"/>
    <w:rsid w:val="000A69C0"/>
    <w:rsid w:val="000B0068"/>
    <w:rsid w:val="000B06B7"/>
    <w:rsid w:val="000B28F5"/>
    <w:rsid w:val="000B2991"/>
    <w:rsid w:val="000B29A4"/>
    <w:rsid w:val="000B6A1B"/>
    <w:rsid w:val="000B7254"/>
    <w:rsid w:val="000C0D9D"/>
    <w:rsid w:val="000C0E5E"/>
    <w:rsid w:val="000C0EFC"/>
    <w:rsid w:val="000C30BD"/>
    <w:rsid w:val="000C405C"/>
    <w:rsid w:val="000C6B3E"/>
    <w:rsid w:val="000C6DB7"/>
    <w:rsid w:val="000C752D"/>
    <w:rsid w:val="000C7B7D"/>
    <w:rsid w:val="000D0345"/>
    <w:rsid w:val="000D112B"/>
    <w:rsid w:val="000D119A"/>
    <w:rsid w:val="000D3C73"/>
    <w:rsid w:val="000D5735"/>
    <w:rsid w:val="000D5A31"/>
    <w:rsid w:val="000D7F58"/>
    <w:rsid w:val="000E022F"/>
    <w:rsid w:val="000E04D9"/>
    <w:rsid w:val="000E0A83"/>
    <w:rsid w:val="000E1BAB"/>
    <w:rsid w:val="000E21C5"/>
    <w:rsid w:val="000E2D63"/>
    <w:rsid w:val="000E2E9F"/>
    <w:rsid w:val="000E3120"/>
    <w:rsid w:val="000E5103"/>
    <w:rsid w:val="000E53A1"/>
    <w:rsid w:val="000E59E3"/>
    <w:rsid w:val="000E7553"/>
    <w:rsid w:val="000F03FF"/>
    <w:rsid w:val="000F1E6D"/>
    <w:rsid w:val="000F2C00"/>
    <w:rsid w:val="000F3195"/>
    <w:rsid w:val="000F38A9"/>
    <w:rsid w:val="000F39F8"/>
    <w:rsid w:val="000F3A9D"/>
    <w:rsid w:val="000F509B"/>
    <w:rsid w:val="001002C9"/>
    <w:rsid w:val="00100550"/>
    <w:rsid w:val="00100F72"/>
    <w:rsid w:val="00103D4A"/>
    <w:rsid w:val="00103FE3"/>
    <w:rsid w:val="0010425D"/>
    <w:rsid w:val="00104354"/>
    <w:rsid w:val="00104670"/>
    <w:rsid w:val="001061EE"/>
    <w:rsid w:val="00107125"/>
    <w:rsid w:val="0011185D"/>
    <w:rsid w:val="00111876"/>
    <w:rsid w:val="00111E26"/>
    <w:rsid w:val="00111E49"/>
    <w:rsid w:val="0011320D"/>
    <w:rsid w:val="00113D6F"/>
    <w:rsid w:val="00115A99"/>
    <w:rsid w:val="001160C6"/>
    <w:rsid w:val="0011666C"/>
    <w:rsid w:val="00120B66"/>
    <w:rsid w:val="001213B6"/>
    <w:rsid w:val="00121923"/>
    <w:rsid w:val="00122C23"/>
    <w:rsid w:val="00123EF4"/>
    <w:rsid w:val="00124D4A"/>
    <w:rsid w:val="00125517"/>
    <w:rsid w:val="0012586F"/>
    <w:rsid w:val="001279EB"/>
    <w:rsid w:val="00130275"/>
    <w:rsid w:val="001306C0"/>
    <w:rsid w:val="0013272D"/>
    <w:rsid w:val="001343C1"/>
    <w:rsid w:val="00136B42"/>
    <w:rsid w:val="00136D7A"/>
    <w:rsid w:val="001377D0"/>
    <w:rsid w:val="001412D7"/>
    <w:rsid w:val="00141E5A"/>
    <w:rsid w:val="0014407F"/>
    <w:rsid w:val="00145335"/>
    <w:rsid w:val="00145791"/>
    <w:rsid w:val="0015094B"/>
    <w:rsid w:val="00152326"/>
    <w:rsid w:val="00153339"/>
    <w:rsid w:val="0015376F"/>
    <w:rsid w:val="00153A95"/>
    <w:rsid w:val="00155104"/>
    <w:rsid w:val="001551F4"/>
    <w:rsid w:val="00155A10"/>
    <w:rsid w:val="00155B8D"/>
    <w:rsid w:val="00156DD0"/>
    <w:rsid w:val="00161B3B"/>
    <w:rsid w:val="00165456"/>
    <w:rsid w:val="00165B2D"/>
    <w:rsid w:val="0016607B"/>
    <w:rsid w:val="0016690D"/>
    <w:rsid w:val="00167C5D"/>
    <w:rsid w:val="00170497"/>
    <w:rsid w:val="00170D31"/>
    <w:rsid w:val="00171D76"/>
    <w:rsid w:val="00171DA9"/>
    <w:rsid w:val="00174A45"/>
    <w:rsid w:val="00174A7D"/>
    <w:rsid w:val="0017556A"/>
    <w:rsid w:val="001767F5"/>
    <w:rsid w:val="001776BC"/>
    <w:rsid w:val="00177C14"/>
    <w:rsid w:val="00182544"/>
    <w:rsid w:val="0018271F"/>
    <w:rsid w:val="00186F6B"/>
    <w:rsid w:val="001874B0"/>
    <w:rsid w:val="0018788E"/>
    <w:rsid w:val="00187E06"/>
    <w:rsid w:val="001902C7"/>
    <w:rsid w:val="00190C27"/>
    <w:rsid w:val="001924B9"/>
    <w:rsid w:val="00192E3E"/>
    <w:rsid w:val="00193160"/>
    <w:rsid w:val="00193643"/>
    <w:rsid w:val="00193E0E"/>
    <w:rsid w:val="00195612"/>
    <w:rsid w:val="001975D0"/>
    <w:rsid w:val="001A299E"/>
    <w:rsid w:val="001A2CC1"/>
    <w:rsid w:val="001A2E9F"/>
    <w:rsid w:val="001A3521"/>
    <w:rsid w:val="001A374B"/>
    <w:rsid w:val="001A523D"/>
    <w:rsid w:val="001A64C3"/>
    <w:rsid w:val="001A7159"/>
    <w:rsid w:val="001A72F0"/>
    <w:rsid w:val="001A737E"/>
    <w:rsid w:val="001B10D7"/>
    <w:rsid w:val="001B2F05"/>
    <w:rsid w:val="001B3183"/>
    <w:rsid w:val="001B36D2"/>
    <w:rsid w:val="001B3773"/>
    <w:rsid w:val="001B52C4"/>
    <w:rsid w:val="001B6B30"/>
    <w:rsid w:val="001B7C67"/>
    <w:rsid w:val="001C01C0"/>
    <w:rsid w:val="001C13CE"/>
    <w:rsid w:val="001C2119"/>
    <w:rsid w:val="001C21D8"/>
    <w:rsid w:val="001C2378"/>
    <w:rsid w:val="001C3EDF"/>
    <w:rsid w:val="001C4943"/>
    <w:rsid w:val="001C4A03"/>
    <w:rsid w:val="001C689C"/>
    <w:rsid w:val="001C6904"/>
    <w:rsid w:val="001D3301"/>
    <w:rsid w:val="001D345A"/>
    <w:rsid w:val="001D3836"/>
    <w:rsid w:val="001D458C"/>
    <w:rsid w:val="001D4B5A"/>
    <w:rsid w:val="001D65B1"/>
    <w:rsid w:val="001E031A"/>
    <w:rsid w:val="001E14F0"/>
    <w:rsid w:val="001E168A"/>
    <w:rsid w:val="001E3349"/>
    <w:rsid w:val="001E49FC"/>
    <w:rsid w:val="001E4BB5"/>
    <w:rsid w:val="001E4FE0"/>
    <w:rsid w:val="001E6561"/>
    <w:rsid w:val="001E6903"/>
    <w:rsid w:val="001E6BEC"/>
    <w:rsid w:val="001F200C"/>
    <w:rsid w:val="001F3DA1"/>
    <w:rsid w:val="001F48F4"/>
    <w:rsid w:val="001F58DA"/>
    <w:rsid w:val="001F742B"/>
    <w:rsid w:val="00202289"/>
    <w:rsid w:val="0020237D"/>
    <w:rsid w:val="0020290F"/>
    <w:rsid w:val="00203995"/>
    <w:rsid w:val="00205CE6"/>
    <w:rsid w:val="002108E0"/>
    <w:rsid w:val="00213962"/>
    <w:rsid w:val="002139F9"/>
    <w:rsid w:val="002157BC"/>
    <w:rsid w:val="00217465"/>
    <w:rsid w:val="00217956"/>
    <w:rsid w:val="00217A6B"/>
    <w:rsid w:val="00221579"/>
    <w:rsid w:val="002221AB"/>
    <w:rsid w:val="002223B6"/>
    <w:rsid w:val="00222F37"/>
    <w:rsid w:val="00224F38"/>
    <w:rsid w:val="00225315"/>
    <w:rsid w:val="00225F79"/>
    <w:rsid w:val="002263DB"/>
    <w:rsid w:val="00226DA9"/>
    <w:rsid w:val="002278D2"/>
    <w:rsid w:val="00230C9C"/>
    <w:rsid w:val="00232334"/>
    <w:rsid w:val="00232E85"/>
    <w:rsid w:val="0023431F"/>
    <w:rsid w:val="00234701"/>
    <w:rsid w:val="00234D8D"/>
    <w:rsid w:val="00235239"/>
    <w:rsid w:val="00235366"/>
    <w:rsid w:val="00235EB5"/>
    <w:rsid w:val="00240E2F"/>
    <w:rsid w:val="00241683"/>
    <w:rsid w:val="0024182F"/>
    <w:rsid w:val="002421E1"/>
    <w:rsid w:val="00243443"/>
    <w:rsid w:val="002463C8"/>
    <w:rsid w:val="00246C66"/>
    <w:rsid w:val="002510FD"/>
    <w:rsid w:val="00251AA4"/>
    <w:rsid w:val="00251D67"/>
    <w:rsid w:val="00252838"/>
    <w:rsid w:val="002542A8"/>
    <w:rsid w:val="00255397"/>
    <w:rsid w:val="00257F00"/>
    <w:rsid w:val="00260264"/>
    <w:rsid w:val="002618A8"/>
    <w:rsid w:val="00262163"/>
    <w:rsid w:val="00262277"/>
    <w:rsid w:val="0026342E"/>
    <w:rsid w:val="002637B8"/>
    <w:rsid w:val="00264F33"/>
    <w:rsid w:val="00266024"/>
    <w:rsid w:val="002669C0"/>
    <w:rsid w:val="00266E46"/>
    <w:rsid w:val="00270660"/>
    <w:rsid w:val="002713AC"/>
    <w:rsid w:val="0027478F"/>
    <w:rsid w:val="002779E9"/>
    <w:rsid w:val="00281211"/>
    <w:rsid w:val="002833D2"/>
    <w:rsid w:val="00283B98"/>
    <w:rsid w:val="00283D7C"/>
    <w:rsid w:val="0028410B"/>
    <w:rsid w:val="00284347"/>
    <w:rsid w:val="002843EE"/>
    <w:rsid w:val="00284CC7"/>
    <w:rsid w:val="002851F3"/>
    <w:rsid w:val="00285FAF"/>
    <w:rsid w:val="002866D1"/>
    <w:rsid w:val="00287F95"/>
    <w:rsid w:val="00290E13"/>
    <w:rsid w:val="002912D9"/>
    <w:rsid w:val="002920E3"/>
    <w:rsid w:val="00292E01"/>
    <w:rsid w:val="0029352F"/>
    <w:rsid w:val="00296243"/>
    <w:rsid w:val="0029638E"/>
    <w:rsid w:val="002970C4"/>
    <w:rsid w:val="00297291"/>
    <w:rsid w:val="00297B04"/>
    <w:rsid w:val="002A0506"/>
    <w:rsid w:val="002A07D0"/>
    <w:rsid w:val="002A0951"/>
    <w:rsid w:val="002A0AE3"/>
    <w:rsid w:val="002A0E30"/>
    <w:rsid w:val="002A1E15"/>
    <w:rsid w:val="002A1FFE"/>
    <w:rsid w:val="002A3185"/>
    <w:rsid w:val="002A43C8"/>
    <w:rsid w:val="002A5134"/>
    <w:rsid w:val="002A597D"/>
    <w:rsid w:val="002A5F60"/>
    <w:rsid w:val="002A687D"/>
    <w:rsid w:val="002A6BC6"/>
    <w:rsid w:val="002A7055"/>
    <w:rsid w:val="002A77E9"/>
    <w:rsid w:val="002B3C9D"/>
    <w:rsid w:val="002B3EA8"/>
    <w:rsid w:val="002B4685"/>
    <w:rsid w:val="002B4D18"/>
    <w:rsid w:val="002B4E7F"/>
    <w:rsid w:val="002B64B6"/>
    <w:rsid w:val="002B6D6D"/>
    <w:rsid w:val="002C0160"/>
    <w:rsid w:val="002C0C82"/>
    <w:rsid w:val="002C0FC2"/>
    <w:rsid w:val="002C236E"/>
    <w:rsid w:val="002C3A19"/>
    <w:rsid w:val="002C3F5E"/>
    <w:rsid w:val="002C4294"/>
    <w:rsid w:val="002C4996"/>
    <w:rsid w:val="002C4B36"/>
    <w:rsid w:val="002C4C06"/>
    <w:rsid w:val="002C4C34"/>
    <w:rsid w:val="002C4D85"/>
    <w:rsid w:val="002C6AA6"/>
    <w:rsid w:val="002C78CC"/>
    <w:rsid w:val="002C7F98"/>
    <w:rsid w:val="002D2A41"/>
    <w:rsid w:val="002D3B70"/>
    <w:rsid w:val="002D447E"/>
    <w:rsid w:val="002D4F05"/>
    <w:rsid w:val="002E0179"/>
    <w:rsid w:val="002E0FD4"/>
    <w:rsid w:val="002E1F93"/>
    <w:rsid w:val="002E3FFD"/>
    <w:rsid w:val="002E4860"/>
    <w:rsid w:val="002E5E3B"/>
    <w:rsid w:val="002E7D4B"/>
    <w:rsid w:val="002F1AC0"/>
    <w:rsid w:val="002F26FF"/>
    <w:rsid w:val="002F27BB"/>
    <w:rsid w:val="002F480D"/>
    <w:rsid w:val="002F4E35"/>
    <w:rsid w:val="002F5F3D"/>
    <w:rsid w:val="002F6583"/>
    <w:rsid w:val="002F776D"/>
    <w:rsid w:val="00300622"/>
    <w:rsid w:val="00300D1F"/>
    <w:rsid w:val="00301CB7"/>
    <w:rsid w:val="00302015"/>
    <w:rsid w:val="00303B9E"/>
    <w:rsid w:val="00303EA1"/>
    <w:rsid w:val="003052F0"/>
    <w:rsid w:val="00305A6C"/>
    <w:rsid w:val="00305F94"/>
    <w:rsid w:val="00311E62"/>
    <w:rsid w:val="00311F80"/>
    <w:rsid w:val="00312121"/>
    <w:rsid w:val="00312727"/>
    <w:rsid w:val="00312D4F"/>
    <w:rsid w:val="00313F91"/>
    <w:rsid w:val="003144FB"/>
    <w:rsid w:val="003205EE"/>
    <w:rsid w:val="0032074A"/>
    <w:rsid w:val="0032078F"/>
    <w:rsid w:val="00321C93"/>
    <w:rsid w:val="00321FCD"/>
    <w:rsid w:val="00323306"/>
    <w:rsid w:val="00323E99"/>
    <w:rsid w:val="00325929"/>
    <w:rsid w:val="00325E3F"/>
    <w:rsid w:val="0032630B"/>
    <w:rsid w:val="00326402"/>
    <w:rsid w:val="0032775F"/>
    <w:rsid w:val="0032779D"/>
    <w:rsid w:val="00331034"/>
    <w:rsid w:val="00332574"/>
    <w:rsid w:val="0033377E"/>
    <w:rsid w:val="0033531C"/>
    <w:rsid w:val="003356BB"/>
    <w:rsid w:val="00335D78"/>
    <w:rsid w:val="003366B3"/>
    <w:rsid w:val="00336906"/>
    <w:rsid w:val="00340194"/>
    <w:rsid w:val="0034081F"/>
    <w:rsid w:val="00340C01"/>
    <w:rsid w:val="00341600"/>
    <w:rsid w:val="00343271"/>
    <w:rsid w:val="00345AE0"/>
    <w:rsid w:val="00345F23"/>
    <w:rsid w:val="003466D9"/>
    <w:rsid w:val="0034678F"/>
    <w:rsid w:val="003525DD"/>
    <w:rsid w:val="003529C4"/>
    <w:rsid w:val="00352F1F"/>
    <w:rsid w:val="00353C81"/>
    <w:rsid w:val="00353CE1"/>
    <w:rsid w:val="003546C9"/>
    <w:rsid w:val="003554F4"/>
    <w:rsid w:val="00357841"/>
    <w:rsid w:val="00360A99"/>
    <w:rsid w:val="00360C67"/>
    <w:rsid w:val="00361855"/>
    <w:rsid w:val="00361F91"/>
    <w:rsid w:val="0036236B"/>
    <w:rsid w:val="003636E7"/>
    <w:rsid w:val="00363C05"/>
    <w:rsid w:val="00363C29"/>
    <w:rsid w:val="00365651"/>
    <w:rsid w:val="003678F5"/>
    <w:rsid w:val="00367AF5"/>
    <w:rsid w:val="00367FAD"/>
    <w:rsid w:val="00370AEB"/>
    <w:rsid w:val="00371512"/>
    <w:rsid w:val="00372274"/>
    <w:rsid w:val="00372AA9"/>
    <w:rsid w:val="00373153"/>
    <w:rsid w:val="0037346F"/>
    <w:rsid w:val="00373B1B"/>
    <w:rsid w:val="003759ED"/>
    <w:rsid w:val="0037664E"/>
    <w:rsid w:val="0037667B"/>
    <w:rsid w:val="0037740E"/>
    <w:rsid w:val="0037795E"/>
    <w:rsid w:val="00377D7A"/>
    <w:rsid w:val="003806FC"/>
    <w:rsid w:val="00380B9E"/>
    <w:rsid w:val="00382DE9"/>
    <w:rsid w:val="003839DB"/>
    <w:rsid w:val="00383C79"/>
    <w:rsid w:val="00385322"/>
    <w:rsid w:val="0038589C"/>
    <w:rsid w:val="00385EA7"/>
    <w:rsid w:val="00386CF7"/>
    <w:rsid w:val="003904A8"/>
    <w:rsid w:val="00391C0F"/>
    <w:rsid w:val="003942CB"/>
    <w:rsid w:val="003945C1"/>
    <w:rsid w:val="00395708"/>
    <w:rsid w:val="003962B2"/>
    <w:rsid w:val="0039748F"/>
    <w:rsid w:val="003A0E52"/>
    <w:rsid w:val="003A2C36"/>
    <w:rsid w:val="003A316B"/>
    <w:rsid w:val="003A32AF"/>
    <w:rsid w:val="003A408E"/>
    <w:rsid w:val="003A4BC2"/>
    <w:rsid w:val="003A55AD"/>
    <w:rsid w:val="003A56EA"/>
    <w:rsid w:val="003A60F3"/>
    <w:rsid w:val="003B029C"/>
    <w:rsid w:val="003B0EE3"/>
    <w:rsid w:val="003B1D3F"/>
    <w:rsid w:val="003B2071"/>
    <w:rsid w:val="003B2F89"/>
    <w:rsid w:val="003B3129"/>
    <w:rsid w:val="003B593B"/>
    <w:rsid w:val="003B62F9"/>
    <w:rsid w:val="003B6A3B"/>
    <w:rsid w:val="003B7A19"/>
    <w:rsid w:val="003C0F6C"/>
    <w:rsid w:val="003C12FB"/>
    <w:rsid w:val="003C299C"/>
    <w:rsid w:val="003C5886"/>
    <w:rsid w:val="003C5C09"/>
    <w:rsid w:val="003C70AC"/>
    <w:rsid w:val="003C7BF3"/>
    <w:rsid w:val="003D00D1"/>
    <w:rsid w:val="003D2856"/>
    <w:rsid w:val="003D3D0E"/>
    <w:rsid w:val="003D4980"/>
    <w:rsid w:val="003D6865"/>
    <w:rsid w:val="003D6889"/>
    <w:rsid w:val="003E2312"/>
    <w:rsid w:val="003E2402"/>
    <w:rsid w:val="003E24BC"/>
    <w:rsid w:val="003E2BA8"/>
    <w:rsid w:val="003E34F5"/>
    <w:rsid w:val="003E6782"/>
    <w:rsid w:val="003E698A"/>
    <w:rsid w:val="003F0323"/>
    <w:rsid w:val="003F0EEF"/>
    <w:rsid w:val="003F359F"/>
    <w:rsid w:val="003F44FB"/>
    <w:rsid w:val="003F4FD4"/>
    <w:rsid w:val="003F5F37"/>
    <w:rsid w:val="003F77F2"/>
    <w:rsid w:val="003F7E70"/>
    <w:rsid w:val="003F7EE7"/>
    <w:rsid w:val="00400A24"/>
    <w:rsid w:val="00400AC3"/>
    <w:rsid w:val="0040187E"/>
    <w:rsid w:val="00401F5F"/>
    <w:rsid w:val="00402008"/>
    <w:rsid w:val="00402271"/>
    <w:rsid w:val="0040329F"/>
    <w:rsid w:val="004033BB"/>
    <w:rsid w:val="00403BBF"/>
    <w:rsid w:val="0040433F"/>
    <w:rsid w:val="00404F16"/>
    <w:rsid w:val="004051E1"/>
    <w:rsid w:val="00405214"/>
    <w:rsid w:val="004058C9"/>
    <w:rsid w:val="00406F05"/>
    <w:rsid w:val="00407D70"/>
    <w:rsid w:val="00411A18"/>
    <w:rsid w:val="00411CB8"/>
    <w:rsid w:val="004127CA"/>
    <w:rsid w:val="00412ADC"/>
    <w:rsid w:val="00413648"/>
    <w:rsid w:val="004136C1"/>
    <w:rsid w:val="0041770C"/>
    <w:rsid w:val="00417888"/>
    <w:rsid w:val="004212FF"/>
    <w:rsid w:val="004214CE"/>
    <w:rsid w:val="00421C91"/>
    <w:rsid w:val="00423586"/>
    <w:rsid w:val="00423FC9"/>
    <w:rsid w:val="00424E3A"/>
    <w:rsid w:val="004250FA"/>
    <w:rsid w:val="004254C4"/>
    <w:rsid w:val="00425928"/>
    <w:rsid w:val="00426565"/>
    <w:rsid w:val="00427A79"/>
    <w:rsid w:val="00430CAD"/>
    <w:rsid w:val="00430F97"/>
    <w:rsid w:val="00431401"/>
    <w:rsid w:val="0043147B"/>
    <w:rsid w:val="004325E6"/>
    <w:rsid w:val="00432C8D"/>
    <w:rsid w:val="00433AC2"/>
    <w:rsid w:val="004341E0"/>
    <w:rsid w:val="00435185"/>
    <w:rsid w:val="0043558A"/>
    <w:rsid w:val="00436174"/>
    <w:rsid w:val="0043739B"/>
    <w:rsid w:val="00440359"/>
    <w:rsid w:val="00440B60"/>
    <w:rsid w:val="0044131D"/>
    <w:rsid w:val="00443C83"/>
    <w:rsid w:val="004442B5"/>
    <w:rsid w:val="00444B05"/>
    <w:rsid w:val="00445E34"/>
    <w:rsid w:val="0044709B"/>
    <w:rsid w:val="00450194"/>
    <w:rsid w:val="00450302"/>
    <w:rsid w:val="0045079F"/>
    <w:rsid w:val="00450FB0"/>
    <w:rsid w:val="00451111"/>
    <w:rsid w:val="0045165C"/>
    <w:rsid w:val="00452217"/>
    <w:rsid w:val="004535C3"/>
    <w:rsid w:val="0045412F"/>
    <w:rsid w:val="00455DE0"/>
    <w:rsid w:val="00456346"/>
    <w:rsid w:val="00457A39"/>
    <w:rsid w:val="00457F5F"/>
    <w:rsid w:val="00460E03"/>
    <w:rsid w:val="00461A5D"/>
    <w:rsid w:val="00462653"/>
    <w:rsid w:val="00464161"/>
    <w:rsid w:val="00465D54"/>
    <w:rsid w:val="00467138"/>
    <w:rsid w:val="0046745F"/>
    <w:rsid w:val="00470159"/>
    <w:rsid w:val="00470272"/>
    <w:rsid w:val="00470801"/>
    <w:rsid w:val="00470DCA"/>
    <w:rsid w:val="00470FAB"/>
    <w:rsid w:val="004714BB"/>
    <w:rsid w:val="00471726"/>
    <w:rsid w:val="00473501"/>
    <w:rsid w:val="0047610A"/>
    <w:rsid w:val="004770B1"/>
    <w:rsid w:val="00477846"/>
    <w:rsid w:val="00483554"/>
    <w:rsid w:val="00483671"/>
    <w:rsid w:val="004837AC"/>
    <w:rsid w:val="00483A0E"/>
    <w:rsid w:val="0048633B"/>
    <w:rsid w:val="004868AE"/>
    <w:rsid w:val="0048777F"/>
    <w:rsid w:val="00487CCD"/>
    <w:rsid w:val="00487DA3"/>
    <w:rsid w:val="00491C68"/>
    <w:rsid w:val="004920C0"/>
    <w:rsid w:val="004946C6"/>
    <w:rsid w:val="00494CDC"/>
    <w:rsid w:val="0049510E"/>
    <w:rsid w:val="00495602"/>
    <w:rsid w:val="0049567F"/>
    <w:rsid w:val="004A0639"/>
    <w:rsid w:val="004A0E58"/>
    <w:rsid w:val="004A0E5A"/>
    <w:rsid w:val="004A165B"/>
    <w:rsid w:val="004A2A49"/>
    <w:rsid w:val="004A2C1C"/>
    <w:rsid w:val="004A3578"/>
    <w:rsid w:val="004A5662"/>
    <w:rsid w:val="004A58D1"/>
    <w:rsid w:val="004A6486"/>
    <w:rsid w:val="004B38F5"/>
    <w:rsid w:val="004B3A66"/>
    <w:rsid w:val="004B60A7"/>
    <w:rsid w:val="004B6773"/>
    <w:rsid w:val="004B6DFE"/>
    <w:rsid w:val="004B70F2"/>
    <w:rsid w:val="004C0E7D"/>
    <w:rsid w:val="004C2ADF"/>
    <w:rsid w:val="004C2AEF"/>
    <w:rsid w:val="004C2EEC"/>
    <w:rsid w:val="004C3A20"/>
    <w:rsid w:val="004C3A4D"/>
    <w:rsid w:val="004C5836"/>
    <w:rsid w:val="004C5E73"/>
    <w:rsid w:val="004C7160"/>
    <w:rsid w:val="004C7C6E"/>
    <w:rsid w:val="004C7CA8"/>
    <w:rsid w:val="004D04BA"/>
    <w:rsid w:val="004D0EC6"/>
    <w:rsid w:val="004D1B51"/>
    <w:rsid w:val="004D3210"/>
    <w:rsid w:val="004D3708"/>
    <w:rsid w:val="004D494D"/>
    <w:rsid w:val="004D5252"/>
    <w:rsid w:val="004D7107"/>
    <w:rsid w:val="004D7DFE"/>
    <w:rsid w:val="004E1446"/>
    <w:rsid w:val="004E36F9"/>
    <w:rsid w:val="004E3876"/>
    <w:rsid w:val="004E6B4B"/>
    <w:rsid w:val="004F034B"/>
    <w:rsid w:val="004F0CB2"/>
    <w:rsid w:val="004F1431"/>
    <w:rsid w:val="004F1A8B"/>
    <w:rsid w:val="004F2365"/>
    <w:rsid w:val="004F2514"/>
    <w:rsid w:val="004F30F2"/>
    <w:rsid w:val="004F36E8"/>
    <w:rsid w:val="004F4256"/>
    <w:rsid w:val="004F45B6"/>
    <w:rsid w:val="004F4D8A"/>
    <w:rsid w:val="004F5BD1"/>
    <w:rsid w:val="004F7291"/>
    <w:rsid w:val="004F79B5"/>
    <w:rsid w:val="005011FA"/>
    <w:rsid w:val="0050154A"/>
    <w:rsid w:val="005023A5"/>
    <w:rsid w:val="00502D6B"/>
    <w:rsid w:val="00502D9F"/>
    <w:rsid w:val="00502E23"/>
    <w:rsid w:val="00503238"/>
    <w:rsid w:val="00503319"/>
    <w:rsid w:val="00503496"/>
    <w:rsid w:val="00503C36"/>
    <w:rsid w:val="00503FCD"/>
    <w:rsid w:val="00505E2F"/>
    <w:rsid w:val="00505E39"/>
    <w:rsid w:val="00506A85"/>
    <w:rsid w:val="00506E35"/>
    <w:rsid w:val="00506FD6"/>
    <w:rsid w:val="00512509"/>
    <w:rsid w:val="00512931"/>
    <w:rsid w:val="00512B39"/>
    <w:rsid w:val="0051324E"/>
    <w:rsid w:val="00513644"/>
    <w:rsid w:val="005147FE"/>
    <w:rsid w:val="005163F3"/>
    <w:rsid w:val="00516656"/>
    <w:rsid w:val="00516857"/>
    <w:rsid w:val="00516B3E"/>
    <w:rsid w:val="00517505"/>
    <w:rsid w:val="00521605"/>
    <w:rsid w:val="00521AD4"/>
    <w:rsid w:val="00524C71"/>
    <w:rsid w:val="00524DA2"/>
    <w:rsid w:val="0052593B"/>
    <w:rsid w:val="00526E77"/>
    <w:rsid w:val="00527117"/>
    <w:rsid w:val="00527233"/>
    <w:rsid w:val="00530068"/>
    <w:rsid w:val="00530861"/>
    <w:rsid w:val="0053200C"/>
    <w:rsid w:val="00532097"/>
    <w:rsid w:val="005339AA"/>
    <w:rsid w:val="00534A3B"/>
    <w:rsid w:val="00535B7B"/>
    <w:rsid w:val="00537538"/>
    <w:rsid w:val="00540AF2"/>
    <w:rsid w:val="00541879"/>
    <w:rsid w:val="00542EDA"/>
    <w:rsid w:val="0054402F"/>
    <w:rsid w:val="005444F8"/>
    <w:rsid w:val="005447BF"/>
    <w:rsid w:val="005453A4"/>
    <w:rsid w:val="005456C4"/>
    <w:rsid w:val="00547DB7"/>
    <w:rsid w:val="00550FD4"/>
    <w:rsid w:val="00552A4B"/>
    <w:rsid w:val="00552AAC"/>
    <w:rsid w:val="00553BD6"/>
    <w:rsid w:val="00555869"/>
    <w:rsid w:val="0055597A"/>
    <w:rsid w:val="005571ED"/>
    <w:rsid w:val="005577F4"/>
    <w:rsid w:val="005606ED"/>
    <w:rsid w:val="00561709"/>
    <w:rsid w:val="00561D07"/>
    <w:rsid w:val="00562471"/>
    <w:rsid w:val="00562756"/>
    <w:rsid w:val="00562D06"/>
    <w:rsid w:val="0056328F"/>
    <w:rsid w:val="00564DCA"/>
    <w:rsid w:val="00564F92"/>
    <w:rsid w:val="0056784D"/>
    <w:rsid w:val="00570177"/>
    <w:rsid w:val="00570A13"/>
    <w:rsid w:val="00570B36"/>
    <w:rsid w:val="00571604"/>
    <w:rsid w:val="00572541"/>
    <w:rsid w:val="00574174"/>
    <w:rsid w:val="00574D59"/>
    <w:rsid w:val="005755B9"/>
    <w:rsid w:val="00576B1C"/>
    <w:rsid w:val="0058022E"/>
    <w:rsid w:val="00582C93"/>
    <w:rsid w:val="00583008"/>
    <w:rsid w:val="00584F6F"/>
    <w:rsid w:val="0058528E"/>
    <w:rsid w:val="00585D05"/>
    <w:rsid w:val="00585FB3"/>
    <w:rsid w:val="00586F2C"/>
    <w:rsid w:val="00586FC5"/>
    <w:rsid w:val="00587B6E"/>
    <w:rsid w:val="00590C47"/>
    <w:rsid w:val="00591058"/>
    <w:rsid w:val="00591A16"/>
    <w:rsid w:val="00591B3D"/>
    <w:rsid w:val="00591BD9"/>
    <w:rsid w:val="0059262C"/>
    <w:rsid w:val="005973BC"/>
    <w:rsid w:val="00597B47"/>
    <w:rsid w:val="005A0068"/>
    <w:rsid w:val="005A1F4D"/>
    <w:rsid w:val="005A2254"/>
    <w:rsid w:val="005A2646"/>
    <w:rsid w:val="005A28C9"/>
    <w:rsid w:val="005A4719"/>
    <w:rsid w:val="005A58D2"/>
    <w:rsid w:val="005A63F4"/>
    <w:rsid w:val="005A6FDD"/>
    <w:rsid w:val="005A7A1B"/>
    <w:rsid w:val="005A7EA5"/>
    <w:rsid w:val="005A7F28"/>
    <w:rsid w:val="005B1ED1"/>
    <w:rsid w:val="005B2687"/>
    <w:rsid w:val="005B38A7"/>
    <w:rsid w:val="005B3D35"/>
    <w:rsid w:val="005B3EB8"/>
    <w:rsid w:val="005B4E8C"/>
    <w:rsid w:val="005B60BE"/>
    <w:rsid w:val="005B69CB"/>
    <w:rsid w:val="005B72C2"/>
    <w:rsid w:val="005B772B"/>
    <w:rsid w:val="005C0AEC"/>
    <w:rsid w:val="005C0CFB"/>
    <w:rsid w:val="005C161F"/>
    <w:rsid w:val="005C2020"/>
    <w:rsid w:val="005C3D69"/>
    <w:rsid w:val="005C5722"/>
    <w:rsid w:val="005C5F43"/>
    <w:rsid w:val="005C6233"/>
    <w:rsid w:val="005C670F"/>
    <w:rsid w:val="005C6C5B"/>
    <w:rsid w:val="005C6EAF"/>
    <w:rsid w:val="005C6FA8"/>
    <w:rsid w:val="005D0ECC"/>
    <w:rsid w:val="005D0F0A"/>
    <w:rsid w:val="005D0F8C"/>
    <w:rsid w:val="005D1DED"/>
    <w:rsid w:val="005D24A6"/>
    <w:rsid w:val="005D4AFF"/>
    <w:rsid w:val="005D6D72"/>
    <w:rsid w:val="005D6FBC"/>
    <w:rsid w:val="005D76A1"/>
    <w:rsid w:val="005E04A7"/>
    <w:rsid w:val="005E12CC"/>
    <w:rsid w:val="005E2BBE"/>
    <w:rsid w:val="005E4B13"/>
    <w:rsid w:val="005E5197"/>
    <w:rsid w:val="005E7154"/>
    <w:rsid w:val="005F088E"/>
    <w:rsid w:val="005F0BD6"/>
    <w:rsid w:val="005F158D"/>
    <w:rsid w:val="005F204B"/>
    <w:rsid w:val="005F3AA1"/>
    <w:rsid w:val="005F7AAE"/>
    <w:rsid w:val="006000C3"/>
    <w:rsid w:val="00601704"/>
    <w:rsid w:val="00601DD0"/>
    <w:rsid w:val="00601E94"/>
    <w:rsid w:val="00601F22"/>
    <w:rsid w:val="00602A3C"/>
    <w:rsid w:val="006049DC"/>
    <w:rsid w:val="00605128"/>
    <w:rsid w:val="00606AF9"/>
    <w:rsid w:val="00610831"/>
    <w:rsid w:val="006108EF"/>
    <w:rsid w:val="0061199F"/>
    <w:rsid w:val="00612A11"/>
    <w:rsid w:val="00613DAC"/>
    <w:rsid w:val="00614AE8"/>
    <w:rsid w:val="00615363"/>
    <w:rsid w:val="00615C24"/>
    <w:rsid w:val="0061680D"/>
    <w:rsid w:val="00616B89"/>
    <w:rsid w:val="00616BEF"/>
    <w:rsid w:val="00617920"/>
    <w:rsid w:val="0062024E"/>
    <w:rsid w:val="00621444"/>
    <w:rsid w:val="0062147C"/>
    <w:rsid w:val="006226E2"/>
    <w:rsid w:val="006228FC"/>
    <w:rsid w:val="0062342B"/>
    <w:rsid w:val="006234A7"/>
    <w:rsid w:val="006247D4"/>
    <w:rsid w:val="00625A8E"/>
    <w:rsid w:val="00627417"/>
    <w:rsid w:val="00627A1E"/>
    <w:rsid w:val="00630977"/>
    <w:rsid w:val="006322CA"/>
    <w:rsid w:val="00632A5B"/>
    <w:rsid w:val="00632FCC"/>
    <w:rsid w:val="00634CCC"/>
    <w:rsid w:val="006354C2"/>
    <w:rsid w:val="00635ACB"/>
    <w:rsid w:val="00640097"/>
    <w:rsid w:val="00643678"/>
    <w:rsid w:val="00644B2A"/>
    <w:rsid w:val="00645B32"/>
    <w:rsid w:val="00645B75"/>
    <w:rsid w:val="00645CEC"/>
    <w:rsid w:val="00647C67"/>
    <w:rsid w:val="0065218E"/>
    <w:rsid w:val="00652822"/>
    <w:rsid w:val="00652945"/>
    <w:rsid w:val="00652AD7"/>
    <w:rsid w:val="00652E08"/>
    <w:rsid w:val="00654965"/>
    <w:rsid w:val="00654B09"/>
    <w:rsid w:val="00655D88"/>
    <w:rsid w:val="006569DA"/>
    <w:rsid w:val="00656B67"/>
    <w:rsid w:val="00657AE1"/>
    <w:rsid w:val="00662C6A"/>
    <w:rsid w:val="00663C2A"/>
    <w:rsid w:val="0066544E"/>
    <w:rsid w:val="0066565F"/>
    <w:rsid w:val="00665DD0"/>
    <w:rsid w:val="0066793E"/>
    <w:rsid w:val="0067003D"/>
    <w:rsid w:val="00670EFF"/>
    <w:rsid w:val="006717EC"/>
    <w:rsid w:val="00671947"/>
    <w:rsid w:val="00671BF9"/>
    <w:rsid w:val="00672D69"/>
    <w:rsid w:val="00674594"/>
    <w:rsid w:val="006747E0"/>
    <w:rsid w:val="00674FF5"/>
    <w:rsid w:val="00677148"/>
    <w:rsid w:val="006813A8"/>
    <w:rsid w:val="00684382"/>
    <w:rsid w:val="0068579A"/>
    <w:rsid w:val="00686C29"/>
    <w:rsid w:val="006905FA"/>
    <w:rsid w:val="00692C19"/>
    <w:rsid w:val="00694149"/>
    <w:rsid w:val="00694E48"/>
    <w:rsid w:val="00695859"/>
    <w:rsid w:val="00695A8D"/>
    <w:rsid w:val="00697850"/>
    <w:rsid w:val="00697C1D"/>
    <w:rsid w:val="006A05B4"/>
    <w:rsid w:val="006A1036"/>
    <w:rsid w:val="006A1B41"/>
    <w:rsid w:val="006A1CF3"/>
    <w:rsid w:val="006A2777"/>
    <w:rsid w:val="006A32E0"/>
    <w:rsid w:val="006A3689"/>
    <w:rsid w:val="006A45CA"/>
    <w:rsid w:val="006A5CE8"/>
    <w:rsid w:val="006A6557"/>
    <w:rsid w:val="006A6BF5"/>
    <w:rsid w:val="006A7520"/>
    <w:rsid w:val="006A7AFA"/>
    <w:rsid w:val="006B0192"/>
    <w:rsid w:val="006B0994"/>
    <w:rsid w:val="006B1CBE"/>
    <w:rsid w:val="006B25D1"/>
    <w:rsid w:val="006B2C81"/>
    <w:rsid w:val="006B3053"/>
    <w:rsid w:val="006B3901"/>
    <w:rsid w:val="006B4B74"/>
    <w:rsid w:val="006B4F26"/>
    <w:rsid w:val="006B630D"/>
    <w:rsid w:val="006B7CF0"/>
    <w:rsid w:val="006C33E8"/>
    <w:rsid w:val="006C38A8"/>
    <w:rsid w:val="006C6550"/>
    <w:rsid w:val="006C65F9"/>
    <w:rsid w:val="006C7678"/>
    <w:rsid w:val="006D0A7D"/>
    <w:rsid w:val="006D0AF2"/>
    <w:rsid w:val="006D0BC7"/>
    <w:rsid w:val="006D2E04"/>
    <w:rsid w:val="006D3662"/>
    <w:rsid w:val="006D3B97"/>
    <w:rsid w:val="006D472A"/>
    <w:rsid w:val="006D4CE9"/>
    <w:rsid w:val="006D65A3"/>
    <w:rsid w:val="006D68B9"/>
    <w:rsid w:val="006D7A17"/>
    <w:rsid w:val="006D7CAE"/>
    <w:rsid w:val="006D7F6C"/>
    <w:rsid w:val="006E0C93"/>
    <w:rsid w:val="006E1108"/>
    <w:rsid w:val="006E12A1"/>
    <w:rsid w:val="006E13FF"/>
    <w:rsid w:val="006E1E18"/>
    <w:rsid w:val="006E1EDB"/>
    <w:rsid w:val="006E2EC7"/>
    <w:rsid w:val="006E316A"/>
    <w:rsid w:val="006E6929"/>
    <w:rsid w:val="006F0FA5"/>
    <w:rsid w:val="006F3F85"/>
    <w:rsid w:val="006F4607"/>
    <w:rsid w:val="006F4CE1"/>
    <w:rsid w:val="006F6955"/>
    <w:rsid w:val="006F6A71"/>
    <w:rsid w:val="006F7018"/>
    <w:rsid w:val="006F7183"/>
    <w:rsid w:val="006F73C5"/>
    <w:rsid w:val="00701857"/>
    <w:rsid w:val="00701F73"/>
    <w:rsid w:val="0070278C"/>
    <w:rsid w:val="00703B8C"/>
    <w:rsid w:val="0070405F"/>
    <w:rsid w:val="007041B3"/>
    <w:rsid w:val="00704D07"/>
    <w:rsid w:val="007051DD"/>
    <w:rsid w:val="0070583F"/>
    <w:rsid w:val="00707345"/>
    <w:rsid w:val="007101F9"/>
    <w:rsid w:val="00711C5C"/>
    <w:rsid w:val="00711DC2"/>
    <w:rsid w:val="00713733"/>
    <w:rsid w:val="00713BED"/>
    <w:rsid w:val="00713C18"/>
    <w:rsid w:val="00713C25"/>
    <w:rsid w:val="00713C3B"/>
    <w:rsid w:val="00715555"/>
    <w:rsid w:val="00715C96"/>
    <w:rsid w:val="00717946"/>
    <w:rsid w:val="00720112"/>
    <w:rsid w:val="0072379A"/>
    <w:rsid w:val="007249F6"/>
    <w:rsid w:val="00725D67"/>
    <w:rsid w:val="00726E7B"/>
    <w:rsid w:val="007306BD"/>
    <w:rsid w:val="0073226F"/>
    <w:rsid w:val="00732B5B"/>
    <w:rsid w:val="007331B8"/>
    <w:rsid w:val="007339B8"/>
    <w:rsid w:val="00733A06"/>
    <w:rsid w:val="00733BB4"/>
    <w:rsid w:val="00734867"/>
    <w:rsid w:val="00734E12"/>
    <w:rsid w:val="00740907"/>
    <w:rsid w:val="00744412"/>
    <w:rsid w:val="0074484E"/>
    <w:rsid w:val="0074597D"/>
    <w:rsid w:val="00746592"/>
    <w:rsid w:val="00746E36"/>
    <w:rsid w:val="00747968"/>
    <w:rsid w:val="0075004D"/>
    <w:rsid w:val="00750F46"/>
    <w:rsid w:val="007516AE"/>
    <w:rsid w:val="00751AB0"/>
    <w:rsid w:val="0075231B"/>
    <w:rsid w:val="007523C0"/>
    <w:rsid w:val="00752605"/>
    <w:rsid w:val="00752D3A"/>
    <w:rsid w:val="0075498F"/>
    <w:rsid w:val="00754DF4"/>
    <w:rsid w:val="0075538B"/>
    <w:rsid w:val="00755AC3"/>
    <w:rsid w:val="00756894"/>
    <w:rsid w:val="00756B29"/>
    <w:rsid w:val="00756EF0"/>
    <w:rsid w:val="007606B7"/>
    <w:rsid w:val="00761CB7"/>
    <w:rsid w:val="00761F55"/>
    <w:rsid w:val="00762737"/>
    <w:rsid w:val="00762E08"/>
    <w:rsid w:val="00763918"/>
    <w:rsid w:val="00763DD5"/>
    <w:rsid w:val="007653D9"/>
    <w:rsid w:val="007653FC"/>
    <w:rsid w:val="007656A2"/>
    <w:rsid w:val="00765762"/>
    <w:rsid w:val="00765D0B"/>
    <w:rsid w:val="00767E80"/>
    <w:rsid w:val="00771C56"/>
    <w:rsid w:val="0077395F"/>
    <w:rsid w:val="00773AEF"/>
    <w:rsid w:val="00774B32"/>
    <w:rsid w:val="00774D07"/>
    <w:rsid w:val="007757A9"/>
    <w:rsid w:val="007759E2"/>
    <w:rsid w:val="00776456"/>
    <w:rsid w:val="00783D5D"/>
    <w:rsid w:val="00783D95"/>
    <w:rsid w:val="007840C5"/>
    <w:rsid w:val="007843CD"/>
    <w:rsid w:val="00785951"/>
    <w:rsid w:val="00785D1E"/>
    <w:rsid w:val="00786C5C"/>
    <w:rsid w:val="00787773"/>
    <w:rsid w:val="00791FEF"/>
    <w:rsid w:val="0079262D"/>
    <w:rsid w:val="007927FF"/>
    <w:rsid w:val="00792C73"/>
    <w:rsid w:val="00792DBC"/>
    <w:rsid w:val="00794899"/>
    <w:rsid w:val="00794D6B"/>
    <w:rsid w:val="007954CB"/>
    <w:rsid w:val="00797062"/>
    <w:rsid w:val="00797676"/>
    <w:rsid w:val="0079779E"/>
    <w:rsid w:val="007A0A0A"/>
    <w:rsid w:val="007A0E8C"/>
    <w:rsid w:val="007A1AB4"/>
    <w:rsid w:val="007A4D15"/>
    <w:rsid w:val="007A53AE"/>
    <w:rsid w:val="007A5A57"/>
    <w:rsid w:val="007A663A"/>
    <w:rsid w:val="007A6852"/>
    <w:rsid w:val="007A6C22"/>
    <w:rsid w:val="007A726D"/>
    <w:rsid w:val="007A76E0"/>
    <w:rsid w:val="007B03B2"/>
    <w:rsid w:val="007B23B5"/>
    <w:rsid w:val="007B53A8"/>
    <w:rsid w:val="007B6A23"/>
    <w:rsid w:val="007C0C3C"/>
    <w:rsid w:val="007C1A96"/>
    <w:rsid w:val="007C354E"/>
    <w:rsid w:val="007C3C20"/>
    <w:rsid w:val="007C4867"/>
    <w:rsid w:val="007C5551"/>
    <w:rsid w:val="007C6114"/>
    <w:rsid w:val="007C696F"/>
    <w:rsid w:val="007D02AF"/>
    <w:rsid w:val="007D034C"/>
    <w:rsid w:val="007D047D"/>
    <w:rsid w:val="007D0850"/>
    <w:rsid w:val="007D0DE3"/>
    <w:rsid w:val="007D1410"/>
    <w:rsid w:val="007D44E6"/>
    <w:rsid w:val="007D690B"/>
    <w:rsid w:val="007D7872"/>
    <w:rsid w:val="007E17CE"/>
    <w:rsid w:val="007E3868"/>
    <w:rsid w:val="007E3C3F"/>
    <w:rsid w:val="007E4340"/>
    <w:rsid w:val="007E499C"/>
    <w:rsid w:val="007E6D68"/>
    <w:rsid w:val="007F0985"/>
    <w:rsid w:val="007F218D"/>
    <w:rsid w:val="007F3464"/>
    <w:rsid w:val="007F6A9F"/>
    <w:rsid w:val="007F6EFB"/>
    <w:rsid w:val="007F72BB"/>
    <w:rsid w:val="007F73DC"/>
    <w:rsid w:val="007F7A59"/>
    <w:rsid w:val="007F7CB3"/>
    <w:rsid w:val="007F7D0D"/>
    <w:rsid w:val="007F7D47"/>
    <w:rsid w:val="0080089D"/>
    <w:rsid w:val="00800D33"/>
    <w:rsid w:val="008011DC"/>
    <w:rsid w:val="00802189"/>
    <w:rsid w:val="00802A37"/>
    <w:rsid w:val="008031BE"/>
    <w:rsid w:val="00803DD0"/>
    <w:rsid w:val="008057F6"/>
    <w:rsid w:val="00806575"/>
    <w:rsid w:val="0080738A"/>
    <w:rsid w:val="0080751C"/>
    <w:rsid w:val="00807F00"/>
    <w:rsid w:val="00810032"/>
    <w:rsid w:val="00810545"/>
    <w:rsid w:val="0081191E"/>
    <w:rsid w:val="0081263D"/>
    <w:rsid w:val="00815039"/>
    <w:rsid w:val="00815BCD"/>
    <w:rsid w:val="008161A7"/>
    <w:rsid w:val="00816711"/>
    <w:rsid w:val="00817511"/>
    <w:rsid w:val="008209D1"/>
    <w:rsid w:val="008214F1"/>
    <w:rsid w:val="00821D5A"/>
    <w:rsid w:val="00821E97"/>
    <w:rsid w:val="00822B66"/>
    <w:rsid w:val="00823701"/>
    <w:rsid w:val="008313F1"/>
    <w:rsid w:val="008314D6"/>
    <w:rsid w:val="0083155E"/>
    <w:rsid w:val="0083161E"/>
    <w:rsid w:val="008324F1"/>
    <w:rsid w:val="008325B3"/>
    <w:rsid w:val="00832609"/>
    <w:rsid w:val="00832F57"/>
    <w:rsid w:val="00833039"/>
    <w:rsid w:val="008336B9"/>
    <w:rsid w:val="008337EB"/>
    <w:rsid w:val="00834FB5"/>
    <w:rsid w:val="00835C7A"/>
    <w:rsid w:val="0083689F"/>
    <w:rsid w:val="00837AD3"/>
    <w:rsid w:val="008404E9"/>
    <w:rsid w:val="00841A3C"/>
    <w:rsid w:val="00845162"/>
    <w:rsid w:val="00845C03"/>
    <w:rsid w:val="008461AF"/>
    <w:rsid w:val="00846DAD"/>
    <w:rsid w:val="008477F1"/>
    <w:rsid w:val="008479C0"/>
    <w:rsid w:val="00847A6E"/>
    <w:rsid w:val="008506C4"/>
    <w:rsid w:val="00850DA9"/>
    <w:rsid w:val="00851F65"/>
    <w:rsid w:val="008524E0"/>
    <w:rsid w:val="0085330D"/>
    <w:rsid w:val="00855CB9"/>
    <w:rsid w:val="008570AA"/>
    <w:rsid w:val="0085770D"/>
    <w:rsid w:val="00857B3E"/>
    <w:rsid w:val="00861394"/>
    <w:rsid w:val="00862FB5"/>
    <w:rsid w:val="0086501A"/>
    <w:rsid w:val="00866342"/>
    <w:rsid w:val="008678C4"/>
    <w:rsid w:val="00867F35"/>
    <w:rsid w:val="008711AC"/>
    <w:rsid w:val="00872165"/>
    <w:rsid w:val="0087257F"/>
    <w:rsid w:val="0087277A"/>
    <w:rsid w:val="0087353C"/>
    <w:rsid w:val="00873547"/>
    <w:rsid w:val="00873EB4"/>
    <w:rsid w:val="00874AED"/>
    <w:rsid w:val="00874D3B"/>
    <w:rsid w:val="00875236"/>
    <w:rsid w:val="00876125"/>
    <w:rsid w:val="00876D10"/>
    <w:rsid w:val="0087780C"/>
    <w:rsid w:val="00883006"/>
    <w:rsid w:val="00884345"/>
    <w:rsid w:val="00885BD3"/>
    <w:rsid w:val="00886264"/>
    <w:rsid w:val="00886520"/>
    <w:rsid w:val="0088656B"/>
    <w:rsid w:val="008867A0"/>
    <w:rsid w:val="00887861"/>
    <w:rsid w:val="008908C0"/>
    <w:rsid w:val="00891048"/>
    <w:rsid w:val="008912F2"/>
    <w:rsid w:val="00892FBA"/>
    <w:rsid w:val="00893B49"/>
    <w:rsid w:val="0089437B"/>
    <w:rsid w:val="00894C88"/>
    <w:rsid w:val="00894F8C"/>
    <w:rsid w:val="00896D5B"/>
    <w:rsid w:val="00897235"/>
    <w:rsid w:val="008A1360"/>
    <w:rsid w:val="008A170D"/>
    <w:rsid w:val="008A21A3"/>
    <w:rsid w:val="008A3379"/>
    <w:rsid w:val="008A4478"/>
    <w:rsid w:val="008A6983"/>
    <w:rsid w:val="008A7926"/>
    <w:rsid w:val="008A7E84"/>
    <w:rsid w:val="008B1332"/>
    <w:rsid w:val="008B13B9"/>
    <w:rsid w:val="008B1EF1"/>
    <w:rsid w:val="008B38B8"/>
    <w:rsid w:val="008B4B2A"/>
    <w:rsid w:val="008B4CD9"/>
    <w:rsid w:val="008B5989"/>
    <w:rsid w:val="008B67D6"/>
    <w:rsid w:val="008B799F"/>
    <w:rsid w:val="008C05C3"/>
    <w:rsid w:val="008C117E"/>
    <w:rsid w:val="008C16A8"/>
    <w:rsid w:val="008C29FB"/>
    <w:rsid w:val="008C30A6"/>
    <w:rsid w:val="008C37EF"/>
    <w:rsid w:val="008C3AF9"/>
    <w:rsid w:val="008C4F4E"/>
    <w:rsid w:val="008C5CD5"/>
    <w:rsid w:val="008D1DCD"/>
    <w:rsid w:val="008D1F68"/>
    <w:rsid w:val="008D391C"/>
    <w:rsid w:val="008D4740"/>
    <w:rsid w:val="008D4E8D"/>
    <w:rsid w:val="008D507C"/>
    <w:rsid w:val="008D61F7"/>
    <w:rsid w:val="008D71A2"/>
    <w:rsid w:val="008E0132"/>
    <w:rsid w:val="008E20A9"/>
    <w:rsid w:val="008E280F"/>
    <w:rsid w:val="008E2FBC"/>
    <w:rsid w:val="008E3CBC"/>
    <w:rsid w:val="008E3F4B"/>
    <w:rsid w:val="008E4821"/>
    <w:rsid w:val="008E5412"/>
    <w:rsid w:val="008E5DFB"/>
    <w:rsid w:val="008E61E9"/>
    <w:rsid w:val="008E68EC"/>
    <w:rsid w:val="008E6D8D"/>
    <w:rsid w:val="008E711F"/>
    <w:rsid w:val="008E7B31"/>
    <w:rsid w:val="008F08DA"/>
    <w:rsid w:val="008F090A"/>
    <w:rsid w:val="008F156E"/>
    <w:rsid w:val="008F1606"/>
    <w:rsid w:val="008F380C"/>
    <w:rsid w:val="008F5019"/>
    <w:rsid w:val="008F5C3A"/>
    <w:rsid w:val="008F6549"/>
    <w:rsid w:val="008F6F5E"/>
    <w:rsid w:val="008F76E3"/>
    <w:rsid w:val="009005F3"/>
    <w:rsid w:val="0090286A"/>
    <w:rsid w:val="00903197"/>
    <w:rsid w:val="0090379D"/>
    <w:rsid w:val="00904E3E"/>
    <w:rsid w:val="00905C97"/>
    <w:rsid w:val="00907099"/>
    <w:rsid w:val="00907147"/>
    <w:rsid w:val="00910284"/>
    <w:rsid w:val="00912059"/>
    <w:rsid w:val="009123FB"/>
    <w:rsid w:val="0091371A"/>
    <w:rsid w:val="0091671E"/>
    <w:rsid w:val="0091711F"/>
    <w:rsid w:val="009171D4"/>
    <w:rsid w:val="009210D4"/>
    <w:rsid w:val="00923133"/>
    <w:rsid w:val="0092436A"/>
    <w:rsid w:val="0092614C"/>
    <w:rsid w:val="00926279"/>
    <w:rsid w:val="009274C1"/>
    <w:rsid w:val="009308EB"/>
    <w:rsid w:val="00930DC7"/>
    <w:rsid w:val="0093165F"/>
    <w:rsid w:val="00931ABB"/>
    <w:rsid w:val="00932337"/>
    <w:rsid w:val="009327C3"/>
    <w:rsid w:val="00932C49"/>
    <w:rsid w:val="009331B4"/>
    <w:rsid w:val="0093327F"/>
    <w:rsid w:val="00933C31"/>
    <w:rsid w:val="00941E68"/>
    <w:rsid w:val="00942312"/>
    <w:rsid w:val="00944F05"/>
    <w:rsid w:val="009450AE"/>
    <w:rsid w:val="00946067"/>
    <w:rsid w:val="00946B52"/>
    <w:rsid w:val="00947A00"/>
    <w:rsid w:val="0095074A"/>
    <w:rsid w:val="009513F4"/>
    <w:rsid w:val="0095155D"/>
    <w:rsid w:val="00951F7A"/>
    <w:rsid w:val="00953027"/>
    <w:rsid w:val="00953126"/>
    <w:rsid w:val="00957D24"/>
    <w:rsid w:val="0096077A"/>
    <w:rsid w:val="009608C7"/>
    <w:rsid w:val="009608DB"/>
    <w:rsid w:val="0096329B"/>
    <w:rsid w:val="00963A97"/>
    <w:rsid w:val="0096469F"/>
    <w:rsid w:val="009655FC"/>
    <w:rsid w:val="0096625F"/>
    <w:rsid w:val="00971F91"/>
    <w:rsid w:val="00972526"/>
    <w:rsid w:val="00973386"/>
    <w:rsid w:val="00973609"/>
    <w:rsid w:val="00973DCC"/>
    <w:rsid w:val="009745D0"/>
    <w:rsid w:val="00974802"/>
    <w:rsid w:val="009762C8"/>
    <w:rsid w:val="00976900"/>
    <w:rsid w:val="009772DA"/>
    <w:rsid w:val="00977CA5"/>
    <w:rsid w:val="0098031C"/>
    <w:rsid w:val="00982854"/>
    <w:rsid w:val="0098297F"/>
    <w:rsid w:val="00983472"/>
    <w:rsid w:val="00983988"/>
    <w:rsid w:val="00984552"/>
    <w:rsid w:val="009854B7"/>
    <w:rsid w:val="009860D2"/>
    <w:rsid w:val="00986EC4"/>
    <w:rsid w:val="009877CA"/>
    <w:rsid w:val="009905A6"/>
    <w:rsid w:val="009905F3"/>
    <w:rsid w:val="00991F65"/>
    <w:rsid w:val="009922A8"/>
    <w:rsid w:val="00992B13"/>
    <w:rsid w:val="009932AB"/>
    <w:rsid w:val="00994714"/>
    <w:rsid w:val="009953AD"/>
    <w:rsid w:val="00995745"/>
    <w:rsid w:val="009957F0"/>
    <w:rsid w:val="009965A0"/>
    <w:rsid w:val="00997325"/>
    <w:rsid w:val="009974DB"/>
    <w:rsid w:val="009A13D8"/>
    <w:rsid w:val="009A1615"/>
    <w:rsid w:val="009A1A4C"/>
    <w:rsid w:val="009A21A9"/>
    <w:rsid w:val="009A251E"/>
    <w:rsid w:val="009A399A"/>
    <w:rsid w:val="009A3BDD"/>
    <w:rsid w:val="009A4370"/>
    <w:rsid w:val="009A44A0"/>
    <w:rsid w:val="009A5EDB"/>
    <w:rsid w:val="009A6A29"/>
    <w:rsid w:val="009A7067"/>
    <w:rsid w:val="009A74FE"/>
    <w:rsid w:val="009A75B8"/>
    <w:rsid w:val="009B180E"/>
    <w:rsid w:val="009B2C8D"/>
    <w:rsid w:val="009B4170"/>
    <w:rsid w:val="009B4E40"/>
    <w:rsid w:val="009B6594"/>
    <w:rsid w:val="009B66F4"/>
    <w:rsid w:val="009B6CF9"/>
    <w:rsid w:val="009B6EE7"/>
    <w:rsid w:val="009C13E4"/>
    <w:rsid w:val="009C1C63"/>
    <w:rsid w:val="009C4CD8"/>
    <w:rsid w:val="009C5068"/>
    <w:rsid w:val="009C5C3C"/>
    <w:rsid w:val="009C63B0"/>
    <w:rsid w:val="009C6B34"/>
    <w:rsid w:val="009C6B89"/>
    <w:rsid w:val="009D015A"/>
    <w:rsid w:val="009D159B"/>
    <w:rsid w:val="009D1F0B"/>
    <w:rsid w:val="009D28E0"/>
    <w:rsid w:val="009D42DC"/>
    <w:rsid w:val="009D5151"/>
    <w:rsid w:val="009D5F3B"/>
    <w:rsid w:val="009D61C2"/>
    <w:rsid w:val="009D73BF"/>
    <w:rsid w:val="009D7F6B"/>
    <w:rsid w:val="009E04EC"/>
    <w:rsid w:val="009E0FFF"/>
    <w:rsid w:val="009E1EE3"/>
    <w:rsid w:val="009E2050"/>
    <w:rsid w:val="009E2316"/>
    <w:rsid w:val="009E4C51"/>
    <w:rsid w:val="009E6F61"/>
    <w:rsid w:val="009F1BCA"/>
    <w:rsid w:val="009F34F7"/>
    <w:rsid w:val="009F3625"/>
    <w:rsid w:val="009F4552"/>
    <w:rsid w:val="009F47FD"/>
    <w:rsid w:val="009F5079"/>
    <w:rsid w:val="009F601F"/>
    <w:rsid w:val="009F6B39"/>
    <w:rsid w:val="009F77DB"/>
    <w:rsid w:val="009F7EFE"/>
    <w:rsid w:val="009F7F7F"/>
    <w:rsid w:val="00A003E5"/>
    <w:rsid w:val="00A00E66"/>
    <w:rsid w:val="00A01F8E"/>
    <w:rsid w:val="00A021A1"/>
    <w:rsid w:val="00A0300A"/>
    <w:rsid w:val="00A03C82"/>
    <w:rsid w:val="00A05BC0"/>
    <w:rsid w:val="00A069FC"/>
    <w:rsid w:val="00A077A2"/>
    <w:rsid w:val="00A07B1F"/>
    <w:rsid w:val="00A07C8C"/>
    <w:rsid w:val="00A1028E"/>
    <w:rsid w:val="00A10715"/>
    <w:rsid w:val="00A107EF"/>
    <w:rsid w:val="00A10D01"/>
    <w:rsid w:val="00A11199"/>
    <w:rsid w:val="00A1142B"/>
    <w:rsid w:val="00A125C1"/>
    <w:rsid w:val="00A12910"/>
    <w:rsid w:val="00A13466"/>
    <w:rsid w:val="00A135E3"/>
    <w:rsid w:val="00A14736"/>
    <w:rsid w:val="00A1516A"/>
    <w:rsid w:val="00A15410"/>
    <w:rsid w:val="00A1548B"/>
    <w:rsid w:val="00A158B9"/>
    <w:rsid w:val="00A15DFE"/>
    <w:rsid w:val="00A171EF"/>
    <w:rsid w:val="00A17BC1"/>
    <w:rsid w:val="00A17E00"/>
    <w:rsid w:val="00A17F5B"/>
    <w:rsid w:val="00A20288"/>
    <w:rsid w:val="00A21A68"/>
    <w:rsid w:val="00A22636"/>
    <w:rsid w:val="00A23495"/>
    <w:rsid w:val="00A2350D"/>
    <w:rsid w:val="00A23DB8"/>
    <w:rsid w:val="00A263A0"/>
    <w:rsid w:val="00A27728"/>
    <w:rsid w:val="00A30272"/>
    <w:rsid w:val="00A30971"/>
    <w:rsid w:val="00A32BB8"/>
    <w:rsid w:val="00A32CE1"/>
    <w:rsid w:val="00A3392C"/>
    <w:rsid w:val="00A3447C"/>
    <w:rsid w:val="00A347CC"/>
    <w:rsid w:val="00A348B3"/>
    <w:rsid w:val="00A352CF"/>
    <w:rsid w:val="00A35659"/>
    <w:rsid w:val="00A35FE4"/>
    <w:rsid w:val="00A363D1"/>
    <w:rsid w:val="00A37651"/>
    <w:rsid w:val="00A377C9"/>
    <w:rsid w:val="00A405E5"/>
    <w:rsid w:val="00A409F6"/>
    <w:rsid w:val="00A4212A"/>
    <w:rsid w:val="00A42687"/>
    <w:rsid w:val="00A42B27"/>
    <w:rsid w:val="00A433EE"/>
    <w:rsid w:val="00A44F98"/>
    <w:rsid w:val="00A45088"/>
    <w:rsid w:val="00A453A6"/>
    <w:rsid w:val="00A47193"/>
    <w:rsid w:val="00A50D0D"/>
    <w:rsid w:val="00A50F42"/>
    <w:rsid w:val="00A52592"/>
    <w:rsid w:val="00A5396D"/>
    <w:rsid w:val="00A54CC2"/>
    <w:rsid w:val="00A55629"/>
    <w:rsid w:val="00A5563D"/>
    <w:rsid w:val="00A566A9"/>
    <w:rsid w:val="00A574B5"/>
    <w:rsid w:val="00A6018D"/>
    <w:rsid w:val="00A61FD7"/>
    <w:rsid w:val="00A65A39"/>
    <w:rsid w:val="00A65E33"/>
    <w:rsid w:val="00A66A37"/>
    <w:rsid w:val="00A707FB"/>
    <w:rsid w:val="00A7117D"/>
    <w:rsid w:val="00A7588D"/>
    <w:rsid w:val="00A7592B"/>
    <w:rsid w:val="00A76B72"/>
    <w:rsid w:val="00A76ED8"/>
    <w:rsid w:val="00A8147E"/>
    <w:rsid w:val="00A818F9"/>
    <w:rsid w:val="00A834DA"/>
    <w:rsid w:val="00A83F94"/>
    <w:rsid w:val="00A84573"/>
    <w:rsid w:val="00A84995"/>
    <w:rsid w:val="00A854DF"/>
    <w:rsid w:val="00A85999"/>
    <w:rsid w:val="00A86103"/>
    <w:rsid w:val="00A869DB"/>
    <w:rsid w:val="00A86C5D"/>
    <w:rsid w:val="00A8784A"/>
    <w:rsid w:val="00A902C9"/>
    <w:rsid w:val="00A9138E"/>
    <w:rsid w:val="00A925E3"/>
    <w:rsid w:val="00A93A3B"/>
    <w:rsid w:val="00A969A7"/>
    <w:rsid w:val="00AA0090"/>
    <w:rsid w:val="00AA06B3"/>
    <w:rsid w:val="00AA1CCB"/>
    <w:rsid w:val="00AA26F0"/>
    <w:rsid w:val="00AA2CE2"/>
    <w:rsid w:val="00AA451E"/>
    <w:rsid w:val="00AA5607"/>
    <w:rsid w:val="00AB2111"/>
    <w:rsid w:val="00AB219C"/>
    <w:rsid w:val="00AB21C1"/>
    <w:rsid w:val="00AB3A7C"/>
    <w:rsid w:val="00AB43F5"/>
    <w:rsid w:val="00AB4973"/>
    <w:rsid w:val="00AB67F2"/>
    <w:rsid w:val="00AB7210"/>
    <w:rsid w:val="00AC03FA"/>
    <w:rsid w:val="00AC04A0"/>
    <w:rsid w:val="00AC0A5E"/>
    <w:rsid w:val="00AC1B27"/>
    <w:rsid w:val="00AC248E"/>
    <w:rsid w:val="00AC4340"/>
    <w:rsid w:val="00AC798B"/>
    <w:rsid w:val="00AD23D5"/>
    <w:rsid w:val="00AD2838"/>
    <w:rsid w:val="00AD2CA4"/>
    <w:rsid w:val="00AD3C7D"/>
    <w:rsid w:val="00AD6AC2"/>
    <w:rsid w:val="00AD6E52"/>
    <w:rsid w:val="00AE0434"/>
    <w:rsid w:val="00AE089E"/>
    <w:rsid w:val="00AE210F"/>
    <w:rsid w:val="00AE27BA"/>
    <w:rsid w:val="00AE2803"/>
    <w:rsid w:val="00AE2FDA"/>
    <w:rsid w:val="00AE436A"/>
    <w:rsid w:val="00AE636C"/>
    <w:rsid w:val="00AE65E4"/>
    <w:rsid w:val="00AE6866"/>
    <w:rsid w:val="00AE695A"/>
    <w:rsid w:val="00AF099B"/>
    <w:rsid w:val="00AF1E56"/>
    <w:rsid w:val="00AF25B2"/>
    <w:rsid w:val="00AF3680"/>
    <w:rsid w:val="00AF37D7"/>
    <w:rsid w:val="00AF3F9B"/>
    <w:rsid w:val="00AF4AC9"/>
    <w:rsid w:val="00AF5811"/>
    <w:rsid w:val="00AF5DA0"/>
    <w:rsid w:val="00AF65D5"/>
    <w:rsid w:val="00AF6A49"/>
    <w:rsid w:val="00B02232"/>
    <w:rsid w:val="00B0298F"/>
    <w:rsid w:val="00B042BD"/>
    <w:rsid w:val="00B04F32"/>
    <w:rsid w:val="00B05E8F"/>
    <w:rsid w:val="00B065EE"/>
    <w:rsid w:val="00B06C72"/>
    <w:rsid w:val="00B07385"/>
    <w:rsid w:val="00B107AD"/>
    <w:rsid w:val="00B10FBB"/>
    <w:rsid w:val="00B1207C"/>
    <w:rsid w:val="00B14482"/>
    <w:rsid w:val="00B14E94"/>
    <w:rsid w:val="00B16152"/>
    <w:rsid w:val="00B16B8B"/>
    <w:rsid w:val="00B177C7"/>
    <w:rsid w:val="00B17D61"/>
    <w:rsid w:val="00B205DA"/>
    <w:rsid w:val="00B215D4"/>
    <w:rsid w:val="00B22241"/>
    <w:rsid w:val="00B22464"/>
    <w:rsid w:val="00B225CE"/>
    <w:rsid w:val="00B233E2"/>
    <w:rsid w:val="00B235F3"/>
    <w:rsid w:val="00B238F5"/>
    <w:rsid w:val="00B24989"/>
    <w:rsid w:val="00B24B4D"/>
    <w:rsid w:val="00B25E69"/>
    <w:rsid w:val="00B2661A"/>
    <w:rsid w:val="00B26846"/>
    <w:rsid w:val="00B27534"/>
    <w:rsid w:val="00B2772D"/>
    <w:rsid w:val="00B27787"/>
    <w:rsid w:val="00B30C63"/>
    <w:rsid w:val="00B30C90"/>
    <w:rsid w:val="00B32257"/>
    <w:rsid w:val="00B33E55"/>
    <w:rsid w:val="00B34B68"/>
    <w:rsid w:val="00B34F54"/>
    <w:rsid w:val="00B35318"/>
    <w:rsid w:val="00B37950"/>
    <w:rsid w:val="00B37D89"/>
    <w:rsid w:val="00B417BE"/>
    <w:rsid w:val="00B43B81"/>
    <w:rsid w:val="00B47F28"/>
    <w:rsid w:val="00B51385"/>
    <w:rsid w:val="00B51850"/>
    <w:rsid w:val="00B52A0C"/>
    <w:rsid w:val="00B543D9"/>
    <w:rsid w:val="00B54C01"/>
    <w:rsid w:val="00B54F49"/>
    <w:rsid w:val="00B559DC"/>
    <w:rsid w:val="00B57098"/>
    <w:rsid w:val="00B57750"/>
    <w:rsid w:val="00B57C44"/>
    <w:rsid w:val="00B57E82"/>
    <w:rsid w:val="00B603EE"/>
    <w:rsid w:val="00B60517"/>
    <w:rsid w:val="00B60DF2"/>
    <w:rsid w:val="00B60ED6"/>
    <w:rsid w:val="00B6139B"/>
    <w:rsid w:val="00B62343"/>
    <w:rsid w:val="00B63406"/>
    <w:rsid w:val="00B63476"/>
    <w:rsid w:val="00B63B5D"/>
    <w:rsid w:val="00B64542"/>
    <w:rsid w:val="00B65681"/>
    <w:rsid w:val="00B66F97"/>
    <w:rsid w:val="00B6754A"/>
    <w:rsid w:val="00B706C7"/>
    <w:rsid w:val="00B713F7"/>
    <w:rsid w:val="00B71A17"/>
    <w:rsid w:val="00B72453"/>
    <w:rsid w:val="00B773B8"/>
    <w:rsid w:val="00B8184A"/>
    <w:rsid w:val="00B81AED"/>
    <w:rsid w:val="00B84F69"/>
    <w:rsid w:val="00B87703"/>
    <w:rsid w:val="00B9001A"/>
    <w:rsid w:val="00B92622"/>
    <w:rsid w:val="00B93E88"/>
    <w:rsid w:val="00B93E98"/>
    <w:rsid w:val="00B96185"/>
    <w:rsid w:val="00B96F8F"/>
    <w:rsid w:val="00B974FE"/>
    <w:rsid w:val="00BA0659"/>
    <w:rsid w:val="00BA0C7E"/>
    <w:rsid w:val="00BA0F1A"/>
    <w:rsid w:val="00BA14DC"/>
    <w:rsid w:val="00BA3A2F"/>
    <w:rsid w:val="00BA46EF"/>
    <w:rsid w:val="00BA5308"/>
    <w:rsid w:val="00BA5D3D"/>
    <w:rsid w:val="00BA6D0C"/>
    <w:rsid w:val="00BA6F84"/>
    <w:rsid w:val="00BA70EA"/>
    <w:rsid w:val="00BB143E"/>
    <w:rsid w:val="00BB1C87"/>
    <w:rsid w:val="00BB204D"/>
    <w:rsid w:val="00BB2D38"/>
    <w:rsid w:val="00BB34D3"/>
    <w:rsid w:val="00BB3D05"/>
    <w:rsid w:val="00BB47D2"/>
    <w:rsid w:val="00BB4B56"/>
    <w:rsid w:val="00BB4C1D"/>
    <w:rsid w:val="00BB63DF"/>
    <w:rsid w:val="00BB6E8E"/>
    <w:rsid w:val="00BC0E22"/>
    <w:rsid w:val="00BC1D86"/>
    <w:rsid w:val="00BC268B"/>
    <w:rsid w:val="00BC307F"/>
    <w:rsid w:val="00BC30D3"/>
    <w:rsid w:val="00BC323E"/>
    <w:rsid w:val="00BC4BED"/>
    <w:rsid w:val="00BC4EEC"/>
    <w:rsid w:val="00BC4FDF"/>
    <w:rsid w:val="00BC5FAB"/>
    <w:rsid w:val="00BC7FCA"/>
    <w:rsid w:val="00BD077F"/>
    <w:rsid w:val="00BD19C4"/>
    <w:rsid w:val="00BD515A"/>
    <w:rsid w:val="00BD6D56"/>
    <w:rsid w:val="00BE0459"/>
    <w:rsid w:val="00BE12E2"/>
    <w:rsid w:val="00BE5830"/>
    <w:rsid w:val="00BE5E52"/>
    <w:rsid w:val="00BE7B5C"/>
    <w:rsid w:val="00BF1148"/>
    <w:rsid w:val="00BF1189"/>
    <w:rsid w:val="00BF1497"/>
    <w:rsid w:val="00BF1AE0"/>
    <w:rsid w:val="00BF2576"/>
    <w:rsid w:val="00BF3234"/>
    <w:rsid w:val="00BF363A"/>
    <w:rsid w:val="00BF3EB6"/>
    <w:rsid w:val="00BF4D96"/>
    <w:rsid w:val="00BF6929"/>
    <w:rsid w:val="00BF69B5"/>
    <w:rsid w:val="00BF7182"/>
    <w:rsid w:val="00BF750B"/>
    <w:rsid w:val="00C000D3"/>
    <w:rsid w:val="00C00313"/>
    <w:rsid w:val="00C010A3"/>
    <w:rsid w:val="00C011C5"/>
    <w:rsid w:val="00C02CE0"/>
    <w:rsid w:val="00C02D73"/>
    <w:rsid w:val="00C04859"/>
    <w:rsid w:val="00C04BD3"/>
    <w:rsid w:val="00C04E09"/>
    <w:rsid w:val="00C05B1A"/>
    <w:rsid w:val="00C064AF"/>
    <w:rsid w:val="00C0652A"/>
    <w:rsid w:val="00C06E76"/>
    <w:rsid w:val="00C10674"/>
    <w:rsid w:val="00C10D21"/>
    <w:rsid w:val="00C11A2C"/>
    <w:rsid w:val="00C13FAA"/>
    <w:rsid w:val="00C15F94"/>
    <w:rsid w:val="00C1783E"/>
    <w:rsid w:val="00C20517"/>
    <w:rsid w:val="00C2261C"/>
    <w:rsid w:val="00C2301B"/>
    <w:rsid w:val="00C23034"/>
    <w:rsid w:val="00C231AE"/>
    <w:rsid w:val="00C2452F"/>
    <w:rsid w:val="00C24840"/>
    <w:rsid w:val="00C261C1"/>
    <w:rsid w:val="00C263F4"/>
    <w:rsid w:val="00C26843"/>
    <w:rsid w:val="00C26963"/>
    <w:rsid w:val="00C27677"/>
    <w:rsid w:val="00C27838"/>
    <w:rsid w:val="00C30711"/>
    <w:rsid w:val="00C31DB2"/>
    <w:rsid w:val="00C31E3D"/>
    <w:rsid w:val="00C32BDB"/>
    <w:rsid w:val="00C332D0"/>
    <w:rsid w:val="00C333B4"/>
    <w:rsid w:val="00C33CAD"/>
    <w:rsid w:val="00C34250"/>
    <w:rsid w:val="00C34323"/>
    <w:rsid w:val="00C349F3"/>
    <w:rsid w:val="00C34EB4"/>
    <w:rsid w:val="00C34F98"/>
    <w:rsid w:val="00C3687F"/>
    <w:rsid w:val="00C36DAC"/>
    <w:rsid w:val="00C375DE"/>
    <w:rsid w:val="00C37A13"/>
    <w:rsid w:val="00C41540"/>
    <w:rsid w:val="00C41C3D"/>
    <w:rsid w:val="00C42974"/>
    <w:rsid w:val="00C431F3"/>
    <w:rsid w:val="00C4352D"/>
    <w:rsid w:val="00C43CA0"/>
    <w:rsid w:val="00C44558"/>
    <w:rsid w:val="00C46496"/>
    <w:rsid w:val="00C46517"/>
    <w:rsid w:val="00C47EDF"/>
    <w:rsid w:val="00C512AD"/>
    <w:rsid w:val="00C5254D"/>
    <w:rsid w:val="00C537FC"/>
    <w:rsid w:val="00C53F07"/>
    <w:rsid w:val="00C5419B"/>
    <w:rsid w:val="00C544F5"/>
    <w:rsid w:val="00C545D8"/>
    <w:rsid w:val="00C54991"/>
    <w:rsid w:val="00C54BA4"/>
    <w:rsid w:val="00C561CF"/>
    <w:rsid w:val="00C5674E"/>
    <w:rsid w:val="00C603FB"/>
    <w:rsid w:val="00C628C6"/>
    <w:rsid w:val="00C62CAC"/>
    <w:rsid w:val="00C64143"/>
    <w:rsid w:val="00C64E8D"/>
    <w:rsid w:val="00C661AA"/>
    <w:rsid w:val="00C708F6"/>
    <w:rsid w:val="00C73551"/>
    <w:rsid w:val="00C739A7"/>
    <w:rsid w:val="00C74065"/>
    <w:rsid w:val="00C7508B"/>
    <w:rsid w:val="00C752D6"/>
    <w:rsid w:val="00C75736"/>
    <w:rsid w:val="00C7687D"/>
    <w:rsid w:val="00C76F10"/>
    <w:rsid w:val="00C821BD"/>
    <w:rsid w:val="00C82FE0"/>
    <w:rsid w:val="00C82FFB"/>
    <w:rsid w:val="00C845E3"/>
    <w:rsid w:val="00C853D7"/>
    <w:rsid w:val="00C859F3"/>
    <w:rsid w:val="00C85F9B"/>
    <w:rsid w:val="00C87B20"/>
    <w:rsid w:val="00C90EA1"/>
    <w:rsid w:val="00C9120F"/>
    <w:rsid w:val="00C924B7"/>
    <w:rsid w:val="00C92B7A"/>
    <w:rsid w:val="00C939A7"/>
    <w:rsid w:val="00C94462"/>
    <w:rsid w:val="00C96DA5"/>
    <w:rsid w:val="00C97F1C"/>
    <w:rsid w:val="00CA0CD5"/>
    <w:rsid w:val="00CA0FE7"/>
    <w:rsid w:val="00CA1D0D"/>
    <w:rsid w:val="00CA2CFC"/>
    <w:rsid w:val="00CA4F93"/>
    <w:rsid w:val="00CA51F8"/>
    <w:rsid w:val="00CA56CF"/>
    <w:rsid w:val="00CA5D33"/>
    <w:rsid w:val="00CA7558"/>
    <w:rsid w:val="00CA797C"/>
    <w:rsid w:val="00CB0A6D"/>
    <w:rsid w:val="00CB0F65"/>
    <w:rsid w:val="00CB28A2"/>
    <w:rsid w:val="00CB2C90"/>
    <w:rsid w:val="00CB427F"/>
    <w:rsid w:val="00CB6525"/>
    <w:rsid w:val="00CB6DDF"/>
    <w:rsid w:val="00CB7268"/>
    <w:rsid w:val="00CB72ED"/>
    <w:rsid w:val="00CB7A57"/>
    <w:rsid w:val="00CC036A"/>
    <w:rsid w:val="00CC06F1"/>
    <w:rsid w:val="00CC323C"/>
    <w:rsid w:val="00CC6925"/>
    <w:rsid w:val="00CC722C"/>
    <w:rsid w:val="00CD0F1A"/>
    <w:rsid w:val="00CD18A1"/>
    <w:rsid w:val="00CD6793"/>
    <w:rsid w:val="00CD7486"/>
    <w:rsid w:val="00CD7A76"/>
    <w:rsid w:val="00CE0A52"/>
    <w:rsid w:val="00CE0F1E"/>
    <w:rsid w:val="00CE12ED"/>
    <w:rsid w:val="00CE18B7"/>
    <w:rsid w:val="00CE1E48"/>
    <w:rsid w:val="00CE2C7F"/>
    <w:rsid w:val="00CE599D"/>
    <w:rsid w:val="00CE77FD"/>
    <w:rsid w:val="00CF1E14"/>
    <w:rsid w:val="00CF2071"/>
    <w:rsid w:val="00CF3E98"/>
    <w:rsid w:val="00CF42CB"/>
    <w:rsid w:val="00CF4E4C"/>
    <w:rsid w:val="00CF631D"/>
    <w:rsid w:val="00CF7019"/>
    <w:rsid w:val="00CF7116"/>
    <w:rsid w:val="00CF7B0D"/>
    <w:rsid w:val="00D00E97"/>
    <w:rsid w:val="00D018CB"/>
    <w:rsid w:val="00D02959"/>
    <w:rsid w:val="00D030E1"/>
    <w:rsid w:val="00D034A0"/>
    <w:rsid w:val="00D03777"/>
    <w:rsid w:val="00D037D6"/>
    <w:rsid w:val="00D048A9"/>
    <w:rsid w:val="00D04B90"/>
    <w:rsid w:val="00D06EF8"/>
    <w:rsid w:val="00D10276"/>
    <w:rsid w:val="00D102AE"/>
    <w:rsid w:val="00D1077B"/>
    <w:rsid w:val="00D1102C"/>
    <w:rsid w:val="00D13D43"/>
    <w:rsid w:val="00D14BAC"/>
    <w:rsid w:val="00D15C97"/>
    <w:rsid w:val="00D15F3E"/>
    <w:rsid w:val="00D16545"/>
    <w:rsid w:val="00D178B1"/>
    <w:rsid w:val="00D20941"/>
    <w:rsid w:val="00D209AC"/>
    <w:rsid w:val="00D20BC6"/>
    <w:rsid w:val="00D21339"/>
    <w:rsid w:val="00D223DA"/>
    <w:rsid w:val="00D23293"/>
    <w:rsid w:val="00D23809"/>
    <w:rsid w:val="00D23E10"/>
    <w:rsid w:val="00D243C4"/>
    <w:rsid w:val="00D249AE"/>
    <w:rsid w:val="00D25CFF"/>
    <w:rsid w:val="00D26A78"/>
    <w:rsid w:val="00D26E8E"/>
    <w:rsid w:val="00D3272F"/>
    <w:rsid w:val="00D329D1"/>
    <w:rsid w:val="00D34BFB"/>
    <w:rsid w:val="00D355F8"/>
    <w:rsid w:val="00D366BE"/>
    <w:rsid w:val="00D37880"/>
    <w:rsid w:val="00D41624"/>
    <w:rsid w:val="00D41A12"/>
    <w:rsid w:val="00D44BE2"/>
    <w:rsid w:val="00D46A4B"/>
    <w:rsid w:val="00D50024"/>
    <w:rsid w:val="00D5363F"/>
    <w:rsid w:val="00D53C90"/>
    <w:rsid w:val="00D54697"/>
    <w:rsid w:val="00D55AEA"/>
    <w:rsid w:val="00D5701F"/>
    <w:rsid w:val="00D57E74"/>
    <w:rsid w:val="00D61E14"/>
    <w:rsid w:val="00D61E7F"/>
    <w:rsid w:val="00D62396"/>
    <w:rsid w:val="00D62642"/>
    <w:rsid w:val="00D6306B"/>
    <w:rsid w:val="00D639FD"/>
    <w:rsid w:val="00D63FAE"/>
    <w:rsid w:val="00D64F3A"/>
    <w:rsid w:val="00D6501F"/>
    <w:rsid w:val="00D65243"/>
    <w:rsid w:val="00D65DEC"/>
    <w:rsid w:val="00D6628E"/>
    <w:rsid w:val="00D6682B"/>
    <w:rsid w:val="00D67536"/>
    <w:rsid w:val="00D704D9"/>
    <w:rsid w:val="00D709E0"/>
    <w:rsid w:val="00D70E20"/>
    <w:rsid w:val="00D710C6"/>
    <w:rsid w:val="00D713F7"/>
    <w:rsid w:val="00D714E6"/>
    <w:rsid w:val="00D7267E"/>
    <w:rsid w:val="00D726A9"/>
    <w:rsid w:val="00D72EFB"/>
    <w:rsid w:val="00D739E6"/>
    <w:rsid w:val="00D7517D"/>
    <w:rsid w:val="00D75E1D"/>
    <w:rsid w:val="00D77F3E"/>
    <w:rsid w:val="00D8034A"/>
    <w:rsid w:val="00D81301"/>
    <w:rsid w:val="00D8198A"/>
    <w:rsid w:val="00D81C93"/>
    <w:rsid w:val="00D83816"/>
    <w:rsid w:val="00D86A1B"/>
    <w:rsid w:val="00D9008A"/>
    <w:rsid w:val="00D908C0"/>
    <w:rsid w:val="00D9124C"/>
    <w:rsid w:val="00D91303"/>
    <w:rsid w:val="00D914D8"/>
    <w:rsid w:val="00D923B7"/>
    <w:rsid w:val="00D93CA2"/>
    <w:rsid w:val="00D93D8F"/>
    <w:rsid w:val="00D95511"/>
    <w:rsid w:val="00D96D12"/>
    <w:rsid w:val="00D97603"/>
    <w:rsid w:val="00D97AE9"/>
    <w:rsid w:val="00DA1010"/>
    <w:rsid w:val="00DA178D"/>
    <w:rsid w:val="00DA2A8E"/>
    <w:rsid w:val="00DA44D6"/>
    <w:rsid w:val="00DA4A60"/>
    <w:rsid w:val="00DA4B38"/>
    <w:rsid w:val="00DA6084"/>
    <w:rsid w:val="00DA660E"/>
    <w:rsid w:val="00DA6D81"/>
    <w:rsid w:val="00DA7C82"/>
    <w:rsid w:val="00DB0F96"/>
    <w:rsid w:val="00DB1323"/>
    <w:rsid w:val="00DB1472"/>
    <w:rsid w:val="00DB28A1"/>
    <w:rsid w:val="00DB2D67"/>
    <w:rsid w:val="00DB39BE"/>
    <w:rsid w:val="00DB4E5B"/>
    <w:rsid w:val="00DB5C9B"/>
    <w:rsid w:val="00DC1038"/>
    <w:rsid w:val="00DC2CB3"/>
    <w:rsid w:val="00DC41C7"/>
    <w:rsid w:val="00DC54F3"/>
    <w:rsid w:val="00DC7E7B"/>
    <w:rsid w:val="00DD242C"/>
    <w:rsid w:val="00DD253D"/>
    <w:rsid w:val="00DD2930"/>
    <w:rsid w:val="00DD425F"/>
    <w:rsid w:val="00DD42F5"/>
    <w:rsid w:val="00DE0FFB"/>
    <w:rsid w:val="00DE16B1"/>
    <w:rsid w:val="00DE1C22"/>
    <w:rsid w:val="00DE1D64"/>
    <w:rsid w:val="00DE3128"/>
    <w:rsid w:val="00DE3F61"/>
    <w:rsid w:val="00DE3FBE"/>
    <w:rsid w:val="00DE4F12"/>
    <w:rsid w:val="00DF0C2F"/>
    <w:rsid w:val="00DF5603"/>
    <w:rsid w:val="00DF73AD"/>
    <w:rsid w:val="00DF789F"/>
    <w:rsid w:val="00DF7CCA"/>
    <w:rsid w:val="00E010F0"/>
    <w:rsid w:val="00E02AE6"/>
    <w:rsid w:val="00E03774"/>
    <w:rsid w:val="00E06BE5"/>
    <w:rsid w:val="00E10BF4"/>
    <w:rsid w:val="00E118A0"/>
    <w:rsid w:val="00E12768"/>
    <w:rsid w:val="00E154C4"/>
    <w:rsid w:val="00E15739"/>
    <w:rsid w:val="00E166F5"/>
    <w:rsid w:val="00E16C63"/>
    <w:rsid w:val="00E17636"/>
    <w:rsid w:val="00E20C89"/>
    <w:rsid w:val="00E20EF2"/>
    <w:rsid w:val="00E21CD7"/>
    <w:rsid w:val="00E22A48"/>
    <w:rsid w:val="00E25499"/>
    <w:rsid w:val="00E265C9"/>
    <w:rsid w:val="00E27574"/>
    <w:rsid w:val="00E27777"/>
    <w:rsid w:val="00E27EE1"/>
    <w:rsid w:val="00E30F0B"/>
    <w:rsid w:val="00E30F87"/>
    <w:rsid w:val="00E3209D"/>
    <w:rsid w:val="00E322A7"/>
    <w:rsid w:val="00E33125"/>
    <w:rsid w:val="00E33AAA"/>
    <w:rsid w:val="00E36886"/>
    <w:rsid w:val="00E36D0B"/>
    <w:rsid w:val="00E375E7"/>
    <w:rsid w:val="00E37A6A"/>
    <w:rsid w:val="00E402FF"/>
    <w:rsid w:val="00E40350"/>
    <w:rsid w:val="00E4113E"/>
    <w:rsid w:val="00E42EA9"/>
    <w:rsid w:val="00E43269"/>
    <w:rsid w:val="00E43CB3"/>
    <w:rsid w:val="00E4566E"/>
    <w:rsid w:val="00E461B4"/>
    <w:rsid w:val="00E475F7"/>
    <w:rsid w:val="00E47816"/>
    <w:rsid w:val="00E47AD1"/>
    <w:rsid w:val="00E50BDC"/>
    <w:rsid w:val="00E54258"/>
    <w:rsid w:val="00E545DF"/>
    <w:rsid w:val="00E555EE"/>
    <w:rsid w:val="00E564DB"/>
    <w:rsid w:val="00E60404"/>
    <w:rsid w:val="00E629D9"/>
    <w:rsid w:val="00E6419A"/>
    <w:rsid w:val="00E64277"/>
    <w:rsid w:val="00E6524B"/>
    <w:rsid w:val="00E65453"/>
    <w:rsid w:val="00E66080"/>
    <w:rsid w:val="00E7087F"/>
    <w:rsid w:val="00E74D3C"/>
    <w:rsid w:val="00E75E05"/>
    <w:rsid w:val="00E772C3"/>
    <w:rsid w:val="00E837F3"/>
    <w:rsid w:val="00E838A8"/>
    <w:rsid w:val="00E83C27"/>
    <w:rsid w:val="00E8459F"/>
    <w:rsid w:val="00E85133"/>
    <w:rsid w:val="00E907A4"/>
    <w:rsid w:val="00E90EC2"/>
    <w:rsid w:val="00E91417"/>
    <w:rsid w:val="00E91E90"/>
    <w:rsid w:val="00E95C0C"/>
    <w:rsid w:val="00E9693D"/>
    <w:rsid w:val="00E97AB4"/>
    <w:rsid w:val="00E97B80"/>
    <w:rsid w:val="00EA002B"/>
    <w:rsid w:val="00EA02AA"/>
    <w:rsid w:val="00EA1FD5"/>
    <w:rsid w:val="00EA337D"/>
    <w:rsid w:val="00EA3778"/>
    <w:rsid w:val="00EA3AA5"/>
    <w:rsid w:val="00EA3AE1"/>
    <w:rsid w:val="00EA3F53"/>
    <w:rsid w:val="00EA5520"/>
    <w:rsid w:val="00EA6989"/>
    <w:rsid w:val="00EB14F0"/>
    <w:rsid w:val="00EB1D41"/>
    <w:rsid w:val="00EB36AA"/>
    <w:rsid w:val="00EB36C8"/>
    <w:rsid w:val="00EB64F0"/>
    <w:rsid w:val="00EB7344"/>
    <w:rsid w:val="00EB787F"/>
    <w:rsid w:val="00EB78A4"/>
    <w:rsid w:val="00EC0BB2"/>
    <w:rsid w:val="00EC10D8"/>
    <w:rsid w:val="00EC1844"/>
    <w:rsid w:val="00EC2C0B"/>
    <w:rsid w:val="00EC4481"/>
    <w:rsid w:val="00EC4B5F"/>
    <w:rsid w:val="00EC5DBE"/>
    <w:rsid w:val="00EC5E07"/>
    <w:rsid w:val="00EC6FA5"/>
    <w:rsid w:val="00EC719C"/>
    <w:rsid w:val="00EC7967"/>
    <w:rsid w:val="00ED01FB"/>
    <w:rsid w:val="00ED06D9"/>
    <w:rsid w:val="00ED0799"/>
    <w:rsid w:val="00ED0C55"/>
    <w:rsid w:val="00ED1259"/>
    <w:rsid w:val="00ED151B"/>
    <w:rsid w:val="00ED29FA"/>
    <w:rsid w:val="00ED38EE"/>
    <w:rsid w:val="00ED6543"/>
    <w:rsid w:val="00EE0277"/>
    <w:rsid w:val="00EE10E5"/>
    <w:rsid w:val="00EE1171"/>
    <w:rsid w:val="00EE22A1"/>
    <w:rsid w:val="00EE270B"/>
    <w:rsid w:val="00EE440E"/>
    <w:rsid w:val="00EE453B"/>
    <w:rsid w:val="00EE5660"/>
    <w:rsid w:val="00EE5B5F"/>
    <w:rsid w:val="00EE67AF"/>
    <w:rsid w:val="00EF04E9"/>
    <w:rsid w:val="00EF1A41"/>
    <w:rsid w:val="00EF1C6F"/>
    <w:rsid w:val="00EF2FD3"/>
    <w:rsid w:val="00EF579F"/>
    <w:rsid w:val="00EF70CB"/>
    <w:rsid w:val="00EF718D"/>
    <w:rsid w:val="00F0003A"/>
    <w:rsid w:val="00F021AA"/>
    <w:rsid w:val="00F02882"/>
    <w:rsid w:val="00F03969"/>
    <w:rsid w:val="00F03B93"/>
    <w:rsid w:val="00F06875"/>
    <w:rsid w:val="00F072B5"/>
    <w:rsid w:val="00F07383"/>
    <w:rsid w:val="00F076DA"/>
    <w:rsid w:val="00F113CE"/>
    <w:rsid w:val="00F121A5"/>
    <w:rsid w:val="00F13E22"/>
    <w:rsid w:val="00F14BC2"/>
    <w:rsid w:val="00F159ED"/>
    <w:rsid w:val="00F1644B"/>
    <w:rsid w:val="00F20887"/>
    <w:rsid w:val="00F20F50"/>
    <w:rsid w:val="00F218CF"/>
    <w:rsid w:val="00F22212"/>
    <w:rsid w:val="00F23401"/>
    <w:rsid w:val="00F23C95"/>
    <w:rsid w:val="00F252B2"/>
    <w:rsid w:val="00F25A6C"/>
    <w:rsid w:val="00F25E3B"/>
    <w:rsid w:val="00F26D80"/>
    <w:rsid w:val="00F27228"/>
    <w:rsid w:val="00F27B34"/>
    <w:rsid w:val="00F300A2"/>
    <w:rsid w:val="00F30341"/>
    <w:rsid w:val="00F3215F"/>
    <w:rsid w:val="00F33EB8"/>
    <w:rsid w:val="00F344A7"/>
    <w:rsid w:val="00F34EA9"/>
    <w:rsid w:val="00F35F17"/>
    <w:rsid w:val="00F3646D"/>
    <w:rsid w:val="00F370DD"/>
    <w:rsid w:val="00F40EED"/>
    <w:rsid w:val="00F4173D"/>
    <w:rsid w:val="00F4175C"/>
    <w:rsid w:val="00F41840"/>
    <w:rsid w:val="00F41A25"/>
    <w:rsid w:val="00F41B7B"/>
    <w:rsid w:val="00F42320"/>
    <w:rsid w:val="00F44170"/>
    <w:rsid w:val="00F449A4"/>
    <w:rsid w:val="00F4684B"/>
    <w:rsid w:val="00F479B1"/>
    <w:rsid w:val="00F47D9E"/>
    <w:rsid w:val="00F47DB5"/>
    <w:rsid w:val="00F50613"/>
    <w:rsid w:val="00F53C52"/>
    <w:rsid w:val="00F55810"/>
    <w:rsid w:val="00F55BA4"/>
    <w:rsid w:val="00F56B5F"/>
    <w:rsid w:val="00F6003A"/>
    <w:rsid w:val="00F60437"/>
    <w:rsid w:val="00F60BEC"/>
    <w:rsid w:val="00F61B1A"/>
    <w:rsid w:val="00F61FEA"/>
    <w:rsid w:val="00F6265D"/>
    <w:rsid w:val="00F64047"/>
    <w:rsid w:val="00F64545"/>
    <w:rsid w:val="00F64612"/>
    <w:rsid w:val="00F66F86"/>
    <w:rsid w:val="00F670A0"/>
    <w:rsid w:val="00F67A11"/>
    <w:rsid w:val="00F7019F"/>
    <w:rsid w:val="00F7054A"/>
    <w:rsid w:val="00F7233C"/>
    <w:rsid w:val="00F73AB4"/>
    <w:rsid w:val="00F73B3D"/>
    <w:rsid w:val="00F751DB"/>
    <w:rsid w:val="00F7551F"/>
    <w:rsid w:val="00F75614"/>
    <w:rsid w:val="00F75D29"/>
    <w:rsid w:val="00F765A0"/>
    <w:rsid w:val="00F767FA"/>
    <w:rsid w:val="00F7749F"/>
    <w:rsid w:val="00F77D06"/>
    <w:rsid w:val="00F77ED9"/>
    <w:rsid w:val="00F77F28"/>
    <w:rsid w:val="00F77FA4"/>
    <w:rsid w:val="00F8250D"/>
    <w:rsid w:val="00F82E39"/>
    <w:rsid w:val="00F838E0"/>
    <w:rsid w:val="00F8476E"/>
    <w:rsid w:val="00F855A4"/>
    <w:rsid w:val="00F860A7"/>
    <w:rsid w:val="00F86422"/>
    <w:rsid w:val="00F86BD1"/>
    <w:rsid w:val="00F87D87"/>
    <w:rsid w:val="00F929C8"/>
    <w:rsid w:val="00F92C34"/>
    <w:rsid w:val="00F92E6F"/>
    <w:rsid w:val="00F93974"/>
    <w:rsid w:val="00F93C04"/>
    <w:rsid w:val="00F94725"/>
    <w:rsid w:val="00F95218"/>
    <w:rsid w:val="00F96230"/>
    <w:rsid w:val="00F977CA"/>
    <w:rsid w:val="00FA0020"/>
    <w:rsid w:val="00FA01A9"/>
    <w:rsid w:val="00FA05C3"/>
    <w:rsid w:val="00FA0DC5"/>
    <w:rsid w:val="00FA0FBE"/>
    <w:rsid w:val="00FA22AA"/>
    <w:rsid w:val="00FA2CC5"/>
    <w:rsid w:val="00FA3247"/>
    <w:rsid w:val="00FA4036"/>
    <w:rsid w:val="00FA420B"/>
    <w:rsid w:val="00FA43AF"/>
    <w:rsid w:val="00FA5B83"/>
    <w:rsid w:val="00FA6D44"/>
    <w:rsid w:val="00FA791A"/>
    <w:rsid w:val="00FB12AE"/>
    <w:rsid w:val="00FB2E11"/>
    <w:rsid w:val="00FB4D8D"/>
    <w:rsid w:val="00FB5A95"/>
    <w:rsid w:val="00FC0D7E"/>
    <w:rsid w:val="00FC1E6C"/>
    <w:rsid w:val="00FC351D"/>
    <w:rsid w:val="00FC3CB9"/>
    <w:rsid w:val="00FC53BF"/>
    <w:rsid w:val="00FC5E75"/>
    <w:rsid w:val="00FC6D21"/>
    <w:rsid w:val="00FC6F16"/>
    <w:rsid w:val="00FC7C8D"/>
    <w:rsid w:val="00FD0A89"/>
    <w:rsid w:val="00FD0F9E"/>
    <w:rsid w:val="00FD3111"/>
    <w:rsid w:val="00FD3A84"/>
    <w:rsid w:val="00FD3D36"/>
    <w:rsid w:val="00FD5FB0"/>
    <w:rsid w:val="00FD6365"/>
    <w:rsid w:val="00FD641D"/>
    <w:rsid w:val="00FD7F2A"/>
    <w:rsid w:val="00FE04E2"/>
    <w:rsid w:val="00FE1820"/>
    <w:rsid w:val="00FE62DA"/>
    <w:rsid w:val="00FF0D99"/>
    <w:rsid w:val="00FF3BFD"/>
    <w:rsid w:val="00FF440B"/>
    <w:rsid w:val="00FF6BB2"/>
    <w:rsid w:val="00FF7D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72696"/>
  <w15:chartTrackingRefBased/>
  <w15:docId w15:val="{D1165156-2D42-4123-981F-4E96C02CD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F718D"/>
    <w:pPr>
      <w:spacing w:after="200" w:line="276" w:lineRule="auto"/>
    </w:pPr>
    <w:rPr>
      <w:sz w:val="22"/>
      <w:szCs w:val="22"/>
      <w:lang w:eastAsia="en-US"/>
    </w:rPr>
  </w:style>
  <w:style w:type="paragraph" w:styleId="Antrat1">
    <w:name w:val="heading 1"/>
    <w:basedOn w:val="prastasis"/>
    <w:next w:val="prastasis"/>
    <w:link w:val="Antrat1Diagrama"/>
    <w:uiPriority w:val="9"/>
    <w:qFormat/>
    <w:rsid w:val="00193160"/>
    <w:pPr>
      <w:keepNext/>
      <w:keepLines/>
      <w:spacing w:before="480" w:after="0"/>
      <w:outlineLvl w:val="0"/>
    </w:pPr>
    <w:rPr>
      <w:rFonts w:ascii="Cambria" w:eastAsia="Times New Roman" w:hAnsi="Cambria"/>
      <w:b/>
      <w:bCs/>
      <w:color w:val="365F91"/>
      <w:sz w:val="28"/>
      <w:szCs w:val="28"/>
      <w:lang w:val="x-none"/>
    </w:rPr>
  </w:style>
  <w:style w:type="paragraph" w:styleId="Antrat2">
    <w:name w:val="heading 2"/>
    <w:basedOn w:val="prastasis"/>
    <w:next w:val="prastasis"/>
    <w:link w:val="Antrat2Diagrama"/>
    <w:qFormat/>
    <w:rsid w:val="00B10FBB"/>
    <w:pPr>
      <w:keepNext/>
      <w:spacing w:after="0" w:line="240" w:lineRule="auto"/>
      <w:jc w:val="center"/>
      <w:outlineLvl w:val="1"/>
    </w:pPr>
    <w:rPr>
      <w:rFonts w:ascii="Times New Roman" w:eastAsia="Times New Roman" w:hAnsi="Times New Roman"/>
      <w:b/>
      <w:sz w:val="24"/>
      <w:szCs w:val="20"/>
      <w:lang w:val="x-none"/>
    </w:rPr>
  </w:style>
  <w:style w:type="paragraph" w:styleId="Antrat6">
    <w:name w:val="heading 6"/>
    <w:basedOn w:val="prastasis"/>
    <w:next w:val="prastasis"/>
    <w:link w:val="Antrat6Diagrama"/>
    <w:uiPriority w:val="9"/>
    <w:semiHidden/>
    <w:unhideWhenUsed/>
    <w:qFormat/>
    <w:rsid w:val="00AB43F5"/>
    <w:pPr>
      <w:spacing w:before="240" w:after="60"/>
      <w:outlineLvl w:val="5"/>
    </w:pPr>
    <w:rPr>
      <w:rFonts w:eastAsia="Times New Roman"/>
      <w:b/>
      <w:bCs/>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91A1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91A16"/>
  </w:style>
  <w:style w:type="paragraph" w:styleId="Porat">
    <w:name w:val="footer"/>
    <w:basedOn w:val="prastasis"/>
    <w:link w:val="PoratDiagrama"/>
    <w:uiPriority w:val="99"/>
    <w:unhideWhenUsed/>
    <w:rsid w:val="00591A1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91A16"/>
  </w:style>
  <w:style w:type="paragraph" w:styleId="Pagrindinistekstas">
    <w:name w:val="Body Text"/>
    <w:basedOn w:val="prastasis"/>
    <w:link w:val="PagrindinistekstasDiagrama"/>
    <w:rsid w:val="00170497"/>
    <w:pPr>
      <w:widowControl w:val="0"/>
      <w:suppressAutoHyphens/>
      <w:spacing w:after="120" w:line="240" w:lineRule="auto"/>
    </w:pPr>
    <w:rPr>
      <w:rFonts w:ascii="Times New Roman" w:eastAsia="Lucida Sans Unicode" w:hAnsi="Times New Roman"/>
      <w:kern w:val="1"/>
      <w:sz w:val="24"/>
      <w:szCs w:val="24"/>
      <w:lang w:val="x-none" w:eastAsia="x-none"/>
    </w:rPr>
  </w:style>
  <w:style w:type="character" w:customStyle="1" w:styleId="PagrindinistekstasDiagrama">
    <w:name w:val="Pagrindinis tekstas Diagrama"/>
    <w:link w:val="Pagrindinistekstas"/>
    <w:rsid w:val="00170497"/>
    <w:rPr>
      <w:rFonts w:ascii="Times New Roman" w:eastAsia="Lucida Sans Unicode" w:hAnsi="Times New Roman" w:cs="Times New Roman"/>
      <w:kern w:val="1"/>
      <w:sz w:val="24"/>
      <w:szCs w:val="24"/>
    </w:rPr>
  </w:style>
  <w:style w:type="paragraph" w:styleId="Sraopastraipa">
    <w:name w:val="List Paragraph"/>
    <w:basedOn w:val="prastasis"/>
    <w:uiPriority w:val="34"/>
    <w:qFormat/>
    <w:rsid w:val="00D06EF8"/>
    <w:pPr>
      <w:ind w:left="720"/>
      <w:contextualSpacing/>
    </w:pPr>
  </w:style>
  <w:style w:type="character" w:customStyle="1" w:styleId="Antrat2Diagrama">
    <w:name w:val="Antraštė 2 Diagrama"/>
    <w:link w:val="Antrat2"/>
    <w:rsid w:val="00B10FBB"/>
    <w:rPr>
      <w:rFonts w:ascii="Times New Roman" w:eastAsia="Times New Roman" w:hAnsi="Times New Roman"/>
      <w:b/>
      <w:sz w:val="24"/>
      <w:lang w:eastAsia="en-US"/>
    </w:rPr>
  </w:style>
  <w:style w:type="paragraph" w:customStyle="1" w:styleId="statymopavad">
    <w:name w:val="statymopavad"/>
    <w:basedOn w:val="prastasis"/>
    <w:rsid w:val="00B10FBB"/>
    <w:pPr>
      <w:spacing w:before="100" w:beforeAutospacing="1" w:after="100" w:afterAutospacing="1" w:line="240" w:lineRule="auto"/>
    </w:pPr>
    <w:rPr>
      <w:rFonts w:ascii="Times New Roman" w:eastAsia="Times New Roman" w:hAnsi="Times New Roman"/>
      <w:sz w:val="24"/>
      <w:szCs w:val="24"/>
      <w:lang w:eastAsia="lt-LT"/>
    </w:rPr>
  </w:style>
  <w:style w:type="paragraph" w:styleId="Pagrindiniotekstotrauka2">
    <w:name w:val="Body Text Indent 2"/>
    <w:basedOn w:val="prastasis"/>
    <w:link w:val="Pagrindiniotekstotrauka2Diagrama"/>
    <w:uiPriority w:val="99"/>
    <w:unhideWhenUsed/>
    <w:rsid w:val="00F60437"/>
    <w:pPr>
      <w:overflowPunct w:val="0"/>
      <w:autoSpaceDE w:val="0"/>
      <w:autoSpaceDN w:val="0"/>
      <w:adjustRightInd w:val="0"/>
      <w:spacing w:after="120" w:line="480" w:lineRule="auto"/>
      <w:ind w:left="283"/>
      <w:textAlignment w:val="baseline"/>
    </w:pPr>
    <w:rPr>
      <w:rFonts w:ascii="TimesLT" w:eastAsia="Times New Roman" w:hAnsi="TimesLT"/>
      <w:sz w:val="24"/>
      <w:szCs w:val="20"/>
      <w:lang w:val="en-GB"/>
    </w:rPr>
  </w:style>
  <w:style w:type="character" w:customStyle="1" w:styleId="Pagrindiniotekstotrauka2Diagrama">
    <w:name w:val="Pagrindinio teksto įtrauka 2 Diagrama"/>
    <w:link w:val="Pagrindiniotekstotrauka2"/>
    <w:uiPriority w:val="99"/>
    <w:rsid w:val="00F60437"/>
    <w:rPr>
      <w:rFonts w:ascii="TimesLT" w:eastAsia="Times New Roman" w:hAnsi="TimesLT"/>
      <w:sz w:val="24"/>
      <w:lang w:val="en-GB" w:eastAsia="en-US"/>
    </w:rPr>
  </w:style>
  <w:style w:type="paragraph" w:styleId="Pagrindiniotekstotrauka">
    <w:name w:val="Body Text Indent"/>
    <w:basedOn w:val="prastasis"/>
    <w:link w:val="PagrindiniotekstotraukaDiagrama"/>
    <w:uiPriority w:val="99"/>
    <w:semiHidden/>
    <w:unhideWhenUsed/>
    <w:rsid w:val="00503FCD"/>
    <w:pPr>
      <w:spacing w:after="120"/>
      <w:ind w:left="283"/>
    </w:pPr>
    <w:rPr>
      <w:lang w:val="x-none"/>
    </w:rPr>
  </w:style>
  <w:style w:type="character" w:customStyle="1" w:styleId="PagrindiniotekstotraukaDiagrama">
    <w:name w:val="Pagrindinio teksto įtrauka Diagrama"/>
    <w:link w:val="Pagrindiniotekstotrauka"/>
    <w:uiPriority w:val="99"/>
    <w:semiHidden/>
    <w:rsid w:val="00503FCD"/>
    <w:rPr>
      <w:sz w:val="22"/>
      <w:szCs w:val="22"/>
      <w:lang w:eastAsia="en-US"/>
    </w:rPr>
  </w:style>
  <w:style w:type="paragraph" w:customStyle="1" w:styleId="tactin">
    <w:name w:val="tactin"/>
    <w:basedOn w:val="prastasis"/>
    <w:rsid w:val="00503FCD"/>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quatationtext">
    <w:name w:val="quatation_text"/>
    <w:rsid w:val="00503FCD"/>
    <w:rPr>
      <w:rFonts w:ascii="Arial" w:hAnsi="Arial" w:cs="Arial" w:hint="default"/>
      <w:b/>
      <w:bCs/>
      <w:vanish w:val="0"/>
      <w:webHidden w:val="0"/>
      <w:color w:val="4A473C"/>
      <w:sz w:val="14"/>
      <w:szCs w:val="14"/>
      <w:specVanish w:val="0"/>
    </w:rPr>
  </w:style>
  <w:style w:type="character" w:styleId="Hipersaitas">
    <w:name w:val="Hyperlink"/>
    <w:uiPriority w:val="99"/>
    <w:unhideWhenUsed/>
    <w:rsid w:val="00883006"/>
    <w:rPr>
      <w:strike w:val="0"/>
      <w:dstrike w:val="0"/>
      <w:color w:val="0000FF"/>
      <w:u w:val="none"/>
      <w:effect w:val="none"/>
    </w:rPr>
  </w:style>
  <w:style w:type="character" w:customStyle="1" w:styleId="Antrat1Diagrama">
    <w:name w:val="Antraštė 1 Diagrama"/>
    <w:link w:val="Antrat1"/>
    <w:uiPriority w:val="9"/>
    <w:rsid w:val="00193160"/>
    <w:rPr>
      <w:rFonts w:ascii="Cambria" w:eastAsia="Times New Roman" w:hAnsi="Cambria" w:cs="Times New Roman"/>
      <w:b/>
      <w:bCs/>
      <w:color w:val="365F91"/>
      <w:sz w:val="28"/>
      <w:szCs w:val="28"/>
      <w:lang w:eastAsia="en-US"/>
    </w:rPr>
  </w:style>
  <w:style w:type="character" w:customStyle="1" w:styleId="apple-style-span">
    <w:name w:val="apple-style-span"/>
    <w:basedOn w:val="Numatytasispastraiposriftas"/>
    <w:rsid w:val="00C34F98"/>
  </w:style>
  <w:style w:type="paragraph" w:customStyle="1" w:styleId="tajtip">
    <w:name w:val="tajtip"/>
    <w:basedOn w:val="prastasis"/>
    <w:rsid w:val="00E43269"/>
    <w:pPr>
      <w:spacing w:before="100" w:beforeAutospacing="1" w:after="100" w:afterAutospacing="1" w:line="240" w:lineRule="auto"/>
    </w:pPr>
    <w:rPr>
      <w:rFonts w:ascii="Times New Roman" w:eastAsia="Times New Roman" w:hAnsi="Times New Roman"/>
      <w:sz w:val="24"/>
      <w:szCs w:val="24"/>
      <w:lang w:eastAsia="lt-LT"/>
    </w:rPr>
  </w:style>
  <w:style w:type="paragraph" w:styleId="Debesliotekstas">
    <w:name w:val="Balloon Text"/>
    <w:basedOn w:val="prastasis"/>
    <w:link w:val="DebesliotekstasDiagrama"/>
    <w:uiPriority w:val="99"/>
    <w:semiHidden/>
    <w:unhideWhenUsed/>
    <w:rsid w:val="00F929C8"/>
    <w:pPr>
      <w:spacing w:after="0" w:line="240" w:lineRule="auto"/>
    </w:pPr>
    <w:rPr>
      <w:rFonts w:ascii="Tahoma" w:hAnsi="Tahoma"/>
      <w:sz w:val="16"/>
      <w:szCs w:val="16"/>
      <w:lang w:val="x-none"/>
    </w:rPr>
  </w:style>
  <w:style w:type="character" w:customStyle="1" w:styleId="DebesliotekstasDiagrama">
    <w:name w:val="Debesėlio tekstas Diagrama"/>
    <w:link w:val="Debesliotekstas"/>
    <w:uiPriority w:val="99"/>
    <w:semiHidden/>
    <w:rsid w:val="00F929C8"/>
    <w:rPr>
      <w:rFonts w:ascii="Tahoma" w:hAnsi="Tahoma" w:cs="Tahoma"/>
      <w:sz w:val="16"/>
      <w:szCs w:val="16"/>
      <w:lang w:eastAsia="en-US"/>
    </w:rPr>
  </w:style>
  <w:style w:type="paragraph" w:styleId="prastasiniatinklio">
    <w:name w:val="Normal (Web)"/>
    <w:basedOn w:val="prastasis"/>
    <w:uiPriority w:val="99"/>
    <w:unhideWhenUsed/>
    <w:rsid w:val="00765762"/>
    <w:pPr>
      <w:spacing w:before="100" w:beforeAutospacing="1" w:after="100" w:afterAutospacing="1" w:line="240" w:lineRule="auto"/>
    </w:pPr>
    <w:rPr>
      <w:rFonts w:ascii="Times New Roman" w:eastAsia="Times New Roman" w:hAnsi="Times New Roman"/>
      <w:sz w:val="24"/>
      <w:szCs w:val="24"/>
      <w:lang w:eastAsia="lt-LT"/>
    </w:rPr>
  </w:style>
  <w:style w:type="paragraph" w:styleId="Betarp">
    <w:name w:val="No Spacing"/>
    <w:basedOn w:val="prastasis"/>
    <w:uiPriority w:val="1"/>
    <w:qFormat/>
    <w:rsid w:val="00F86422"/>
    <w:pPr>
      <w:spacing w:before="100" w:beforeAutospacing="1" w:after="100" w:afterAutospacing="1" w:line="240" w:lineRule="auto"/>
    </w:pPr>
    <w:rPr>
      <w:rFonts w:ascii="Times New Roman" w:eastAsia="Times New Roman" w:hAnsi="Times New Roman"/>
      <w:sz w:val="24"/>
      <w:szCs w:val="24"/>
      <w:lang w:eastAsia="lt-LT"/>
    </w:rPr>
  </w:style>
  <w:style w:type="paragraph" w:styleId="Pagrindinistekstas3">
    <w:name w:val="Body Text 3"/>
    <w:basedOn w:val="prastasis"/>
    <w:link w:val="Pagrindinistekstas3Diagrama"/>
    <w:uiPriority w:val="99"/>
    <w:unhideWhenUsed/>
    <w:rsid w:val="00D46A4B"/>
    <w:pPr>
      <w:spacing w:after="120"/>
    </w:pPr>
    <w:rPr>
      <w:sz w:val="16"/>
      <w:szCs w:val="16"/>
      <w:lang w:eastAsia="x-none"/>
    </w:rPr>
  </w:style>
  <w:style w:type="character" w:customStyle="1" w:styleId="Pagrindinistekstas3Diagrama">
    <w:name w:val="Pagrindinis tekstas 3 Diagrama"/>
    <w:link w:val="Pagrindinistekstas3"/>
    <w:uiPriority w:val="99"/>
    <w:rsid w:val="00D46A4B"/>
    <w:rPr>
      <w:sz w:val="16"/>
      <w:szCs w:val="16"/>
      <w:lang w:val="lt-LT"/>
    </w:rPr>
  </w:style>
  <w:style w:type="paragraph" w:styleId="Paprastasistekstas">
    <w:name w:val="Plain Text"/>
    <w:basedOn w:val="prastasis"/>
    <w:link w:val="PaprastasistekstasDiagrama"/>
    <w:uiPriority w:val="99"/>
    <w:semiHidden/>
    <w:unhideWhenUsed/>
    <w:rsid w:val="00D46A4B"/>
    <w:pPr>
      <w:spacing w:before="100" w:beforeAutospacing="1" w:after="100" w:afterAutospacing="1" w:line="240" w:lineRule="auto"/>
    </w:pPr>
    <w:rPr>
      <w:rFonts w:ascii="Times New Roman" w:eastAsia="Times New Roman" w:hAnsi="Times New Roman"/>
      <w:sz w:val="24"/>
      <w:szCs w:val="24"/>
      <w:lang w:val="x-none" w:eastAsia="x-none"/>
    </w:rPr>
  </w:style>
  <w:style w:type="character" w:customStyle="1" w:styleId="PaprastasistekstasDiagrama">
    <w:name w:val="Paprastasis tekstas Diagrama"/>
    <w:link w:val="Paprastasistekstas"/>
    <w:uiPriority w:val="99"/>
    <w:semiHidden/>
    <w:rsid w:val="00D46A4B"/>
    <w:rPr>
      <w:rFonts w:ascii="Times New Roman" w:eastAsia="Times New Roman" w:hAnsi="Times New Roman"/>
      <w:sz w:val="24"/>
      <w:szCs w:val="24"/>
    </w:rPr>
  </w:style>
  <w:style w:type="character" w:customStyle="1" w:styleId="apple-converted-space">
    <w:name w:val="apple-converted-space"/>
    <w:basedOn w:val="Numatytasispastraiposriftas"/>
    <w:rsid w:val="008F1606"/>
  </w:style>
  <w:style w:type="character" w:customStyle="1" w:styleId="statymonr">
    <w:name w:val="statymonr"/>
    <w:basedOn w:val="Numatytasispastraiposriftas"/>
    <w:rsid w:val="008F1606"/>
  </w:style>
  <w:style w:type="paragraph" w:customStyle="1" w:styleId="listparagraph1">
    <w:name w:val="listparagraph1"/>
    <w:basedOn w:val="prastasis"/>
    <w:rsid w:val="008F1606"/>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centrbold">
    <w:name w:val="centrbold"/>
    <w:basedOn w:val="prastasis"/>
    <w:rsid w:val="002F4E35"/>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istatymas">
    <w:name w:val="istatymas"/>
    <w:basedOn w:val="prastasis"/>
    <w:rsid w:val="002F4E35"/>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mazas">
    <w:name w:val="mazas"/>
    <w:basedOn w:val="prastasis"/>
    <w:rsid w:val="002F4E35"/>
    <w:pPr>
      <w:spacing w:before="100" w:beforeAutospacing="1" w:after="100" w:afterAutospacing="1" w:line="240" w:lineRule="auto"/>
    </w:pPr>
    <w:rPr>
      <w:rFonts w:ascii="Times New Roman" w:eastAsia="Times New Roman" w:hAnsi="Times New Roman"/>
      <w:sz w:val="24"/>
      <w:szCs w:val="24"/>
      <w:lang w:eastAsia="lt-LT"/>
    </w:rPr>
  </w:style>
  <w:style w:type="paragraph" w:styleId="Pagrindinistekstas2">
    <w:name w:val="Body Text 2"/>
    <w:basedOn w:val="prastasis"/>
    <w:link w:val="Pagrindinistekstas2Diagrama"/>
    <w:uiPriority w:val="99"/>
    <w:semiHidden/>
    <w:unhideWhenUsed/>
    <w:rsid w:val="002C3A19"/>
    <w:pPr>
      <w:spacing w:after="120" w:line="480" w:lineRule="auto"/>
    </w:pPr>
    <w:rPr>
      <w:lang w:val="x-none"/>
    </w:rPr>
  </w:style>
  <w:style w:type="character" w:customStyle="1" w:styleId="Pagrindinistekstas2Diagrama">
    <w:name w:val="Pagrindinis tekstas 2 Diagrama"/>
    <w:link w:val="Pagrindinistekstas2"/>
    <w:uiPriority w:val="99"/>
    <w:semiHidden/>
    <w:rsid w:val="002C3A19"/>
    <w:rPr>
      <w:sz w:val="22"/>
      <w:szCs w:val="22"/>
      <w:lang w:eastAsia="en-US"/>
    </w:rPr>
  </w:style>
  <w:style w:type="paragraph" w:customStyle="1" w:styleId="x">
    <w:name w:val="x"/>
    <w:basedOn w:val="prastasis"/>
    <w:rsid w:val="00F67A11"/>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odytext">
    <w:name w:val="bodytext"/>
    <w:basedOn w:val="prastasis"/>
    <w:rsid w:val="00686C29"/>
    <w:pPr>
      <w:spacing w:before="100" w:beforeAutospacing="1" w:after="100" w:afterAutospacing="1" w:line="240" w:lineRule="auto"/>
    </w:pPr>
    <w:rPr>
      <w:rFonts w:ascii="Times New Roman" w:eastAsia="Times New Roman" w:hAnsi="Times New Roman"/>
      <w:sz w:val="24"/>
      <w:szCs w:val="24"/>
      <w:lang w:eastAsia="lt-LT"/>
    </w:rPr>
  </w:style>
  <w:style w:type="paragraph" w:styleId="Pagrindiniotekstotrauka3">
    <w:name w:val="Body Text Indent 3"/>
    <w:basedOn w:val="prastasis"/>
    <w:link w:val="Pagrindiniotekstotrauka3Diagrama"/>
    <w:uiPriority w:val="99"/>
    <w:unhideWhenUsed/>
    <w:rsid w:val="000259E7"/>
    <w:pPr>
      <w:spacing w:after="120"/>
      <w:ind w:left="283"/>
    </w:pPr>
    <w:rPr>
      <w:sz w:val="16"/>
      <w:szCs w:val="16"/>
      <w:lang w:val="x-none"/>
    </w:rPr>
  </w:style>
  <w:style w:type="character" w:customStyle="1" w:styleId="Pagrindiniotekstotrauka3Diagrama">
    <w:name w:val="Pagrindinio teksto įtrauka 3 Diagrama"/>
    <w:link w:val="Pagrindiniotekstotrauka3"/>
    <w:uiPriority w:val="99"/>
    <w:rsid w:val="000259E7"/>
    <w:rPr>
      <w:sz w:val="16"/>
      <w:szCs w:val="16"/>
      <w:lang w:eastAsia="en-US"/>
    </w:rPr>
  </w:style>
  <w:style w:type="paragraph" w:customStyle="1" w:styleId="Default">
    <w:name w:val="Default"/>
    <w:rsid w:val="00E91E90"/>
    <w:pPr>
      <w:autoSpaceDE w:val="0"/>
      <w:autoSpaceDN w:val="0"/>
      <w:adjustRightInd w:val="0"/>
    </w:pPr>
    <w:rPr>
      <w:rFonts w:ascii="Times New Roman" w:hAnsi="Times New Roman"/>
      <w:color w:val="000000"/>
      <w:sz w:val="24"/>
      <w:szCs w:val="24"/>
      <w:lang w:val="en-US" w:eastAsia="en-US"/>
    </w:rPr>
  </w:style>
  <w:style w:type="paragraph" w:customStyle="1" w:styleId="Isvadakonsoliduotaiversijai5">
    <w:name w:val="Isvada_konsoliduotai_versijai5"/>
    <w:basedOn w:val="Antrat6"/>
    <w:next w:val="Pagrindiniotekstotrauka2"/>
    <w:qFormat/>
    <w:rsid w:val="00AB43F5"/>
    <w:pPr>
      <w:keepNext/>
      <w:spacing w:before="0" w:after="0" w:line="240" w:lineRule="auto"/>
      <w:ind w:firstLine="720"/>
    </w:pPr>
    <w:rPr>
      <w:rFonts w:ascii="Times New Roman" w:hAnsi="Times New Roman"/>
      <w:sz w:val="24"/>
      <w:szCs w:val="20"/>
    </w:rPr>
  </w:style>
  <w:style w:type="paragraph" w:customStyle="1" w:styleId="Pasiulymai2">
    <w:name w:val="Pasiulymai2"/>
    <w:basedOn w:val="prastasis"/>
    <w:qFormat/>
    <w:rsid w:val="00AB43F5"/>
    <w:pPr>
      <w:spacing w:after="0" w:line="240" w:lineRule="auto"/>
      <w:jc w:val="both"/>
    </w:pPr>
    <w:rPr>
      <w:rFonts w:ascii="Times New Roman" w:eastAsia="Times New Roman" w:hAnsi="Times New Roman"/>
      <w:bCs/>
      <w:sz w:val="24"/>
      <w:szCs w:val="24"/>
    </w:rPr>
  </w:style>
  <w:style w:type="character" w:customStyle="1" w:styleId="Antrat6Diagrama">
    <w:name w:val="Antraštė 6 Diagrama"/>
    <w:link w:val="Antrat6"/>
    <w:uiPriority w:val="9"/>
    <w:semiHidden/>
    <w:rsid w:val="00AB43F5"/>
    <w:rPr>
      <w:rFonts w:ascii="Calibri" w:eastAsia="Times New Roman" w:hAnsi="Calibri" w:cs="Times New Roman"/>
      <w:b/>
      <w:bCs/>
      <w:sz w:val="22"/>
      <w:szCs w:val="22"/>
      <w:lang w:eastAsia="en-US"/>
    </w:rPr>
  </w:style>
  <w:style w:type="paragraph" w:customStyle="1" w:styleId="n">
    <w:name w:val="n"/>
    <w:basedOn w:val="prastasis"/>
    <w:rsid w:val="001A374B"/>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tactip">
    <w:name w:val="tactip"/>
    <w:basedOn w:val="prastasis"/>
    <w:rsid w:val="001A374B"/>
    <w:pPr>
      <w:spacing w:before="100" w:beforeAutospacing="1" w:after="100" w:afterAutospacing="1" w:line="240" w:lineRule="auto"/>
    </w:pPr>
    <w:rPr>
      <w:rFonts w:ascii="Times New Roman" w:eastAsia="Times New Roman" w:hAnsi="Times New Roman"/>
      <w:sz w:val="24"/>
      <w:szCs w:val="24"/>
      <w:lang w:val="en-US"/>
    </w:rPr>
  </w:style>
  <w:style w:type="character" w:styleId="Komentaronuoroda">
    <w:name w:val="annotation reference"/>
    <w:uiPriority w:val="99"/>
    <w:semiHidden/>
    <w:unhideWhenUsed/>
    <w:rsid w:val="00C752D6"/>
    <w:rPr>
      <w:sz w:val="16"/>
      <w:szCs w:val="16"/>
    </w:rPr>
  </w:style>
  <w:style w:type="paragraph" w:styleId="Komentarotekstas">
    <w:name w:val="annotation text"/>
    <w:basedOn w:val="prastasis"/>
    <w:link w:val="KomentarotekstasDiagrama"/>
    <w:uiPriority w:val="99"/>
    <w:semiHidden/>
    <w:unhideWhenUsed/>
    <w:rsid w:val="00C752D6"/>
    <w:rPr>
      <w:sz w:val="20"/>
      <w:szCs w:val="20"/>
      <w:lang w:val="x-none"/>
    </w:rPr>
  </w:style>
  <w:style w:type="character" w:customStyle="1" w:styleId="KomentarotekstasDiagrama">
    <w:name w:val="Komentaro tekstas Diagrama"/>
    <w:link w:val="Komentarotekstas"/>
    <w:uiPriority w:val="99"/>
    <w:semiHidden/>
    <w:rsid w:val="00C752D6"/>
    <w:rPr>
      <w:lang w:eastAsia="en-US"/>
    </w:rPr>
  </w:style>
  <w:style w:type="paragraph" w:styleId="Komentarotema">
    <w:name w:val="annotation subject"/>
    <w:basedOn w:val="Komentarotekstas"/>
    <w:next w:val="Komentarotekstas"/>
    <w:link w:val="KomentarotemaDiagrama"/>
    <w:uiPriority w:val="99"/>
    <w:semiHidden/>
    <w:unhideWhenUsed/>
    <w:rsid w:val="00C752D6"/>
    <w:rPr>
      <w:b/>
      <w:bCs/>
    </w:rPr>
  </w:style>
  <w:style w:type="character" w:customStyle="1" w:styleId="KomentarotemaDiagrama">
    <w:name w:val="Komentaro tema Diagrama"/>
    <w:link w:val="Komentarotema"/>
    <w:uiPriority w:val="99"/>
    <w:semiHidden/>
    <w:rsid w:val="00C752D6"/>
    <w:rPr>
      <w:b/>
      <w:bCs/>
      <w:lang w:eastAsia="en-US"/>
    </w:rPr>
  </w:style>
  <w:style w:type="paragraph" w:customStyle="1" w:styleId="DiagramaDiagrama">
    <w:name w:val="Diagrama Diagrama"/>
    <w:basedOn w:val="prastasis"/>
    <w:next w:val="prastasis"/>
    <w:rsid w:val="006B0994"/>
    <w:pPr>
      <w:spacing w:before="120" w:after="120" w:line="240" w:lineRule="auto"/>
      <w:jc w:val="center"/>
    </w:pPr>
    <w:rPr>
      <w:rFonts w:ascii="Times New Roman" w:eastAsia="Times New Roman" w:hAnsi="Times New Roman"/>
      <w:b/>
      <w:bCs/>
      <w:snapToGrid w:val="0"/>
      <w:sz w:val="24"/>
      <w:szCs w:val="24"/>
      <w:u w:val="single"/>
      <w:lang w:eastAsia="en-GB"/>
    </w:rPr>
  </w:style>
  <w:style w:type="paragraph" w:styleId="HTMLiankstoformatuotas">
    <w:name w:val="HTML Preformatted"/>
    <w:basedOn w:val="prastasis"/>
    <w:link w:val="HTMLiankstoformatuotasDiagrama"/>
    <w:rsid w:val="00C10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C10D21"/>
    <w:rPr>
      <w:rFonts w:ascii="Courier New" w:eastAsia="Times New Roman" w:hAnsi="Courier New" w:cs="Courier New"/>
    </w:rPr>
  </w:style>
  <w:style w:type="paragraph" w:styleId="Puslapioinaostekstas">
    <w:name w:val="footnote text"/>
    <w:basedOn w:val="prastasis"/>
    <w:link w:val="PuslapioinaostekstasDiagrama"/>
    <w:semiHidden/>
    <w:unhideWhenUsed/>
    <w:rsid w:val="00974802"/>
    <w:pPr>
      <w:overflowPunct w:val="0"/>
      <w:autoSpaceDE w:val="0"/>
      <w:autoSpaceDN w:val="0"/>
      <w:adjustRightInd w:val="0"/>
      <w:spacing w:after="0" w:line="240" w:lineRule="auto"/>
      <w:textAlignment w:val="baseline"/>
    </w:pPr>
    <w:rPr>
      <w:rFonts w:ascii="TimesLT" w:eastAsia="Times New Roman" w:hAnsi="TimesLT"/>
      <w:sz w:val="20"/>
      <w:szCs w:val="20"/>
      <w:lang w:val="en-GB"/>
    </w:rPr>
  </w:style>
  <w:style w:type="character" w:customStyle="1" w:styleId="PuslapioinaostekstasDiagrama">
    <w:name w:val="Puslapio išnašos tekstas Diagrama"/>
    <w:basedOn w:val="Numatytasispastraiposriftas"/>
    <w:link w:val="Puslapioinaostekstas"/>
    <w:semiHidden/>
    <w:rsid w:val="00974802"/>
    <w:rPr>
      <w:rFonts w:ascii="TimesLT" w:eastAsia="Times New Roman" w:hAnsi="TimesLT"/>
      <w:lang w:val="en-GB" w:eastAsia="en-US"/>
    </w:rPr>
  </w:style>
  <w:style w:type="character" w:styleId="Puslapioinaosnuoroda">
    <w:name w:val="footnote reference"/>
    <w:basedOn w:val="Numatytasispastraiposriftas"/>
    <w:semiHidden/>
    <w:unhideWhenUsed/>
    <w:rsid w:val="00974802"/>
    <w:rPr>
      <w:vertAlign w:val="superscript"/>
    </w:rPr>
  </w:style>
  <w:style w:type="paragraph" w:styleId="Pataisymai">
    <w:name w:val="Revision"/>
    <w:hidden/>
    <w:uiPriority w:val="99"/>
    <w:semiHidden/>
    <w:rsid w:val="007C611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196640">
      <w:bodyDiv w:val="1"/>
      <w:marLeft w:val="0"/>
      <w:marRight w:val="0"/>
      <w:marTop w:val="0"/>
      <w:marBottom w:val="0"/>
      <w:divBdr>
        <w:top w:val="none" w:sz="0" w:space="0" w:color="auto"/>
        <w:left w:val="none" w:sz="0" w:space="0" w:color="auto"/>
        <w:bottom w:val="none" w:sz="0" w:space="0" w:color="auto"/>
        <w:right w:val="none" w:sz="0" w:space="0" w:color="auto"/>
      </w:divBdr>
    </w:div>
    <w:div w:id="293214684">
      <w:bodyDiv w:val="1"/>
      <w:marLeft w:val="0"/>
      <w:marRight w:val="0"/>
      <w:marTop w:val="0"/>
      <w:marBottom w:val="0"/>
      <w:divBdr>
        <w:top w:val="none" w:sz="0" w:space="0" w:color="auto"/>
        <w:left w:val="none" w:sz="0" w:space="0" w:color="auto"/>
        <w:bottom w:val="none" w:sz="0" w:space="0" w:color="auto"/>
        <w:right w:val="none" w:sz="0" w:space="0" w:color="auto"/>
      </w:divBdr>
    </w:div>
    <w:div w:id="361984045">
      <w:bodyDiv w:val="1"/>
      <w:marLeft w:val="188"/>
      <w:marRight w:val="188"/>
      <w:marTop w:val="0"/>
      <w:marBottom w:val="0"/>
      <w:divBdr>
        <w:top w:val="none" w:sz="0" w:space="0" w:color="auto"/>
        <w:left w:val="none" w:sz="0" w:space="0" w:color="auto"/>
        <w:bottom w:val="none" w:sz="0" w:space="0" w:color="auto"/>
        <w:right w:val="none" w:sz="0" w:space="0" w:color="auto"/>
      </w:divBdr>
      <w:divsChild>
        <w:div w:id="696737893">
          <w:marLeft w:val="0"/>
          <w:marRight w:val="0"/>
          <w:marTop w:val="0"/>
          <w:marBottom w:val="0"/>
          <w:divBdr>
            <w:top w:val="none" w:sz="0" w:space="0" w:color="auto"/>
            <w:left w:val="none" w:sz="0" w:space="0" w:color="auto"/>
            <w:bottom w:val="none" w:sz="0" w:space="0" w:color="auto"/>
            <w:right w:val="none" w:sz="0" w:space="0" w:color="auto"/>
          </w:divBdr>
        </w:div>
      </w:divsChild>
    </w:div>
    <w:div w:id="531307383">
      <w:bodyDiv w:val="1"/>
      <w:marLeft w:val="0"/>
      <w:marRight w:val="0"/>
      <w:marTop w:val="0"/>
      <w:marBottom w:val="0"/>
      <w:divBdr>
        <w:top w:val="none" w:sz="0" w:space="0" w:color="auto"/>
        <w:left w:val="none" w:sz="0" w:space="0" w:color="auto"/>
        <w:bottom w:val="none" w:sz="0" w:space="0" w:color="auto"/>
        <w:right w:val="none" w:sz="0" w:space="0" w:color="auto"/>
      </w:divBdr>
      <w:divsChild>
        <w:div w:id="1342853707">
          <w:marLeft w:val="0"/>
          <w:marRight w:val="0"/>
          <w:marTop w:val="0"/>
          <w:marBottom w:val="0"/>
          <w:divBdr>
            <w:top w:val="none" w:sz="0" w:space="0" w:color="auto"/>
            <w:left w:val="none" w:sz="0" w:space="0" w:color="auto"/>
            <w:bottom w:val="none" w:sz="0" w:space="0" w:color="auto"/>
            <w:right w:val="none" w:sz="0" w:space="0" w:color="auto"/>
          </w:divBdr>
          <w:divsChild>
            <w:div w:id="1512139422">
              <w:marLeft w:val="0"/>
              <w:marRight w:val="0"/>
              <w:marTop w:val="0"/>
              <w:marBottom w:val="0"/>
              <w:divBdr>
                <w:top w:val="none" w:sz="0" w:space="0" w:color="auto"/>
                <w:left w:val="none" w:sz="0" w:space="0" w:color="auto"/>
                <w:bottom w:val="none" w:sz="0" w:space="0" w:color="auto"/>
                <w:right w:val="none" w:sz="0" w:space="0" w:color="auto"/>
              </w:divBdr>
              <w:divsChild>
                <w:div w:id="1210655258">
                  <w:marLeft w:val="0"/>
                  <w:marRight w:val="0"/>
                  <w:marTop w:val="0"/>
                  <w:marBottom w:val="0"/>
                  <w:divBdr>
                    <w:top w:val="none" w:sz="0" w:space="0" w:color="auto"/>
                    <w:left w:val="none" w:sz="0" w:space="0" w:color="auto"/>
                    <w:bottom w:val="none" w:sz="0" w:space="0" w:color="auto"/>
                    <w:right w:val="none" w:sz="0" w:space="0" w:color="auto"/>
                  </w:divBdr>
                  <w:divsChild>
                    <w:div w:id="967706580">
                      <w:marLeft w:val="0"/>
                      <w:marRight w:val="0"/>
                      <w:marTop w:val="0"/>
                      <w:marBottom w:val="0"/>
                      <w:divBdr>
                        <w:top w:val="none" w:sz="0" w:space="0" w:color="auto"/>
                        <w:left w:val="none" w:sz="0" w:space="0" w:color="auto"/>
                        <w:bottom w:val="none" w:sz="0" w:space="0" w:color="auto"/>
                        <w:right w:val="none" w:sz="0" w:space="0" w:color="auto"/>
                      </w:divBdr>
                      <w:divsChild>
                        <w:div w:id="16227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4465161">
      <w:bodyDiv w:val="1"/>
      <w:marLeft w:val="0"/>
      <w:marRight w:val="0"/>
      <w:marTop w:val="0"/>
      <w:marBottom w:val="0"/>
      <w:divBdr>
        <w:top w:val="none" w:sz="0" w:space="0" w:color="auto"/>
        <w:left w:val="none" w:sz="0" w:space="0" w:color="auto"/>
        <w:bottom w:val="none" w:sz="0" w:space="0" w:color="auto"/>
        <w:right w:val="none" w:sz="0" w:space="0" w:color="auto"/>
      </w:divBdr>
    </w:div>
    <w:div w:id="739447653">
      <w:bodyDiv w:val="1"/>
      <w:marLeft w:val="188"/>
      <w:marRight w:val="188"/>
      <w:marTop w:val="0"/>
      <w:marBottom w:val="0"/>
      <w:divBdr>
        <w:top w:val="none" w:sz="0" w:space="0" w:color="auto"/>
        <w:left w:val="none" w:sz="0" w:space="0" w:color="auto"/>
        <w:bottom w:val="none" w:sz="0" w:space="0" w:color="auto"/>
        <w:right w:val="none" w:sz="0" w:space="0" w:color="auto"/>
      </w:divBdr>
      <w:divsChild>
        <w:div w:id="287248500">
          <w:marLeft w:val="0"/>
          <w:marRight w:val="0"/>
          <w:marTop w:val="0"/>
          <w:marBottom w:val="0"/>
          <w:divBdr>
            <w:top w:val="none" w:sz="0" w:space="0" w:color="auto"/>
            <w:left w:val="none" w:sz="0" w:space="0" w:color="auto"/>
            <w:bottom w:val="none" w:sz="0" w:space="0" w:color="auto"/>
            <w:right w:val="none" w:sz="0" w:space="0" w:color="auto"/>
          </w:divBdr>
        </w:div>
      </w:divsChild>
    </w:div>
    <w:div w:id="749277949">
      <w:bodyDiv w:val="1"/>
      <w:marLeft w:val="0"/>
      <w:marRight w:val="0"/>
      <w:marTop w:val="0"/>
      <w:marBottom w:val="0"/>
      <w:divBdr>
        <w:top w:val="none" w:sz="0" w:space="0" w:color="auto"/>
        <w:left w:val="none" w:sz="0" w:space="0" w:color="auto"/>
        <w:bottom w:val="none" w:sz="0" w:space="0" w:color="auto"/>
        <w:right w:val="none" w:sz="0" w:space="0" w:color="auto"/>
      </w:divBdr>
      <w:divsChild>
        <w:div w:id="1756705016">
          <w:marLeft w:val="0"/>
          <w:marRight w:val="0"/>
          <w:marTop w:val="0"/>
          <w:marBottom w:val="0"/>
          <w:divBdr>
            <w:top w:val="none" w:sz="0" w:space="0" w:color="auto"/>
            <w:left w:val="none" w:sz="0" w:space="0" w:color="auto"/>
            <w:bottom w:val="none" w:sz="0" w:space="0" w:color="auto"/>
            <w:right w:val="none" w:sz="0" w:space="0" w:color="auto"/>
          </w:divBdr>
          <w:divsChild>
            <w:div w:id="993603390">
              <w:marLeft w:val="0"/>
              <w:marRight w:val="0"/>
              <w:marTop w:val="0"/>
              <w:marBottom w:val="0"/>
              <w:divBdr>
                <w:top w:val="none" w:sz="0" w:space="0" w:color="auto"/>
                <w:left w:val="none" w:sz="0" w:space="0" w:color="auto"/>
                <w:bottom w:val="none" w:sz="0" w:space="0" w:color="auto"/>
                <w:right w:val="none" w:sz="0" w:space="0" w:color="auto"/>
              </w:divBdr>
              <w:divsChild>
                <w:div w:id="206840496">
                  <w:marLeft w:val="0"/>
                  <w:marRight w:val="0"/>
                  <w:marTop w:val="0"/>
                  <w:marBottom w:val="0"/>
                  <w:divBdr>
                    <w:top w:val="none" w:sz="0" w:space="0" w:color="auto"/>
                    <w:left w:val="none" w:sz="0" w:space="0" w:color="auto"/>
                    <w:bottom w:val="none" w:sz="0" w:space="0" w:color="auto"/>
                    <w:right w:val="none" w:sz="0" w:space="0" w:color="auto"/>
                  </w:divBdr>
                  <w:divsChild>
                    <w:div w:id="1658536087">
                      <w:marLeft w:val="0"/>
                      <w:marRight w:val="0"/>
                      <w:marTop w:val="0"/>
                      <w:marBottom w:val="0"/>
                      <w:divBdr>
                        <w:top w:val="none" w:sz="0" w:space="0" w:color="auto"/>
                        <w:left w:val="none" w:sz="0" w:space="0" w:color="auto"/>
                        <w:bottom w:val="none" w:sz="0" w:space="0" w:color="auto"/>
                        <w:right w:val="none" w:sz="0" w:space="0" w:color="auto"/>
                      </w:divBdr>
                      <w:divsChild>
                        <w:div w:id="14208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2744549">
      <w:bodyDiv w:val="1"/>
      <w:marLeft w:val="188"/>
      <w:marRight w:val="188"/>
      <w:marTop w:val="0"/>
      <w:marBottom w:val="0"/>
      <w:divBdr>
        <w:top w:val="none" w:sz="0" w:space="0" w:color="auto"/>
        <w:left w:val="none" w:sz="0" w:space="0" w:color="auto"/>
        <w:bottom w:val="none" w:sz="0" w:space="0" w:color="auto"/>
        <w:right w:val="none" w:sz="0" w:space="0" w:color="auto"/>
      </w:divBdr>
      <w:divsChild>
        <w:div w:id="768356046">
          <w:marLeft w:val="0"/>
          <w:marRight w:val="0"/>
          <w:marTop w:val="0"/>
          <w:marBottom w:val="0"/>
          <w:divBdr>
            <w:top w:val="none" w:sz="0" w:space="0" w:color="auto"/>
            <w:left w:val="none" w:sz="0" w:space="0" w:color="auto"/>
            <w:bottom w:val="none" w:sz="0" w:space="0" w:color="auto"/>
            <w:right w:val="none" w:sz="0" w:space="0" w:color="auto"/>
          </w:divBdr>
        </w:div>
      </w:divsChild>
    </w:div>
    <w:div w:id="951668862">
      <w:bodyDiv w:val="1"/>
      <w:marLeft w:val="0"/>
      <w:marRight w:val="0"/>
      <w:marTop w:val="0"/>
      <w:marBottom w:val="0"/>
      <w:divBdr>
        <w:top w:val="none" w:sz="0" w:space="0" w:color="auto"/>
        <w:left w:val="none" w:sz="0" w:space="0" w:color="auto"/>
        <w:bottom w:val="none" w:sz="0" w:space="0" w:color="auto"/>
        <w:right w:val="none" w:sz="0" w:space="0" w:color="auto"/>
      </w:divBdr>
    </w:div>
    <w:div w:id="1038511253">
      <w:bodyDiv w:val="1"/>
      <w:marLeft w:val="0"/>
      <w:marRight w:val="0"/>
      <w:marTop w:val="0"/>
      <w:marBottom w:val="0"/>
      <w:divBdr>
        <w:top w:val="none" w:sz="0" w:space="0" w:color="auto"/>
        <w:left w:val="none" w:sz="0" w:space="0" w:color="auto"/>
        <w:bottom w:val="none" w:sz="0" w:space="0" w:color="auto"/>
        <w:right w:val="none" w:sz="0" w:space="0" w:color="auto"/>
      </w:divBdr>
    </w:div>
    <w:div w:id="1115057842">
      <w:bodyDiv w:val="1"/>
      <w:marLeft w:val="0"/>
      <w:marRight w:val="0"/>
      <w:marTop w:val="0"/>
      <w:marBottom w:val="0"/>
      <w:divBdr>
        <w:top w:val="none" w:sz="0" w:space="0" w:color="auto"/>
        <w:left w:val="none" w:sz="0" w:space="0" w:color="auto"/>
        <w:bottom w:val="none" w:sz="0" w:space="0" w:color="auto"/>
        <w:right w:val="none" w:sz="0" w:space="0" w:color="auto"/>
      </w:divBdr>
    </w:div>
    <w:div w:id="1118377321">
      <w:bodyDiv w:val="1"/>
      <w:marLeft w:val="0"/>
      <w:marRight w:val="0"/>
      <w:marTop w:val="0"/>
      <w:marBottom w:val="0"/>
      <w:divBdr>
        <w:top w:val="none" w:sz="0" w:space="0" w:color="auto"/>
        <w:left w:val="none" w:sz="0" w:space="0" w:color="auto"/>
        <w:bottom w:val="none" w:sz="0" w:space="0" w:color="auto"/>
        <w:right w:val="none" w:sz="0" w:space="0" w:color="auto"/>
      </w:divBdr>
    </w:div>
    <w:div w:id="1182550255">
      <w:bodyDiv w:val="1"/>
      <w:marLeft w:val="0"/>
      <w:marRight w:val="0"/>
      <w:marTop w:val="0"/>
      <w:marBottom w:val="0"/>
      <w:divBdr>
        <w:top w:val="none" w:sz="0" w:space="0" w:color="auto"/>
        <w:left w:val="none" w:sz="0" w:space="0" w:color="auto"/>
        <w:bottom w:val="none" w:sz="0" w:space="0" w:color="auto"/>
        <w:right w:val="none" w:sz="0" w:space="0" w:color="auto"/>
      </w:divBdr>
    </w:div>
    <w:div w:id="1226573627">
      <w:bodyDiv w:val="1"/>
      <w:marLeft w:val="0"/>
      <w:marRight w:val="0"/>
      <w:marTop w:val="0"/>
      <w:marBottom w:val="0"/>
      <w:divBdr>
        <w:top w:val="none" w:sz="0" w:space="0" w:color="auto"/>
        <w:left w:val="none" w:sz="0" w:space="0" w:color="auto"/>
        <w:bottom w:val="none" w:sz="0" w:space="0" w:color="auto"/>
        <w:right w:val="none" w:sz="0" w:space="0" w:color="auto"/>
      </w:divBdr>
      <w:divsChild>
        <w:div w:id="526063983">
          <w:marLeft w:val="0"/>
          <w:marRight w:val="0"/>
          <w:marTop w:val="0"/>
          <w:marBottom w:val="0"/>
          <w:divBdr>
            <w:top w:val="none" w:sz="0" w:space="0" w:color="auto"/>
            <w:left w:val="none" w:sz="0" w:space="0" w:color="auto"/>
            <w:bottom w:val="none" w:sz="0" w:space="0" w:color="auto"/>
            <w:right w:val="none" w:sz="0" w:space="0" w:color="auto"/>
          </w:divBdr>
          <w:divsChild>
            <w:div w:id="1276593027">
              <w:marLeft w:val="0"/>
              <w:marRight w:val="0"/>
              <w:marTop w:val="0"/>
              <w:marBottom w:val="0"/>
              <w:divBdr>
                <w:top w:val="none" w:sz="0" w:space="0" w:color="auto"/>
                <w:left w:val="none" w:sz="0" w:space="0" w:color="auto"/>
                <w:bottom w:val="none" w:sz="0" w:space="0" w:color="auto"/>
                <w:right w:val="none" w:sz="0" w:space="0" w:color="auto"/>
              </w:divBdr>
              <w:divsChild>
                <w:div w:id="176503233">
                  <w:marLeft w:val="0"/>
                  <w:marRight w:val="0"/>
                  <w:marTop w:val="0"/>
                  <w:marBottom w:val="0"/>
                  <w:divBdr>
                    <w:top w:val="none" w:sz="0" w:space="0" w:color="auto"/>
                    <w:left w:val="none" w:sz="0" w:space="0" w:color="auto"/>
                    <w:bottom w:val="none" w:sz="0" w:space="0" w:color="auto"/>
                    <w:right w:val="none" w:sz="0" w:space="0" w:color="auto"/>
                  </w:divBdr>
                  <w:divsChild>
                    <w:div w:id="1535730402">
                      <w:marLeft w:val="0"/>
                      <w:marRight w:val="0"/>
                      <w:marTop w:val="0"/>
                      <w:marBottom w:val="0"/>
                      <w:divBdr>
                        <w:top w:val="none" w:sz="0" w:space="0" w:color="auto"/>
                        <w:left w:val="none" w:sz="0" w:space="0" w:color="auto"/>
                        <w:bottom w:val="none" w:sz="0" w:space="0" w:color="auto"/>
                        <w:right w:val="none" w:sz="0" w:space="0" w:color="auto"/>
                      </w:divBdr>
                      <w:divsChild>
                        <w:div w:id="163952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5507402">
      <w:bodyDiv w:val="1"/>
      <w:marLeft w:val="0"/>
      <w:marRight w:val="0"/>
      <w:marTop w:val="0"/>
      <w:marBottom w:val="0"/>
      <w:divBdr>
        <w:top w:val="none" w:sz="0" w:space="0" w:color="auto"/>
        <w:left w:val="none" w:sz="0" w:space="0" w:color="auto"/>
        <w:bottom w:val="none" w:sz="0" w:space="0" w:color="auto"/>
        <w:right w:val="none" w:sz="0" w:space="0" w:color="auto"/>
      </w:divBdr>
    </w:div>
    <w:div w:id="1321160010">
      <w:bodyDiv w:val="1"/>
      <w:marLeft w:val="188"/>
      <w:marRight w:val="188"/>
      <w:marTop w:val="0"/>
      <w:marBottom w:val="0"/>
      <w:divBdr>
        <w:top w:val="none" w:sz="0" w:space="0" w:color="auto"/>
        <w:left w:val="none" w:sz="0" w:space="0" w:color="auto"/>
        <w:bottom w:val="none" w:sz="0" w:space="0" w:color="auto"/>
        <w:right w:val="none" w:sz="0" w:space="0" w:color="auto"/>
      </w:divBdr>
      <w:divsChild>
        <w:div w:id="1862284637">
          <w:marLeft w:val="0"/>
          <w:marRight w:val="0"/>
          <w:marTop w:val="0"/>
          <w:marBottom w:val="0"/>
          <w:divBdr>
            <w:top w:val="none" w:sz="0" w:space="0" w:color="auto"/>
            <w:left w:val="none" w:sz="0" w:space="0" w:color="auto"/>
            <w:bottom w:val="none" w:sz="0" w:space="0" w:color="auto"/>
            <w:right w:val="none" w:sz="0" w:space="0" w:color="auto"/>
          </w:divBdr>
        </w:div>
      </w:divsChild>
    </w:div>
    <w:div w:id="1329214888">
      <w:bodyDiv w:val="1"/>
      <w:marLeft w:val="0"/>
      <w:marRight w:val="0"/>
      <w:marTop w:val="0"/>
      <w:marBottom w:val="0"/>
      <w:divBdr>
        <w:top w:val="none" w:sz="0" w:space="0" w:color="auto"/>
        <w:left w:val="none" w:sz="0" w:space="0" w:color="auto"/>
        <w:bottom w:val="none" w:sz="0" w:space="0" w:color="auto"/>
        <w:right w:val="none" w:sz="0" w:space="0" w:color="auto"/>
      </w:divBdr>
      <w:divsChild>
        <w:div w:id="1128427987">
          <w:marLeft w:val="0"/>
          <w:marRight w:val="0"/>
          <w:marTop w:val="0"/>
          <w:marBottom w:val="0"/>
          <w:divBdr>
            <w:top w:val="none" w:sz="0" w:space="0" w:color="auto"/>
            <w:left w:val="none" w:sz="0" w:space="0" w:color="auto"/>
            <w:bottom w:val="none" w:sz="0" w:space="0" w:color="auto"/>
            <w:right w:val="none" w:sz="0" w:space="0" w:color="auto"/>
          </w:divBdr>
        </w:div>
        <w:div w:id="1472871006">
          <w:marLeft w:val="0"/>
          <w:marRight w:val="0"/>
          <w:marTop w:val="0"/>
          <w:marBottom w:val="0"/>
          <w:divBdr>
            <w:top w:val="none" w:sz="0" w:space="0" w:color="auto"/>
            <w:left w:val="none" w:sz="0" w:space="0" w:color="auto"/>
            <w:bottom w:val="none" w:sz="0" w:space="0" w:color="auto"/>
            <w:right w:val="none" w:sz="0" w:space="0" w:color="auto"/>
          </w:divBdr>
        </w:div>
      </w:divsChild>
    </w:div>
    <w:div w:id="1360660492">
      <w:bodyDiv w:val="1"/>
      <w:marLeft w:val="0"/>
      <w:marRight w:val="0"/>
      <w:marTop w:val="0"/>
      <w:marBottom w:val="0"/>
      <w:divBdr>
        <w:top w:val="none" w:sz="0" w:space="0" w:color="auto"/>
        <w:left w:val="none" w:sz="0" w:space="0" w:color="auto"/>
        <w:bottom w:val="none" w:sz="0" w:space="0" w:color="auto"/>
        <w:right w:val="none" w:sz="0" w:space="0" w:color="auto"/>
      </w:divBdr>
    </w:div>
    <w:div w:id="1545408356">
      <w:bodyDiv w:val="1"/>
      <w:marLeft w:val="0"/>
      <w:marRight w:val="0"/>
      <w:marTop w:val="0"/>
      <w:marBottom w:val="0"/>
      <w:divBdr>
        <w:top w:val="none" w:sz="0" w:space="0" w:color="auto"/>
        <w:left w:val="none" w:sz="0" w:space="0" w:color="auto"/>
        <w:bottom w:val="none" w:sz="0" w:space="0" w:color="auto"/>
        <w:right w:val="none" w:sz="0" w:space="0" w:color="auto"/>
      </w:divBdr>
    </w:div>
    <w:div w:id="1558933635">
      <w:bodyDiv w:val="1"/>
      <w:marLeft w:val="0"/>
      <w:marRight w:val="0"/>
      <w:marTop w:val="0"/>
      <w:marBottom w:val="0"/>
      <w:divBdr>
        <w:top w:val="none" w:sz="0" w:space="0" w:color="auto"/>
        <w:left w:val="none" w:sz="0" w:space="0" w:color="auto"/>
        <w:bottom w:val="none" w:sz="0" w:space="0" w:color="auto"/>
        <w:right w:val="none" w:sz="0" w:space="0" w:color="auto"/>
      </w:divBdr>
    </w:div>
    <w:div w:id="1579362457">
      <w:bodyDiv w:val="1"/>
      <w:marLeft w:val="188"/>
      <w:marRight w:val="188"/>
      <w:marTop w:val="0"/>
      <w:marBottom w:val="0"/>
      <w:divBdr>
        <w:top w:val="none" w:sz="0" w:space="0" w:color="auto"/>
        <w:left w:val="none" w:sz="0" w:space="0" w:color="auto"/>
        <w:bottom w:val="none" w:sz="0" w:space="0" w:color="auto"/>
        <w:right w:val="none" w:sz="0" w:space="0" w:color="auto"/>
      </w:divBdr>
      <w:divsChild>
        <w:div w:id="790170143">
          <w:marLeft w:val="0"/>
          <w:marRight w:val="0"/>
          <w:marTop w:val="0"/>
          <w:marBottom w:val="0"/>
          <w:divBdr>
            <w:top w:val="none" w:sz="0" w:space="0" w:color="auto"/>
            <w:left w:val="none" w:sz="0" w:space="0" w:color="auto"/>
            <w:bottom w:val="none" w:sz="0" w:space="0" w:color="auto"/>
            <w:right w:val="none" w:sz="0" w:space="0" w:color="auto"/>
          </w:divBdr>
        </w:div>
      </w:divsChild>
    </w:div>
    <w:div w:id="1651985891">
      <w:bodyDiv w:val="1"/>
      <w:marLeft w:val="0"/>
      <w:marRight w:val="0"/>
      <w:marTop w:val="0"/>
      <w:marBottom w:val="0"/>
      <w:divBdr>
        <w:top w:val="none" w:sz="0" w:space="0" w:color="auto"/>
        <w:left w:val="none" w:sz="0" w:space="0" w:color="auto"/>
        <w:bottom w:val="none" w:sz="0" w:space="0" w:color="auto"/>
        <w:right w:val="none" w:sz="0" w:space="0" w:color="auto"/>
      </w:divBdr>
    </w:div>
    <w:div w:id="1687756266">
      <w:bodyDiv w:val="1"/>
      <w:marLeft w:val="0"/>
      <w:marRight w:val="0"/>
      <w:marTop w:val="0"/>
      <w:marBottom w:val="0"/>
      <w:divBdr>
        <w:top w:val="none" w:sz="0" w:space="0" w:color="auto"/>
        <w:left w:val="none" w:sz="0" w:space="0" w:color="auto"/>
        <w:bottom w:val="none" w:sz="0" w:space="0" w:color="auto"/>
        <w:right w:val="none" w:sz="0" w:space="0" w:color="auto"/>
      </w:divBdr>
    </w:div>
    <w:div w:id="1711344089">
      <w:bodyDiv w:val="1"/>
      <w:marLeft w:val="0"/>
      <w:marRight w:val="0"/>
      <w:marTop w:val="0"/>
      <w:marBottom w:val="0"/>
      <w:divBdr>
        <w:top w:val="none" w:sz="0" w:space="0" w:color="auto"/>
        <w:left w:val="none" w:sz="0" w:space="0" w:color="auto"/>
        <w:bottom w:val="none" w:sz="0" w:space="0" w:color="auto"/>
        <w:right w:val="none" w:sz="0" w:space="0" w:color="auto"/>
      </w:divBdr>
    </w:div>
    <w:div w:id="1742144196">
      <w:bodyDiv w:val="1"/>
      <w:marLeft w:val="0"/>
      <w:marRight w:val="0"/>
      <w:marTop w:val="0"/>
      <w:marBottom w:val="0"/>
      <w:divBdr>
        <w:top w:val="none" w:sz="0" w:space="0" w:color="auto"/>
        <w:left w:val="none" w:sz="0" w:space="0" w:color="auto"/>
        <w:bottom w:val="none" w:sz="0" w:space="0" w:color="auto"/>
        <w:right w:val="none" w:sz="0" w:space="0" w:color="auto"/>
      </w:divBdr>
    </w:div>
    <w:div w:id="1777361544">
      <w:bodyDiv w:val="1"/>
      <w:marLeft w:val="0"/>
      <w:marRight w:val="0"/>
      <w:marTop w:val="0"/>
      <w:marBottom w:val="0"/>
      <w:divBdr>
        <w:top w:val="none" w:sz="0" w:space="0" w:color="auto"/>
        <w:left w:val="none" w:sz="0" w:space="0" w:color="auto"/>
        <w:bottom w:val="none" w:sz="0" w:space="0" w:color="auto"/>
        <w:right w:val="none" w:sz="0" w:space="0" w:color="auto"/>
      </w:divBdr>
      <w:divsChild>
        <w:div w:id="557203476">
          <w:marLeft w:val="0"/>
          <w:marRight w:val="0"/>
          <w:marTop w:val="0"/>
          <w:marBottom w:val="0"/>
          <w:divBdr>
            <w:top w:val="none" w:sz="0" w:space="0" w:color="auto"/>
            <w:left w:val="none" w:sz="0" w:space="0" w:color="auto"/>
            <w:bottom w:val="none" w:sz="0" w:space="0" w:color="auto"/>
            <w:right w:val="none" w:sz="0" w:space="0" w:color="auto"/>
          </w:divBdr>
        </w:div>
      </w:divsChild>
    </w:div>
    <w:div w:id="1778140709">
      <w:bodyDiv w:val="1"/>
      <w:marLeft w:val="0"/>
      <w:marRight w:val="0"/>
      <w:marTop w:val="0"/>
      <w:marBottom w:val="0"/>
      <w:divBdr>
        <w:top w:val="none" w:sz="0" w:space="0" w:color="auto"/>
        <w:left w:val="none" w:sz="0" w:space="0" w:color="auto"/>
        <w:bottom w:val="none" w:sz="0" w:space="0" w:color="auto"/>
        <w:right w:val="none" w:sz="0" w:space="0" w:color="auto"/>
      </w:divBdr>
    </w:div>
    <w:div w:id="1812793950">
      <w:bodyDiv w:val="1"/>
      <w:marLeft w:val="0"/>
      <w:marRight w:val="0"/>
      <w:marTop w:val="0"/>
      <w:marBottom w:val="0"/>
      <w:divBdr>
        <w:top w:val="none" w:sz="0" w:space="0" w:color="auto"/>
        <w:left w:val="none" w:sz="0" w:space="0" w:color="auto"/>
        <w:bottom w:val="none" w:sz="0" w:space="0" w:color="auto"/>
        <w:right w:val="none" w:sz="0" w:space="0" w:color="auto"/>
      </w:divBdr>
    </w:div>
    <w:div w:id="1817724854">
      <w:bodyDiv w:val="1"/>
      <w:marLeft w:val="0"/>
      <w:marRight w:val="0"/>
      <w:marTop w:val="0"/>
      <w:marBottom w:val="0"/>
      <w:divBdr>
        <w:top w:val="none" w:sz="0" w:space="0" w:color="auto"/>
        <w:left w:val="none" w:sz="0" w:space="0" w:color="auto"/>
        <w:bottom w:val="none" w:sz="0" w:space="0" w:color="auto"/>
        <w:right w:val="none" w:sz="0" w:space="0" w:color="auto"/>
      </w:divBdr>
      <w:divsChild>
        <w:div w:id="714424357">
          <w:marLeft w:val="0"/>
          <w:marRight w:val="0"/>
          <w:marTop w:val="0"/>
          <w:marBottom w:val="0"/>
          <w:divBdr>
            <w:top w:val="none" w:sz="0" w:space="0" w:color="auto"/>
            <w:left w:val="none" w:sz="0" w:space="0" w:color="auto"/>
            <w:bottom w:val="none" w:sz="0" w:space="0" w:color="auto"/>
            <w:right w:val="none" w:sz="0" w:space="0" w:color="auto"/>
          </w:divBdr>
          <w:divsChild>
            <w:div w:id="1086001751">
              <w:marLeft w:val="0"/>
              <w:marRight w:val="0"/>
              <w:marTop w:val="0"/>
              <w:marBottom w:val="0"/>
              <w:divBdr>
                <w:top w:val="none" w:sz="0" w:space="0" w:color="auto"/>
                <w:left w:val="none" w:sz="0" w:space="0" w:color="auto"/>
                <w:bottom w:val="none" w:sz="0" w:space="0" w:color="auto"/>
                <w:right w:val="none" w:sz="0" w:space="0" w:color="auto"/>
              </w:divBdr>
              <w:divsChild>
                <w:div w:id="942342266">
                  <w:marLeft w:val="0"/>
                  <w:marRight w:val="0"/>
                  <w:marTop w:val="0"/>
                  <w:marBottom w:val="0"/>
                  <w:divBdr>
                    <w:top w:val="none" w:sz="0" w:space="0" w:color="auto"/>
                    <w:left w:val="none" w:sz="0" w:space="0" w:color="auto"/>
                    <w:bottom w:val="none" w:sz="0" w:space="0" w:color="auto"/>
                    <w:right w:val="none" w:sz="0" w:space="0" w:color="auto"/>
                  </w:divBdr>
                  <w:divsChild>
                    <w:div w:id="675762957">
                      <w:marLeft w:val="0"/>
                      <w:marRight w:val="0"/>
                      <w:marTop w:val="0"/>
                      <w:marBottom w:val="0"/>
                      <w:divBdr>
                        <w:top w:val="none" w:sz="0" w:space="0" w:color="auto"/>
                        <w:left w:val="none" w:sz="0" w:space="0" w:color="auto"/>
                        <w:bottom w:val="none" w:sz="0" w:space="0" w:color="auto"/>
                        <w:right w:val="none" w:sz="0" w:space="0" w:color="auto"/>
                      </w:divBdr>
                      <w:divsChild>
                        <w:div w:id="143127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3304110">
      <w:bodyDiv w:val="1"/>
      <w:marLeft w:val="0"/>
      <w:marRight w:val="0"/>
      <w:marTop w:val="0"/>
      <w:marBottom w:val="0"/>
      <w:divBdr>
        <w:top w:val="none" w:sz="0" w:space="0" w:color="auto"/>
        <w:left w:val="none" w:sz="0" w:space="0" w:color="auto"/>
        <w:bottom w:val="none" w:sz="0" w:space="0" w:color="auto"/>
        <w:right w:val="none" w:sz="0" w:space="0" w:color="auto"/>
      </w:divBdr>
      <w:divsChild>
        <w:div w:id="974681059">
          <w:marLeft w:val="0"/>
          <w:marRight w:val="0"/>
          <w:marTop w:val="0"/>
          <w:marBottom w:val="0"/>
          <w:divBdr>
            <w:top w:val="none" w:sz="0" w:space="0" w:color="auto"/>
            <w:left w:val="none" w:sz="0" w:space="0" w:color="auto"/>
            <w:bottom w:val="none" w:sz="0" w:space="0" w:color="auto"/>
            <w:right w:val="none" w:sz="0" w:space="0" w:color="auto"/>
          </w:divBdr>
          <w:divsChild>
            <w:div w:id="52849243">
              <w:marLeft w:val="0"/>
              <w:marRight w:val="0"/>
              <w:marTop w:val="0"/>
              <w:marBottom w:val="0"/>
              <w:divBdr>
                <w:top w:val="none" w:sz="0" w:space="0" w:color="auto"/>
                <w:left w:val="none" w:sz="0" w:space="0" w:color="auto"/>
                <w:bottom w:val="none" w:sz="0" w:space="0" w:color="auto"/>
                <w:right w:val="none" w:sz="0" w:space="0" w:color="auto"/>
              </w:divBdr>
              <w:divsChild>
                <w:div w:id="723715976">
                  <w:marLeft w:val="0"/>
                  <w:marRight w:val="0"/>
                  <w:marTop w:val="0"/>
                  <w:marBottom w:val="0"/>
                  <w:divBdr>
                    <w:top w:val="none" w:sz="0" w:space="0" w:color="auto"/>
                    <w:left w:val="none" w:sz="0" w:space="0" w:color="auto"/>
                    <w:bottom w:val="none" w:sz="0" w:space="0" w:color="auto"/>
                    <w:right w:val="none" w:sz="0" w:space="0" w:color="auto"/>
                  </w:divBdr>
                  <w:divsChild>
                    <w:div w:id="1598556322">
                      <w:marLeft w:val="0"/>
                      <w:marRight w:val="0"/>
                      <w:marTop w:val="0"/>
                      <w:marBottom w:val="0"/>
                      <w:divBdr>
                        <w:top w:val="none" w:sz="0" w:space="0" w:color="auto"/>
                        <w:left w:val="none" w:sz="0" w:space="0" w:color="auto"/>
                        <w:bottom w:val="none" w:sz="0" w:space="0" w:color="auto"/>
                        <w:right w:val="none" w:sz="0" w:space="0" w:color="auto"/>
                      </w:divBdr>
                      <w:divsChild>
                        <w:div w:id="137805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407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nfolex.lt/ta/299994"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FFCA568C5C5D546808D0EF3843DE7C6" ma:contentTypeVersion="8" ma:contentTypeDescription="Create a new document." ma:contentTypeScope="" ma:versionID="04b27f272e997a287b058fdf669084ee">
  <xsd:schema xmlns:xsd="http://www.w3.org/2001/XMLSchema" xmlns:xs="http://www.w3.org/2001/XMLSchema" xmlns:p="http://schemas.microsoft.com/office/2006/metadata/properties" xmlns:ns3="a629193d-70fc-4de0-8a90-6bd92ef6b334" xmlns:ns4="fb41d78e-8adc-4cea-b189-fbafc3f729e0" targetNamespace="http://schemas.microsoft.com/office/2006/metadata/properties" ma:root="true" ma:fieldsID="4e69be8ceadf36eab9c39746c24c0d2c" ns3:_="" ns4:_="">
    <xsd:import namespace="a629193d-70fc-4de0-8a90-6bd92ef6b334"/>
    <xsd:import namespace="fb41d78e-8adc-4cea-b189-fbafc3f729e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29193d-70fc-4de0-8a90-6bd92ef6b33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41d78e-8adc-4cea-b189-fbafc3f729e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B5441-3845-473D-AB67-3D29B75C1C5E}">
  <ds:schemaRefs>
    <ds:schemaRef ds:uri="http://schemas.microsoft.com/sharepoint/v3/contenttype/forms"/>
  </ds:schemaRefs>
</ds:datastoreItem>
</file>

<file path=customXml/itemProps2.xml><?xml version="1.0" encoding="utf-8"?>
<ds:datastoreItem xmlns:ds="http://schemas.openxmlformats.org/officeDocument/2006/customXml" ds:itemID="{FFC49A3B-40C6-40DF-A7E5-5E61FEC87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29193d-70fc-4de0-8a90-6bd92ef6b334"/>
    <ds:schemaRef ds:uri="fb41d78e-8adc-4cea-b189-fbafc3f729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A411B4-4D0E-4A99-84FC-BA6EFB2E18C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4C1B4A3-6F81-4546-A3E8-8CA8765C7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10610</Words>
  <Characters>6049</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IrenaB</dc:creator>
  <cp:keywords/>
  <cp:lastModifiedBy>Violeta Stulpinienė</cp:lastModifiedBy>
  <cp:revision>4</cp:revision>
  <cp:lastPrinted>2019-05-31T07:12:00Z</cp:lastPrinted>
  <dcterms:created xsi:type="dcterms:W3CDTF">2020-04-16T09:57:00Z</dcterms:created>
  <dcterms:modified xsi:type="dcterms:W3CDTF">2020-04-16T11:17:00Z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0x0101007FFCA568C5C5D546808D0EF3843DE7C6</vt:lpwstr>
  </property>
</Properties>
</file>