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F9CF2" w14:textId="77777777" w:rsidR="00607BD4" w:rsidRPr="00607BD4" w:rsidRDefault="00607BD4" w:rsidP="00607BD4">
      <w:pPr>
        <w:tabs>
          <w:tab w:val="center" w:pos="4819"/>
          <w:tab w:val="right" w:pos="9638"/>
        </w:tabs>
        <w:spacing w:after="0" w:line="240" w:lineRule="auto"/>
        <w:ind w:firstLine="7371"/>
        <w:rPr>
          <w:rFonts w:ascii="Times New Roman" w:eastAsia="Calibri" w:hAnsi="Times New Roman" w:cs="Times New Roman"/>
          <w:b/>
          <w:sz w:val="24"/>
          <w:szCs w:val="24"/>
        </w:rPr>
      </w:pPr>
      <w:r w:rsidRPr="00607BD4">
        <w:rPr>
          <w:rFonts w:ascii="Times New Roman" w:eastAsia="Calibri" w:hAnsi="Times New Roman" w:cs="Times New Roman"/>
          <w:b/>
          <w:sz w:val="24"/>
          <w:szCs w:val="24"/>
        </w:rPr>
        <w:t>Projekto</w:t>
      </w:r>
    </w:p>
    <w:p w14:paraId="61D4B0E0" w14:textId="77777777" w:rsidR="00607BD4" w:rsidRPr="00607BD4" w:rsidRDefault="00607BD4" w:rsidP="00607BD4">
      <w:pPr>
        <w:tabs>
          <w:tab w:val="center" w:pos="4819"/>
          <w:tab w:val="right" w:pos="9638"/>
        </w:tabs>
        <w:spacing w:after="0" w:line="240" w:lineRule="auto"/>
        <w:ind w:firstLine="7371"/>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lyginamasis variantas </w:t>
      </w:r>
    </w:p>
    <w:p w14:paraId="37926DB9" w14:textId="77777777" w:rsidR="00607BD4" w:rsidRPr="00607BD4" w:rsidRDefault="00607BD4" w:rsidP="00607BD4">
      <w:pPr>
        <w:spacing w:after="0" w:line="240" w:lineRule="auto"/>
        <w:jc w:val="center"/>
        <w:rPr>
          <w:rFonts w:ascii="Times New Roman" w:eastAsia="Calibri" w:hAnsi="Times New Roman" w:cs="Times New Roman"/>
          <w:b/>
          <w:sz w:val="24"/>
          <w:szCs w:val="24"/>
        </w:rPr>
      </w:pPr>
    </w:p>
    <w:p w14:paraId="07881EB6"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LIETUVOS RESPUBLIKOS </w:t>
      </w:r>
    </w:p>
    <w:p w14:paraId="0C0EF10E"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POLITINIŲ PARTIJŲ ĮSTATYMO NR. I-606 </w:t>
      </w:r>
    </w:p>
    <w:p w14:paraId="34425DC2"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8, 9 STRAIPSNIŲ PAKEITIMO, </w:t>
      </w:r>
      <w:r w:rsidRPr="00607BD4">
        <w:rPr>
          <w:rFonts w:ascii="Times New Roman" w:eastAsia="Calibri" w:hAnsi="Times New Roman" w:cs="Times New Roman"/>
          <w:b/>
          <w:caps/>
          <w:sz w:val="24"/>
          <w:szCs w:val="24"/>
        </w:rPr>
        <w:t>Įstatymo papildymo 8</w:t>
      </w:r>
      <w:r w:rsidRPr="00607BD4">
        <w:rPr>
          <w:rFonts w:ascii="Times New Roman" w:eastAsia="Calibri" w:hAnsi="Times New Roman" w:cs="Times New Roman"/>
          <w:b/>
          <w:caps/>
          <w:sz w:val="24"/>
          <w:szCs w:val="24"/>
          <w:vertAlign w:val="superscript"/>
        </w:rPr>
        <w:t>1</w:t>
      </w:r>
      <w:r w:rsidRPr="00607BD4">
        <w:rPr>
          <w:rFonts w:ascii="Times New Roman" w:eastAsia="Calibri" w:hAnsi="Times New Roman" w:cs="Times New Roman"/>
          <w:b/>
          <w:caps/>
          <w:sz w:val="24"/>
          <w:szCs w:val="24"/>
        </w:rPr>
        <w:t xml:space="preserve"> straipsniu</w:t>
      </w:r>
      <w:r w:rsidRPr="00607BD4">
        <w:rPr>
          <w:rFonts w:ascii="Times New Roman" w:eastAsia="Calibri" w:hAnsi="Times New Roman" w:cs="Times New Roman"/>
          <w:b/>
          <w:sz w:val="24"/>
          <w:szCs w:val="24"/>
        </w:rPr>
        <w:t xml:space="preserve"> IR 7 STRAIPSNIO PRIPAŽINIMO NETEKUSIU GALIOS</w:t>
      </w:r>
    </w:p>
    <w:p w14:paraId="7113B3BD"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ĮSTATYMAS</w:t>
      </w:r>
    </w:p>
    <w:p w14:paraId="1BE358D1" w14:textId="77777777" w:rsidR="00607BD4" w:rsidRPr="00607BD4" w:rsidRDefault="00607BD4" w:rsidP="00607BD4">
      <w:pPr>
        <w:spacing w:after="0" w:line="240" w:lineRule="auto"/>
        <w:jc w:val="center"/>
        <w:rPr>
          <w:rFonts w:ascii="Times New Roman" w:eastAsia="Calibri" w:hAnsi="Times New Roman" w:cs="Times New Roman"/>
          <w:b/>
          <w:sz w:val="24"/>
          <w:szCs w:val="24"/>
        </w:rPr>
      </w:pPr>
    </w:p>
    <w:p w14:paraId="7BD306D7" w14:textId="77777777" w:rsidR="00607BD4" w:rsidRPr="00607BD4" w:rsidRDefault="00607BD4" w:rsidP="00607BD4">
      <w:pPr>
        <w:spacing w:after="0" w:line="240" w:lineRule="auto"/>
        <w:jc w:val="center"/>
        <w:rPr>
          <w:rFonts w:ascii="Times New Roman" w:eastAsia="Calibri" w:hAnsi="Times New Roman" w:cs="Times New Roman"/>
          <w:sz w:val="24"/>
          <w:szCs w:val="24"/>
        </w:rPr>
      </w:pPr>
      <w:r w:rsidRPr="00607BD4">
        <w:rPr>
          <w:rFonts w:ascii="Times New Roman" w:eastAsia="Calibri" w:hAnsi="Times New Roman" w:cs="Times New Roman"/>
          <w:sz w:val="24"/>
          <w:szCs w:val="24"/>
        </w:rPr>
        <w:t xml:space="preserve">2020 m.                        d. Nr. </w:t>
      </w:r>
      <w:r w:rsidRPr="00607BD4">
        <w:rPr>
          <w:rFonts w:ascii="Times New Roman" w:eastAsia="Calibri" w:hAnsi="Times New Roman" w:cs="Times New Roman"/>
          <w:sz w:val="24"/>
          <w:szCs w:val="24"/>
        </w:rPr>
        <w:br/>
        <w:t>Vilnius</w:t>
      </w:r>
    </w:p>
    <w:p w14:paraId="69BA59CB"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eastAsia="lt-LT"/>
        </w:rPr>
      </w:pPr>
    </w:p>
    <w:p w14:paraId="2D13ABF8"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val="en-US" w:eastAsia="lt-LT"/>
        </w:rPr>
      </w:pPr>
      <w:r w:rsidRPr="00607BD4">
        <w:rPr>
          <w:rFonts w:ascii="Times New Roman" w:eastAsia="Times New Roman" w:hAnsi="Times New Roman" w:cs="Times New Roman"/>
          <w:b/>
          <w:sz w:val="24"/>
          <w:szCs w:val="24"/>
          <w:lang w:eastAsia="lt-LT"/>
        </w:rPr>
        <w:t xml:space="preserve">1 straipsnis. </w:t>
      </w:r>
      <w:r w:rsidRPr="00607BD4">
        <w:rPr>
          <w:rFonts w:ascii="Times New Roman" w:eastAsia="Times New Roman" w:hAnsi="Times New Roman" w:cs="Times New Roman"/>
          <w:b/>
          <w:bCs/>
          <w:sz w:val="24"/>
          <w:szCs w:val="24"/>
          <w:lang w:eastAsia="lt-LT"/>
        </w:rPr>
        <w:t>7 straipsnio pripažinimas netekusiu galios</w:t>
      </w:r>
    </w:p>
    <w:p w14:paraId="66B92029"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sz w:val="24"/>
          <w:szCs w:val="24"/>
          <w:lang w:val="en-US" w:eastAsia="lt-LT"/>
        </w:rPr>
      </w:pPr>
      <w:bookmarkStart w:id="0" w:name="part_41b8904ca7d247ec85cacd3e98691d84"/>
      <w:bookmarkEnd w:id="0"/>
      <w:r w:rsidRPr="00607BD4">
        <w:rPr>
          <w:rFonts w:ascii="Times New Roman" w:eastAsia="Times New Roman" w:hAnsi="Times New Roman" w:cs="Times New Roman"/>
          <w:sz w:val="24"/>
          <w:szCs w:val="24"/>
          <w:lang w:eastAsia="lt-LT"/>
        </w:rPr>
        <w:t>Pripažinti netekusiu galios 7 straipsnį.</w:t>
      </w:r>
    </w:p>
    <w:p w14:paraId="6713A147"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strike/>
          <w:sz w:val="24"/>
          <w:szCs w:val="24"/>
          <w:lang w:val="en-US" w:eastAsia="lt-LT"/>
        </w:rPr>
      </w:pPr>
      <w:r w:rsidRPr="00607BD4">
        <w:rPr>
          <w:rFonts w:ascii="Times New Roman" w:eastAsia="Times New Roman" w:hAnsi="Times New Roman" w:cs="Times New Roman"/>
          <w:bCs/>
          <w:strike/>
          <w:sz w:val="24"/>
          <w:szCs w:val="24"/>
          <w:lang w:eastAsia="lt-LT"/>
        </w:rPr>
        <w:t>7 straipsnis. Politinių partijų padaliniai</w:t>
      </w:r>
    </w:p>
    <w:p w14:paraId="771F1F92"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sz w:val="24"/>
          <w:szCs w:val="24"/>
          <w:lang w:eastAsia="lt-LT"/>
        </w:rPr>
      </w:pPr>
      <w:bookmarkStart w:id="1" w:name="part_cec8e917ee594faaa03dfe21e4d229c0"/>
      <w:bookmarkEnd w:id="1"/>
      <w:r w:rsidRPr="00607BD4">
        <w:rPr>
          <w:rFonts w:ascii="Times New Roman" w:eastAsia="Times New Roman" w:hAnsi="Times New Roman" w:cs="Times New Roman"/>
          <w:strike/>
          <w:sz w:val="24"/>
          <w:szCs w:val="24"/>
          <w:lang w:eastAsia="lt-LT"/>
        </w:rPr>
        <w:t>Politinės partijos gali steigti filialus, atstovybes ir kitus struktūrinius padalinius. Politinės partijos filialai, atstovybės ir kiti struktūriniai padaliniai nėra juridiniai asmenys. Politinės partijos filialai ir atstovybės veikia pagal politinės partijos patvirtintus nuostatus. Politinė partija, įsteigusi filialą ar atstovybę, per 30 dienų nuo filialo ar atstovybės įsteigimo privalo pateikti nustatytos formos prašymą įregistruoti filialą ar atstovybę Juridinių asmenų registre Juridinių asmenų registro nuostatuose nustatyta tvarka. Kitų struktūrinių padalinių steigimo, likvidavimo tvarką ir funkcijas nustato politinės partijos įstatai</w:t>
      </w:r>
      <w:r w:rsidRPr="00607BD4">
        <w:rPr>
          <w:rFonts w:ascii="Times New Roman" w:eastAsia="Times New Roman" w:hAnsi="Times New Roman" w:cs="Times New Roman"/>
          <w:sz w:val="24"/>
          <w:szCs w:val="24"/>
          <w:lang w:eastAsia="lt-LT"/>
        </w:rPr>
        <w:t>.</w:t>
      </w:r>
    </w:p>
    <w:p w14:paraId="000B0AC5"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eastAsia="lt-LT"/>
        </w:rPr>
      </w:pPr>
    </w:p>
    <w:p w14:paraId="42A8DC3E"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eastAsia="lt-LT"/>
        </w:rPr>
      </w:pPr>
      <w:r w:rsidRPr="00607BD4">
        <w:rPr>
          <w:rFonts w:ascii="Times New Roman" w:eastAsia="Times New Roman" w:hAnsi="Times New Roman" w:cs="Times New Roman"/>
          <w:b/>
          <w:sz w:val="24"/>
          <w:szCs w:val="24"/>
          <w:lang w:eastAsia="lt-LT"/>
        </w:rPr>
        <w:t>2 straipsnis. 8 straipsnio pakeitimas</w:t>
      </w:r>
    </w:p>
    <w:p w14:paraId="63160499" w14:textId="0B21E57F" w:rsidR="00607BD4" w:rsidRPr="00607BD4" w:rsidRDefault="00607BD4" w:rsidP="00347BC0">
      <w:pPr>
        <w:spacing w:after="0" w:line="276" w:lineRule="auto"/>
        <w:ind w:firstLine="709"/>
        <w:contextualSpacing/>
        <w:jc w:val="both"/>
        <w:rPr>
          <w:rFonts w:ascii="Tahoma" w:eastAsia="Times New Roman" w:hAnsi="Tahoma" w:cs="Tahoma"/>
          <w:sz w:val="24"/>
          <w:szCs w:val="24"/>
          <w:lang w:eastAsia="lt-LT"/>
        </w:rPr>
      </w:pPr>
      <w:r w:rsidRPr="00607BD4">
        <w:rPr>
          <w:rFonts w:ascii="Times New Roman" w:eastAsia="Times New Roman" w:hAnsi="Times New Roman" w:cs="Times New Roman"/>
          <w:sz w:val="24"/>
          <w:szCs w:val="24"/>
          <w:lang w:eastAsia="lt-LT"/>
        </w:rPr>
        <w:t xml:space="preserve">Pripažinti </w:t>
      </w:r>
      <w:r w:rsidR="007A46E4" w:rsidRPr="00607BD4">
        <w:rPr>
          <w:rFonts w:ascii="Times New Roman" w:eastAsia="Times New Roman" w:hAnsi="Times New Roman" w:cs="Times New Roman"/>
          <w:sz w:val="24"/>
          <w:szCs w:val="24"/>
          <w:lang w:eastAsia="lt-LT"/>
        </w:rPr>
        <w:t>netekusi</w:t>
      </w:r>
      <w:r w:rsidR="007A46E4">
        <w:rPr>
          <w:rFonts w:ascii="Times New Roman" w:eastAsia="Times New Roman" w:hAnsi="Times New Roman" w:cs="Times New Roman"/>
          <w:sz w:val="24"/>
          <w:szCs w:val="24"/>
          <w:lang w:eastAsia="lt-LT"/>
        </w:rPr>
        <w:t>omis</w:t>
      </w:r>
      <w:r w:rsidR="007A46E4" w:rsidRPr="00607BD4">
        <w:rPr>
          <w:rFonts w:ascii="Times New Roman" w:eastAsia="Times New Roman" w:hAnsi="Times New Roman" w:cs="Times New Roman"/>
          <w:sz w:val="24"/>
          <w:szCs w:val="24"/>
          <w:lang w:eastAsia="lt-LT"/>
        </w:rPr>
        <w:t xml:space="preserve"> </w:t>
      </w:r>
      <w:r w:rsidRPr="00607BD4">
        <w:rPr>
          <w:rFonts w:ascii="Times New Roman" w:eastAsia="Times New Roman" w:hAnsi="Times New Roman" w:cs="Times New Roman"/>
          <w:sz w:val="24"/>
          <w:szCs w:val="24"/>
          <w:lang w:eastAsia="lt-LT"/>
        </w:rPr>
        <w:t>galios 8 straipsnio 8</w:t>
      </w:r>
      <w:r w:rsidR="007A46E4">
        <w:rPr>
          <w:rFonts w:ascii="Times New Roman" w:eastAsia="Times New Roman" w:hAnsi="Times New Roman" w:cs="Times New Roman"/>
          <w:sz w:val="24"/>
          <w:szCs w:val="24"/>
          <w:lang w:eastAsia="lt-LT"/>
        </w:rPr>
        <w:t xml:space="preserve"> ir 9</w:t>
      </w:r>
      <w:r w:rsidRPr="00607BD4">
        <w:rPr>
          <w:rFonts w:ascii="Times New Roman" w:eastAsia="Times New Roman" w:hAnsi="Times New Roman" w:cs="Times New Roman"/>
          <w:sz w:val="24"/>
          <w:szCs w:val="24"/>
          <w:lang w:eastAsia="lt-LT"/>
        </w:rPr>
        <w:t xml:space="preserve"> dal</w:t>
      </w:r>
      <w:r w:rsidR="007A46E4">
        <w:rPr>
          <w:rFonts w:ascii="Times New Roman" w:eastAsia="Times New Roman" w:hAnsi="Times New Roman" w:cs="Times New Roman"/>
          <w:sz w:val="24"/>
          <w:szCs w:val="24"/>
          <w:lang w:eastAsia="lt-LT"/>
        </w:rPr>
        <w:t>is</w:t>
      </w:r>
      <w:r w:rsidRPr="00607BD4">
        <w:rPr>
          <w:rFonts w:ascii="Times New Roman" w:eastAsia="Times New Roman" w:hAnsi="Times New Roman" w:cs="Times New Roman"/>
          <w:sz w:val="24"/>
          <w:szCs w:val="24"/>
          <w:lang w:eastAsia="lt-LT"/>
        </w:rPr>
        <w:t>.</w:t>
      </w:r>
    </w:p>
    <w:p w14:paraId="5EBB5366" w14:textId="77777777" w:rsidR="00607BD4" w:rsidRPr="00F131A9" w:rsidRDefault="00607BD4" w:rsidP="00607BD4">
      <w:pPr>
        <w:spacing w:after="0" w:line="276" w:lineRule="auto"/>
        <w:ind w:firstLine="720"/>
        <w:jc w:val="both"/>
        <w:rPr>
          <w:rFonts w:ascii="Times New Roman" w:eastAsia="Calibri" w:hAnsi="Times New Roman" w:cs="Times New Roman"/>
          <w:sz w:val="24"/>
          <w:szCs w:val="24"/>
        </w:rPr>
      </w:pPr>
      <w:r w:rsidRPr="00607BD4">
        <w:rPr>
          <w:rFonts w:ascii="Times New Roman" w:eastAsia="Calibri" w:hAnsi="Times New Roman" w:cs="Times New Roman"/>
          <w:strike/>
          <w:sz w:val="24"/>
          <w:szCs w:val="24"/>
        </w:rPr>
        <w:t>8.</w:t>
      </w:r>
      <w:r w:rsidRPr="00607BD4">
        <w:rPr>
          <w:strike/>
        </w:rPr>
        <w:t xml:space="preserve"> </w:t>
      </w:r>
      <w:r w:rsidRPr="00607BD4">
        <w:rPr>
          <w:rFonts w:ascii="Times New Roman" w:eastAsia="Calibri" w:hAnsi="Times New Roman" w:cs="Times New Roman"/>
          <w:strike/>
          <w:sz w:val="24"/>
          <w:szCs w:val="24"/>
        </w:rPr>
        <w:t>Politinė partija privalo kiekvienais metais, ne vėliau kaip iki kovo 1 dienos ir ne vėliau kaip iki spalio 1 dienos, Lietuvos Respublikos Vyriausybės įgaliotos institucijos nustatyta tvarka pateikti Teisingumo ministerijai savo politinės partijos narių sąrašą. Siekiant nustatyti, ar politinės partijos nariai atitinka šio įstatymo 5 straipsnio 1 ir 2 dalyse nustatytus reikalavimus, Teisingumo ministerijai teikiamame politinių partijų narių sąraše turi būti nurodyta politinės partijos nario vardas, pavardė, asmens kodas, gyvenamosios vietos adresas, o jeigu jis yra Lietuvos Respublikoje gyvenantis Europos Sąjungos valstybės narės pilietis, – ir pilietybė. Šie duomenys turi būti patvirtinti politinės partijos vadovo arba jo įgalioto asmens parašu. Teisingumo ministerija patikrina politinių partijų narių sąrašus ir ne vėliau kaip iki kiekvienų metų kovo 10 dienos ir iki spalio 10 dienos praneša Vyriausiajai rinkimų komisijai, ar politinės partijos narių skaičius atitinka šio įstatymo reikalavimus</w:t>
      </w:r>
      <w:r w:rsidRPr="00F131A9">
        <w:rPr>
          <w:rFonts w:ascii="Times New Roman" w:eastAsia="Calibri" w:hAnsi="Times New Roman" w:cs="Times New Roman"/>
          <w:sz w:val="24"/>
          <w:szCs w:val="24"/>
        </w:rPr>
        <w:t>.</w:t>
      </w:r>
    </w:p>
    <w:p w14:paraId="3B4D4DAF" w14:textId="77777777" w:rsidR="00607BD4" w:rsidRPr="00F131A9" w:rsidRDefault="00607BD4" w:rsidP="00607BD4">
      <w:pPr>
        <w:spacing w:after="0" w:line="276" w:lineRule="auto"/>
        <w:ind w:firstLine="720"/>
        <w:jc w:val="both"/>
        <w:rPr>
          <w:rFonts w:ascii="Times New Roman" w:eastAsia="Calibri" w:hAnsi="Times New Roman" w:cs="Times New Roman"/>
          <w:strike/>
          <w:sz w:val="24"/>
          <w:szCs w:val="24"/>
        </w:rPr>
      </w:pPr>
      <w:r w:rsidRPr="00F131A9">
        <w:rPr>
          <w:rFonts w:ascii="Times New Roman" w:eastAsia="Calibri" w:hAnsi="Times New Roman" w:cs="Times New Roman"/>
          <w:strike/>
          <w:sz w:val="24"/>
          <w:szCs w:val="24"/>
        </w:rPr>
        <w:t>9. Jeigu politinė partija šio</w:t>
      </w:r>
      <w:r w:rsidR="00EA007B" w:rsidRPr="00F131A9">
        <w:rPr>
          <w:rFonts w:ascii="Times New Roman" w:eastAsia="Calibri" w:hAnsi="Times New Roman" w:cs="Times New Roman"/>
          <w:strike/>
          <w:sz w:val="24"/>
          <w:szCs w:val="24"/>
        </w:rPr>
        <w:t xml:space="preserve"> </w:t>
      </w:r>
      <w:r w:rsidRPr="00F131A9">
        <w:rPr>
          <w:rFonts w:ascii="Times New Roman" w:eastAsia="Calibri" w:hAnsi="Times New Roman" w:cs="Times New Roman"/>
          <w:strike/>
          <w:sz w:val="24"/>
          <w:szCs w:val="24"/>
        </w:rPr>
        <w:t>straipsnio 8 dalyje nustatyta tvarka vienus metus nepateikia</w:t>
      </w:r>
      <w:r w:rsidR="008F3D04" w:rsidRPr="00F131A9">
        <w:rPr>
          <w:rFonts w:ascii="Times New Roman" w:eastAsia="Calibri" w:hAnsi="Times New Roman" w:cs="Times New Roman"/>
          <w:strike/>
          <w:sz w:val="24"/>
          <w:szCs w:val="24"/>
        </w:rPr>
        <w:t xml:space="preserve"> savo </w:t>
      </w:r>
      <w:r w:rsidRPr="00F131A9">
        <w:rPr>
          <w:rFonts w:ascii="Times New Roman" w:eastAsia="Calibri" w:hAnsi="Times New Roman" w:cs="Times New Roman"/>
          <w:strike/>
          <w:sz w:val="24"/>
          <w:szCs w:val="24"/>
        </w:rPr>
        <w:t>narių sąrašų, Teisingumo ministerija apie tai praneša Juridinių asmenų registro tvarkytojui ir šis inicijuoja politinės partijos likvidavimą Civilinio kodekso 2.70 straipsnyje nustatyta tvarka.</w:t>
      </w:r>
    </w:p>
    <w:p w14:paraId="1FAA0599" w14:textId="77777777" w:rsidR="00607BD4" w:rsidRPr="00607BD4" w:rsidRDefault="00607BD4" w:rsidP="00607BD4">
      <w:pPr>
        <w:spacing w:after="0" w:line="276" w:lineRule="auto"/>
        <w:jc w:val="both"/>
        <w:rPr>
          <w:rFonts w:ascii="Times New Roman" w:eastAsia="Times New Roman" w:hAnsi="Times New Roman" w:cs="Times New Roman"/>
          <w:sz w:val="24"/>
          <w:szCs w:val="24"/>
          <w:lang w:eastAsia="lt-LT"/>
        </w:rPr>
      </w:pPr>
    </w:p>
    <w:p w14:paraId="58A57BF2" w14:textId="77777777" w:rsidR="00607BD4" w:rsidRPr="00607BD4" w:rsidRDefault="00607BD4" w:rsidP="00607BD4">
      <w:pPr>
        <w:spacing w:after="0" w:line="276" w:lineRule="auto"/>
        <w:ind w:firstLine="709"/>
        <w:contextualSpacing/>
        <w:jc w:val="both"/>
        <w:rPr>
          <w:rFonts w:ascii="Times New Roman" w:eastAsia="Times New Roman" w:hAnsi="Times New Roman" w:cs="Times New Roman"/>
          <w:sz w:val="24"/>
          <w:szCs w:val="24"/>
          <w:lang w:val="en-US" w:eastAsia="lt-LT"/>
        </w:rPr>
      </w:pPr>
      <w:r w:rsidRPr="00607BD4">
        <w:rPr>
          <w:rFonts w:ascii="Times New Roman" w:eastAsia="Times New Roman" w:hAnsi="Times New Roman" w:cs="Times New Roman"/>
          <w:b/>
          <w:bCs/>
          <w:sz w:val="24"/>
          <w:szCs w:val="24"/>
          <w:lang w:eastAsia="lt-LT"/>
        </w:rPr>
        <w:t>3 straipsnis. Įstatymo papildymas 8</w:t>
      </w:r>
      <w:r w:rsidRPr="00607BD4">
        <w:rPr>
          <w:rFonts w:ascii="Times New Roman" w:eastAsia="Times New Roman" w:hAnsi="Times New Roman" w:cs="Times New Roman"/>
          <w:b/>
          <w:bCs/>
          <w:sz w:val="24"/>
          <w:szCs w:val="24"/>
          <w:vertAlign w:val="superscript"/>
          <w:lang w:eastAsia="lt-LT"/>
        </w:rPr>
        <w:t>1</w:t>
      </w:r>
      <w:r w:rsidRPr="00607BD4">
        <w:rPr>
          <w:rFonts w:ascii="Times New Roman" w:eastAsia="Times New Roman" w:hAnsi="Times New Roman" w:cs="Times New Roman"/>
          <w:b/>
          <w:bCs/>
          <w:sz w:val="24"/>
          <w:szCs w:val="24"/>
          <w:lang w:eastAsia="lt-LT"/>
        </w:rPr>
        <w:t xml:space="preserve"> straipsniu</w:t>
      </w:r>
    </w:p>
    <w:p w14:paraId="5F90EA0C" w14:textId="77777777" w:rsidR="00607BD4" w:rsidRPr="00607BD4" w:rsidRDefault="00607BD4" w:rsidP="00607BD4">
      <w:pPr>
        <w:spacing w:after="0" w:line="276" w:lineRule="auto"/>
        <w:ind w:firstLine="709"/>
        <w:contextualSpacing/>
        <w:jc w:val="both"/>
        <w:rPr>
          <w:rFonts w:ascii="Times New Roman" w:eastAsia="Times New Roman" w:hAnsi="Times New Roman" w:cs="Times New Roman"/>
          <w:sz w:val="24"/>
          <w:szCs w:val="24"/>
          <w:lang w:val="en-US" w:eastAsia="lt-LT"/>
        </w:rPr>
      </w:pPr>
      <w:bookmarkStart w:id="2" w:name="part_a0e0c31093b7445d8c07e5d8c1982c8a"/>
      <w:bookmarkEnd w:id="2"/>
      <w:r w:rsidRPr="00607BD4">
        <w:rPr>
          <w:rFonts w:ascii="Times New Roman" w:eastAsia="Times New Roman" w:hAnsi="Times New Roman" w:cs="Times New Roman"/>
          <w:sz w:val="24"/>
          <w:szCs w:val="24"/>
          <w:lang w:eastAsia="lt-LT"/>
        </w:rPr>
        <w:t>Papildyti Įstatymą 8</w:t>
      </w:r>
      <w:r w:rsidRPr="00607BD4">
        <w:rPr>
          <w:rFonts w:ascii="Times New Roman" w:eastAsia="Times New Roman" w:hAnsi="Times New Roman" w:cs="Times New Roman"/>
          <w:sz w:val="24"/>
          <w:szCs w:val="24"/>
          <w:vertAlign w:val="superscript"/>
          <w:lang w:eastAsia="lt-LT"/>
        </w:rPr>
        <w:t>1</w:t>
      </w:r>
      <w:r w:rsidRPr="00607BD4">
        <w:rPr>
          <w:rFonts w:ascii="Times New Roman" w:eastAsia="Times New Roman" w:hAnsi="Times New Roman" w:cs="Times New Roman"/>
          <w:sz w:val="24"/>
          <w:szCs w:val="24"/>
          <w:lang w:eastAsia="lt-LT"/>
        </w:rPr>
        <w:t xml:space="preserve"> straipsniu:</w:t>
      </w:r>
    </w:p>
    <w:p w14:paraId="556FC738" w14:textId="77777777" w:rsidR="00DC2021" w:rsidRDefault="00607BD4" w:rsidP="00DC2021">
      <w:pPr>
        <w:spacing w:after="0" w:line="276" w:lineRule="auto"/>
        <w:ind w:firstLine="709"/>
        <w:contextualSpacing/>
        <w:jc w:val="both"/>
        <w:rPr>
          <w:rFonts w:ascii="Times New Roman" w:eastAsia="Times New Roman" w:hAnsi="Times New Roman" w:cs="Times New Roman"/>
          <w:sz w:val="24"/>
          <w:szCs w:val="24"/>
          <w:lang w:eastAsia="lt-LT"/>
        </w:rPr>
      </w:pPr>
      <w:bookmarkStart w:id="3" w:name="part_ae6f4a359433462a83369c83dc6d3b56"/>
      <w:bookmarkStart w:id="4" w:name="part_1a15f24180714ece9d08dee8dc749c56"/>
      <w:bookmarkEnd w:id="3"/>
      <w:bookmarkEnd w:id="4"/>
      <w:r w:rsidRPr="00607BD4">
        <w:rPr>
          <w:rFonts w:ascii="Times New Roman" w:eastAsia="Times New Roman" w:hAnsi="Times New Roman" w:cs="Times New Roman"/>
          <w:sz w:val="24"/>
          <w:szCs w:val="24"/>
          <w:lang w:eastAsia="lt-LT"/>
        </w:rPr>
        <w:t>„</w:t>
      </w:r>
      <w:r w:rsidRPr="00607BD4">
        <w:rPr>
          <w:rFonts w:ascii="Times New Roman" w:eastAsia="Times New Roman" w:hAnsi="Times New Roman" w:cs="Times New Roman"/>
          <w:b/>
          <w:bCs/>
          <w:sz w:val="24"/>
          <w:szCs w:val="24"/>
          <w:lang w:eastAsia="lt-LT"/>
        </w:rPr>
        <w:t>8</w:t>
      </w:r>
      <w:r w:rsidRPr="00607BD4">
        <w:rPr>
          <w:rFonts w:ascii="Times New Roman" w:eastAsia="Times New Roman" w:hAnsi="Times New Roman" w:cs="Times New Roman"/>
          <w:b/>
          <w:bCs/>
          <w:sz w:val="24"/>
          <w:szCs w:val="24"/>
          <w:vertAlign w:val="superscript"/>
          <w:lang w:eastAsia="lt-LT"/>
        </w:rPr>
        <w:t>1</w:t>
      </w:r>
      <w:r w:rsidRPr="00607BD4">
        <w:rPr>
          <w:rFonts w:ascii="Times New Roman" w:eastAsia="Times New Roman" w:hAnsi="Times New Roman" w:cs="Times New Roman"/>
          <w:b/>
          <w:bCs/>
          <w:sz w:val="24"/>
          <w:szCs w:val="24"/>
          <w:lang w:eastAsia="lt-LT"/>
        </w:rPr>
        <w:t xml:space="preserve"> straipsnis. </w:t>
      </w:r>
      <w:r w:rsidRPr="00607BD4">
        <w:rPr>
          <w:rFonts w:ascii="Times New Roman" w:eastAsia="Calibri" w:hAnsi="Times New Roman" w:cs="Times New Roman"/>
          <w:b/>
          <w:sz w:val="24"/>
          <w:szCs w:val="24"/>
        </w:rPr>
        <w:t>Politinių partijų narių registras</w:t>
      </w:r>
      <w:bookmarkStart w:id="5" w:name="part_eaa29c41ec8740829ac7f7555937c25e"/>
      <w:bookmarkEnd w:id="5"/>
    </w:p>
    <w:p w14:paraId="3C3A88A9" w14:textId="77777777" w:rsidR="00607BD4" w:rsidRPr="00DC2021" w:rsidRDefault="00DC2021" w:rsidP="00DC2021">
      <w:pPr>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1. </w:t>
      </w:r>
      <w:r w:rsidR="00607BD4" w:rsidRPr="00DC2021">
        <w:rPr>
          <w:rFonts w:ascii="Times New Roman" w:eastAsia="Times New Roman" w:hAnsi="Times New Roman" w:cs="Times New Roman"/>
          <w:b/>
          <w:sz w:val="24"/>
          <w:szCs w:val="24"/>
          <w:lang w:eastAsia="lt-LT"/>
        </w:rPr>
        <w:t>Politinių partijų narių registras yra valstybės registras.</w:t>
      </w:r>
      <w:r w:rsidR="00796776" w:rsidRPr="00DC2021">
        <w:rPr>
          <w:rFonts w:ascii="Times New Roman" w:eastAsia="Times New Roman" w:hAnsi="Times New Roman" w:cs="Times New Roman"/>
          <w:b/>
          <w:sz w:val="24"/>
          <w:szCs w:val="24"/>
          <w:lang w:eastAsia="lt-LT"/>
        </w:rPr>
        <w:t xml:space="preserve"> </w:t>
      </w:r>
    </w:p>
    <w:p w14:paraId="2C9982A7" w14:textId="131535B8" w:rsidR="00796776" w:rsidRPr="004C12B8" w:rsidRDefault="004C12B8" w:rsidP="004C12B8">
      <w:pPr>
        <w:spacing w:after="0" w:line="276"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00796776" w:rsidRPr="004C12B8">
        <w:rPr>
          <w:rFonts w:ascii="Times New Roman" w:eastAsia="Times New Roman" w:hAnsi="Times New Roman" w:cs="Times New Roman"/>
          <w:b/>
          <w:sz w:val="24"/>
          <w:szCs w:val="24"/>
          <w:lang w:eastAsia="lt-LT"/>
        </w:rPr>
        <w:t>Politinių partijų narių registro objektas – politinių partijų nariai</w:t>
      </w:r>
      <w:r w:rsidR="00137ADB" w:rsidRPr="004C12B8">
        <w:rPr>
          <w:rFonts w:ascii="Times New Roman" w:eastAsia="Times New Roman" w:hAnsi="Times New Roman" w:cs="Times New Roman"/>
          <w:b/>
          <w:sz w:val="24"/>
          <w:szCs w:val="24"/>
          <w:lang w:eastAsia="lt-LT"/>
        </w:rPr>
        <w:t xml:space="preserve">. Registre tvarkomi šie politinės partijos nario duomenys: </w:t>
      </w:r>
      <w:r w:rsidR="00137ADB" w:rsidRPr="004C12B8">
        <w:rPr>
          <w:rFonts w:ascii="Times New Roman" w:eastAsia="Calibri" w:hAnsi="Times New Roman" w:cs="Times New Roman"/>
          <w:b/>
          <w:sz w:val="24"/>
          <w:szCs w:val="24"/>
        </w:rPr>
        <w:t>vardas, pavardė, asmens kodas, gyvenamosios vietos adresas, pilietybė, narystės politinėje partijoje pradži</w:t>
      </w:r>
      <w:r w:rsidR="00306827">
        <w:rPr>
          <w:rFonts w:ascii="Times New Roman" w:eastAsia="Calibri" w:hAnsi="Times New Roman" w:cs="Times New Roman"/>
          <w:b/>
          <w:sz w:val="24"/>
          <w:szCs w:val="24"/>
        </w:rPr>
        <w:t>os</w:t>
      </w:r>
      <w:r w:rsidR="00C94070" w:rsidRPr="004C12B8">
        <w:rPr>
          <w:rFonts w:ascii="Times New Roman" w:eastAsia="Calibri" w:hAnsi="Times New Roman" w:cs="Times New Roman"/>
          <w:b/>
          <w:sz w:val="24"/>
          <w:szCs w:val="24"/>
        </w:rPr>
        <w:t xml:space="preserve"> ir </w:t>
      </w:r>
      <w:r w:rsidR="00137ADB" w:rsidRPr="004C12B8">
        <w:rPr>
          <w:rFonts w:ascii="Times New Roman" w:eastAsia="Calibri" w:hAnsi="Times New Roman" w:cs="Times New Roman"/>
          <w:b/>
          <w:sz w:val="24"/>
          <w:szCs w:val="24"/>
        </w:rPr>
        <w:t>pabaig</w:t>
      </w:r>
      <w:r w:rsidR="00306827">
        <w:rPr>
          <w:rFonts w:ascii="Times New Roman" w:eastAsia="Calibri" w:hAnsi="Times New Roman" w:cs="Times New Roman"/>
          <w:b/>
          <w:sz w:val="24"/>
          <w:szCs w:val="24"/>
        </w:rPr>
        <w:t>os dat</w:t>
      </w:r>
      <w:r w:rsidR="00E23845">
        <w:rPr>
          <w:rFonts w:ascii="Times New Roman" w:eastAsia="Calibri" w:hAnsi="Times New Roman" w:cs="Times New Roman"/>
          <w:b/>
          <w:sz w:val="24"/>
          <w:szCs w:val="24"/>
        </w:rPr>
        <w:t>a</w:t>
      </w:r>
      <w:r w:rsidR="00C94070" w:rsidRPr="004C12B8">
        <w:rPr>
          <w:rFonts w:ascii="Times New Roman" w:eastAsia="Calibri" w:hAnsi="Times New Roman" w:cs="Times New Roman"/>
          <w:b/>
          <w:sz w:val="24"/>
          <w:szCs w:val="24"/>
        </w:rPr>
        <w:t>.</w:t>
      </w:r>
    </w:p>
    <w:p w14:paraId="1836108B" w14:textId="203F9979" w:rsidR="00607BD4" w:rsidRPr="00607BD4" w:rsidRDefault="004C12B8" w:rsidP="004C12B8">
      <w:pPr>
        <w:spacing w:after="0" w:line="276" w:lineRule="auto"/>
        <w:ind w:firstLine="720"/>
        <w:jc w:val="both"/>
        <w:rPr>
          <w:rFonts w:ascii="Times New Roman" w:eastAsia="Times New Roman" w:hAnsi="Times New Roman" w:cs="Times New Roman"/>
          <w:b/>
          <w:sz w:val="24"/>
          <w:szCs w:val="24"/>
          <w:lang w:eastAsia="lt-LT"/>
        </w:rPr>
      </w:pPr>
      <w:r>
        <w:rPr>
          <w:rFonts w:ascii="Times New Roman" w:eastAsia="Calibri" w:hAnsi="Times New Roman" w:cs="Times New Roman"/>
          <w:b/>
          <w:sz w:val="24"/>
          <w:szCs w:val="24"/>
        </w:rPr>
        <w:lastRenderedPageBreak/>
        <w:t xml:space="preserve">3.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 xml:space="preserve">registro paskirtis – </w:t>
      </w:r>
      <w:r w:rsidR="00137ADB">
        <w:rPr>
          <w:rFonts w:ascii="Times New Roman" w:eastAsia="Times New Roman" w:hAnsi="Times New Roman" w:cs="Times New Roman"/>
          <w:b/>
          <w:sz w:val="24"/>
          <w:szCs w:val="24"/>
          <w:lang w:eastAsia="lt-LT"/>
        </w:rPr>
        <w:t xml:space="preserve">registruoti šio straipsnio 2 dalyje nurodytus objektus, </w:t>
      </w:r>
      <w:r w:rsidR="00607BD4" w:rsidRPr="00607BD4">
        <w:rPr>
          <w:rFonts w:ascii="Times New Roman" w:eastAsia="Times New Roman" w:hAnsi="Times New Roman" w:cs="Times New Roman"/>
          <w:b/>
          <w:sz w:val="24"/>
          <w:szCs w:val="24"/>
          <w:lang w:eastAsia="lt-LT"/>
        </w:rPr>
        <w:t>rinkti, kaupti, apdoroti</w:t>
      </w:r>
      <w:r w:rsidR="00137ADB">
        <w:rPr>
          <w:rFonts w:ascii="Times New Roman" w:eastAsia="Times New Roman" w:hAnsi="Times New Roman" w:cs="Times New Roman"/>
          <w:b/>
          <w:sz w:val="24"/>
          <w:szCs w:val="24"/>
          <w:lang w:eastAsia="lt-LT"/>
        </w:rPr>
        <w:t>, sisteminti,</w:t>
      </w:r>
      <w:r w:rsidR="00607BD4" w:rsidRPr="00607BD4">
        <w:rPr>
          <w:rFonts w:ascii="Times New Roman" w:eastAsia="Times New Roman" w:hAnsi="Times New Roman" w:cs="Times New Roman"/>
          <w:b/>
          <w:sz w:val="24"/>
          <w:szCs w:val="24"/>
          <w:lang w:eastAsia="lt-LT"/>
        </w:rPr>
        <w:t xml:space="preserve"> saugoti </w:t>
      </w:r>
      <w:r w:rsidR="00796776" w:rsidRPr="00C94070">
        <w:rPr>
          <w:rFonts w:ascii="Times New Roman" w:hAnsi="Times New Roman" w:cs="Times New Roman"/>
          <w:b/>
          <w:color w:val="000000"/>
          <w:sz w:val="24"/>
          <w:szCs w:val="24"/>
        </w:rPr>
        <w:t xml:space="preserve">ir teikti </w:t>
      </w:r>
      <w:r w:rsidR="00C74141" w:rsidRPr="004C12B8">
        <w:rPr>
          <w:rFonts w:ascii="Times New Roman" w:eastAsia="Times New Roman" w:hAnsi="Times New Roman" w:cs="Times New Roman"/>
          <w:b/>
          <w:sz w:val="24"/>
          <w:szCs w:val="24"/>
          <w:lang w:eastAsia="lt-LT"/>
        </w:rPr>
        <w:t>Politinių partijų narių registro</w:t>
      </w:r>
      <w:r w:rsidR="00796776" w:rsidRPr="00C94070">
        <w:rPr>
          <w:rFonts w:ascii="Times New Roman" w:hAnsi="Times New Roman" w:cs="Times New Roman"/>
          <w:b/>
          <w:color w:val="000000"/>
          <w:sz w:val="24"/>
          <w:szCs w:val="24"/>
        </w:rPr>
        <w:t xml:space="preserve"> duomenis</w:t>
      </w:r>
      <w:r w:rsidR="00C94070">
        <w:rPr>
          <w:color w:val="000000"/>
        </w:rPr>
        <w:t xml:space="preserve"> </w:t>
      </w:r>
      <w:r w:rsidR="00796776">
        <w:rPr>
          <w:rFonts w:ascii="Times New Roman" w:eastAsia="Times New Roman" w:hAnsi="Times New Roman" w:cs="Times New Roman"/>
          <w:b/>
          <w:sz w:val="24"/>
          <w:szCs w:val="24"/>
          <w:lang w:eastAsia="lt-LT"/>
        </w:rPr>
        <w:t xml:space="preserve">valstybės ir savivaldybių institucijoms </w:t>
      </w:r>
      <w:r w:rsidR="00E23845">
        <w:rPr>
          <w:rFonts w:ascii="Times New Roman" w:eastAsia="Times New Roman" w:hAnsi="Times New Roman" w:cs="Times New Roman"/>
          <w:b/>
          <w:sz w:val="24"/>
          <w:szCs w:val="24"/>
          <w:lang w:eastAsia="lt-LT"/>
        </w:rPr>
        <w:t>bei</w:t>
      </w:r>
      <w:r w:rsidR="00796776">
        <w:rPr>
          <w:rFonts w:ascii="Times New Roman" w:eastAsia="Times New Roman" w:hAnsi="Times New Roman" w:cs="Times New Roman"/>
          <w:b/>
          <w:sz w:val="24"/>
          <w:szCs w:val="24"/>
          <w:lang w:eastAsia="lt-LT"/>
        </w:rPr>
        <w:t xml:space="preserve"> įstaigoms</w:t>
      </w:r>
      <w:r w:rsidR="00607BD4" w:rsidRPr="00607BD4">
        <w:rPr>
          <w:rFonts w:ascii="Times New Roman" w:eastAsia="Times New Roman" w:hAnsi="Times New Roman" w:cs="Times New Roman"/>
          <w:b/>
          <w:sz w:val="24"/>
          <w:szCs w:val="24"/>
          <w:lang w:eastAsia="lt-LT"/>
        </w:rPr>
        <w:t>, kitiems valstybės registrams ir valstybės informacinėms sistemoms, įstatymų nustatytas funkcijas atliekantiems valstybės įgaliotiems asmenims, taip pat</w:t>
      </w:r>
      <w:r w:rsidR="00607BD4" w:rsidRPr="00607BD4">
        <w:rPr>
          <w:rFonts w:ascii="Times New Roman" w:eastAsia="Times New Roman" w:hAnsi="Times New Roman" w:cs="Times New Roman"/>
          <w:b/>
          <w:bCs/>
          <w:sz w:val="24"/>
          <w:szCs w:val="24"/>
          <w:lang w:eastAsia="lt-LT"/>
        </w:rPr>
        <w:t xml:space="preserve"> </w:t>
      </w:r>
      <w:r w:rsidR="00607BD4" w:rsidRPr="00607BD4">
        <w:rPr>
          <w:rFonts w:ascii="Times New Roman" w:eastAsia="Times New Roman" w:hAnsi="Times New Roman" w:cs="Times New Roman"/>
          <w:b/>
          <w:sz w:val="24"/>
          <w:szCs w:val="24"/>
          <w:lang w:eastAsia="lt-LT"/>
        </w:rPr>
        <w:t xml:space="preserve">fiziniams asmenims įstatymų ir kitų teisės aktų nustatyta tvarka. </w:t>
      </w:r>
    </w:p>
    <w:p w14:paraId="6D257019" w14:textId="5BAC888C" w:rsidR="00607BD4" w:rsidRPr="00607BD4" w:rsidRDefault="004C12B8" w:rsidP="00607BD4">
      <w:pPr>
        <w:spacing w:after="0" w:line="276" w:lineRule="auto"/>
        <w:ind w:firstLine="720"/>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eastAsia="lt-LT"/>
        </w:rPr>
        <w:t>4</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registro valdytoja</w:t>
      </w:r>
      <w:r w:rsidR="007A46E4">
        <w:rPr>
          <w:rFonts w:ascii="Times New Roman" w:eastAsia="Times New Roman" w:hAnsi="Times New Roman" w:cs="Times New Roman"/>
          <w:b/>
          <w:sz w:val="24"/>
          <w:szCs w:val="24"/>
          <w:lang w:eastAsia="lt-LT"/>
        </w:rPr>
        <w:t xml:space="preserve"> ir šio registro </w:t>
      </w:r>
      <w:r w:rsidR="00607BD4" w:rsidRPr="00607BD4">
        <w:rPr>
          <w:rFonts w:ascii="Times New Roman" w:eastAsia="Times New Roman" w:hAnsi="Times New Roman" w:cs="Times New Roman"/>
          <w:b/>
          <w:sz w:val="24"/>
          <w:szCs w:val="24"/>
          <w:lang w:eastAsia="lt-LT"/>
        </w:rPr>
        <w:t xml:space="preserve">asmens duomenų valdytoja yra Teisingumo ministerija. </w:t>
      </w:r>
    </w:p>
    <w:p w14:paraId="504A537C" w14:textId="36CD08E4" w:rsidR="00607BD4" w:rsidRDefault="004C12B8" w:rsidP="00607BD4">
      <w:pPr>
        <w:spacing w:after="0" w:line="276" w:lineRule="auto"/>
        <w:ind w:firstLine="720"/>
        <w:jc w:val="both"/>
        <w:rPr>
          <w:rFonts w:ascii="Times New Roman" w:eastAsia="Times New Roman" w:hAnsi="Times New Roman" w:cs="Times New Roman"/>
          <w:b/>
          <w:sz w:val="24"/>
          <w:szCs w:val="24"/>
          <w:lang w:eastAsia="lt-LT"/>
        </w:rPr>
      </w:pPr>
      <w:bookmarkStart w:id="6" w:name="part_f3786c5221574c17998a41d8ac37bb9c"/>
      <w:bookmarkEnd w:id="6"/>
      <w:r>
        <w:rPr>
          <w:rFonts w:ascii="Times New Roman" w:eastAsia="Times New Roman" w:hAnsi="Times New Roman" w:cs="Times New Roman"/>
          <w:b/>
          <w:sz w:val="24"/>
          <w:szCs w:val="24"/>
          <w:lang w:eastAsia="lt-LT"/>
        </w:rPr>
        <w:t>5</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 xml:space="preserve">registro tvarkytojas </w:t>
      </w:r>
      <w:r w:rsidR="0025419A">
        <w:rPr>
          <w:rFonts w:ascii="Times New Roman" w:eastAsia="Times New Roman" w:hAnsi="Times New Roman" w:cs="Times New Roman"/>
          <w:b/>
          <w:sz w:val="24"/>
          <w:szCs w:val="24"/>
          <w:lang w:eastAsia="lt-LT"/>
        </w:rPr>
        <w:t>pa</w:t>
      </w:r>
      <w:r w:rsidR="00607BD4" w:rsidRPr="00607BD4">
        <w:rPr>
          <w:rFonts w:ascii="Times New Roman" w:eastAsia="Times New Roman" w:hAnsi="Times New Roman" w:cs="Times New Roman"/>
          <w:b/>
          <w:sz w:val="24"/>
          <w:szCs w:val="24"/>
          <w:lang w:eastAsia="lt-LT"/>
        </w:rPr>
        <w:t>skiriamas Lietuvos Respublikos Vyriausybės priim</w:t>
      </w:r>
      <w:r w:rsidR="007A46E4">
        <w:rPr>
          <w:rFonts w:ascii="Times New Roman" w:eastAsia="Times New Roman" w:hAnsi="Times New Roman" w:cs="Times New Roman"/>
          <w:b/>
          <w:sz w:val="24"/>
          <w:szCs w:val="24"/>
          <w:lang w:eastAsia="lt-LT"/>
        </w:rPr>
        <w:t>amu</w:t>
      </w:r>
      <w:r w:rsidR="00607BD4" w:rsidRPr="00607BD4">
        <w:rPr>
          <w:rFonts w:ascii="Times New Roman" w:eastAsia="Times New Roman" w:hAnsi="Times New Roman" w:cs="Times New Roman"/>
          <w:b/>
          <w:sz w:val="24"/>
          <w:szCs w:val="24"/>
          <w:lang w:eastAsia="lt-LT"/>
        </w:rPr>
        <w:t xml:space="preserve"> teisės aktu, kuriuo tvirtinami P</w:t>
      </w:r>
      <w:r w:rsidR="00607BD4" w:rsidRPr="00607BD4">
        <w:rPr>
          <w:rFonts w:ascii="Times New Roman" w:eastAsia="Calibri" w:hAnsi="Times New Roman" w:cs="Times New Roman"/>
          <w:b/>
          <w:sz w:val="24"/>
          <w:szCs w:val="24"/>
        </w:rPr>
        <w:t xml:space="preserve">olitinių partijų narių </w:t>
      </w:r>
      <w:r w:rsidR="00607BD4" w:rsidRPr="00607BD4">
        <w:rPr>
          <w:rFonts w:ascii="Times New Roman" w:eastAsia="Times New Roman" w:hAnsi="Times New Roman" w:cs="Times New Roman"/>
          <w:b/>
          <w:sz w:val="24"/>
          <w:szCs w:val="24"/>
          <w:lang w:eastAsia="lt-LT"/>
        </w:rPr>
        <w:t xml:space="preserve">registro nuostatai. </w:t>
      </w:r>
    </w:p>
    <w:p w14:paraId="4E71A52C" w14:textId="51CAA3E8" w:rsidR="00C74141" w:rsidRDefault="00C74141" w:rsidP="00C74141">
      <w:pPr>
        <w:spacing w:after="0" w:line="276" w:lineRule="auto"/>
        <w:ind w:firstLine="720"/>
        <w:jc w:val="both"/>
        <w:rPr>
          <w:rFonts w:ascii="Times New Roman" w:hAnsi="Times New Roman" w:cs="Times New Roman"/>
          <w:b/>
          <w:color w:val="000000"/>
          <w:sz w:val="24"/>
          <w:szCs w:val="24"/>
        </w:rPr>
      </w:pPr>
      <w:r>
        <w:rPr>
          <w:rFonts w:ascii="Times New Roman" w:eastAsia="Calibri" w:hAnsi="Times New Roman" w:cs="Times New Roman"/>
          <w:b/>
          <w:sz w:val="24"/>
          <w:szCs w:val="24"/>
        </w:rPr>
        <w:t xml:space="preserve">6. </w:t>
      </w:r>
      <w:r w:rsidRPr="00955404">
        <w:rPr>
          <w:rFonts w:ascii="Times New Roman" w:hAnsi="Times New Roman" w:cs="Times New Roman"/>
          <w:b/>
          <w:color w:val="000000"/>
          <w:sz w:val="24"/>
          <w:szCs w:val="24"/>
        </w:rPr>
        <w:t>P</w:t>
      </w:r>
      <w:r>
        <w:rPr>
          <w:rFonts w:ascii="Times New Roman" w:hAnsi="Times New Roman" w:cs="Times New Roman"/>
          <w:b/>
          <w:color w:val="000000"/>
          <w:sz w:val="24"/>
          <w:szCs w:val="24"/>
        </w:rPr>
        <w:t>olitinių partijų</w:t>
      </w:r>
      <w:r w:rsidRPr="00955404">
        <w:rPr>
          <w:rFonts w:ascii="Times New Roman" w:hAnsi="Times New Roman" w:cs="Times New Roman"/>
          <w:b/>
          <w:color w:val="000000"/>
          <w:sz w:val="24"/>
          <w:szCs w:val="24"/>
        </w:rPr>
        <w:t xml:space="preserve"> narių</w:t>
      </w:r>
      <w:r>
        <w:rPr>
          <w:rFonts w:ascii="Times New Roman" w:hAnsi="Times New Roman" w:cs="Times New Roman"/>
          <w:b/>
          <w:color w:val="000000"/>
          <w:sz w:val="24"/>
          <w:szCs w:val="24"/>
        </w:rPr>
        <w:t xml:space="preserve"> </w:t>
      </w:r>
      <w:r w:rsidR="0025419A">
        <w:rPr>
          <w:rFonts w:ascii="Times New Roman" w:hAnsi="Times New Roman" w:cs="Times New Roman"/>
          <w:b/>
          <w:color w:val="000000"/>
          <w:sz w:val="24"/>
          <w:szCs w:val="24"/>
        </w:rPr>
        <w:t>į</w:t>
      </w:r>
      <w:r w:rsidR="009F361F" w:rsidRPr="00955404">
        <w:rPr>
          <w:rFonts w:ascii="Times New Roman" w:hAnsi="Times New Roman" w:cs="Times New Roman"/>
          <w:b/>
          <w:color w:val="000000"/>
          <w:sz w:val="24"/>
          <w:szCs w:val="24"/>
        </w:rPr>
        <w:t>registravimo</w:t>
      </w:r>
      <w:r w:rsidR="009F361F" w:rsidRPr="00607BD4">
        <w:rPr>
          <w:rFonts w:ascii="Times New Roman" w:eastAsia="Calibri" w:hAnsi="Times New Roman" w:cs="Times New Roman"/>
          <w:b/>
          <w:sz w:val="24"/>
          <w:szCs w:val="24"/>
        </w:rPr>
        <w:t xml:space="preserve"> </w:t>
      </w:r>
      <w:r w:rsidRPr="00607BD4">
        <w:rPr>
          <w:rFonts w:ascii="Times New Roman" w:eastAsia="Calibri" w:hAnsi="Times New Roman" w:cs="Times New Roman"/>
          <w:b/>
          <w:sz w:val="24"/>
          <w:szCs w:val="24"/>
        </w:rPr>
        <w:t>Politinių</w:t>
      </w:r>
      <w:r w:rsidRPr="00607BD4">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partijų narių registre </w:t>
      </w:r>
      <w:r w:rsidRPr="00955404">
        <w:rPr>
          <w:rFonts w:ascii="Times New Roman" w:hAnsi="Times New Roman" w:cs="Times New Roman"/>
          <w:b/>
          <w:color w:val="000000"/>
          <w:sz w:val="24"/>
          <w:szCs w:val="24"/>
        </w:rPr>
        <w:t xml:space="preserve">tvarką nustato </w:t>
      </w:r>
      <w:r w:rsidR="007A46E4">
        <w:rPr>
          <w:rFonts w:ascii="Times New Roman" w:hAnsi="Times New Roman" w:cs="Times New Roman"/>
          <w:b/>
          <w:color w:val="000000"/>
          <w:sz w:val="24"/>
          <w:szCs w:val="24"/>
        </w:rPr>
        <w:t>šio registro nuostatai</w:t>
      </w:r>
      <w:r>
        <w:rPr>
          <w:rFonts w:ascii="Times New Roman" w:hAnsi="Times New Roman" w:cs="Times New Roman"/>
          <w:b/>
          <w:color w:val="000000"/>
          <w:sz w:val="24"/>
          <w:szCs w:val="24"/>
        </w:rPr>
        <w:t>.</w:t>
      </w:r>
    </w:p>
    <w:p w14:paraId="78DA5CC0" w14:textId="660E4296" w:rsidR="00607BD4" w:rsidRDefault="00C74141" w:rsidP="00607BD4">
      <w:pPr>
        <w:spacing w:after="0" w:line="276"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r w:rsidR="00607BD4" w:rsidRPr="00607BD4">
        <w:rPr>
          <w:rFonts w:ascii="Times New Roman" w:eastAsia="Calibri" w:hAnsi="Times New Roman" w:cs="Times New Roman"/>
          <w:b/>
          <w:sz w:val="24"/>
          <w:szCs w:val="24"/>
        </w:rPr>
        <w:t xml:space="preserve">. Politinė partija privalo kiekvienais metais </w:t>
      </w:r>
      <w:r w:rsidR="007A46E4">
        <w:rPr>
          <w:rFonts w:ascii="Times New Roman" w:eastAsia="Calibri" w:hAnsi="Times New Roman" w:cs="Times New Roman"/>
          <w:b/>
          <w:sz w:val="24"/>
          <w:szCs w:val="24"/>
        </w:rPr>
        <w:t xml:space="preserve">du kartus </w:t>
      </w:r>
      <w:r w:rsidR="00E23845">
        <w:rPr>
          <w:rFonts w:ascii="Times New Roman" w:eastAsia="Calibri" w:hAnsi="Times New Roman" w:cs="Times New Roman"/>
          <w:b/>
          <w:sz w:val="24"/>
          <w:szCs w:val="24"/>
        </w:rPr>
        <w:t xml:space="preserve">per metus </w:t>
      </w:r>
      <w:r w:rsidR="00607BD4" w:rsidRPr="00607BD4">
        <w:rPr>
          <w:rFonts w:ascii="Times New Roman" w:eastAsia="Calibri" w:hAnsi="Times New Roman" w:cs="Times New Roman"/>
          <w:b/>
          <w:sz w:val="24"/>
          <w:szCs w:val="24"/>
        </w:rPr>
        <w:t xml:space="preserve">ne vėliau kaip iki kovo 1 dienos ir ne vėliau kaip iki spalio 1 dienos </w:t>
      </w:r>
      <w:r w:rsidR="007A46E4" w:rsidRPr="00955404">
        <w:rPr>
          <w:rFonts w:ascii="Times New Roman" w:hAnsi="Times New Roman" w:cs="Times New Roman"/>
          <w:b/>
          <w:color w:val="000000"/>
          <w:sz w:val="24"/>
          <w:szCs w:val="24"/>
        </w:rPr>
        <w:t>P</w:t>
      </w:r>
      <w:r w:rsidR="007A46E4">
        <w:rPr>
          <w:rFonts w:ascii="Times New Roman" w:hAnsi="Times New Roman" w:cs="Times New Roman"/>
          <w:b/>
          <w:color w:val="000000"/>
          <w:sz w:val="24"/>
          <w:szCs w:val="24"/>
        </w:rPr>
        <w:t>olitinių partijų</w:t>
      </w:r>
      <w:r w:rsidR="007A46E4" w:rsidRPr="00955404">
        <w:rPr>
          <w:rFonts w:ascii="Times New Roman" w:hAnsi="Times New Roman" w:cs="Times New Roman"/>
          <w:b/>
          <w:color w:val="000000"/>
          <w:sz w:val="24"/>
          <w:szCs w:val="24"/>
        </w:rPr>
        <w:t xml:space="preserve"> narių</w:t>
      </w:r>
      <w:r w:rsidR="007A46E4">
        <w:rPr>
          <w:rFonts w:ascii="Times New Roman" w:hAnsi="Times New Roman" w:cs="Times New Roman"/>
          <w:b/>
          <w:color w:val="000000"/>
          <w:sz w:val="24"/>
          <w:szCs w:val="24"/>
        </w:rPr>
        <w:t xml:space="preserve"> </w:t>
      </w:r>
      <w:r w:rsidR="007A46E4">
        <w:rPr>
          <w:rFonts w:ascii="Times New Roman" w:eastAsia="Calibri" w:hAnsi="Times New Roman" w:cs="Times New Roman"/>
          <w:b/>
          <w:sz w:val="24"/>
          <w:szCs w:val="24"/>
        </w:rPr>
        <w:t>r</w:t>
      </w:r>
      <w:r w:rsidR="007A46E4" w:rsidRPr="00607BD4">
        <w:rPr>
          <w:rFonts w:ascii="Times New Roman" w:eastAsia="Times New Roman" w:hAnsi="Times New Roman" w:cs="Times New Roman"/>
          <w:b/>
          <w:sz w:val="24"/>
          <w:szCs w:val="24"/>
          <w:lang w:eastAsia="lt-LT"/>
        </w:rPr>
        <w:t xml:space="preserve">egistro </w:t>
      </w:r>
      <w:r w:rsidR="00607BD4" w:rsidRPr="00607BD4">
        <w:rPr>
          <w:rFonts w:ascii="Times New Roman" w:eastAsia="Times New Roman" w:hAnsi="Times New Roman" w:cs="Times New Roman"/>
          <w:b/>
          <w:sz w:val="24"/>
          <w:szCs w:val="24"/>
          <w:lang w:eastAsia="lt-LT"/>
        </w:rPr>
        <w:t xml:space="preserve">nuostatų </w:t>
      </w:r>
      <w:r w:rsidR="00607BD4" w:rsidRPr="00607BD4">
        <w:rPr>
          <w:rFonts w:ascii="Times New Roman" w:eastAsia="Calibri" w:hAnsi="Times New Roman" w:cs="Times New Roman"/>
          <w:b/>
          <w:sz w:val="24"/>
          <w:szCs w:val="24"/>
        </w:rPr>
        <w:t xml:space="preserve">nustatyta tvarka pateikti duomenis apie </w:t>
      </w:r>
      <w:r w:rsidR="00434629">
        <w:rPr>
          <w:rFonts w:ascii="Times New Roman" w:eastAsia="Calibri" w:hAnsi="Times New Roman" w:cs="Times New Roman"/>
          <w:b/>
          <w:sz w:val="24"/>
          <w:szCs w:val="24"/>
        </w:rPr>
        <w:t xml:space="preserve">visus </w:t>
      </w:r>
      <w:r w:rsidR="00607BD4" w:rsidRPr="00607BD4">
        <w:rPr>
          <w:rFonts w:ascii="Times New Roman" w:eastAsia="Calibri" w:hAnsi="Times New Roman" w:cs="Times New Roman"/>
          <w:b/>
          <w:sz w:val="24"/>
          <w:szCs w:val="24"/>
        </w:rPr>
        <w:t xml:space="preserve">politinės partijos narius Politinių partijų narių </w:t>
      </w:r>
      <w:r w:rsidR="00607BD4" w:rsidRPr="00607BD4">
        <w:rPr>
          <w:rFonts w:ascii="Times New Roman" w:eastAsia="Times New Roman" w:hAnsi="Times New Roman" w:cs="Times New Roman"/>
          <w:b/>
          <w:sz w:val="24"/>
          <w:szCs w:val="24"/>
          <w:lang w:eastAsia="lt-LT"/>
        </w:rPr>
        <w:t>registro tvarkytojui</w:t>
      </w:r>
      <w:r w:rsidR="00607BD4" w:rsidRPr="00607BD4">
        <w:rPr>
          <w:rFonts w:ascii="Times New Roman" w:eastAsia="Calibri" w:hAnsi="Times New Roman" w:cs="Times New Roman"/>
          <w:b/>
          <w:sz w:val="24"/>
          <w:szCs w:val="24"/>
        </w:rPr>
        <w:t xml:space="preserve">. </w:t>
      </w:r>
      <w:r w:rsidR="007A46E4">
        <w:rPr>
          <w:rFonts w:ascii="Times New Roman" w:eastAsia="Calibri" w:hAnsi="Times New Roman" w:cs="Times New Roman"/>
          <w:b/>
          <w:sz w:val="24"/>
          <w:szCs w:val="24"/>
        </w:rPr>
        <w:t>Kad būtų galima</w:t>
      </w:r>
      <w:r w:rsidR="007A46E4" w:rsidRPr="00607BD4">
        <w:rPr>
          <w:rFonts w:ascii="Times New Roman" w:eastAsia="Calibri" w:hAnsi="Times New Roman" w:cs="Times New Roman"/>
          <w:b/>
          <w:sz w:val="24"/>
          <w:szCs w:val="24"/>
        </w:rPr>
        <w:t xml:space="preserve"> </w:t>
      </w:r>
      <w:r w:rsidR="00607BD4" w:rsidRPr="00607BD4">
        <w:rPr>
          <w:rFonts w:ascii="Times New Roman" w:eastAsia="Calibri" w:hAnsi="Times New Roman" w:cs="Times New Roman"/>
          <w:b/>
          <w:sz w:val="24"/>
          <w:szCs w:val="24"/>
        </w:rPr>
        <w:t>nustatyti, ar politinės partijos nariai atitinka šio įstatymo 5</w:t>
      </w:r>
      <w:r w:rsidR="007A46E4">
        <w:rPr>
          <w:rFonts w:ascii="Times New Roman" w:eastAsia="Calibri" w:hAnsi="Times New Roman" w:cs="Times New Roman"/>
          <w:b/>
          <w:sz w:val="24"/>
          <w:szCs w:val="24"/>
        </w:rPr>
        <w:t> </w:t>
      </w:r>
      <w:r w:rsidR="00607BD4" w:rsidRPr="00607BD4">
        <w:rPr>
          <w:rFonts w:ascii="Times New Roman" w:eastAsia="Calibri" w:hAnsi="Times New Roman" w:cs="Times New Roman"/>
          <w:b/>
          <w:sz w:val="24"/>
          <w:szCs w:val="24"/>
        </w:rPr>
        <w:t xml:space="preserve">straipsnio 1 ir 2 dalyse nustatytus reikalavimus, turi būti nurodyti politinės partijos nario vardas, pavardė, asmens kodas, gyvenamosios vietos adresas, o jeigu jis yra Lietuvos Respublikoje gyvenantis Europos Sąjungos valstybės narės pilietis, – ir pilietybė. Šie duomenys turi būti patvirtinti politinės partijos vadovo arba jo įgalioto asmens parašu. </w:t>
      </w:r>
    </w:p>
    <w:p w14:paraId="6C2534CC" w14:textId="262DE97E" w:rsidR="00607BD4" w:rsidRDefault="004C12B8" w:rsidP="00607BD4">
      <w:pPr>
        <w:spacing w:after="0" w:line="276" w:lineRule="auto"/>
        <w:ind w:firstLine="720"/>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lt-LT"/>
        </w:rPr>
        <w:t>8</w:t>
      </w:r>
      <w:r w:rsidR="00607BD4" w:rsidRPr="00607BD4">
        <w:rPr>
          <w:rFonts w:ascii="Times New Roman" w:eastAsia="Times New Roman" w:hAnsi="Times New Roman" w:cs="Times New Roman"/>
          <w:b/>
          <w:sz w:val="24"/>
          <w:szCs w:val="24"/>
          <w:lang w:eastAsia="lt-LT"/>
        </w:rPr>
        <w:t>.</w:t>
      </w:r>
      <w:r w:rsidR="00607BD4" w:rsidRPr="00607BD4">
        <w:rPr>
          <w:rFonts w:ascii="Times New Roman" w:eastAsia="Calibri" w:hAnsi="Times New Roman" w:cs="Times New Roman"/>
          <w:b/>
          <w:sz w:val="24"/>
          <w:szCs w:val="24"/>
          <w:lang w:eastAsia="lt-LT"/>
        </w:rPr>
        <w:t xml:space="preserve"> Politinės partijos narys narystę politinėje partijoje gali nutraukti politinės partijos įstatų nustatyta tvarka arba </w:t>
      </w:r>
      <w:r w:rsidR="008532A8">
        <w:rPr>
          <w:rFonts w:ascii="Times New Roman" w:eastAsia="Calibri" w:hAnsi="Times New Roman" w:cs="Times New Roman"/>
          <w:b/>
          <w:sz w:val="24"/>
          <w:szCs w:val="24"/>
          <w:lang w:eastAsia="lt-LT"/>
        </w:rPr>
        <w:t>elektroniniu būdu</w:t>
      </w:r>
      <w:r w:rsidR="00E23845">
        <w:rPr>
          <w:rFonts w:ascii="Times New Roman" w:eastAsia="Calibri" w:hAnsi="Times New Roman" w:cs="Times New Roman"/>
          <w:b/>
          <w:sz w:val="24"/>
          <w:szCs w:val="24"/>
          <w:lang w:eastAsia="lt-LT"/>
        </w:rPr>
        <w:t xml:space="preserve"> </w:t>
      </w:r>
      <w:r w:rsidR="00607BD4" w:rsidRPr="00607BD4">
        <w:rPr>
          <w:rFonts w:ascii="Times New Roman" w:eastAsia="Calibri" w:hAnsi="Times New Roman" w:cs="Times New Roman"/>
          <w:b/>
          <w:sz w:val="24"/>
          <w:szCs w:val="24"/>
          <w:lang w:eastAsia="lt-LT"/>
        </w:rPr>
        <w:t>pateik</w:t>
      </w:r>
      <w:r w:rsidR="007A46E4">
        <w:rPr>
          <w:rFonts w:ascii="Times New Roman" w:eastAsia="Calibri" w:hAnsi="Times New Roman" w:cs="Times New Roman"/>
          <w:b/>
          <w:sz w:val="24"/>
          <w:szCs w:val="24"/>
          <w:lang w:eastAsia="lt-LT"/>
        </w:rPr>
        <w:t>ęs</w:t>
      </w:r>
      <w:r w:rsidR="00607BD4" w:rsidRPr="00607BD4">
        <w:rPr>
          <w:rFonts w:ascii="Times New Roman" w:eastAsia="Calibri" w:hAnsi="Times New Roman" w:cs="Times New Roman"/>
          <w:b/>
          <w:sz w:val="24"/>
          <w:szCs w:val="24"/>
          <w:lang w:eastAsia="lt-LT"/>
        </w:rPr>
        <w:t xml:space="preserve"> </w:t>
      </w:r>
      <w:r w:rsidR="00F8477E">
        <w:rPr>
          <w:rFonts w:ascii="Times New Roman" w:eastAsia="Calibri" w:hAnsi="Times New Roman" w:cs="Times New Roman"/>
          <w:b/>
          <w:sz w:val="24"/>
          <w:szCs w:val="24"/>
          <w:lang w:eastAsia="lt-LT"/>
        </w:rPr>
        <w:t xml:space="preserve">raštišką </w:t>
      </w:r>
      <w:r w:rsidR="00607BD4" w:rsidRPr="00607BD4">
        <w:rPr>
          <w:rFonts w:ascii="Times New Roman" w:eastAsia="Calibri" w:hAnsi="Times New Roman" w:cs="Times New Roman"/>
          <w:b/>
          <w:sz w:val="24"/>
          <w:szCs w:val="24"/>
          <w:lang w:eastAsia="lt-LT"/>
        </w:rPr>
        <w:t xml:space="preserve">prašymą </w:t>
      </w:r>
      <w:r w:rsidR="007A46E4" w:rsidRPr="00347BC0">
        <w:rPr>
          <w:rFonts w:ascii="Times New Roman" w:eastAsia="Calibri" w:hAnsi="Times New Roman" w:cs="Times New Roman"/>
          <w:b/>
          <w:sz w:val="24"/>
          <w:szCs w:val="24"/>
        </w:rPr>
        <w:t>Politinių partijų narių r</w:t>
      </w:r>
      <w:r w:rsidR="00607BD4" w:rsidRPr="00607BD4">
        <w:rPr>
          <w:rFonts w:ascii="Times New Roman" w:eastAsia="Calibri" w:hAnsi="Times New Roman" w:cs="Times New Roman"/>
          <w:b/>
          <w:sz w:val="24"/>
          <w:szCs w:val="24"/>
        </w:rPr>
        <w:t xml:space="preserve">egistro tvarkytojui. Politinės partijos vadovas arba jo įgaliotas asmuo, gavęs politinės partijos nario prašymą nutraukti narystę politinėje partijoje, </w:t>
      </w:r>
      <w:r w:rsidR="00E23845">
        <w:rPr>
          <w:rFonts w:ascii="Times New Roman" w:eastAsia="Calibri" w:hAnsi="Times New Roman" w:cs="Times New Roman"/>
          <w:b/>
          <w:sz w:val="24"/>
          <w:szCs w:val="24"/>
        </w:rPr>
        <w:t>išbraukia</w:t>
      </w:r>
      <w:r w:rsidR="00E23845" w:rsidRPr="00607BD4">
        <w:rPr>
          <w:rFonts w:ascii="Times New Roman" w:eastAsia="Calibri" w:hAnsi="Times New Roman" w:cs="Times New Roman"/>
          <w:b/>
          <w:sz w:val="24"/>
          <w:szCs w:val="24"/>
        </w:rPr>
        <w:t xml:space="preserve"> </w:t>
      </w:r>
      <w:bookmarkStart w:id="7" w:name="_GoBack"/>
      <w:bookmarkEnd w:id="7"/>
      <w:r w:rsidR="00F8477E">
        <w:rPr>
          <w:rFonts w:ascii="Times New Roman" w:eastAsia="Calibri" w:hAnsi="Times New Roman" w:cs="Times New Roman"/>
          <w:b/>
          <w:sz w:val="24"/>
          <w:szCs w:val="24"/>
        </w:rPr>
        <w:t>jo</w:t>
      </w:r>
      <w:r w:rsidR="00F8477E" w:rsidRPr="00607BD4">
        <w:rPr>
          <w:rFonts w:ascii="Times New Roman" w:eastAsia="Calibri" w:hAnsi="Times New Roman" w:cs="Times New Roman"/>
          <w:b/>
          <w:sz w:val="24"/>
          <w:szCs w:val="24"/>
        </w:rPr>
        <w:t xml:space="preserve"> </w:t>
      </w:r>
      <w:r w:rsidR="00607BD4" w:rsidRPr="00607BD4">
        <w:rPr>
          <w:rFonts w:ascii="Times New Roman" w:eastAsia="Calibri" w:hAnsi="Times New Roman" w:cs="Times New Roman"/>
          <w:b/>
          <w:sz w:val="24"/>
          <w:szCs w:val="24"/>
        </w:rPr>
        <w:t xml:space="preserve">duomenis iš politinės partijos tvarkomo narių sąrašo ir ne vėliau kaip per 5 dienas nuo pašalinimo </w:t>
      </w:r>
      <w:r w:rsidR="00F8477E" w:rsidRPr="00955404">
        <w:rPr>
          <w:rFonts w:ascii="Times New Roman" w:hAnsi="Times New Roman" w:cs="Times New Roman"/>
          <w:b/>
          <w:color w:val="000000"/>
          <w:sz w:val="24"/>
          <w:szCs w:val="24"/>
        </w:rPr>
        <w:t>P</w:t>
      </w:r>
      <w:r w:rsidR="00F8477E">
        <w:rPr>
          <w:rFonts w:ascii="Times New Roman" w:hAnsi="Times New Roman" w:cs="Times New Roman"/>
          <w:b/>
          <w:color w:val="000000"/>
          <w:sz w:val="24"/>
          <w:szCs w:val="24"/>
        </w:rPr>
        <w:t>olitinių partijų</w:t>
      </w:r>
      <w:r w:rsidR="00F8477E" w:rsidRPr="00955404">
        <w:rPr>
          <w:rFonts w:ascii="Times New Roman" w:hAnsi="Times New Roman" w:cs="Times New Roman"/>
          <w:b/>
          <w:color w:val="000000"/>
          <w:sz w:val="24"/>
          <w:szCs w:val="24"/>
        </w:rPr>
        <w:t xml:space="preserve"> narių</w:t>
      </w:r>
      <w:r w:rsidR="00F8477E">
        <w:rPr>
          <w:rFonts w:ascii="Times New Roman" w:hAnsi="Times New Roman" w:cs="Times New Roman"/>
          <w:b/>
          <w:color w:val="000000"/>
          <w:sz w:val="24"/>
          <w:szCs w:val="24"/>
        </w:rPr>
        <w:t xml:space="preserve"> </w:t>
      </w:r>
      <w:r w:rsidR="00F8477E">
        <w:rPr>
          <w:rFonts w:ascii="Times New Roman" w:eastAsia="Calibri" w:hAnsi="Times New Roman" w:cs="Times New Roman"/>
          <w:b/>
          <w:sz w:val="24"/>
          <w:szCs w:val="24"/>
        </w:rPr>
        <w:t>r</w:t>
      </w:r>
      <w:r w:rsidR="00F8477E" w:rsidRPr="00607BD4">
        <w:rPr>
          <w:rFonts w:ascii="Times New Roman" w:eastAsia="Calibri" w:hAnsi="Times New Roman" w:cs="Times New Roman"/>
          <w:b/>
          <w:sz w:val="24"/>
          <w:szCs w:val="24"/>
        </w:rPr>
        <w:t xml:space="preserve">egistro </w:t>
      </w:r>
      <w:r w:rsidR="00607BD4" w:rsidRPr="00607BD4">
        <w:rPr>
          <w:rFonts w:ascii="Times New Roman" w:eastAsia="Calibri" w:hAnsi="Times New Roman" w:cs="Times New Roman"/>
          <w:b/>
          <w:sz w:val="24"/>
          <w:szCs w:val="24"/>
        </w:rPr>
        <w:t xml:space="preserve">tvarkytojui pateikia pakeistus duomenis. </w:t>
      </w:r>
      <w:r w:rsidR="008532A8">
        <w:rPr>
          <w:rFonts w:ascii="Times New Roman" w:eastAsia="Calibri" w:hAnsi="Times New Roman" w:cs="Times New Roman"/>
          <w:b/>
          <w:sz w:val="24"/>
          <w:szCs w:val="24"/>
        </w:rPr>
        <w:t>Tuo atveju, kai</w:t>
      </w:r>
      <w:r w:rsidR="00607BD4" w:rsidRPr="00607BD4">
        <w:rPr>
          <w:rFonts w:ascii="Times New Roman" w:eastAsia="Calibri" w:hAnsi="Times New Roman" w:cs="Times New Roman"/>
          <w:b/>
          <w:sz w:val="24"/>
          <w:szCs w:val="24"/>
        </w:rPr>
        <w:t xml:space="preserve"> politinės partijos vadovas arba jo įgaliotas asmuo per šioje dalyje nustatytą terminą </w:t>
      </w:r>
      <w:r w:rsidR="00F8477E" w:rsidRPr="00955404">
        <w:rPr>
          <w:rFonts w:ascii="Times New Roman" w:hAnsi="Times New Roman" w:cs="Times New Roman"/>
          <w:b/>
          <w:color w:val="000000"/>
          <w:sz w:val="24"/>
          <w:szCs w:val="24"/>
        </w:rPr>
        <w:t>P</w:t>
      </w:r>
      <w:r w:rsidR="00F8477E">
        <w:rPr>
          <w:rFonts w:ascii="Times New Roman" w:hAnsi="Times New Roman" w:cs="Times New Roman"/>
          <w:b/>
          <w:color w:val="000000"/>
          <w:sz w:val="24"/>
          <w:szCs w:val="24"/>
        </w:rPr>
        <w:t>olitinių partijų</w:t>
      </w:r>
      <w:r w:rsidR="00F8477E" w:rsidRPr="00955404">
        <w:rPr>
          <w:rFonts w:ascii="Times New Roman" w:hAnsi="Times New Roman" w:cs="Times New Roman"/>
          <w:b/>
          <w:color w:val="000000"/>
          <w:sz w:val="24"/>
          <w:szCs w:val="24"/>
        </w:rPr>
        <w:t xml:space="preserve"> narių</w:t>
      </w:r>
      <w:r w:rsidR="00F8477E">
        <w:rPr>
          <w:rFonts w:ascii="Times New Roman" w:hAnsi="Times New Roman" w:cs="Times New Roman"/>
          <w:b/>
          <w:color w:val="000000"/>
          <w:sz w:val="24"/>
          <w:szCs w:val="24"/>
        </w:rPr>
        <w:t xml:space="preserve"> r</w:t>
      </w:r>
      <w:r w:rsidR="00607BD4" w:rsidRPr="00607BD4">
        <w:rPr>
          <w:rFonts w:ascii="Times New Roman" w:eastAsia="Calibri" w:hAnsi="Times New Roman" w:cs="Times New Roman"/>
          <w:b/>
          <w:sz w:val="24"/>
          <w:szCs w:val="24"/>
        </w:rPr>
        <w:t xml:space="preserve">egistro tvarkytojui nepateikia pakeistų duomenų apie narystę politinėje partijoje, politinės partijos narys prašymą nutraukti narystę politinėje partijoje </w:t>
      </w:r>
      <w:r w:rsidR="008532A8">
        <w:rPr>
          <w:rFonts w:ascii="Times New Roman" w:eastAsia="Calibri" w:hAnsi="Times New Roman" w:cs="Times New Roman"/>
          <w:b/>
          <w:sz w:val="24"/>
          <w:szCs w:val="24"/>
        </w:rPr>
        <w:t xml:space="preserve">gali </w:t>
      </w:r>
      <w:r w:rsidR="00607BD4" w:rsidRPr="00607BD4">
        <w:rPr>
          <w:rFonts w:ascii="Times New Roman" w:eastAsia="Calibri" w:hAnsi="Times New Roman" w:cs="Times New Roman"/>
          <w:b/>
          <w:sz w:val="24"/>
          <w:szCs w:val="24"/>
        </w:rPr>
        <w:t>pateik</w:t>
      </w:r>
      <w:r w:rsidR="008532A8">
        <w:rPr>
          <w:rFonts w:ascii="Times New Roman" w:eastAsia="Calibri" w:hAnsi="Times New Roman" w:cs="Times New Roman"/>
          <w:b/>
          <w:sz w:val="24"/>
          <w:szCs w:val="24"/>
        </w:rPr>
        <w:t>ti</w:t>
      </w:r>
      <w:r w:rsidR="00607BD4" w:rsidRPr="00607BD4">
        <w:rPr>
          <w:rFonts w:ascii="Times New Roman" w:eastAsia="Calibri" w:hAnsi="Times New Roman" w:cs="Times New Roman"/>
          <w:b/>
          <w:sz w:val="24"/>
          <w:szCs w:val="24"/>
        </w:rPr>
        <w:t xml:space="preserve"> </w:t>
      </w:r>
      <w:r w:rsidR="00F8477E" w:rsidRPr="00347BC0">
        <w:rPr>
          <w:rFonts w:ascii="Times New Roman" w:eastAsia="Calibri" w:hAnsi="Times New Roman" w:cs="Times New Roman"/>
          <w:b/>
          <w:sz w:val="24"/>
          <w:szCs w:val="24"/>
        </w:rPr>
        <w:t>Politinių partijų narių</w:t>
      </w:r>
      <w:r w:rsidR="00F8477E" w:rsidRPr="003B61DA">
        <w:rPr>
          <w:rFonts w:ascii="Times New Roman" w:eastAsia="Calibri" w:hAnsi="Times New Roman" w:cs="Times New Roman"/>
          <w:sz w:val="24"/>
          <w:szCs w:val="24"/>
        </w:rPr>
        <w:t xml:space="preserve"> </w:t>
      </w:r>
      <w:r w:rsidR="00F8477E" w:rsidRPr="00347BC0">
        <w:rPr>
          <w:rFonts w:ascii="Times New Roman" w:eastAsia="Calibri" w:hAnsi="Times New Roman" w:cs="Times New Roman"/>
          <w:b/>
          <w:sz w:val="24"/>
          <w:szCs w:val="24"/>
        </w:rPr>
        <w:t>r</w:t>
      </w:r>
      <w:r w:rsidR="00607BD4" w:rsidRPr="00607BD4">
        <w:rPr>
          <w:rFonts w:ascii="Times New Roman" w:eastAsia="Calibri" w:hAnsi="Times New Roman" w:cs="Times New Roman"/>
          <w:b/>
          <w:sz w:val="24"/>
          <w:szCs w:val="24"/>
        </w:rPr>
        <w:t xml:space="preserve">egistro tvarkytojui </w:t>
      </w:r>
      <w:r w:rsidR="00F8477E">
        <w:rPr>
          <w:rFonts w:ascii="Times New Roman" w:eastAsia="Calibri" w:hAnsi="Times New Roman" w:cs="Times New Roman"/>
          <w:b/>
          <w:sz w:val="24"/>
          <w:szCs w:val="24"/>
        </w:rPr>
        <w:t>šio r</w:t>
      </w:r>
      <w:r w:rsidR="00607BD4" w:rsidRPr="00607BD4">
        <w:rPr>
          <w:rFonts w:ascii="Times New Roman" w:eastAsia="Times New Roman" w:hAnsi="Times New Roman" w:cs="Times New Roman"/>
          <w:b/>
          <w:sz w:val="24"/>
          <w:szCs w:val="24"/>
          <w:lang w:eastAsia="lt-LT"/>
        </w:rPr>
        <w:t>egistro nuostatų</w:t>
      </w:r>
      <w:r w:rsidR="00607BD4" w:rsidRPr="00607BD4">
        <w:rPr>
          <w:rFonts w:ascii="Times New Roman" w:eastAsia="Calibri" w:hAnsi="Times New Roman" w:cs="Times New Roman"/>
          <w:b/>
          <w:sz w:val="24"/>
          <w:szCs w:val="24"/>
        </w:rPr>
        <w:t xml:space="preserve"> nustatyta tvarka. </w:t>
      </w:r>
    </w:p>
    <w:p w14:paraId="6A676A79" w14:textId="27AA8203" w:rsidR="00F259E0" w:rsidRDefault="004C12B8" w:rsidP="00607BD4">
      <w:pPr>
        <w:spacing w:after="0" w:line="276" w:lineRule="auto"/>
        <w:ind w:firstLine="720"/>
        <w:jc w:val="both"/>
        <w:rPr>
          <w:rFonts w:ascii="Times New Roman" w:hAnsi="Times New Roman" w:cs="Times New Roman"/>
          <w:b/>
          <w:color w:val="000000"/>
          <w:sz w:val="24"/>
          <w:szCs w:val="24"/>
        </w:rPr>
      </w:pPr>
      <w:r w:rsidRPr="00C74141">
        <w:rPr>
          <w:rFonts w:ascii="Times New Roman" w:hAnsi="Times New Roman" w:cs="Times New Roman"/>
          <w:b/>
          <w:color w:val="000000"/>
          <w:sz w:val="24"/>
          <w:szCs w:val="24"/>
        </w:rPr>
        <w:t xml:space="preserve">9. </w:t>
      </w:r>
      <w:r w:rsidR="00F8477E" w:rsidRPr="00347BC0">
        <w:rPr>
          <w:rFonts w:ascii="Times New Roman" w:eastAsia="Calibri" w:hAnsi="Times New Roman" w:cs="Times New Roman"/>
          <w:b/>
          <w:sz w:val="24"/>
          <w:szCs w:val="24"/>
        </w:rPr>
        <w:t>Politinių partijų narių</w:t>
      </w:r>
      <w:r w:rsidR="00F8477E" w:rsidRPr="003B61DA">
        <w:rPr>
          <w:rFonts w:ascii="Times New Roman" w:eastAsia="Calibri" w:hAnsi="Times New Roman" w:cs="Times New Roman"/>
          <w:sz w:val="24"/>
          <w:szCs w:val="24"/>
        </w:rPr>
        <w:t xml:space="preserve"> </w:t>
      </w:r>
      <w:r w:rsidR="00F8477E">
        <w:rPr>
          <w:rFonts w:ascii="Times New Roman" w:hAnsi="Times New Roman" w:cs="Times New Roman"/>
          <w:b/>
          <w:color w:val="000000"/>
          <w:sz w:val="24"/>
          <w:szCs w:val="24"/>
        </w:rPr>
        <w:t>r</w:t>
      </w:r>
      <w:r w:rsidR="00F8477E" w:rsidRPr="00C74141">
        <w:rPr>
          <w:rFonts w:ascii="Times New Roman" w:hAnsi="Times New Roman" w:cs="Times New Roman"/>
          <w:b/>
          <w:color w:val="000000"/>
          <w:sz w:val="24"/>
          <w:szCs w:val="24"/>
        </w:rPr>
        <w:t xml:space="preserve">egistro </w:t>
      </w:r>
      <w:r w:rsidR="00F259E0" w:rsidRPr="00C74141">
        <w:rPr>
          <w:rFonts w:ascii="Times New Roman" w:hAnsi="Times New Roman" w:cs="Times New Roman"/>
          <w:b/>
          <w:color w:val="000000"/>
          <w:sz w:val="24"/>
          <w:szCs w:val="24"/>
        </w:rPr>
        <w:t xml:space="preserve">objektai </w:t>
      </w:r>
      <w:r w:rsidR="00C74141" w:rsidRPr="004C12B8">
        <w:rPr>
          <w:rFonts w:ascii="Times New Roman" w:eastAsia="Times New Roman" w:hAnsi="Times New Roman" w:cs="Times New Roman"/>
          <w:b/>
          <w:sz w:val="24"/>
          <w:szCs w:val="24"/>
          <w:lang w:eastAsia="lt-LT"/>
        </w:rPr>
        <w:t>Politinių partijų narių registr</w:t>
      </w:r>
      <w:r w:rsidR="00C74141">
        <w:rPr>
          <w:rFonts w:ascii="Times New Roman" w:eastAsia="Times New Roman" w:hAnsi="Times New Roman" w:cs="Times New Roman"/>
          <w:b/>
          <w:sz w:val="24"/>
          <w:szCs w:val="24"/>
          <w:lang w:eastAsia="lt-LT"/>
        </w:rPr>
        <w:t>e</w:t>
      </w:r>
      <w:r w:rsidR="00F259E0" w:rsidRPr="00C74141">
        <w:rPr>
          <w:rFonts w:ascii="Times New Roman" w:hAnsi="Times New Roman" w:cs="Times New Roman"/>
          <w:b/>
          <w:color w:val="000000"/>
          <w:sz w:val="24"/>
          <w:szCs w:val="24"/>
        </w:rPr>
        <w:t xml:space="preserve"> įregistruojami ir išregistruojami, </w:t>
      </w:r>
      <w:r w:rsidR="00F8477E">
        <w:rPr>
          <w:rFonts w:ascii="Times New Roman" w:hAnsi="Times New Roman" w:cs="Times New Roman"/>
          <w:b/>
          <w:color w:val="000000"/>
          <w:sz w:val="24"/>
          <w:szCs w:val="24"/>
        </w:rPr>
        <w:t>r</w:t>
      </w:r>
      <w:r w:rsidR="00F8477E" w:rsidRPr="00C74141">
        <w:rPr>
          <w:rFonts w:ascii="Times New Roman" w:hAnsi="Times New Roman" w:cs="Times New Roman"/>
          <w:b/>
          <w:color w:val="000000"/>
          <w:sz w:val="24"/>
          <w:szCs w:val="24"/>
        </w:rPr>
        <w:t xml:space="preserve">egistro </w:t>
      </w:r>
      <w:r w:rsidR="00F259E0" w:rsidRPr="00C74141">
        <w:rPr>
          <w:rFonts w:ascii="Times New Roman" w:hAnsi="Times New Roman" w:cs="Times New Roman"/>
          <w:b/>
          <w:color w:val="000000"/>
          <w:sz w:val="24"/>
          <w:szCs w:val="24"/>
        </w:rPr>
        <w:t>duomenys</w:t>
      </w:r>
      <w:r w:rsidR="009301C5" w:rsidRPr="009301C5">
        <w:rPr>
          <w:rFonts w:ascii="Times New Roman" w:eastAsia="Times New Roman" w:hAnsi="Times New Roman" w:cs="Times New Roman"/>
          <w:b/>
          <w:sz w:val="24"/>
          <w:szCs w:val="24"/>
          <w:lang w:eastAsia="lt-LT"/>
        </w:rPr>
        <w:t xml:space="preserve"> </w:t>
      </w:r>
      <w:r w:rsidR="00F259E0" w:rsidRPr="00C74141">
        <w:rPr>
          <w:rFonts w:ascii="Times New Roman" w:hAnsi="Times New Roman" w:cs="Times New Roman"/>
          <w:b/>
          <w:color w:val="000000"/>
          <w:sz w:val="24"/>
          <w:szCs w:val="24"/>
        </w:rPr>
        <w:t>įrašomi ir keičiami neatlygintinai.</w:t>
      </w:r>
    </w:p>
    <w:p w14:paraId="1C6C813F" w14:textId="6C4CB3F6" w:rsidR="009301C5" w:rsidRPr="009301C5" w:rsidRDefault="009301C5" w:rsidP="00607BD4">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Pr="009301C5">
        <w:rPr>
          <w:rFonts w:ascii="Times New Roman" w:hAnsi="Times New Roman" w:cs="Times New Roman"/>
          <w:b/>
          <w:color w:val="000000"/>
          <w:sz w:val="24"/>
          <w:szCs w:val="24"/>
        </w:rPr>
        <w:t xml:space="preserve">. </w:t>
      </w:r>
      <w:r w:rsidR="007B1A8B" w:rsidRPr="005E77D1">
        <w:rPr>
          <w:rFonts w:ascii="Times New Roman" w:eastAsia="Calibri" w:hAnsi="Times New Roman" w:cs="Times New Roman"/>
          <w:b/>
          <w:sz w:val="24"/>
          <w:szCs w:val="24"/>
        </w:rPr>
        <w:t>Politinių partijų narių</w:t>
      </w:r>
      <w:r w:rsidR="007B1A8B" w:rsidRPr="009301C5">
        <w:rPr>
          <w:rFonts w:ascii="Times New Roman" w:hAnsi="Times New Roman" w:cs="Times New Roman"/>
          <w:b/>
          <w:color w:val="000000"/>
          <w:sz w:val="24"/>
          <w:szCs w:val="24"/>
        </w:rPr>
        <w:t xml:space="preserve"> </w:t>
      </w:r>
      <w:r w:rsidR="007B1A8B">
        <w:rPr>
          <w:rFonts w:ascii="Times New Roman" w:hAnsi="Times New Roman" w:cs="Times New Roman"/>
          <w:b/>
          <w:color w:val="000000"/>
          <w:sz w:val="24"/>
          <w:szCs w:val="24"/>
        </w:rPr>
        <w:t>r</w:t>
      </w:r>
      <w:r w:rsidR="007B1A8B" w:rsidRPr="009301C5">
        <w:rPr>
          <w:rFonts w:ascii="Times New Roman" w:hAnsi="Times New Roman" w:cs="Times New Roman"/>
          <w:b/>
          <w:color w:val="000000"/>
          <w:sz w:val="24"/>
          <w:szCs w:val="24"/>
        </w:rPr>
        <w:t xml:space="preserve">egistro </w:t>
      </w:r>
      <w:r w:rsidRPr="009301C5">
        <w:rPr>
          <w:rFonts w:ascii="Times New Roman" w:hAnsi="Times New Roman" w:cs="Times New Roman"/>
          <w:b/>
          <w:color w:val="000000"/>
          <w:sz w:val="24"/>
          <w:szCs w:val="24"/>
        </w:rPr>
        <w:t>tvarkytojas gali atsisakyti įregistruoti </w:t>
      </w:r>
      <w:r w:rsidR="007B1A8B">
        <w:rPr>
          <w:rFonts w:ascii="Times New Roman" w:hAnsi="Times New Roman" w:cs="Times New Roman"/>
          <w:b/>
          <w:color w:val="000000"/>
          <w:sz w:val="24"/>
          <w:szCs w:val="24"/>
        </w:rPr>
        <w:t>šio r</w:t>
      </w:r>
      <w:r w:rsidRPr="009301C5">
        <w:rPr>
          <w:rFonts w:ascii="Times New Roman" w:hAnsi="Times New Roman" w:cs="Times New Roman"/>
          <w:b/>
          <w:color w:val="000000"/>
          <w:sz w:val="24"/>
          <w:szCs w:val="24"/>
        </w:rPr>
        <w:t>egistro objektą tik tuo atveju, jeigu:</w:t>
      </w:r>
    </w:p>
    <w:p w14:paraId="09A706D6" w14:textId="2B69D887" w:rsidR="009301C5" w:rsidRDefault="009301C5" w:rsidP="00607BD4">
      <w:pPr>
        <w:spacing w:after="0" w:line="276" w:lineRule="auto"/>
        <w:ind w:firstLine="720"/>
        <w:jc w:val="both"/>
        <w:rPr>
          <w:rFonts w:ascii="Times New Roman" w:hAnsi="Times New Roman" w:cs="Times New Roman"/>
          <w:b/>
          <w:color w:val="000000"/>
          <w:sz w:val="24"/>
          <w:szCs w:val="24"/>
        </w:rPr>
      </w:pPr>
      <w:r w:rsidRPr="009301C5">
        <w:rPr>
          <w:rFonts w:ascii="Times New Roman" w:hAnsi="Times New Roman" w:cs="Times New Roman"/>
          <w:b/>
          <w:color w:val="000000"/>
          <w:sz w:val="24"/>
          <w:szCs w:val="24"/>
        </w:rPr>
        <w:t>1) asm</w:t>
      </w:r>
      <w:r w:rsidR="009F361F">
        <w:rPr>
          <w:rFonts w:ascii="Times New Roman" w:hAnsi="Times New Roman" w:cs="Times New Roman"/>
          <w:b/>
          <w:color w:val="000000"/>
          <w:sz w:val="24"/>
          <w:szCs w:val="24"/>
        </w:rPr>
        <w:t>uo</w:t>
      </w:r>
      <w:r w:rsidRPr="009301C5">
        <w:rPr>
          <w:rFonts w:ascii="Times New Roman" w:hAnsi="Times New Roman" w:cs="Times New Roman"/>
          <w:b/>
          <w:color w:val="000000"/>
          <w:sz w:val="24"/>
          <w:szCs w:val="24"/>
        </w:rPr>
        <w:t xml:space="preserve"> pa</w:t>
      </w:r>
      <w:r w:rsidR="009F361F">
        <w:rPr>
          <w:rFonts w:ascii="Times New Roman" w:hAnsi="Times New Roman" w:cs="Times New Roman"/>
          <w:b/>
          <w:color w:val="000000"/>
          <w:sz w:val="24"/>
          <w:szCs w:val="24"/>
        </w:rPr>
        <w:t>teik</w:t>
      </w:r>
      <w:r w:rsidR="0025419A">
        <w:rPr>
          <w:rFonts w:ascii="Times New Roman" w:hAnsi="Times New Roman" w:cs="Times New Roman"/>
          <w:b/>
          <w:color w:val="000000"/>
          <w:sz w:val="24"/>
          <w:szCs w:val="24"/>
        </w:rPr>
        <w:t>ė</w:t>
      </w:r>
      <w:r w:rsidR="009F361F">
        <w:rPr>
          <w:rFonts w:ascii="Times New Roman" w:hAnsi="Times New Roman" w:cs="Times New Roman"/>
          <w:b/>
          <w:color w:val="000000"/>
          <w:sz w:val="24"/>
          <w:szCs w:val="24"/>
        </w:rPr>
        <w:t xml:space="preserve"> prašymą</w:t>
      </w:r>
      <w:r w:rsidR="00B2078E">
        <w:rPr>
          <w:rFonts w:ascii="Times New Roman" w:hAnsi="Times New Roman" w:cs="Times New Roman"/>
          <w:b/>
          <w:color w:val="000000"/>
          <w:sz w:val="24"/>
          <w:szCs w:val="24"/>
        </w:rPr>
        <w:t xml:space="preserve"> </w:t>
      </w:r>
      <w:r w:rsidR="00DC0A21">
        <w:rPr>
          <w:rFonts w:ascii="Times New Roman" w:hAnsi="Times New Roman" w:cs="Times New Roman"/>
          <w:b/>
          <w:color w:val="000000"/>
          <w:sz w:val="24"/>
          <w:szCs w:val="24"/>
        </w:rPr>
        <w:t>į</w:t>
      </w:r>
      <w:r w:rsidR="00B2078E">
        <w:rPr>
          <w:rFonts w:ascii="Times New Roman" w:hAnsi="Times New Roman" w:cs="Times New Roman"/>
          <w:b/>
          <w:color w:val="000000"/>
          <w:sz w:val="24"/>
          <w:szCs w:val="24"/>
        </w:rPr>
        <w:t xml:space="preserve">registruoti </w:t>
      </w:r>
      <w:r w:rsidR="003C5A95">
        <w:rPr>
          <w:rFonts w:ascii="Times New Roman" w:hAnsi="Times New Roman" w:cs="Times New Roman"/>
          <w:b/>
          <w:color w:val="000000"/>
          <w:sz w:val="24"/>
          <w:szCs w:val="24"/>
        </w:rPr>
        <w:t>šio r</w:t>
      </w:r>
      <w:r w:rsidR="00B2078E">
        <w:rPr>
          <w:rFonts w:ascii="Times New Roman" w:hAnsi="Times New Roman" w:cs="Times New Roman"/>
          <w:b/>
          <w:color w:val="000000"/>
          <w:sz w:val="24"/>
          <w:szCs w:val="24"/>
        </w:rPr>
        <w:t>egistro objektą</w:t>
      </w:r>
      <w:r w:rsidR="007C26EB">
        <w:rPr>
          <w:rFonts w:ascii="Times New Roman" w:hAnsi="Times New Roman" w:cs="Times New Roman"/>
          <w:b/>
          <w:color w:val="000000"/>
          <w:sz w:val="24"/>
          <w:szCs w:val="24"/>
        </w:rPr>
        <w:t xml:space="preserve"> arba pakeisti duomenis</w:t>
      </w:r>
      <w:r w:rsidRPr="009301C5">
        <w:rPr>
          <w:rFonts w:ascii="Times New Roman" w:hAnsi="Times New Roman" w:cs="Times New Roman"/>
          <w:b/>
          <w:color w:val="000000"/>
          <w:sz w:val="24"/>
          <w:szCs w:val="24"/>
        </w:rPr>
        <w:t>, neturė</w:t>
      </w:r>
      <w:r w:rsidR="00094BF6">
        <w:rPr>
          <w:rFonts w:ascii="Times New Roman" w:hAnsi="Times New Roman" w:cs="Times New Roman"/>
          <w:b/>
          <w:color w:val="000000"/>
          <w:sz w:val="24"/>
          <w:szCs w:val="24"/>
        </w:rPr>
        <w:t>damas</w:t>
      </w:r>
      <w:r w:rsidRPr="009301C5">
        <w:rPr>
          <w:rFonts w:ascii="Times New Roman" w:hAnsi="Times New Roman" w:cs="Times New Roman"/>
          <w:b/>
          <w:color w:val="000000"/>
          <w:sz w:val="24"/>
          <w:szCs w:val="24"/>
        </w:rPr>
        <w:t xml:space="preserve"> </w:t>
      </w:r>
      <w:r w:rsidR="0025419A">
        <w:rPr>
          <w:rFonts w:ascii="Times New Roman" w:hAnsi="Times New Roman" w:cs="Times New Roman"/>
          <w:b/>
          <w:color w:val="000000"/>
          <w:sz w:val="24"/>
          <w:szCs w:val="24"/>
        </w:rPr>
        <w:t xml:space="preserve">tokios </w:t>
      </w:r>
      <w:r w:rsidRPr="009301C5">
        <w:rPr>
          <w:rFonts w:ascii="Times New Roman" w:hAnsi="Times New Roman" w:cs="Times New Roman"/>
          <w:b/>
          <w:color w:val="000000"/>
          <w:sz w:val="24"/>
          <w:szCs w:val="24"/>
        </w:rPr>
        <w:t>teisės;</w:t>
      </w:r>
    </w:p>
    <w:p w14:paraId="67BDF504" w14:textId="77777777" w:rsidR="00571C66" w:rsidRPr="009301C5" w:rsidRDefault="00571C66" w:rsidP="00607BD4">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Pr="009301C5">
        <w:rPr>
          <w:rFonts w:ascii="Times New Roman" w:eastAsia="Times New Roman" w:hAnsi="Times New Roman" w:cs="Times New Roman"/>
          <w:b/>
          <w:color w:val="000000"/>
          <w:sz w:val="24"/>
          <w:szCs w:val="24"/>
          <w:lang w:eastAsia="ru-RU"/>
        </w:rPr>
        <w:t>pateik</w:t>
      </w:r>
      <w:r>
        <w:rPr>
          <w:rFonts w:ascii="Times New Roman" w:eastAsia="Times New Roman" w:hAnsi="Times New Roman" w:cs="Times New Roman"/>
          <w:b/>
          <w:color w:val="000000"/>
          <w:sz w:val="24"/>
          <w:szCs w:val="24"/>
          <w:lang w:eastAsia="ru-RU"/>
        </w:rPr>
        <w:t>tas netinkamos formos prašymas</w:t>
      </w:r>
      <w:r w:rsidRPr="009301C5">
        <w:rPr>
          <w:rFonts w:ascii="Times New Roman" w:eastAsia="Times New Roman" w:hAnsi="Times New Roman" w:cs="Times New Roman"/>
          <w:b/>
          <w:color w:val="000000"/>
          <w:sz w:val="24"/>
          <w:szCs w:val="24"/>
          <w:lang w:eastAsia="ru-RU"/>
        </w:rPr>
        <w:t>;</w:t>
      </w:r>
    </w:p>
    <w:p w14:paraId="7D6D79E9" w14:textId="4CC6D194" w:rsidR="00571C66" w:rsidRPr="00571C66" w:rsidRDefault="00571C66" w:rsidP="00571C66">
      <w:pPr>
        <w:ind w:firstLine="720"/>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rPr>
        <w:t>3</w:t>
      </w:r>
      <w:r w:rsidR="009301C5" w:rsidRPr="009301C5">
        <w:rPr>
          <w:rFonts w:ascii="Times New Roman" w:hAnsi="Times New Roman" w:cs="Times New Roman"/>
          <w:b/>
          <w:color w:val="000000"/>
          <w:sz w:val="24"/>
          <w:szCs w:val="24"/>
        </w:rPr>
        <w:t xml:space="preserve">) </w:t>
      </w:r>
      <w:r w:rsidR="009301C5">
        <w:rPr>
          <w:rFonts w:ascii="Times New Roman" w:eastAsia="Times New Roman" w:hAnsi="Times New Roman" w:cs="Times New Roman"/>
          <w:b/>
          <w:color w:val="000000"/>
          <w:sz w:val="24"/>
          <w:szCs w:val="24"/>
          <w:lang w:eastAsia="ru-RU"/>
        </w:rPr>
        <w:t>pateiktame prašyme</w:t>
      </w:r>
      <w:r w:rsidR="009301C5" w:rsidRPr="009301C5">
        <w:rPr>
          <w:rFonts w:ascii="Times New Roman" w:eastAsia="Times New Roman" w:hAnsi="Times New Roman" w:cs="Times New Roman"/>
          <w:b/>
          <w:color w:val="000000"/>
          <w:sz w:val="24"/>
          <w:szCs w:val="24"/>
          <w:lang w:eastAsia="ru-RU"/>
        </w:rPr>
        <w:t xml:space="preserve"> nurodyti ne visi </w:t>
      </w:r>
      <w:r>
        <w:rPr>
          <w:rFonts w:ascii="Times New Roman" w:eastAsia="Times New Roman" w:hAnsi="Times New Roman" w:cs="Times New Roman"/>
          <w:b/>
          <w:sz w:val="24"/>
          <w:szCs w:val="24"/>
          <w:lang w:eastAsia="lt-LT"/>
        </w:rPr>
        <w:t xml:space="preserve">šio straipsnio 2 dalyje nurodyti duomenys </w:t>
      </w:r>
      <w:r>
        <w:rPr>
          <w:rFonts w:ascii="Times New Roman" w:eastAsia="Times New Roman" w:hAnsi="Times New Roman" w:cs="Times New Roman"/>
          <w:b/>
          <w:color w:val="000000"/>
          <w:sz w:val="24"/>
          <w:szCs w:val="24"/>
          <w:lang w:eastAsia="ru-RU"/>
        </w:rPr>
        <w:t xml:space="preserve">arba </w:t>
      </w:r>
      <w:r w:rsidR="007B1A8B">
        <w:rPr>
          <w:rFonts w:ascii="Times New Roman" w:eastAsia="Times New Roman" w:hAnsi="Times New Roman" w:cs="Times New Roman"/>
          <w:b/>
          <w:color w:val="000000"/>
          <w:sz w:val="24"/>
          <w:szCs w:val="24"/>
          <w:lang w:eastAsia="ru-RU"/>
        </w:rPr>
        <w:t>jie yra</w:t>
      </w:r>
      <w:r w:rsidR="009301C5" w:rsidRPr="009301C5">
        <w:rPr>
          <w:rFonts w:ascii="Times New Roman" w:eastAsia="Times New Roman" w:hAnsi="Times New Roman" w:cs="Times New Roman"/>
          <w:b/>
          <w:color w:val="000000"/>
          <w:sz w:val="24"/>
          <w:szCs w:val="24"/>
          <w:lang w:eastAsia="ru-RU"/>
        </w:rPr>
        <w:t xml:space="preserve"> netikslūs</w:t>
      </w:r>
      <w:r w:rsidR="00E23845">
        <w:rPr>
          <w:rFonts w:ascii="Times New Roman" w:eastAsia="Times New Roman" w:hAnsi="Times New Roman" w:cs="Times New Roman"/>
          <w:b/>
          <w:color w:val="000000"/>
          <w:sz w:val="24"/>
          <w:szCs w:val="24"/>
          <w:lang w:eastAsia="ru-RU"/>
        </w:rPr>
        <w:t>,</w:t>
      </w:r>
      <w:r w:rsidR="009301C5" w:rsidRPr="009301C5">
        <w:rPr>
          <w:rFonts w:ascii="Times New Roman" w:eastAsia="Times New Roman" w:hAnsi="Times New Roman" w:cs="Times New Roman"/>
          <w:b/>
          <w:color w:val="000000"/>
          <w:sz w:val="24"/>
          <w:szCs w:val="24"/>
          <w:lang w:eastAsia="ru-RU"/>
        </w:rPr>
        <w:t xml:space="preserve"> arba klaidinantys;</w:t>
      </w:r>
      <w:bookmarkStart w:id="8" w:name="part_047ff50e7a4f4e9a93db24efedf63be3"/>
      <w:bookmarkStart w:id="9" w:name="part_d3f87333f9d84ff8bc6c10bf6b5e42c6"/>
      <w:bookmarkEnd w:id="8"/>
      <w:bookmarkEnd w:id="9"/>
    </w:p>
    <w:p w14:paraId="6BEAC937" w14:textId="77777777" w:rsidR="009301C5" w:rsidRDefault="00571C66" w:rsidP="007418DC">
      <w:pPr>
        <w:ind w:firstLine="720"/>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politinės partijos nario duomenys įtraukti į kitos politinės partijos narių sąrašą</w:t>
      </w:r>
      <w:r w:rsidR="007418DC">
        <w:rPr>
          <w:rFonts w:ascii="Times New Roman" w:eastAsia="Times New Roman" w:hAnsi="Times New Roman" w:cs="Times New Roman"/>
          <w:b/>
          <w:color w:val="000000"/>
          <w:sz w:val="24"/>
          <w:szCs w:val="24"/>
          <w:lang w:eastAsia="ru-RU"/>
        </w:rPr>
        <w:t>;</w:t>
      </w:r>
    </w:p>
    <w:p w14:paraId="293640A3" w14:textId="02630AA4" w:rsidR="00171870" w:rsidRDefault="007418DC" w:rsidP="007418DC">
      <w:pPr>
        <w:ind w:firstLine="720"/>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politinės partijos narys neatitinka šio įstatymo 5 straipsnio 1 dalyje nustatyt</w:t>
      </w:r>
      <w:r w:rsidR="009F361F">
        <w:rPr>
          <w:rFonts w:ascii="Times New Roman" w:eastAsia="Times New Roman" w:hAnsi="Times New Roman" w:cs="Times New Roman"/>
          <w:b/>
          <w:color w:val="000000"/>
          <w:sz w:val="24"/>
          <w:szCs w:val="24"/>
          <w:lang w:eastAsia="ru-RU"/>
        </w:rPr>
        <w:t>ų</w:t>
      </w:r>
      <w:r>
        <w:rPr>
          <w:rFonts w:ascii="Times New Roman" w:eastAsia="Times New Roman" w:hAnsi="Times New Roman" w:cs="Times New Roman"/>
          <w:b/>
          <w:color w:val="000000"/>
          <w:sz w:val="24"/>
          <w:szCs w:val="24"/>
          <w:lang w:eastAsia="ru-RU"/>
        </w:rPr>
        <w:t xml:space="preserve"> reikalavim</w:t>
      </w:r>
      <w:r w:rsidR="009F361F">
        <w:rPr>
          <w:rFonts w:ascii="Times New Roman" w:eastAsia="Times New Roman" w:hAnsi="Times New Roman" w:cs="Times New Roman"/>
          <w:b/>
          <w:color w:val="000000"/>
          <w:sz w:val="24"/>
          <w:szCs w:val="24"/>
          <w:lang w:eastAsia="ru-RU"/>
        </w:rPr>
        <w:t>ų</w:t>
      </w:r>
      <w:r>
        <w:rPr>
          <w:rFonts w:ascii="Times New Roman" w:eastAsia="Times New Roman" w:hAnsi="Times New Roman" w:cs="Times New Roman"/>
          <w:b/>
          <w:color w:val="000000"/>
          <w:sz w:val="24"/>
          <w:szCs w:val="24"/>
          <w:lang w:eastAsia="ru-RU"/>
        </w:rPr>
        <w:t xml:space="preserve"> arba </w:t>
      </w:r>
      <w:r w:rsidR="003C5A95">
        <w:rPr>
          <w:rFonts w:ascii="Times New Roman" w:eastAsia="Times New Roman" w:hAnsi="Times New Roman" w:cs="Times New Roman"/>
          <w:b/>
          <w:color w:val="000000"/>
          <w:sz w:val="24"/>
          <w:szCs w:val="24"/>
          <w:lang w:eastAsia="ru-RU"/>
        </w:rPr>
        <w:t xml:space="preserve">jis </w:t>
      </w:r>
      <w:r>
        <w:rPr>
          <w:rFonts w:ascii="Times New Roman" w:eastAsia="Times New Roman" w:hAnsi="Times New Roman" w:cs="Times New Roman"/>
          <w:b/>
          <w:color w:val="000000"/>
          <w:sz w:val="24"/>
          <w:szCs w:val="24"/>
          <w:lang w:eastAsia="ru-RU"/>
        </w:rPr>
        <w:t>yra neveiksnus</w:t>
      </w:r>
      <w:r w:rsidR="00171870">
        <w:rPr>
          <w:rFonts w:ascii="Times New Roman" w:eastAsia="Times New Roman" w:hAnsi="Times New Roman" w:cs="Times New Roman"/>
          <w:b/>
          <w:color w:val="000000"/>
          <w:sz w:val="24"/>
          <w:szCs w:val="24"/>
          <w:lang w:eastAsia="ru-RU"/>
        </w:rPr>
        <w:t>;</w:t>
      </w:r>
    </w:p>
    <w:p w14:paraId="215A7838" w14:textId="715771A4" w:rsidR="007418DC" w:rsidRDefault="00171870" w:rsidP="007418DC">
      <w:pPr>
        <w:ind w:firstLine="720"/>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6) </w:t>
      </w:r>
      <w:r w:rsidR="00CF6B5B">
        <w:rPr>
          <w:rFonts w:ascii="Times New Roman" w:eastAsia="Times New Roman" w:hAnsi="Times New Roman" w:cs="Times New Roman"/>
          <w:b/>
          <w:color w:val="000000"/>
          <w:sz w:val="24"/>
          <w:szCs w:val="24"/>
          <w:lang w:eastAsia="ru-RU"/>
        </w:rPr>
        <w:t>politin</w:t>
      </w:r>
      <w:r w:rsidR="00FE0AF4">
        <w:rPr>
          <w:rFonts w:ascii="Times New Roman" w:eastAsia="Times New Roman" w:hAnsi="Times New Roman" w:cs="Times New Roman"/>
          <w:b/>
          <w:color w:val="000000"/>
          <w:sz w:val="24"/>
          <w:szCs w:val="24"/>
          <w:lang w:eastAsia="ru-RU"/>
        </w:rPr>
        <w:t>ė</w:t>
      </w:r>
      <w:r w:rsidR="00CF6B5B">
        <w:rPr>
          <w:rFonts w:ascii="Times New Roman" w:eastAsia="Times New Roman" w:hAnsi="Times New Roman" w:cs="Times New Roman"/>
          <w:b/>
          <w:color w:val="000000"/>
          <w:sz w:val="24"/>
          <w:szCs w:val="24"/>
          <w:lang w:eastAsia="ru-RU"/>
        </w:rPr>
        <w:t xml:space="preserve"> partija šio straipsnio 7 dalyje nustatyta tvarka </w:t>
      </w:r>
      <w:r w:rsidR="003C5A95">
        <w:rPr>
          <w:rFonts w:ascii="Times New Roman" w:eastAsia="Times New Roman" w:hAnsi="Times New Roman" w:cs="Times New Roman"/>
          <w:b/>
          <w:color w:val="000000"/>
          <w:sz w:val="24"/>
          <w:szCs w:val="24"/>
          <w:lang w:eastAsia="ru-RU"/>
        </w:rPr>
        <w:t>du</w:t>
      </w:r>
      <w:r w:rsidR="00DE0B80">
        <w:rPr>
          <w:rFonts w:ascii="Times New Roman" w:eastAsia="Times New Roman" w:hAnsi="Times New Roman" w:cs="Times New Roman"/>
          <w:b/>
          <w:color w:val="000000"/>
          <w:sz w:val="24"/>
          <w:szCs w:val="24"/>
          <w:lang w:eastAsia="ru-RU"/>
        </w:rPr>
        <w:t xml:space="preserve"> kartus iš eilės </w:t>
      </w:r>
      <w:r w:rsidR="00CF6B5B">
        <w:rPr>
          <w:rFonts w:ascii="Times New Roman" w:eastAsia="Times New Roman" w:hAnsi="Times New Roman" w:cs="Times New Roman"/>
          <w:b/>
          <w:color w:val="000000"/>
          <w:sz w:val="24"/>
          <w:szCs w:val="24"/>
          <w:lang w:eastAsia="ru-RU"/>
        </w:rPr>
        <w:t>nepateik</w:t>
      </w:r>
      <w:r w:rsidR="00FE0AF4">
        <w:rPr>
          <w:rFonts w:ascii="Times New Roman" w:eastAsia="Times New Roman" w:hAnsi="Times New Roman" w:cs="Times New Roman"/>
          <w:b/>
          <w:color w:val="000000"/>
          <w:sz w:val="24"/>
          <w:szCs w:val="24"/>
          <w:lang w:eastAsia="ru-RU"/>
        </w:rPr>
        <w:t xml:space="preserve">ė </w:t>
      </w:r>
      <w:r w:rsidR="00CF6B5B">
        <w:rPr>
          <w:rFonts w:ascii="Times New Roman" w:eastAsia="Times New Roman" w:hAnsi="Times New Roman" w:cs="Times New Roman"/>
          <w:b/>
          <w:color w:val="000000"/>
          <w:sz w:val="24"/>
          <w:szCs w:val="24"/>
          <w:lang w:eastAsia="ru-RU"/>
        </w:rPr>
        <w:t>duomenų apie politinės partijos nariu</w:t>
      </w:r>
      <w:r w:rsidR="00DE0B80">
        <w:rPr>
          <w:rFonts w:ascii="Times New Roman" w:eastAsia="Times New Roman" w:hAnsi="Times New Roman" w:cs="Times New Roman"/>
          <w:b/>
          <w:color w:val="000000"/>
          <w:sz w:val="24"/>
          <w:szCs w:val="24"/>
          <w:lang w:eastAsia="ru-RU"/>
        </w:rPr>
        <w:t>s ir</w:t>
      </w:r>
      <w:r w:rsidR="00CF6B5B">
        <w:rPr>
          <w:rFonts w:ascii="Times New Roman" w:eastAsia="Calibri" w:hAnsi="Times New Roman" w:cs="Times New Roman"/>
          <w:b/>
          <w:sz w:val="24"/>
          <w:szCs w:val="24"/>
        </w:rPr>
        <w:t xml:space="preserve"> </w:t>
      </w:r>
      <w:r w:rsidR="003C5A95" w:rsidRPr="005E77D1">
        <w:rPr>
          <w:rFonts w:ascii="Times New Roman" w:eastAsia="Calibri" w:hAnsi="Times New Roman" w:cs="Times New Roman"/>
          <w:b/>
          <w:sz w:val="24"/>
          <w:szCs w:val="24"/>
        </w:rPr>
        <w:t>Politinių partijų narių</w:t>
      </w:r>
      <w:r w:rsidR="003C5A95" w:rsidRPr="009301C5">
        <w:rPr>
          <w:rFonts w:ascii="Times New Roman" w:hAnsi="Times New Roman" w:cs="Times New Roman"/>
          <w:b/>
          <w:color w:val="000000"/>
          <w:sz w:val="24"/>
          <w:szCs w:val="24"/>
        </w:rPr>
        <w:t xml:space="preserve"> </w:t>
      </w:r>
      <w:r w:rsidR="003C5A95">
        <w:rPr>
          <w:rFonts w:ascii="Times New Roman" w:hAnsi="Times New Roman" w:cs="Times New Roman"/>
          <w:b/>
          <w:color w:val="000000"/>
          <w:sz w:val="24"/>
          <w:szCs w:val="24"/>
        </w:rPr>
        <w:t>r</w:t>
      </w:r>
      <w:r w:rsidR="007C26EB" w:rsidRPr="00607BD4">
        <w:rPr>
          <w:rFonts w:ascii="Times New Roman" w:eastAsia="Calibri" w:hAnsi="Times New Roman" w:cs="Times New Roman"/>
          <w:b/>
          <w:sz w:val="24"/>
          <w:szCs w:val="24"/>
        </w:rPr>
        <w:t>egistro tvarkytoj</w:t>
      </w:r>
      <w:r w:rsidR="00FE0AF4">
        <w:rPr>
          <w:rFonts w:ascii="Times New Roman" w:eastAsia="Calibri" w:hAnsi="Times New Roman" w:cs="Times New Roman"/>
          <w:b/>
          <w:sz w:val="24"/>
          <w:szCs w:val="24"/>
        </w:rPr>
        <w:t>as</w:t>
      </w:r>
      <w:r w:rsidR="008944C7">
        <w:rPr>
          <w:rFonts w:ascii="Times New Roman" w:eastAsia="Calibri" w:hAnsi="Times New Roman" w:cs="Times New Roman"/>
          <w:b/>
          <w:sz w:val="24"/>
          <w:szCs w:val="24"/>
        </w:rPr>
        <w:t xml:space="preserve"> </w:t>
      </w:r>
      <w:r w:rsidR="00C5466C">
        <w:rPr>
          <w:rFonts w:ascii="Times New Roman" w:eastAsia="Calibri" w:hAnsi="Times New Roman" w:cs="Times New Roman"/>
          <w:b/>
          <w:sz w:val="24"/>
          <w:szCs w:val="24"/>
        </w:rPr>
        <w:t>nusta</w:t>
      </w:r>
      <w:r w:rsidR="00FE0AF4">
        <w:rPr>
          <w:rFonts w:ascii="Times New Roman" w:eastAsia="Calibri" w:hAnsi="Times New Roman" w:cs="Times New Roman"/>
          <w:b/>
          <w:sz w:val="24"/>
          <w:szCs w:val="24"/>
        </w:rPr>
        <w:t>tė</w:t>
      </w:r>
      <w:r w:rsidR="00C5466C">
        <w:rPr>
          <w:rFonts w:ascii="Times New Roman" w:eastAsia="Calibri" w:hAnsi="Times New Roman" w:cs="Times New Roman"/>
          <w:b/>
          <w:sz w:val="24"/>
          <w:szCs w:val="24"/>
        </w:rPr>
        <w:t xml:space="preserve">, kad politinės partijos narių skaičius </w:t>
      </w:r>
      <w:r w:rsidR="00212A9E">
        <w:rPr>
          <w:rFonts w:ascii="Times New Roman" w:eastAsia="Calibri" w:hAnsi="Times New Roman" w:cs="Times New Roman"/>
          <w:b/>
          <w:sz w:val="24"/>
          <w:szCs w:val="24"/>
        </w:rPr>
        <w:t xml:space="preserve">neatitinka </w:t>
      </w:r>
      <w:r w:rsidR="00C5466C">
        <w:rPr>
          <w:rFonts w:ascii="Times New Roman" w:eastAsia="Calibri" w:hAnsi="Times New Roman" w:cs="Times New Roman"/>
          <w:b/>
          <w:sz w:val="24"/>
          <w:szCs w:val="24"/>
        </w:rPr>
        <w:t>šio įstatymo</w:t>
      </w:r>
      <w:r w:rsidR="00212A9E">
        <w:rPr>
          <w:rFonts w:ascii="Times New Roman" w:eastAsia="Calibri" w:hAnsi="Times New Roman" w:cs="Times New Roman"/>
          <w:b/>
          <w:sz w:val="24"/>
          <w:szCs w:val="24"/>
        </w:rPr>
        <w:t xml:space="preserve"> reikalavimų</w:t>
      </w:r>
      <w:r w:rsidR="006A154B">
        <w:rPr>
          <w:rFonts w:ascii="Times New Roman" w:eastAsia="Calibri" w:hAnsi="Times New Roman" w:cs="Times New Roman"/>
          <w:b/>
          <w:sz w:val="24"/>
          <w:szCs w:val="24"/>
        </w:rPr>
        <w:t>.</w:t>
      </w:r>
    </w:p>
    <w:p w14:paraId="26C2CF5E" w14:textId="34FC86A0" w:rsidR="00C5466C" w:rsidRPr="00C5466C" w:rsidRDefault="00C5466C" w:rsidP="007418DC">
      <w:pPr>
        <w:ind w:firstLine="720"/>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11. </w:t>
      </w:r>
      <w:r w:rsidRPr="00C5466C">
        <w:rPr>
          <w:rFonts w:ascii="Times New Roman" w:hAnsi="Times New Roman" w:cs="Times New Roman"/>
          <w:b/>
          <w:color w:val="000000"/>
          <w:sz w:val="24"/>
          <w:szCs w:val="24"/>
        </w:rPr>
        <w:t>Atsisakymas įregistruo</w:t>
      </w:r>
      <w:r>
        <w:rPr>
          <w:rFonts w:ascii="Times New Roman" w:hAnsi="Times New Roman" w:cs="Times New Roman"/>
          <w:b/>
          <w:color w:val="000000"/>
          <w:sz w:val="24"/>
          <w:szCs w:val="24"/>
        </w:rPr>
        <w:t xml:space="preserve">ti </w:t>
      </w:r>
      <w:r w:rsidR="003C5A95" w:rsidRPr="005E77D1">
        <w:rPr>
          <w:rFonts w:ascii="Times New Roman" w:eastAsia="Calibri" w:hAnsi="Times New Roman" w:cs="Times New Roman"/>
          <w:b/>
          <w:sz w:val="24"/>
          <w:szCs w:val="24"/>
        </w:rPr>
        <w:t>Politinių partijų narių</w:t>
      </w:r>
      <w:r w:rsidR="003C5A95" w:rsidRPr="009301C5">
        <w:rPr>
          <w:rFonts w:ascii="Times New Roman" w:hAnsi="Times New Roman" w:cs="Times New Roman"/>
          <w:b/>
          <w:color w:val="000000"/>
          <w:sz w:val="24"/>
          <w:szCs w:val="24"/>
        </w:rPr>
        <w:t xml:space="preserve"> </w:t>
      </w:r>
      <w:r w:rsidR="003C5A95">
        <w:rPr>
          <w:rFonts w:ascii="Times New Roman" w:hAnsi="Times New Roman" w:cs="Times New Roman"/>
          <w:b/>
          <w:color w:val="000000"/>
          <w:sz w:val="24"/>
          <w:szCs w:val="24"/>
        </w:rPr>
        <w:t>r</w:t>
      </w:r>
      <w:r>
        <w:rPr>
          <w:rFonts w:ascii="Times New Roman" w:hAnsi="Times New Roman" w:cs="Times New Roman"/>
          <w:b/>
          <w:color w:val="000000"/>
          <w:sz w:val="24"/>
          <w:szCs w:val="24"/>
        </w:rPr>
        <w:t xml:space="preserve">egistro objektą, </w:t>
      </w:r>
      <w:r w:rsidRPr="00C5466C">
        <w:rPr>
          <w:rFonts w:ascii="Times New Roman" w:hAnsi="Times New Roman" w:cs="Times New Roman"/>
          <w:b/>
          <w:color w:val="000000"/>
          <w:sz w:val="24"/>
          <w:szCs w:val="24"/>
        </w:rPr>
        <w:t xml:space="preserve">keisti </w:t>
      </w:r>
      <w:r w:rsidR="003C5A95">
        <w:rPr>
          <w:rFonts w:ascii="Times New Roman" w:hAnsi="Times New Roman" w:cs="Times New Roman"/>
          <w:b/>
          <w:color w:val="000000"/>
          <w:sz w:val="24"/>
          <w:szCs w:val="24"/>
        </w:rPr>
        <w:t>šio r</w:t>
      </w:r>
      <w:r w:rsidRPr="00C5466C">
        <w:rPr>
          <w:rFonts w:ascii="Times New Roman" w:hAnsi="Times New Roman" w:cs="Times New Roman"/>
          <w:b/>
          <w:color w:val="000000"/>
          <w:sz w:val="24"/>
          <w:szCs w:val="24"/>
        </w:rPr>
        <w:t xml:space="preserve">egistro duomenis, išregistruoti </w:t>
      </w:r>
      <w:r w:rsidR="003C5A95">
        <w:rPr>
          <w:rFonts w:ascii="Times New Roman" w:hAnsi="Times New Roman" w:cs="Times New Roman"/>
          <w:b/>
          <w:color w:val="000000"/>
          <w:sz w:val="24"/>
          <w:szCs w:val="24"/>
        </w:rPr>
        <w:t>šio r</w:t>
      </w:r>
      <w:r w:rsidRPr="00C5466C">
        <w:rPr>
          <w:rFonts w:ascii="Times New Roman" w:hAnsi="Times New Roman" w:cs="Times New Roman"/>
          <w:b/>
          <w:color w:val="000000"/>
          <w:sz w:val="24"/>
          <w:szCs w:val="24"/>
        </w:rPr>
        <w:t>egistro objektą gali būti skundžiamas</w:t>
      </w:r>
      <w:r>
        <w:rPr>
          <w:rFonts w:ascii="Times New Roman" w:hAnsi="Times New Roman" w:cs="Times New Roman"/>
          <w:b/>
          <w:color w:val="000000"/>
          <w:sz w:val="24"/>
          <w:szCs w:val="24"/>
        </w:rPr>
        <w:t xml:space="preserve"> teismui įstatymų</w:t>
      </w:r>
      <w:r w:rsidRPr="00C5466C">
        <w:rPr>
          <w:rFonts w:ascii="Times New Roman" w:hAnsi="Times New Roman" w:cs="Times New Roman"/>
          <w:b/>
          <w:color w:val="000000"/>
          <w:sz w:val="24"/>
          <w:szCs w:val="24"/>
        </w:rPr>
        <w:t xml:space="preserve"> nustatyta tvarka.</w:t>
      </w:r>
    </w:p>
    <w:p w14:paraId="1A9A0684" w14:textId="56C58782" w:rsidR="00607BD4" w:rsidRPr="00607BD4" w:rsidRDefault="004C12B8" w:rsidP="00607BD4">
      <w:pPr>
        <w:spacing w:after="0" w:line="276"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C5466C">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 xml:space="preserve">registro duomenys turi </w:t>
      </w:r>
      <w:r w:rsidR="00607BD4" w:rsidRPr="00607BD4">
        <w:rPr>
          <w:rFonts w:ascii="Times New Roman" w:eastAsia="Times New Roman" w:hAnsi="Times New Roman" w:cs="Times New Roman"/>
          <w:b/>
          <w:i/>
          <w:sz w:val="24"/>
          <w:szCs w:val="24"/>
          <w:lang w:eastAsia="lt-LT"/>
        </w:rPr>
        <w:t>prima facie</w:t>
      </w:r>
      <w:r w:rsidR="00607BD4" w:rsidRPr="00607BD4">
        <w:rPr>
          <w:rFonts w:ascii="Times New Roman" w:eastAsia="Times New Roman" w:hAnsi="Times New Roman" w:cs="Times New Roman"/>
          <w:b/>
          <w:sz w:val="24"/>
          <w:szCs w:val="24"/>
          <w:lang w:eastAsia="lt-LT"/>
        </w:rPr>
        <w:t xml:space="preserve"> galią ir tvarkomi bei saugomi vadovaujantis šiuo įstatymu, </w:t>
      </w:r>
      <w:r w:rsidR="003C5A95" w:rsidRPr="005E77D1">
        <w:rPr>
          <w:rFonts w:ascii="Times New Roman" w:eastAsia="Calibri" w:hAnsi="Times New Roman" w:cs="Times New Roman"/>
          <w:b/>
          <w:sz w:val="24"/>
          <w:szCs w:val="24"/>
        </w:rPr>
        <w:t>Politinių partijų narių</w:t>
      </w:r>
      <w:r w:rsidR="003C5A95" w:rsidRPr="009301C5">
        <w:rPr>
          <w:rFonts w:ascii="Times New Roman" w:hAnsi="Times New Roman" w:cs="Times New Roman"/>
          <w:b/>
          <w:color w:val="000000"/>
          <w:sz w:val="24"/>
          <w:szCs w:val="24"/>
        </w:rPr>
        <w:t xml:space="preserve"> </w:t>
      </w:r>
      <w:r w:rsidR="003C5A95">
        <w:rPr>
          <w:rFonts w:ascii="Times New Roman" w:hAnsi="Times New Roman" w:cs="Times New Roman"/>
          <w:b/>
          <w:color w:val="000000"/>
          <w:sz w:val="24"/>
          <w:szCs w:val="24"/>
        </w:rPr>
        <w:t>r</w:t>
      </w:r>
      <w:r w:rsidR="00607BD4" w:rsidRPr="00607BD4">
        <w:rPr>
          <w:rFonts w:ascii="Times New Roman" w:eastAsia="Times New Roman" w:hAnsi="Times New Roman" w:cs="Times New Roman"/>
          <w:b/>
          <w:sz w:val="24"/>
          <w:szCs w:val="24"/>
          <w:lang w:eastAsia="lt-LT"/>
        </w:rPr>
        <w:t xml:space="preserve">egistro nuostatais ir kitais teisės aktais. Bet kokie duomenų pakeitimai įsigalioja tik nuo jų įregistravimo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registre.</w:t>
      </w:r>
    </w:p>
    <w:p w14:paraId="21F8C6BA" w14:textId="727E8EB7" w:rsidR="00607BD4" w:rsidRPr="00607BD4" w:rsidRDefault="004C12B8" w:rsidP="004C12B8">
      <w:pPr>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C5466C">
        <w:rPr>
          <w:rFonts w:ascii="Times New Roman" w:eastAsia="Times New Roman" w:hAnsi="Times New Roman" w:cs="Times New Roman"/>
          <w:b/>
          <w:sz w:val="24"/>
          <w:szCs w:val="24"/>
          <w:lang w:eastAsia="lt-LT"/>
        </w:rPr>
        <w:t>3</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Politinių partijų narių r</w:t>
      </w:r>
      <w:r w:rsidR="00607BD4" w:rsidRPr="00607BD4">
        <w:rPr>
          <w:rFonts w:ascii="Times New Roman" w:eastAsia="Times New Roman" w:hAnsi="Times New Roman" w:cs="Times New Roman"/>
          <w:b/>
          <w:sz w:val="24"/>
          <w:szCs w:val="24"/>
          <w:lang w:eastAsia="lt-LT"/>
        </w:rPr>
        <w:t xml:space="preserve">egistro duomenys, informacija, </w:t>
      </w:r>
      <w:r w:rsidR="003C5A95">
        <w:rPr>
          <w:rFonts w:ascii="Times New Roman" w:eastAsia="Times New Roman" w:hAnsi="Times New Roman" w:cs="Times New Roman"/>
          <w:b/>
          <w:sz w:val="24"/>
          <w:szCs w:val="24"/>
          <w:lang w:eastAsia="lt-LT"/>
        </w:rPr>
        <w:t xml:space="preserve">šiam </w:t>
      </w:r>
      <w:r w:rsidR="00607BD4" w:rsidRPr="00607BD4">
        <w:rPr>
          <w:rFonts w:ascii="Times New Roman" w:eastAsia="Times New Roman" w:hAnsi="Times New Roman" w:cs="Times New Roman"/>
          <w:b/>
          <w:sz w:val="24"/>
          <w:szCs w:val="24"/>
          <w:lang w:eastAsia="lt-LT"/>
        </w:rPr>
        <w:t>registrui pateikti dokumentai ir (ar) jų kopijos teikiami už atlyginimą, išskyrus Lietuvos Respublikos valstybės informacinių išteklių įstatymo, Europos Sąjungos teisės aktuose ir</w:t>
      </w:r>
      <w:r w:rsidR="00607BD4" w:rsidRPr="00607BD4">
        <w:rPr>
          <w:rFonts w:ascii="Times New Roman" w:eastAsia="Calibri" w:hAnsi="Times New Roman" w:cs="Times New Roman"/>
          <w:b/>
          <w:sz w:val="24"/>
          <w:szCs w:val="24"/>
        </w:rPr>
        <w:t xml:space="preserve"> </w:t>
      </w:r>
      <w:r w:rsidR="003C5A95" w:rsidRPr="005E77D1">
        <w:rPr>
          <w:rFonts w:ascii="Times New Roman" w:eastAsia="Calibri" w:hAnsi="Times New Roman" w:cs="Times New Roman"/>
          <w:b/>
          <w:sz w:val="24"/>
          <w:szCs w:val="24"/>
        </w:rPr>
        <w:t>Politinių partijų narių</w:t>
      </w:r>
      <w:r w:rsidR="003C5A95" w:rsidRPr="009301C5">
        <w:rPr>
          <w:rFonts w:ascii="Times New Roman" w:hAnsi="Times New Roman" w:cs="Times New Roman"/>
          <w:b/>
          <w:color w:val="000000"/>
          <w:sz w:val="24"/>
          <w:szCs w:val="24"/>
        </w:rPr>
        <w:t xml:space="preserve"> </w:t>
      </w:r>
      <w:r w:rsidR="003C5A95">
        <w:rPr>
          <w:rFonts w:ascii="Times New Roman" w:hAnsi="Times New Roman" w:cs="Times New Roman"/>
          <w:b/>
          <w:color w:val="000000"/>
          <w:sz w:val="24"/>
          <w:szCs w:val="24"/>
        </w:rPr>
        <w:t>r</w:t>
      </w:r>
      <w:r w:rsidR="00607BD4" w:rsidRPr="00607BD4">
        <w:rPr>
          <w:rFonts w:ascii="Times New Roman" w:eastAsia="Times New Roman" w:hAnsi="Times New Roman" w:cs="Times New Roman"/>
          <w:b/>
          <w:sz w:val="24"/>
          <w:szCs w:val="24"/>
          <w:lang w:eastAsia="lt-LT"/>
        </w:rPr>
        <w:t>egistro nuostatuose nustatytas išimtis.</w:t>
      </w:r>
      <w:r w:rsidR="00607BD4" w:rsidRPr="00607BD4">
        <w:rPr>
          <w:rFonts w:ascii="Times New Roman" w:eastAsia="Times New Roman" w:hAnsi="Times New Roman" w:cs="Times New Roman"/>
          <w:sz w:val="24"/>
          <w:szCs w:val="24"/>
          <w:lang w:eastAsia="lt-LT"/>
        </w:rPr>
        <w:t>“</w:t>
      </w:r>
    </w:p>
    <w:p w14:paraId="5FECA011" w14:textId="77777777" w:rsidR="00607BD4" w:rsidRPr="00607BD4" w:rsidRDefault="00607BD4" w:rsidP="00607BD4">
      <w:pPr>
        <w:spacing w:after="0" w:line="276" w:lineRule="auto"/>
        <w:ind w:firstLine="720"/>
        <w:jc w:val="both"/>
        <w:rPr>
          <w:rFonts w:ascii="Times New Roman" w:eastAsia="Times New Roman" w:hAnsi="Times New Roman" w:cs="Times New Roman"/>
          <w:b/>
          <w:sz w:val="24"/>
          <w:szCs w:val="24"/>
          <w:lang w:eastAsia="lt-LT"/>
        </w:rPr>
      </w:pPr>
    </w:p>
    <w:p w14:paraId="13C5857E" w14:textId="77777777" w:rsidR="00607BD4" w:rsidRPr="00607BD4" w:rsidRDefault="00607BD4" w:rsidP="00607BD4">
      <w:pPr>
        <w:spacing w:after="0" w:line="276" w:lineRule="auto"/>
        <w:ind w:firstLine="709"/>
        <w:jc w:val="both"/>
        <w:rPr>
          <w:rFonts w:ascii="Times New Roman" w:eastAsia="Calibri" w:hAnsi="Times New Roman" w:cs="Times New Roman"/>
          <w:b/>
          <w:sz w:val="24"/>
          <w:szCs w:val="24"/>
        </w:rPr>
      </w:pPr>
      <w:r w:rsidRPr="00607BD4">
        <w:rPr>
          <w:rFonts w:ascii="Times New Roman" w:eastAsia="Calibri" w:hAnsi="Times New Roman" w:cs="Times New Roman"/>
          <w:b/>
          <w:sz w:val="24"/>
          <w:szCs w:val="24"/>
        </w:rPr>
        <w:t>4 straipsnis. 9 straipsnio pakeitimas</w:t>
      </w:r>
    </w:p>
    <w:p w14:paraId="1B9EFA08" w14:textId="77777777" w:rsidR="00607BD4" w:rsidRPr="00607BD4" w:rsidRDefault="00607BD4" w:rsidP="00607BD4">
      <w:pPr>
        <w:spacing w:after="0" w:line="276" w:lineRule="auto"/>
        <w:ind w:firstLine="709"/>
        <w:jc w:val="both"/>
        <w:rPr>
          <w:rFonts w:ascii="Times New Roman" w:eastAsia="Calibri" w:hAnsi="Times New Roman" w:cs="Times New Roman"/>
          <w:sz w:val="24"/>
          <w:szCs w:val="24"/>
        </w:rPr>
      </w:pPr>
      <w:r w:rsidRPr="00607BD4">
        <w:rPr>
          <w:rFonts w:ascii="Times New Roman" w:eastAsia="Calibri" w:hAnsi="Times New Roman" w:cs="Times New Roman"/>
          <w:sz w:val="24"/>
          <w:szCs w:val="24"/>
        </w:rPr>
        <w:t>1. Pakeisti 9 straipsnio 5 dalį ir ją išdėstyti taip:</w:t>
      </w:r>
    </w:p>
    <w:p w14:paraId="3CEAD4C8" w14:textId="3BBEEB9A" w:rsidR="00607BD4" w:rsidRPr="00607BD4" w:rsidRDefault="00607BD4" w:rsidP="00607BD4">
      <w:pPr>
        <w:spacing w:after="0" w:line="276" w:lineRule="auto"/>
        <w:ind w:firstLine="709"/>
        <w:jc w:val="both"/>
        <w:rPr>
          <w:rFonts w:ascii="Times New Roman" w:eastAsia="Calibri" w:hAnsi="Times New Roman" w:cs="Times New Roman"/>
          <w:sz w:val="24"/>
          <w:szCs w:val="24"/>
        </w:rPr>
      </w:pPr>
      <w:r w:rsidRPr="00607BD4">
        <w:rPr>
          <w:rFonts w:ascii="Times New Roman" w:eastAsia="Calibri" w:hAnsi="Times New Roman" w:cs="Times New Roman"/>
          <w:sz w:val="24"/>
          <w:szCs w:val="24"/>
        </w:rPr>
        <w:t xml:space="preserve">„5. Jeigu politinėje partijoje liko </w:t>
      </w:r>
      <w:r w:rsidRPr="00347BC0">
        <w:rPr>
          <w:rFonts w:ascii="Times New Roman" w:eastAsia="Calibri" w:hAnsi="Times New Roman" w:cs="Times New Roman"/>
          <w:strike/>
          <w:sz w:val="24"/>
          <w:szCs w:val="24"/>
        </w:rPr>
        <w:t>maž</w:t>
      </w:r>
      <w:r w:rsidRPr="00904596">
        <w:rPr>
          <w:rFonts w:ascii="Times New Roman" w:eastAsia="Calibri" w:hAnsi="Times New Roman" w:cs="Times New Roman"/>
          <w:strike/>
          <w:sz w:val="24"/>
          <w:szCs w:val="24"/>
        </w:rPr>
        <w:t>iau</w:t>
      </w:r>
      <w:r w:rsidRPr="00607BD4">
        <w:rPr>
          <w:rFonts w:ascii="Times New Roman" w:eastAsia="Calibri" w:hAnsi="Times New Roman" w:cs="Times New Roman"/>
          <w:sz w:val="24"/>
          <w:szCs w:val="24"/>
        </w:rPr>
        <w:t xml:space="preserve"> </w:t>
      </w:r>
      <w:r w:rsidR="00904596" w:rsidRPr="00347BC0">
        <w:rPr>
          <w:rFonts w:ascii="Times New Roman" w:eastAsia="Calibri" w:hAnsi="Times New Roman" w:cs="Times New Roman"/>
          <w:b/>
          <w:sz w:val="24"/>
          <w:szCs w:val="24"/>
        </w:rPr>
        <w:t>mažesnis</w:t>
      </w:r>
      <w:r w:rsidR="00904596">
        <w:rPr>
          <w:rFonts w:ascii="Times New Roman" w:eastAsia="Calibri" w:hAnsi="Times New Roman" w:cs="Times New Roman"/>
          <w:sz w:val="24"/>
          <w:szCs w:val="24"/>
        </w:rPr>
        <w:t xml:space="preserve"> </w:t>
      </w:r>
      <w:r w:rsidRPr="00607BD4">
        <w:rPr>
          <w:rFonts w:ascii="Times New Roman" w:eastAsia="Calibri" w:hAnsi="Times New Roman" w:cs="Times New Roman"/>
          <w:sz w:val="24"/>
          <w:szCs w:val="24"/>
        </w:rPr>
        <w:t xml:space="preserve">negu jai steigti reikalaujamas narių skaičius, per 30 dienų apie tokį narių sumažėjimą politinė partija </w:t>
      </w:r>
      <w:r w:rsidRPr="00607BD4">
        <w:rPr>
          <w:rFonts w:ascii="Times New Roman" w:eastAsia="Calibri" w:hAnsi="Times New Roman" w:cs="Times New Roman"/>
          <w:strike/>
          <w:sz w:val="24"/>
          <w:szCs w:val="24"/>
        </w:rPr>
        <w:t>arba Teisingumo ministerija, šio įstatymo 8 straipsnio 8 dalyje nustatyta tvarka nustačiusi, kad politinės partijos narių skaičius neatitinka šio įstatymo reikalavimų,</w:t>
      </w:r>
      <w:r w:rsidRPr="00607BD4">
        <w:rPr>
          <w:rFonts w:ascii="Times New Roman" w:eastAsia="Calibri" w:hAnsi="Times New Roman" w:cs="Times New Roman"/>
          <w:sz w:val="24"/>
          <w:szCs w:val="24"/>
        </w:rPr>
        <w:t xml:space="preserve"> turi pranešti Juridinių asmenų registro tvarkytojui Juridinių asmenų registro nuostatuose nustatyta tvarka. Politinė partija likviduojama Civilinio kodekso nustatyta tvarka, jeigu per šešis mėnesius </w:t>
      </w:r>
      <w:r w:rsidRPr="00607BD4">
        <w:rPr>
          <w:rFonts w:ascii="Times New Roman" w:eastAsia="Calibri" w:hAnsi="Times New Roman" w:cs="Times New Roman"/>
          <w:strike/>
          <w:sz w:val="24"/>
          <w:szCs w:val="24"/>
        </w:rPr>
        <w:t>po</w:t>
      </w:r>
      <w:r w:rsidRPr="00607BD4">
        <w:rPr>
          <w:rFonts w:ascii="Times New Roman" w:eastAsia="Calibri" w:hAnsi="Times New Roman" w:cs="Times New Roman"/>
          <w:sz w:val="24"/>
          <w:szCs w:val="24"/>
        </w:rPr>
        <w:t xml:space="preserve"> </w:t>
      </w:r>
      <w:r w:rsidR="00C6223E" w:rsidRPr="00607BD4">
        <w:rPr>
          <w:rFonts w:ascii="Times New Roman" w:eastAsia="Calibri" w:hAnsi="Times New Roman" w:cs="Times New Roman"/>
          <w:b/>
          <w:sz w:val="24"/>
          <w:szCs w:val="24"/>
        </w:rPr>
        <w:t xml:space="preserve">nuo </w:t>
      </w:r>
      <w:r w:rsidRPr="00607BD4">
        <w:rPr>
          <w:rFonts w:ascii="Times New Roman" w:eastAsia="Calibri" w:hAnsi="Times New Roman" w:cs="Times New Roman"/>
          <w:sz w:val="24"/>
          <w:szCs w:val="24"/>
        </w:rPr>
        <w:t>narių sumažėjimo politinės partijos nariai nenusprendžia politinės partijos reorganizuoti ar pertvarkyti.“</w:t>
      </w:r>
    </w:p>
    <w:p w14:paraId="17F1C843" w14:textId="77777777" w:rsidR="00607BD4" w:rsidRPr="00607BD4" w:rsidRDefault="00607BD4" w:rsidP="00607BD4">
      <w:pPr>
        <w:spacing w:after="0" w:line="276" w:lineRule="auto"/>
        <w:ind w:firstLine="709"/>
        <w:jc w:val="both"/>
        <w:rPr>
          <w:rFonts w:ascii="Times New Roman" w:eastAsia="Calibri" w:hAnsi="Times New Roman" w:cs="Times New Roman"/>
          <w:sz w:val="24"/>
          <w:szCs w:val="24"/>
        </w:rPr>
      </w:pPr>
      <w:r w:rsidRPr="00607BD4">
        <w:rPr>
          <w:rFonts w:ascii="Times New Roman" w:eastAsia="Calibri" w:hAnsi="Times New Roman" w:cs="Times New Roman"/>
          <w:sz w:val="24"/>
          <w:szCs w:val="24"/>
        </w:rPr>
        <w:t>2. Papildyti 9 straipsnį 6 dalimi:</w:t>
      </w:r>
    </w:p>
    <w:p w14:paraId="319C7062" w14:textId="207A9D71" w:rsidR="00607BD4" w:rsidRPr="000563FD" w:rsidRDefault="00607BD4" w:rsidP="000563FD">
      <w:pPr>
        <w:ind w:firstLine="720"/>
        <w:contextualSpacing/>
        <w:jc w:val="both"/>
        <w:rPr>
          <w:rFonts w:ascii="Times New Roman" w:eastAsia="Times New Roman" w:hAnsi="Times New Roman" w:cs="Times New Roman"/>
          <w:b/>
          <w:color w:val="000000"/>
          <w:sz w:val="24"/>
          <w:szCs w:val="24"/>
          <w:lang w:eastAsia="ru-RU"/>
        </w:rPr>
      </w:pPr>
      <w:r w:rsidRPr="00607BD4">
        <w:rPr>
          <w:rFonts w:ascii="Times New Roman" w:eastAsia="Calibri" w:hAnsi="Times New Roman" w:cs="Times New Roman"/>
          <w:sz w:val="24"/>
          <w:szCs w:val="24"/>
        </w:rPr>
        <w:t>„</w:t>
      </w:r>
      <w:r w:rsidRPr="00607BD4">
        <w:rPr>
          <w:rFonts w:ascii="Times New Roman" w:eastAsia="Calibri" w:hAnsi="Times New Roman" w:cs="Times New Roman"/>
          <w:b/>
          <w:sz w:val="24"/>
          <w:szCs w:val="24"/>
        </w:rPr>
        <w:t xml:space="preserve">6. </w:t>
      </w:r>
      <w:r w:rsidR="008944C7">
        <w:rPr>
          <w:rFonts w:ascii="Times New Roman" w:eastAsia="Calibri" w:hAnsi="Times New Roman" w:cs="Times New Roman"/>
          <w:b/>
          <w:sz w:val="24"/>
          <w:szCs w:val="24"/>
        </w:rPr>
        <w:t xml:space="preserve">Jeigu </w:t>
      </w:r>
      <w:r w:rsidR="008944C7">
        <w:rPr>
          <w:rFonts w:ascii="Times New Roman" w:eastAsia="Times New Roman" w:hAnsi="Times New Roman" w:cs="Times New Roman"/>
          <w:b/>
          <w:color w:val="000000"/>
          <w:sz w:val="24"/>
          <w:szCs w:val="24"/>
          <w:lang w:eastAsia="ru-RU"/>
        </w:rPr>
        <w:t>politinė partija</w:t>
      </w:r>
      <w:r w:rsidR="008944C7" w:rsidRPr="008944C7">
        <w:rPr>
          <w:rFonts w:ascii="Times New Roman" w:eastAsia="Calibri" w:hAnsi="Times New Roman" w:cs="Times New Roman"/>
          <w:b/>
          <w:sz w:val="24"/>
          <w:szCs w:val="24"/>
        </w:rPr>
        <w:t xml:space="preserve"> </w:t>
      </w:r>
      <w:r w:rsidR="008944C7" w:rsidRPr="00607BD4">
        <w:rPr>
          <w:rFonts w:ascii="Times New Roman" w:eastAsia="Calibri" w:hAnsi="Times New Roman" w:cs="Times New Roman"/>
          <w:b/>
          <w:sz w:val="24"/>
          <w:szCs w:val="24"/>
        </w:rPr>
        <w:t>šio įstatymo 8</w:t>
      </w:r>
      <w:r w:rsidR="008944C7" w:rsidRPr="00607BD4">
        <w:rPr>
          <w:rFonts w:ascii="Times New Roman" w:eastAsia="Calibri" w:hAnsi="Times New Roman" w:cs="Times New Roman"/>
          <w:b/>
          <w:sz w:val="24"/>
          <w:szCs w:val="24"/>
          <w:vertAlign w:val="superscript"/>
        </w:rPr>
        <w:t xml:space="preserve">1 </w:t>
      </w:r>
      <w:r w:rsidR="008944C7">
        <w:rPr>
          <w:rFonts w:ascii="Times New Roman" w:eastAsia="Calibri" w:hAnsi="Times New Roman" w:cs="Times New Roman"/>
          <w:b/>
          <w:sz w:val="24"/>
          <w:szCs w:val="24"/>
        </w:rPr>
        <w:t>straipsnio 7</w:t>
      </w:r>
      <w:r w:rsidR="008944C7" w:rsidRPr="00607BD4">
        <w:rPr>
          <w:rFonts w:ascii="Times New Roman" w:eastAsia="Calibri" w:hAnsi="Times New Roman" w:cs="Times New Roman"/>
          <w:b/>
          <w:sz w:val="24"/>
          <w:szCs w:val="24"/>
        </w:rPr>
        <w:t xml:space="preserve"> dalyje</w:t>
      </w:r>
      <w:r w:rsidR="008944C7">
        <w:rPr>
          <w:rFonts w:ascii="Times New Roman" w:eastAsia="Times New Roman" w:hAnsi="Times New Roman" w:cs="Times New Roman"/>
          <w:b/>
          <w:color w:val="000000"/>
          <w:sz w:val="24"/>
          <w:szCs w:val="24"/>
          <w:lang w:eastAsia="ru-RU"/>
        </w:rPr>
        <w:t xml:space="preserve"> nustatyta tvarka </w:t>
      </w:r>
      <w:r w:rsidR="00C6223E">
        <w:rPr>
          <w:rFonts w:ascii="Times New Roman" w:eastAsia="Times New Roman" w:hAnsi="Times New Roman" w:cs="Times New Roman"/>
          <w:b/>
          <w:color w:val="000000"/>
          <w:sz w:val="24"/>
          <w:szCs w:val="24"/>
          <w:lang w:eastAsia="ru-RU"/>
        </w:rPr>
        <w:t>du</w:t>
      </w:r>
      <w:r w:rsidR="008944C7">
        <w:rPr>
          <w:rFonts w:ascii="Times New Roman" w:eastAsia="Times New Roman" w:hAnsi="Times New Roman" w:cs="Times New Roman"/>
          <w:b/>
          <w:color w:val="000000"/>
          <w:sz w:val="24"/>
          <w:szCs w:val="24"/>
          <w:lang w:eastAsia="ru-RU"/>
        </w:rPr>
        <w:t xml:space="preserve"> kartus iš eilės nepateik</w:t>
      </w:r>
      <w:r w:rsidR="00B3777C">
        <w:rPr>
          <w:rFonts w:ascii="Times New Roman" w:eastAsia="Times New Roman" w:hAnsi="Times New Roman" w:cs="Times New Roman"/>
          <w:b/>
          <w:color w:val="000000"/>
          <w:sz w:val="24"/>
          <w:szCs w:val="24"/>
          <w:lang w:eastAsia="ru-RU"/>
        </w:rPr>
        <w:t>ė</w:t>
      </w:r>
      <w:r w:rsidR="008944C7">
        <w:rPr>
          <w:rFonts w:ascii="Times New Roman" w:eastAsia="Times New Roman" w:hAnsi="Times New Roman" w:cs="Times New Roman"/>
          <w:b/>
          <w:color w:val="000000"/>
          <w:sz w:val="24"/>
          <w:szCs w:val="24"/>
          <w:lang w:eastAsia="ru-RU"/>
        </w:rPr>
        <w:t xml:space="preserve"> duomenų apie politinės partijos narius ir</w:t>
      </w:r>
      <w:r w:rsidR="008944C7">
        <w:rPr>
          <w:rFonts w:ascii="Times New Roman" w:eastAsia="Calibri" w:hAnsi="Times New Roman" w:cs="Times New Roman"/>
          <w:b/>
          <w:sz w:val="24"/>
          <w:szCs w:val="24"/>
        </w:rPr>
        <w:t xml:space="preserve"> </w:t>
      </w:r>
      <w:r w:rsidR="008944C7" w:rsidRPr="00607BD4">
        <w:rPr>
          <w:rFonts w:ascii="Times New Roman" w:eastAsia="Calibri" w:hAnsi="Times New Roman" w:cs="Times New Roman"/>
          <w:b/>
          <w:sz w:val="24"/>
          <w:szCs w:val="24"/>
        </w:rPr>
        <w:t>Politinių partijų narių registro tvarkytoj</w:t>
      </w:r>
      <w:r w:rsidR="008944C7">
        <w:rPr>
          <w:rFonts w:ascii="Times New Roman" w:eastAsia="Calibri" w:hAnsi="Times New Roman" w:cs="Times New Roman"/>
          <w:b/>
          <w:sz w:val="24"/>
          <w:szCs w:val="24"/>
        </w:rPr>
        <w:t>as</w:t>
      </w:r>
      <w:r w:rsidR="00F96BCC">
        <w:rPr>
          <w:rFonts w:ascii="Times New Roman" w:eastAsia="Calibri" w:hAnsi="Times New Roman" w:cs="Times New Roman"/>
          <w:b/>
          <w:sz w:val="24"/>
          <w:szCs w:val="24"/>
        </w:rPr>
        <w:t xml:space="preserve"> kiekvien</w:t>
      </w:r>
      <w:r w:rsidR="00ED4AD2">
        <w:rPr>
          <w:rFonts w:ascii="Times New Roman" w:eastAsia="Calibri" w:hAnsi="Times New Roman" w:cs="Times New Roman"/>
          <w:b/>
          <w:sz w:val="24"/>
          <w:szCs w:val="24"/>
        </w:rPr>
        <w:t>u</w:t>
      </w:r>
      <w:r w:rsidR="00F96BCC">
        <w:rPr>
          <w:rFonts w:ascii="Times New Roman" w:eastAsia="Calibri" w:hAnsi="Times New Roman" w:cs="Times New Roman"/>
          <w:b/>
          <w:sz w:val="24"/>
          <w:szCs w:val="24"/>
        </w:rPr>
        <w:t xml:space="preserve"> duomenų nepateikimo</w:t>
      </w:r>
      <w:r w:rsidR="00ED4AD2">
        <w:rPr>
          <w:rFonts w:ascii="Times New Roman" w:eastAsia="Calibri" w:hAnsi="Times New Roman" w:cs="Times New Roman"/>
          <w:b/>
          <w:sz w:val="24"/>
          <w:szCs w:val="24"/>
        </w:rPr>
        <w:t xml:space="preserve"> atveju</w:t>
      </w:r>
      <w:r w:rsidR="00F96BCC">
        <w:rPr>
          <w:rFonts w:ascii="Times New Roman" w:eastAsia="Calibri" w:hAnsi="Times New Roman" w:cs="Times New Roman"/>
          <w:b/>
          <w:sz w:val="24"/>
          <w:szCs w:val="24"/>
        </w:rPr>
        <w:t xml:space="preserve"> </w:t>
      </w:r>
      <w:r w:rsidR="006A154B">
        <w:rPr>
          <w:rFonts w:ascii="Times New Roman" w:eastAsia="Calibri" w:hAnsi="Times New Roman" w:cs="Times New Roman"/>
          <w:b/>
          <w:sz w:val="24"/>
          <w:szCs w:val="24"/>
        </w:rPr>
        <w:t>nustatė</w:t>
      </w:r>
      <w:r w:rsidR="00B44972">
        <w:rPr>
          <w:rFonts w:ascii="Times New Roman" w:eastAsia="Calibri" w:hAnsi="Times New Roman" w:cs="Times New Roman"/>
          <w:b/>
          <w:sz w:val="24"/>
          <w:szCs w:val="24"/>
        </w:rPr>
        <w:t>,</w:t>
      </w:r>
      <w:r w:rsidR="0076126A">
        <w:rPr>
          <w:rFonts w:ascii="Times New Roman" w:eastAsia="Calibri" w:hAnsi="Times New Roman" w:cs="Times New Roman"/>
          <w:b/>
          <w:sz w:val="24"/>
          <w:szCs w:val="24"/>
        </w:rPr>
        <w:t xml:space="preserve"> </w:t>
      </w:r>
      <w:r w:rsidR="008944C7">
        <w:rPr>
          <w:rFonts w:ascii="Times New Roman" w:eastAsia="Calibri" w:hAnsi="Times New Roman" w:cs="Times New Roman"/>
          <w:b/>
          <w:sz w:val="24"/>
          <w:szCs w:val="24"/>
        </w:rPr>
        <w:t>kad politinės partijos narių skaičius neatitinka šio įstatymo 5 straipsnio 3 dalyje nustatyto reikalavimo</w:t>
      </w:r>
      <w:r w:rsidR="006A154B">
        <w:rPr>
          <w:rFonts w:ascii="Times New Roman" w:eastAsia="Calibri" w:hAnsi="Times New Roman" w:cs="Times New Roman"/>
          <w:b/>
          <w:sz w:val="24"/>
          <w:szCs w:val="24"/>
        </w:rPr>
        <w:t>, inicijuojamas</w:t>
      </w:r>
      <w:r w:rsidR="008944C7">
        <w:rPr>
          <w:rFonts w:ascii="Times New Roman" w:eastAsia="Calibri" w:hAnsi="Times New Roman" w:cs="Times New Roman"/>
          <w:b/>
          <w:sz w:val="24"/>
          <w:szCs w:val="24"/>
        </w:rPr>
        <w:t xml:space="preserve"> </w:t>
      </w:r>
      <w:r w:rsidRPr="00607BD4">
        <w:rPr>
          <w:rFonts w:ascii="Times New Roman" w:eastAsia="Calibri" w:hAnsi="Times New Roman" w:cs="Times New Roman"/>
          <w:b/>
          <w:sz w:val="24"/>
          <w:szCs w:val="24"/>
        </w:rPr>
        <w:t>politinės partijos likvidavim</w:t>
      </w:r>
      <w:r w:rsidR="006A154B">
        <w:rPr>
          <w:rFonts w:ascii="Times New Roman" w:eastAsia="Calibri" w:hAnsi="Times New Roman" w:cs="Times New Roman"/>
          <w:b/>
          <w:sz w:val="24"/>
          <w:szCs w:val="24"/>
        </w:rPr>
        <w:t>as</w:t>
      </w:r>
      <w:r w:rsidRPr="00607BD4">
        <w:rPr>
          <w:rFonts w:ascii="Times New Roman" w:eastAsia="Calibri" w:hAnsi="Times New Roman" w:cs="Times New Roman"/>
          <w:b/>
          <w:sz w:val="24"/>
          <w:szCs w:val="24"/>
        </w:rPr>
        <w:t xml:space="preserve"> Civilinio kodekso 2.70 straipsnyje nustatyta tvarka.</w:t>
      </w:r>
      <w:r w:rsidRPr="00607BD4">
        <w:rPr>
          <w:rFonts w:ascii="Times New Roman" w:eastAsia="Calibri" w:hAnsi="Times New Roman" w:cs="Times New Roman"/>
          <w:sz w:val="24"/>
          <w:szCs w:val="24"/>
        </w:rPr>
        <w:t>“</w:t>
      </w:r>
    </w:p>
    <w:p w14:paraId="5990225D" w14:textId="77777777" w:rsidR="004C5F8F" w:rsidRPr="00347BC0" w:rsidRDefault="004C5F8F" w:rsidP="00607BD4">
      <w:pPr>
        <w:spacing w:after="0" w:line="276" w:lineRule="auto"/>
        <w:ind w:firstLine="709"/>
        <w:jc w:val="both"/>
        <w:rPr>
          <w:rFonts w:ascii="Times New Roman" w:eastAsia="Calibri" w:hAnsi="Times New Roman" w:cs="Times New Roman"/>
          <w:b/>
          <w:sz w:val="24"/>
          <w:szCs w:val="24"/>
        </w:rPr>
      </w:pPr>
    </w:p>
    <w:p w14:paraId="09831D8F" w14:textId="77777777" w:rsidR="00607BD4" w:rsidRPr="00607BD4" w:rsidRDefault="00607BD4" w:rsidP="00607BD4">
      <w:pPr>
        <w:spacing w:after="0" w:line="276" w:lineRule="auto"/>
        <w:ind w:firstLine="709"/>
        <w:jc w:val="both"/>
        <w:rPr>
          <w:rFonts w:ascii="Times New Roman" w:eastAsia="Calibri" w:hAnsi="Times New Roman" w:cs="Times New Roman"/>
          <w:b/>
          <w:sz w:val="24"/>
          <w:szCs w:val="24"/>
        </w:rPr>
      </w:pPr>
      <w:r w:rsidRPr="00607BD4">
        <w:rPr>
          <w:rFonts w:ascii="Times New Roman" w:eastAsia="Calibri" w:hAnsi="Times New Roman" w:cs="Times New Roman"/>
          <w:b/>
          <w:sz w:val="24"/>
          <w:szCs w:val="24"/>
        </w:rPr>
        <w:t>5 straipsnis. Įstatymo įsigaliojimas ir įgyvendinimas</w:t>
      </w:r>
    </w:p>
    <w:p w14:paraId="0611AD47" w14:textId="77777777" w:rsidR="00607BD4" w:rsidRPr="00607BD4" w:rsidRDefault="00607BD4" w:rsidP="00607BD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607BD4">
        <w:rPr>
          <w:rFonts w:ascii="Times New Roman" w:eastAsia="Times New Roman" w:hAnsi="Times New Roman" w:cs="Times New Roman"/>
          <w:sz w:val="24"/>
          <w:szCs w:val="24"/>
        </w:rPr>
        <w:tab/>
        <w:t>1. Šis įstatymas, išskyrus šio įstatymo 2, 3 ir 4 straipsnius, įsigalioja 2021 m. sausio 1 d.</w:t>
      </w:r>
    </w:p>
    <w:p w14:paraId="6F31245A" w14:textId="77777777" w:rsidR="00607BD4" w:rsidRPr="00607BD4" w:rsidRDefault="00607BD4" w:rsidP="00607BD4">
      <w:pPr>
        <w:spacing w:after="0" w:line="276" w:lineRule="auto"/>
        <w:ind w:firstLine="720"/>
        <w:jc w:val="both"/>
        <w:rPr>
          <w:rFonts w:ascii="Times New Roman" w:eastAsia="Calibri" w:hAnsi="Times New Roman" w:cs="Times New Roman"/>
          <w:iCs/>
          <w:sz w:val="24"/>
          <w:szCs w:val="24"/>
          <w:lang w:val="en-US"/>
        </w:rPr>
      </w:pPr>
      <w:r w:rsidRPr="00607BD4">
        <w:rPr>
          <w:rFonts w:ascii="Times New Roman" w:eastAsia="Times New Roman" w:hAnsi="Times New Roman" w:cs="Times New Roman"/>
          <w:sz w:val="24"/>
          <w:szCs w:val="24"/>
        </w:rPr>
        <w:t xml:space="preserve">2. </w:t>
      </w:r>
      <w:r w:rsidRPr="00607BD4">
        <w:rPr>
          <w:rFonts w:ascii="Times New Roman" w:eastAsia="Calibri" w:hAnsi="Times New Roman" w:cs="Times New Roman"/>
          <w:iCs/>
          <w:sz w:val="24"/>
          <w:szCs w:val="24"/>
        </w:rPr>
        <w:t xml:space="preserve">Šio įstatymo 2, 3 ir 4 straipsniai įsigalioja </w:t>
      </w:r>
      <w:r w:rsidRPr="00607BD4">
        <w:rPr>
          <w:rFonts w:ascii="Times New Roman" w:eastAsia="Times New Roman" w:hAnsi="Times New Roman" w:cs="Times New Roman"/>
          <w:sz w:val="24"/>
          <w:szCs w:val="24"/>
        </w:rPr>
        <w:t>2023 m. liepos 1 d</w:t>
      </w:r>
      <w:r w:rsidRPr="00607BD4">
        <w:rPr>
          <w:rFonts w:ascii="Times New Roman" w:eastAsia="Calibri" w:hAnsi="Times New Roman" w:cs="Times New Roman"/>
          <w:iCs/>
          <w:sz w:val="24"/>
          <w:szCs w:val="24"/>
        </w:rPr>
        <w:t>.</w:t>
      </w:r>
    </w:p>
    <w:p w14:paraId="4B4C8D4D" w14:textId="77777777" w:rsidR="00607BD4" w:rsidRPr="00607BD4" w:rsidRDefault="00607BD4" w:rsidP="00607BD4">
      <w:pPr>
        <w:spacing w:after="0" w:line="276" w:lineRule="auto"/>
        <w:ind w:firstLine="720"/>
        <w:jc w:val="both"/>
        <w:rPr>
          <w:rFonts w:ascii="Times New Roman" w:eastAsia="Calibri" w:hAnsi="Times New Roman" w:cs="Times New Roman"/>
          <w:iCs/>
          <w:sz w:val="24"/>
          <w:szCs w:val="24"/>
        </w:rPr>
      </w:pPr>
      <w:r w:rsidRPr="00607BD4">
        <w:rPr>
          <w:rFonts w:ascii="Times New Roman" w:eastAsia="Calibri" w:hAnsi="Times New Roman" w:cs="Times New Roman"/>
          <w:iCs/>
          <w:sz w:val="24"/>
          <w:szCs w:val="24"/>
          <w:lang w:val="en-US"/>
        </w:rPr>
        <w:t>3</w:t>
      </w:r>
      <w:r w:rsidRPr="00607BD4">
        <w:rPr>
          <w:rFonts w:ascii="Times New Roman" w:eastAsia="Calibri" w:hAnsi="Times New Roman" w:cs="Times New Roman"/>
          <w:iCs/>
          <w:sz w:val="24"/>
          <w:szCs w:val="24"/>
        </w:rPr>
        <w:t xml:space="preserve">. </w:t>
      </w:r>
      <w:r w:rsidRPr="00607BD4">
        <w:rPr>
          <w:rFonts w:ascii="Times New Roman" w:eastAsia="Times New Roman" w:hAnsi="Times New Roman" w:cs="Times New Roman"/>
          <w:sz w:val="24"/>
          <w:szCs w:val="24"/>
        </w:rPr>
        <w:t>Lietuvos Respublikos Vyriausybė ir jos įgaliota institucija iki 2021 m. liepos 1 d. priima šio įstatymo įgyvendinamuosius teisės aktus.</w:t>
      </w:r>
    </w:p>
    <w:p w14:paraId="52D59F82" w14:textId="77777777" w:rsidR="00607BD4" w:rsidRPr="00607BD4" w:rsidRDefault="00607BD4" w:rsidP="00347B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709"/>
        <w:jc w:val="both"/>
        <w:rPr>
          <w:rFonts w:ascii="Times New Roman" w:eastAsia="Times New Roman" w:hAnsi="Times New Roman" w:cs="Times New Roman"/>
          <w:sz w:val="24"/>
          <w:szCs w:val="24"/>
        </w:rPr>
      </w:pPr>
    </w:p>
    <w:p w14:paraId="68552494" w14:textId="77777777" w:rsidR="00607BD4" w:rsidRPr="00607BD4" w:rsidRDefault="00607BD4" w:rsidP="00347BC0">
      <w:pPr>
        <w:spacing w:after="0" w:line="320" w:lineRule="atLeast"/>
        <w:ind w:firstLine="720"/>
        <w:jc w:val="both"/>
        <w:rPr>
          <w:rFonts w:ascii="Times New Roman" w:eastAsia="Calibri" w:hAnsi="Times New Roman" w:cs="Times New Roman"/>
          <w:i/>
          <w:iCs/>
          <w:sz w:val="24"/>
          <w:szCs w:val="24"/>
        </w:rPr>
      </w:pPr>
      <w:bookmarkStart w:id="10" w:name="part_599d06b9041a44758cef061ed5cf4342"/>
      <w:bookmarkEnd w:id="10"/>
    </w:p>
    <w:p w14:paraId="25692041" w14:textId="77777777" w:rsidR="00607BD4" w:rsidRPr="00607BD4" w:rsidRDefault="00607BD4" w:rsidP="00347BC0">
      <w:pPr>
        <w:spacing w:after="0" w:line="320" w:lineRule="atLeast"/>
        <w:ind w:firstLine="709"/>
        <w:rPr>
          <w:rFonts w:ascii="Times New Roman" w:eastAsia="Calibri" w:hAnsi="Times New Roman" w:cs="Times New Roman"/>
          <w:sz w:val="24"/>
        </w:rPr>
      </w:pPr>
      <w:r w:rsidRPr="00607BD4">
        <w:rPr>
          <w:rFonts w:ascii="Times New Roman" w:eastAsia="Calibri" w:hAnsi="Times New Roman" w:cs="Times New Roman"/>
          <w:i/>
          <w:iCs/>
          <w:sz w:val="24"/>
          <w:szCs w:val="24"/>
        </w:rPr>
        <w:t>Skelbiu šį Lietuvos Respublikos Seimo priimtą įstatymą.</w:t>
      </w:r>
    </w:p>
    <w:p w14:paraId="4D0712F6" w14:textId="0010AAF9" w:rsidR="00607BD4" w:rsidRDefault="00607BD4" w:rsidP="00347BC0">
      <w:pPr>
        <w:spacing w:after="0" w:line="320" w:lineRule="atLeast"/>
        <w:rPr>
          <w:rFonts w:ascii="Times New Roman" w:eastAsia="Calibri" w:hAnsi="Times New Roman" w:cs="Times New Roman"/>
          <w:sz w:val="24"/>
        </w:rPr>
      </w:pPr>
    </w:p>
    <w:p w14:paraId="1A7BC64F" w14:textId="77777777" w:rsidR="00C6223E" w:rsidRPr="00607BD4" w:rsidRDefault="00C6223E" w:rsidP="00347BC0">
      <w:pPr>
        <w:spacing w:after="0" w:line="320" w:lineRule="atLeast"/>
        <w:rPr>
          <w:rFonts w:ascii="Times New Roman" w:eastAsia="Calibri" w:hAnsi="Times New Roman" w:cs="Times New Roman"/>
          <w:sz w:val="24"/>
        </w:rPr>
      </w:pPr>
    </w:p>
    <w:p w14:paraId="236F4DCC" w14:textId="77777777" w:rsidR="00607BD4" w:rsidRPr="00607BD4" w:rsidRDefault="00607BD4" w:rsidP="00347BC0">
      <w:pPr>
        <w:spacing w:after="0" w:line="320" w:lineRule="atLeast"/>
        <w:rPr>
          <w:rFonts w:ascii="Calibri" w:eastAsia="Calibri" w:hAnsi="Calibri" w:cs="Times New Roman"/>
        </w:rPr>
      </w:pPr>
      <w:r w:rsidRPr="00607BD4">
        <w:rPr>
          <w:rFonts w:ascii="Times New Roman" w:eastAsia="Calibri" w:hAnsi="Times New Roman" w:cs="Times New Roman"/>
          <w:sz w:val="24"/>
        </w:rPr>
        <w:t>Respublikos Prezidentas</w:t>
      </w:r>
    </w:p>
    <w:p w14:paraId="00084A34" w14:textId="77777777" w:rsidR="00607BD4" w:rsidRPr="00607BD4" w:rsidRDefault="00607BD4" w:rsidP="00607BD4"/>
    <w:p w14:paraId="59135E1E" w14:textId="77777777" w:rsidR="006329EF" w:rsidRDefault="006329EF"/>
    <w:sectPr w:rsidR="006329EF" w:rsidSect="0030183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95B0D" w14:textId="77777777" w:rsidR="00C27583" w:rsidRDefault="00C27583">
      <w:pPr>
        <w:spacing w:after="0" w:line="240" w:lineRule="auto"/>
      </w:pPr>
      <w:r>
        <w:separator/>
      </w:r>
    </w:p>
  </w:endnote>
  <w:endnote w:type="continuationSeparator" w:id="0">
    <w:p w14:paraId="518607C7" w14:textId="77777777" w:rsidR="00C27583" w:rsidRDefault="00C2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FF74C" w14:textId="77777777" w:rsidR="00C27583" w:rsidRDefault="00C27583">
      <w:pPr>
        <w:spacing w:after="0" w:line="240" w:lineRule="auto"/>
      </w:pPr>
      <w:r>
        <w:separator/>
      </w:r>
    </w:p>
  </w:footnote>
  <w:footnote w:type="continuationSeparator" w:id="0">
    <w:p w14:paraId="5D887A96" w14:textId="77777777" w:rsidR="00C27583" w:rsidRDefault="00C27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80655"/>
      <w:docPartObj>
        <w:docPartGallery w:val="Page Numbers (Top of Page)"/>
        <w:docPartUnique/>
      </w:docPartObj>
    </w:sdtPr>
    <w:sdtEndPr>
      <w:rPr>
        <w:rFonts w:ascii="Times New Roman" w:hAnsi="Times New Roman"/>
        <w:sz w:val="24"/>
        <w:szCs w:val="24"/>
      </w:rPr>
    </w:sdtEndPr>
    <w:sdtContent>
      <w:p w14:paraId="2C4BFAC1" w14:textId="44E04F88" w:rsidR="00DF3E7F" w:rsidRPr="00DF3E7F" w:rsidRDefault="00ED1B5C">
        <w:pPr>
          <w:pStyle w:val="Antrats"/>
          <w:jc w:val="center"/>
          <w:rPr>
            <w:rFonts w:ascii="Times New Roman" w:hAnsi="Times New Roman"/>
            <w:sz w:val="24"/>
            <w:szCs w:val="24"/>
          </w:rPr>
        </w:pPr>
        <w:r w:rsidRPr="00DF3E7F">
          <w:rPr>
            <w:rFonts w:ascii="Times New Roman" w:hAnsi="Times New Roman"/>
            <w:sz w:val="24"/>
            <w:szCs w:val="24"/>
          </w:rPr>
          <w:fldChar w:fldCharType="begin"/>
        </w:r>
        <w:r w:rsidR="004B6C71" w:rsidRPr="00DF3E7F">
          <w:rPr>
            <w:rFonts w:ascii="Times New Roman" w:hAnsi="Times New Roman"/>
            <w:sz w:val="24"/>
            <w:szCs w:val="24"/>
          </w:rPr>
          <w:instrText>PAGE   \* MERGEFORMAT</w:instrText>
        </w:r>
        <w:r w:rsidRPr="00DF3E7F">
          <w:rPr>
            <w:rFonts w:ascii="Times New Roman" w:hAnsi="Times New Roman"/>
            <w:sz w:val="24"/>
            <w:szCs w:val="24"/>
          </w:rPr>
          <w:fldChar w:fldCharType="separate"/>
        </w:r>
        <w:r w:rsidR="00347BC0">
          <w:rPr>
            <w:rFonts w:ascii="Times New Roman" w:hAnsi="Times New Roman"/>
            <w:noProof/>
            <w:sz w:val="24"/>
            <w:szCs w:val="24"/>
          </w:rPr>
          <w:t>3</w:t>
        </w:r>
        <w:r w:rsidRPr="00DF3E7F">
          <w:rPr>
            <w:rFonts w:ascii="Times New Roman" w:hAnsi="Times New Roman"/>
            <w:sz w:val="24"/>
            <w:szCs w:val="24"/>
          </w:rPr>
          <w:fldChar w:fldCharType="end"/>
        </w:r>
      </w:p>
    </w:sdtContent>
  </w:sdt>
  <w:p w14:paraId="79DF9BB2" w14:textId="77777777" w:rsidR="00765C33" w:rsidRDefault="00C275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51049"/>
    <w:multiLevelType w:val="hybridMultilevel"/>
    <w:tmpl w:val="03B46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C004EB"/>
    <w:multiLevelType w:val="hybridMultilevel"/>
    <w:tmpl w:val="DEECA084"/>
    <w:lvl w:ilvl="0" w:tplc="8FF4E82A">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3D4337C"/>
    <w:multiLevelType w:val="hybridMultilevel"/>
    <w:tmpl w:val="9842CC36"/>
    <w:lvl w:ilvl="0" w:tplc="44980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E44088"/>
    <w:multiLevelType w:val="hybridMultilevel"/>
    <w:tmpl w:val="CD4C7A0C"/>
    <w:lvl w:ilvl="0" w:tplc="B9265EB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4"/>
    <w:rsid w:val="00024E51"/>
    <w:rsid w:val="000563FD"/>
    <w:rsid w:val="00064AB3"/>
    <w:rsid w:val="00080E92"/>
    <w:rsid w:val="00094BF6"/>
    <w:rsid w:val="000A52CD"/>
    <w:rsid w:val="000C6247"/>
    <w:rsid w:val="000C6510"/>
    <w:rsid w:val="000F1133"/>
    <w:rsid w:val="000F2EA2"/>
    <w:rsid w:val="0011083A"/>
    <w:rsid w:val="00120B6F"/>
    <w:rsid w:val="00137ADB"/>
    <w:rsid w:val="00171870"/>
    <w:rsid w:val="00212A9E"/>
    <w:rsid w:val="00235147"/>
    <w:rsid w:val="0025419A"/>
    <w:rsid w:val="00271A8C"/>
    <w:rsid w:val="00284287"/>
    <w:rsid w:val="002C4B6E"/>
    <w:rsid w:val="00306827"/>
    <w:rsid w:val="00347BC0"/>
    <w:rsid w:val="00351B5E"/>
    <w:rsid w:val="00361161"/>
    <w:rsid w:val="003B4CAD"/>
    <w:rsid w:val="003C5A95"/>
    <w:rsid w:val="00430CB8"/>
    <w:rsid w:val="00434629"/>
    <w:rsid w:val="00436FDF"/>
    <w:rsid w:val="004A45F1"/>
    <w:rsid w:val="004B6C71"/>
    <w:rsid w:val="004C12B8"/>
    <w:rsid w:val="004C5F8F"/>
    <w:rsid w:val="004D4D8C"/>
    <w:rsid w:val="00513DDB"/>
    <w:rsid w:val="005335E0"/>
    <w:rsid w:val="00554FFC"/>
    <w:rsid w:val="00571C66"/>
    <w:rsid w:val="005B47A0"/>
    <w:rsid w:val="005F1E04"/>
    <w:rsid w:val="00607BD4"/>
    <w:rsid w:val="006329EF"/>
    <w:rsid w:val="006A154B"/>
    <w:rsid w:val="007418DC"/>
    <w:rsid w:val="0076126A"/>
    <w:rsid w:val="00796776"/>
    <w:rsid w:val="007A46E4"/>
    <w:rsid w:val="007B1A8B"/>
    <w:rsid w:val="007C26EB"/>
    <w:rsid w:val="008532A8"/>
    <w:rsid w:val="00855FAE"/>
    <w:rsid w:val="0088711E"/>
    <w:rsid w:val="008944C7"/>
    <w:rsid w:val="008C5DB7"/>
    <w:rsid w:val="008F3D04"/>
    <w:rsid w:val="00904596"/>
    <w:rsid w:val="009301C5"/>
    <w:rsid w:val="00933741"/>
    <w:rsid w:val="009516F4"/>
    <w:rsid w:val="00954D8A"/>
    <w:rsid w:val="00955404"/>
    <w:rsid w:val="009A4C0D"/>
    <w:rsid w:val="009F361F"/>
    <w:rsid w:val="00A11301"/>
    <w:rsid w:val="00A2238D"/>
    <w:rsid w:val="00A306D4"/>
    <w:rsid w:val="00A419C8"/>
    <w:rsid w:val="00A7243C"/>
    <w:rsid w:val="00A754DC"/>
    <w:rsid w:val="00A91B4C"/>
    <w:rsid w:val="00B2078E"/>
    <w:rsid w:val="00B22F17"/>
    <w:rsid w:val="00B3777C"/>
    <w:rsid w:val="00B44972"/>
    <w:rsid w:val="00B647CB"/>
    <w:rsid w:val="00B751C0"/>
    <w:rsid w:val="00BC50D1"/>
    <w:rsid w:val="00C04E54"/>
    <w:rsid w:val="00C13A9B"/>
    <w:rsid w:val="00C27583"/>
    <w:rsid w:val="00C5466C"/>
    <w:rsid w:val="00C6223E"/>
    <w:rsid w:val="00C63CAA"/>
    <w:rsid w:val="00C74141"/>
    <w:rsid w:val="00C94070"/>
    <w:rsid w:val="00CA4DC9"/>
    <w:rsid w:val="00CB318C"/>
    <w:rsid w:val="00CF6B5B"/>
    <w:rsid w:val="00D816A6"/>
    <w:rsid w:val="00DA7675"/>
    <w:rsid w:val="00DC0A21"/>
    <w:rsid w:val="00DC2021"/>
    <w:rsid w:val="00DE0B80"/>
    <w:rsid w:val="00E23845"/>
    <w:rsid w:val="00EA007B"/>
    <w:rsid w:val="00EA4C3F"/>
    <w:rsid w:val="00ED1B5C"/>
    <w:rsid w:val="00ED2D4F"/>
    <w:rsid w:val="00ED4AD2"/>
    <w:rsid w:val="00EE0FC5"/>
    <w:rsid w:val="00EE3B2E"/>
    <w:rsid w:val="00EF60FA"/>
    <w:rsid w:val="00F131A9"/>
    <w:rsid w:val="00F259E0"/>
    <w:rsid w:val="00F575EC"/>
    <w:rsid w:val="00F8477E"/>
    <w:rsid w:val="00F96BCC"/>
    <w:rsid w:val="00FE0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995A"/>
  <w15:docId w15:val="{B57465FF-7AB5-42CD-9040-20878CD6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47A0"/>
  </w:style>
  <w:style w:type="paragraph" w:styleId="Antrat2">
    <w:name w:val="heading 2"/>
    <w:basedOn w:val="prastasis"/>
    <w:next w:val="prastasis"/>
    <w:link w:val="Antrat2Diagrama"/>
    <w:uiPriority w:val="9"/>
    <w:unhideWhenUsed/>
    <w:qFormat/>
    <w:rsid w:val="003068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7BD4"/>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607BD4"/>
    <w:rPr>
      <w:rFonts w:ascii="Calibri" w:eastAsia="Calibri" w:hAnsi="Calibri" w:cs="Times New Roman"/>
    </w:rPr>
  </w:style>
  <w:style w:type="paragraph" w:styleId="Debesliotekstas">
    <w:name w:val="Balloon Text"/>
    <w:basedOn w:val="prastasis"/>
    <w:link w:val="DebesliotekstasDiagrama"/>
    <w:uiPriority w:val="99"/>
    <w:semiHidden/>
    <w:unhideWhenUsed/>
    <w:rsid w:val="00EA00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007B"/>
    <w:rPr>
      <w:rFonts w:ascii="Segoe UI" w:hAnsi="Segoe UI" w:cs="Segoe UI"/>
      <w:sz w:val="18"/>
      <w:szCs w:val="18"/>
    </w:rPr>
  </w:style>
  <w:style w:type="paragraph" w:styleId="Sraopastraipa">
    <w:name w:val="List Paragraph"/>
    <w:basedOn w:val="prastasis"/>
    <w:uiPriority w:val="34"/>
    <w:qFormat/>
    <w:rsid w:val="00796776"/>
    <w:pPr>
      <w:ind w:left="720"/>
      <w:contextualSpacing/>
    </w:pPr>
  </w:style>
  <w:style w:type="character" w:styleId="Komentaronuoroda">
    <w:name w:val="annotation reference"/>
    <w:basedOn w:val="Numatytasispastraiposriftas"/>
    <w:uiPriority w:val="99"/>
    <w:semiHidden/>
    <w:unhideWhenUsed/>
    <w:rsid w:val="00306827"/>
    <w:rPr>
      <w:sz w:val="16"/>
      <w:szCs w:val="16"/>
    </w:rPr>
  </w:style>
  <w:style w:type="paragraph" w:styleId="Komentarotekstas">
    <w:name w:val="annotation text"/>
    <w:basedOn w:val="prastasis"/>
    <w:link w:val="KomentarotekstasDiagrama"/>
    <w:uiPriority w:val="99"/>
    <w:semiHidden/>
    <w:unhideWhenUsed/>
    <w:rsid w:val="003068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06827"/>
    <w:rPr>
      <w:sz w:val="20"/>
      <w:szCs w:val="20"/>
    </w:rPr>
  </w:style>
  <w:style w:type="paragraph" w:styleId="Komentarotema">
    <w:name w:val="annotation subject"/>
    <w:basedOn w:val="Komentarotekstas"/>
    <w:next w:val="Komentarotekstas"/>
    <w:link w:val="KomentarotemaDiagrama"/>
    <w:uiPriority w:val="99"/>
    <w:semiHidden/>
    <w:unhideWhenUsed/>
    <w:rsid w:val="00306827"/>
    <w:rPr>
      <w:b/>
      <w:bCs/>
    </w:rPr>
  </w:style>
  <w:style w:type="character" w:customStyle="1" w:styleId="KomentarotemaDiagrama">
    <w:name w:val="Komentaro tema Diagrama"/>
    <w:basedOn w:val="KomentarotekstasDiagrama"/>
    <w:link w:val="Komentarotema"/>
    <w:uiPriority w:val="99"/>
    <w:semiHidden/>
    <w:rsid w:val="00306827"/>
    <w:rPr>
      <w:b/>
      <w:bCs/>
      <w:sz w:val="20"/>
      <w:szCs w:val="20"/>
    </w:rPr>
  </w:style>
  <w:style w:type="character" w:customStyle="1" w:styleId="Antrat2Diagrama">
    <w:name w:val="Antraštė 2 Diagrama"/>
    <w:basedOn w:val="Numatytasispastraiposriftas"/>
    <w:link w:val="Antrat2"/>
    <w:uiPriority w:val="9"/>
    <w:rsid w:val="003068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166">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4">
          <w:marLeft w:val="0"/>
          <w:marRight w:val="0"/>
          <w:marTop w:val="0"/>
          <w:marBottom w:val="0"/>
          <w:divBdr>
            <w:top w:val="none" w:sz="0" w:space="0" w:color="auto"/>
            <w:left w:val="none" w:sz="0" w:space="0" w:color="auto"/>
            <w:bottom w:val="none" w:sz="0" w:space="0" w:color="auto"/>
            <w:right w:val="none" w:sz="0" w:space="0" w:color="auto"/>
          </w:divBdr>
        </w:div>
        <w:div w:id="914054102">
          <w:marLeft w:val="0"/>
          <w:marRight w:val="0"/>
          <w:marTop w:val="0"/>
          <w:marBottom w:val="0"/>
          <w:divBdr>
            <w:top w:val="none" w:sz="0" w:space="0" w:color="auto"/>
            <w:left w:val="none" w:sz="0" w:space="0" w:color="auto"/>
            <w:bottom w:val="none" w:sz="0" w:space="0" w:color="auto"/>
            <w:right w:val="none" w:sz="0" w:space="0" w:color="auto"/>
          </w:divBdr>
        </w:div>
        <w:div w:id="1444182298">
          <w:marLeft w:val="0"/>
          <w:marRight w:val="0"/>
          <w:marTop w:val="0"/>
          <w:marBottom w:val="0"/>
          <w:divBdr>
            <w:top w:val="none" w:sz="0" w:space="0" w:color="auto"/>
            <w:left w:val="none" w:sz="0" w:space="0" w:color="auto"/>
            <w:bottom w:val="none" w:sz="0" w:space="0" w:color="auto"/>
            <w:right w:val="none" w:sz="0" w:space="0" w:color="auto"/>
          </w:divBdr>
        </w:div>
      </w:divsChild>
    </w:div>
    <w:div w:id="220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5DE3D-F6EA-47AF-B8CC-02F5C782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5675</Words>
  <Characters>3235</Characters>
  <Application>Microsoft Office Word</Application>
  <DocSecurity>0</DocSecurity>
  <Lines>26</Lines>
  <Paragraphs>17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2020-04-23T14:17:00Z</dcterms:created>
  <dc:creator>Žana Jerochovienė</dc:creator>
  <cp:lastModifiedBy>Žana Jerochovienė</cp:lastModifiedBy>
  <dcterms:modified xsi:type="dcterms:W3CDTF">2020-04-23T14:17:00Z</dcterms:modified>
  <cp:revision>2</cp:revision>
</cp:coreProperties>
</file>