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65BDCCBA" w:rsidR="0009218B" w:rsidRPr="00D312DC" w:rsidRDefault="00E639A6" w:rsidP="00F907D1">
      <w:pPr>
        <w:jc w:val="center"/>
        <w:rPr>
          <w:b/>
          <w:caps/>
        </w:rPr>
      </w:pPr>
      <w:r w:rsidRPr="00E639A6">
        <w:rPr>
          <w:b/>
          <w:caps/>
        </w:rPr>
        <w:t>Lietuvos Respublikos</w:t>
      </w:r>
      <w:r w:rsidR="00F907D1">
        <w:rPr>
          <w:b/>
          <w:caps/>
        </w:rPr>
        <w:t xml:space="preserve"> KELIŲ ĮSTATYMO nR. </w:t>
      </w:r>
      <w:r w:rsidR="00F907D1">
        <w:rPr>
          <w:b/>
          <w:bCs/>
        </w:rPr>
        <w:t xml:space="preserve">I-891 4, 5, 7, 9, 10, 18 </w:t>
      </w:r>
      <w:r w:rsidR="00CB5F2B">
        <w:rPr>
          <w:b/>
          <w:bCs/>
        </w:rPr>
        <w:br/>
      </w:r>
      <w:r w:rsidR="00F907D1">
        <w:rPr>
          <w:b/>
          <w:bCs/>
        </w:rPr>
        <w:t>IR 20 STRAIPSNIŲ PAKEITIMO ĮSTATYMO,</w:t>
      </w:r>
      <w:r w:rsidRPr="00E639A6">
        <w:rPr>
          <w:b/>
          <w:caps/>
        </w:rPr>
        <w:t xml:space="preserve"> </w:t>
      </w:r>
      <w:r w:rsidR="00F907D1">
        <w:rPr>
          <w:b/>
          <w:bCs/>
        </w:rPr>
        <w:t>KELIŲ PRIEŽIŪROS IR PLĖTROS PROGRAMOS FINANSAVIMO ĮSTATYMO NR. VIII-2032 9 STRAIPSNIO PAKEITIMO</w:t>
      </w:r>
      <w:r w:rsidRPr="00E639A6">
        <w:rPr>
          <w:b/>
          <w:caps/>
        </w:rPr>
        <w:t xml:space="preserve"> </w:t>
      </w:r>
      <w:r w:rsidR="00415079" w:rsidRPr="00415079">
        <w:rPr>
          <w:b/>
          <w:bCs/>
          <w:caps/>
        </w:rPr>
        <w:t>ir įstatymo papildymo 9</w:t>
      </w:r>
      <w:r w:rsidR="00415079" w:rsidRPr="00415079">
        <w:rPr>
          <w:b/>
          <w:bCs/>
          <w:caps/>
          <w:vertAlign w:val="superscript"/>
        </w:rPr>
        <w:t>1</w:t>
      </w:r>
      <w:r w:rsidR="00415079" w:rsidRPr="00415079">
        <w:rPr>
          <w:b/>
          <w:bCs/>
          <w:caps/>
        </w:rPr>
        <w:t xml:space="preserve"> straipsniu</w:t>
      </w:r>
      <w:r w:rsidR="00415079" w:rsidRPr="00B63F77">
        <w:t xml:space="preserve"> </w:t>
      </w:r>
      <w:r w:rsidRPr="00E639A6">
        <w:rPr>
          <w:b/>
          <w:caps/>
        </w:rPr>
        <w:t xml:space="preserve">įstatymo, Lietuvos Respublikos </w:t>
      </w:r>
      <w:r w:rsidR="00F907D1">
        <w:rPr>
          <w:b/>
          <w:bCs/>
        </w:rPr>
        <w:t>SAUGAUS EISMO AUTOMOBILIŲ KELIAIS ĮSTATYMO</w:t>
      </w:r>
      <w:r w:rsidR="00F907D1" w:rsidRPr="00785364">
        <w:t xml:space="preserve"> </w:t>
      </w:r>
      <w:r w:rsidR="00F907D1" w:rsidRPr="00785364">
        <w:rPr>
          <w:b/>
          <w:bCs/>
        </w:rPr>
        <w:t>N</w:t>
      </w:r>
      <w:r w:rsidR="00F907D1">
        <w:rPr>
          <w:b/>
          <w:bCs/>
        </w:rPr>
        <w:t>R</w:t>
      </w:r>
      <w:r w:rsidR="00F907D1" w:rsidRPr="00785364">
        <w:rPr>
          <w:b/>
          <w:bCs/>
        </w:rPr>
        <w:t>. VIII-2043</w:t>
      </w:r>
      <w:r w:rsidR="00F907D1">
        <w:rPr>
          <w:b/>
          <w:bCs/>
        </w:rPr>
        <w:t xml:space="preserve"> 1, 6, </w:t>
      </w:r>
      <w:r w:rsidR="00BA27F7">
        <w:rPr>
          <w:b/>
          <w:bCs/>
        </w:rPr>
        <w:t xml:space="preserve">9, </w:t>
      </w:r>
      <w:r w:rsidR="00BD08C0">
        <w:rPr>
          <w:b/>
          <w:bCs/>
        </w:rPr>
        <w:t xml:space="preserve">10, </w:t>
      </w:r>
      <w:r w:rsidR="00F907D1">
        <w:rPr>
          <w:b/>
          <w:bCs/>
        </w:rPr>
        <w:t>11</w:t>
      </w:r>
      <w:r w:rsidR="00FB21D1">
        <w:rPr>
          <w:b/>
          <w:bCs/>
        </w:rPr>
        <w:t xml:space="preserve"> IR</w:t>
      </w:r>
      <w:r w:rsidR="00F907D1">
        <w:rPr>
          <w:b/>
          <w:bCs/>
        </w:rPr>
        <w:t> 12 STRAIPSNIŲ PAKEITIMO</w:t>
      </w:r>
      <w:r w:rsidRPr="00E639A6">
        <w:rPr>
          <w:b/>
          <w:caps/>
        </w:rPr>
        <w:t xml:space="preserve"> įstatymo, Lietuvos Respublikos </w:t>
      </w:r>
      <w:r w:rsidR="00F907D1">
        <w:rPr>
          <w:b/>
          <w:bCs/>
        </w:rPr>
        <w:t xml:space="preserve">NACIONALINIAM SAUGUMUI UŽTIKRINTI SVARBIŲ OBJEKTŲ APSAUGOS ĮSTATYMO NR. </w:t>
      </w:r>
      <w:r w:rsidR="00F907D1">
        <w:rPr>
          <w:b/>
        </w:rPr>
        <w:t>IX-1132</w:t>
      </w:r>
      <w:r w:rsidR="00F907D1">
        <w:rPr>
          <w:b/>
          <w:bCs/>
        </w:rPr>
        <w:t xml:space="preserve"> 1 PRIEDO PAKEITIMO</w:t>
      </w:r>
      <w:r w:rsidRPr="00E639A6">
        <w:rPr>
          <w:b/>
          <w:caps/>
        </w:rPr>
        <w:t xml:space="preserve"> įstatymo</w:t>
      </w:r>
      <w:r w:rsidR="00F907D1">
        <w:rPr>
          <w:b/>
          <w:caps/>
        </w:rPr>
        <w:t>,</w:t>
      </w:r>
      <w:r w:rsidRPr="00E639A6">
        <w:rPr>
          <w:b/>
          <w:caps/>
        </w:rPr>
        <w:t xml:space="preserve"> Lietuvos Respublikos </w:t>
      </w:r>
      <w:r w:rsidR="00F907D1">
        <w:rPr>
          <w:b/>
          <w:bCs/>
        </w:rPr>
        <w:t xml:space="preserve">TRIUKŠMO VALDYMO ĮSTATYMO </w:t>
      </w:r>
      <w:r w:rsidR="00F907D1">
        <w:rPr>
          <w:b/>
        </w:rPr>
        <w:t>NR. IX-2499</w:t>
      </w:r>
      <w:r w:rsidR="00F907D1">
        <w:rPr>
          <w:b/>
          <w:bCs/>
        </w:rPr>
        <w:t xml:space="preserve"> 9 </w:t>
      </w:r>
      <w:r w:rsidR="00FB21D1">
        <w:rPr>
          <w:b/>
          <w:bCs/>
        </w:rPr>
        <w:br/>
      </w:r>
      <w:r w:rsidR="00F907D1">
        <w:rPr>
          <w:b/>
          <w:bCs/>
        </w:rPr>
        <w:t xml:space="preserve">IR 18 STRAIPSNIŲ PAKEITIMO ĮSTATYMO IR </w:t>
      </w:r>
      <w:r w:rsidR="00F907D1" w:rsidRPr="00E639A6">
        <w:rPr>
          <w:b/>
          <w:caps/>
        </w:rPr>
        <w:t>Lietuvos Respublikos</w:t>
      </w:r>
      <w:r w:rsidR="00F907D1">
        <w:rPr>
          <w:b/>
          <w:caps/>
        </w:rPr>
        <w:t xml:space="preserve"> </w:t>
      </w:r>
      <w:r w:rsidR="00F907D1">
        <w:rPr>
          <w:b/>
        </w:rPr>
        <w:t>ADMINISTRACINIŲ NUSIŽENGIMŲ KODEKSO</w:t>
      </w:r>
      <w:r w:rsidR="00F907D1" w:rsidRPr="009F0801">
        <w:rPr>
          <w:b/>
          <w:bCs/>
          <w:caps/>
        </w:rPr>
        <w:t xml:space="preserve"> </w:t>
      </w:r>
      <w:r w:rsidR="00F907D1">
        <w:rPr>
          <w:b/>
        </w:rPr>
        <w:t>589 STRAIPSNIO PAKEITIMO</w:t>
      </w:r>
      <w:r w:rsidRPr="00E639A6">
        <w:rPr>
          <w:b/>
          <w:caps/>
        </w:rPr>
        <w:t xml:space="preserve"> įstatymo projektų</w:t>
      </w:r>
      <w:r w:rsidR="0009218B" w:rsidRPr="00E639A6">
        <w:rPr>
          <w:b/>
          <w:caps/>
        </w:rPr>
        <w:t xml:space="preserve"> </w:t>
      </w:r>
    </w:p>
    <w:p w14:paraId="316334C3" w14:textId="77777777" w:rsidR="006E0048" w:rsidRPr="00D312DC" w:rsidRDefault="006E0048" w:rsidP="006364A5">
      <w:pPr>
        <w:spacing w:line="276" w:lineRule="auto"/>
        <w:jc w:val="center"/>
        <w:rPr>
          <w:b/>
          <w:caps/>
        </w:rPr>
      </w:pPr>
      <w:r w:rsidRPr="00D312DC">
        <w:rPr>
          <w:b/>
          <w:caps/>
        </w:rPr>
        <w:t>AIŠKINAMASIS RAŠTAS</w:t>
      </w:r>
    </w:p>
    <w:p w14:paraId="45EBF063" w14:textId="77777777" w:rsidR="006E0048" w:rsidRPr="00D312DC" w:rsidRDefault="006E0048" w:rsidP="006364A5">
      <w:pPr>
        <w:tabs>
          <w:tab w:val="left" w:pos="6108"/>
        </w:tabs>
        <w:spacing w:line="276" w:lineRule="auto"/>
        <w:jc w:val="both"/>
        <w:rPr>
          <w:rFonts w:eastAsia="Calibri"/>
          <w:b/>
        </w:rPr>
      </w:pPr>
      <w:r w:rsidRPr="00D312DC">
        <w:rPr>
          <w:rFonts w:eastAsia="Calibri"/>
          <w:b/>
        </w:rPr>
        <w:tab/>
      </w:r>
    </w:p>
    <w:p w14:paraId="0771CDC0" w14:textId="556C3BDC" w:rsidR="006E0048" w:rsidRPr="00D312DC" w:rsidRDefault="00902A7E" w:rsidP="006364A5">
      <w:pPr>
        <w:spacing w:line="276" w:lineRule="auto"/>
        <w:ind w:firstLine="851"/>
        <w:jc w:val="both"/>
        <w:rPr>
          <w:b/>
          <w:bCs/>
        </w:rPr>
      </w:pPr>
      <w:r w:rsidRPr="00D312DC">
        <w:rPr>
          <w:b/>
          <w:bCs/>
        </w:rPr>
        <w:t>1. Įstatym</w:t>
      </w:r>
      <w:r w:rsidR="0009218B" w:rsidRPr="00D312DC">
        <w:rPr>
          <w:b/>
          <w:bCs/>
        </w:rPr>
        <w:t>ų</w:t>
      </w:r>
      <w:r w:rsidR="00377CF8" w:rsidRPr="00D312DC">
        <w:rPr>
          <w:b/>
          <w:bCs/>
        </w:rPr>
        <w:t xml:space="preserve"> projekt</w:t>
      </w:r>
      <w:r w:rsidR="0009218B" w:rsidRPr="00D312DC">
        <w:rPr>
          <w:b/>
          <w:bCs/>
        </w:rPr>
        <w:t>ų</w:t>
      </w:r>
      <w:r w:rsidR="006E0048" w:rsidRPr="00D312DC">
        <w:rPr>
          <w:b/>
          <w:bCs/>
        </w:rPr>
        <w:t xml:space="preserve"> rengimą pa</w:t>
      </w:r>
      <w:r w:rsidR="00377CF8" w:rsidRPr="00D312DC">
        <w:rPr>
          <w:b/>
          <w:bCs/>
        </w:rPr>
        <w:t xml:space="preserve">skatinusios priežastys, </w:t>
      </w:r>
      <w:r w:rsidR="006E0048" w:rsidRPr="00D312DC">
        <w:rPr>
          <w:b/>
          <w:bCs/>
        </w:rPr>
        <w:t>tikslai ir uždaviniai</w:t>
      </w:r>
    </w:p>
    <w:p w14:paraId="4FC0B910" w14:textId="117B1A91" w:rsidR="00D27E95" w:rsidRPr="00D27E95" w:rsidRDefault="007F1E90" w:rsidP="006364A5">
      <w:pPr>
        <w:spacing w:line="276" w:lineRule="auto"/>
        <w:ind w:firstLine="851"/>
        <w:jc w:val="both"/>
      </w:pPr>
      <w:r w:rsidRPr="00B63F77">
        <w:t xml:space="preserve">Lietuvos Respublikos </w:t>
      </w:r>
      <w:r>
        <w:t>k</w:t>
      </w:r>
      <w:r w:rsidRPr="00B63F77">
        <w:t>elių įstatymo Nr. I-891 4, 5, 7, 9, 10, 18 ir 20 straipsnių pakeitimo</w:t>
      </w:r>
      <w:r>
        <w:t xml:space="preserve"> įstatymo, </w:t>
      </w:r>
      <w:r w:rsidRPr="00B63F77">
        <w:t xml:space="preserve">Lietuvos Respublikos kelių priežiūros ir plėtros programos finansavimo įstatymo </w:t>
      </w:r>
      <w:r>
        <w:br/>
      </w:r>
      <w:r w:rsidRPr="00B63F77">
        <w:t>Nr. VIII-2032</w:t>
      </w:r>
      <w:r>
        <w:t xml:space="preserve"> 9 straipsnio pakeitimo</w:t>
      </w:r>
      <w:r w:rsidR="00415079">
        <w:t xml:space="preserve"> ir įstatymo papildymo 9</w:t>
      </w:r>
      <w:r w:rsidR="00415079" w:rsidRPr="0050056D">
        <w:rPr>
          <w:vertAlign w:val="superscript"/>
        </w:rPr>
        <w:t>1</w:t>
      </w:r>
      <w:r w:rsidR="00415079">
        <w:t xml:space="preserve"> straipsniu</w:t>
      </w:r>
      <w:r>
        <w:t xml:space="preserve"> įstatymo</w:t>
      </w:r>
      <w:r w:rsidRPr="00B63F77">
        <w:t xml:space="preserve">, Lietuvos Respublikos saugaus eismo automobilių keliais įstatymo Nr. VIII-2043 1, 6, </w:t>
      </w:r>
      <w:r>
        <w:t xml:space="preserve">9, 10, </w:t>
      </w:r>
      <w:r w:rsidRPr="00B63F77">
        <w:t>11</w:t>
      </w:r>
      <w:r>
        <w:t xml:space="preserve"> ir</w:t>
      </w:r>
      <w:r w:rsidRPr="00B63F77">
        <w:t xml:space="preserve"> </w:t>
      </w:r>
      <w:r>
        <w:t>12 straipsnių pakeitimo įstatymo</w:t>
      </w:r>
      <w:r w:rsidRPr="00B63F77">
        <w:t>, Lietuvos Respublikos nacionaliniam saugumui užtikrinti svarbių objektų apsaugos įstatymo Nr. IX-1132</w:t>
      </w:r>
      <w:r>
        <w:t xml:space="preserve"> 1 priedo pakeitimo įstatymo, </w:t>
      </w:r>
      <w:r w:rsidRPr="00B63F77">
        <w:t xml:space="preserve">Lietuvos Respublikos triukšmo valdymo įstatymo Nr. IX-2499 9 ir </w:t>
      </w:r>
      <w:r>
        <w:t xml:space="preserve">18 straipsnių pakeitimo įstatymo ir </w:t>
      </w:r>
      <w:r w:rsidRPr="00B63F77">
        <w:t>Lietuvos Respublikos administracinių nusižengimų kodekso 589 straipsnio pakeitimo</w:t>
      </w:r>
      <w:r>
        <w:t xml:space="preserve"> įstatymo projektų</w:t>
      </w:r>
      <w:r w:rsidRPr="00B63F77">
        <w:t xml:space="preserve"> (toliau kartu – įstatymų projektai)</w:t>
      </w:r>
      <w:r>
        <w:t xml:space="preserve"> </w:t>
      </w:r>
      <w:r w:rsidR="00D27E95" w:rsidRPr="004C5D20">
        <w:t xml:space="preserve">tikslas – </w:t>
      </w:r>
      <w:r w:rsidR="00D27E95">
        <w:t>pertvarkyti</w:t>
      </w:r>
      <w:r w:rsidR="00D27E95" w:rsidRPr="004C5D20">
        <w:t xml:space="preserve"> </w:t>
      </w:r>
      <w:r w:rsidR="00D27E95" w:rsidRPr="006364A5">
        <w:t>valstybinės reikšmės kelių atkūrimą, priežiūrą ir plėtrą</w:t>
      </w:r>
      <w:r w:rsidR="00D27E95" w:rsidRPr="004C5D20">
        <w:t xml:space="preserve"> vykdančią biudžetinę įstaigą </w:t>
      </w:r>
      <w:r w:rsidR="00D27E95">
        <w:t>Lietuvos automobilių kelių direkcij</w:t>
      </w:r>
      <w:r w:rsidR="00FB21D1">
        <w:t>ą</w:t>
      </w:r>
      <w:r w:rsidR="00D27E95">
        <w:t xml:space="preserve"> prie Susisiekimo ministerijos (toliau – </w:t>
      </w:r>
      <w:r w:rsidR="003D347A">
        <w:t>Kelių direkcija</w:t>
      </w:r>
      <w:r w:rsidR="00D27E95">
        <w:t xml:space="preserve">) </w:t>
      </w:r>
      <w:r w:rsidR="004A374C">
        <w:t xml:space="preserve">į </w:t>
      </w:r>
      <w:r w:rsidR="004A374C" w:rsidRPr="00D57D44">
        <w:t>valstybės įmonę</w:t>
      </w:r>
      <w:r w:rsidR="00BD08C0">
        <w:t xml:space="preserve"> (toliau – VĮ)</w:t>
      </w:r>
      <w:r w:rsidR="004A374C">
        <w:rPr>
          <w:bCs/>
        </w:rPr>
        <w:t xml:space="preserve">, </w:t>
      </w:r>
      <w:r w:rsidR="00D27E95" w:rsidRPr="00D27E95">
        <w:t>užtikrinant</w:t>
      </w:r>
      <w:r w:rsidR="00D27E95" w:rsidRPr="004C5D20">
        <w:t xml:space="preserve"> tinkamą </w:t>
      </w:r>
      <w:r w:rsidR="00D27E95">
        <w:t xml:space="preserve">valstybinės reikšmės kelių </w:t>
      </w:r>
      <w:r w:rsidR="00D27E95" w:rsidRPr="004C5D20">
        <w:t>valstybinę priežiūrą</w:t>
      </w:r>
      <w:r w:rsidR="00D27E95">
        <w:t>, atkūrimą, plėtrą</w:t>
      </w:r>
      <w:r w:rsidR="00D27E95" w:rsidRPr="004C5D20">
        <w:t xml:space="preserve"> ir pakankamą </w:t>
      </w:r>
      <w:r w:rsidR="00D27E95">
        <w:t>valstybinės reikšmės kelių</w:t>
      </w:r>
      <w:r w:rsidR="00D27E95" w:rsidRPr="004C5D20">
        <w:t xml:space="preserve"> valstybinio valdymo finansavimą, </w:t>
      </w:r>
      <w:r w:rsidR="00D27E95" w:rsidRPr="00D27E95">
        <w:t>sumažinti</w:t>
      </w:r>
      <w:r w:rsidR="00D27E95" w:rsidRPr="004C5D20">
        <w:t xml:space="preserve"> </w:t>
      </w:r>
      <w:r w:rsidR="00FB21D1">
        <w:t>valstybinės reikšmės kelių</w:t>
      </w:r>
      <w:r w:rsidR="00FB21D1" w:rsidRPr="004C5D20">
        <w:t xml:space="preserve"> priežiūros</w:t>
      </w:r>
      <w:r w:rsidR="00FB21D1">
        <w:t xml:space="preserve"> ir plėtros</w:t>
      </w:r>
      <w:r w:rsidR="00FB21D1" w:rsidRPr="004C5D20">
        <w:t xml:space="preserve"> finansavim</w:t>
      </w:r>
      <w:r w:rsidR="00FB21D1">
        <w:t>ą</w:t>
      </w:r>
      <w:r w:rsidR="00FB21D1" w:rsidRPr="004C5D20">
        <w:t xml:space="preserve"> iš valstybės biudžeto </w:t>
      </w:r>
      <w:r w:rsidR="00D27E95" w:rsidRPr="004C5D20">
        <w:t>ar bent jau nedidinti</w:t>
      </w:r>
      <w:r w:rsidR="00FB21D1">
        <w:t xml:space="preserve"> šio finansavimo</w:t>
      </w:r>
      <w:r w:rsidR="00D27E95" w:rsidRPr="004C5D20">
        <w:t>, taip pat orientuojantis į lankstesnius ir pažangesnius valdymo sistemos metodus,</w:t>
      </w:r>
      <w:r w:rsidR="007F6832">
        <w:t xml:space="preserve"> </w:t>
      </w:r>
      <w:r w:rsidR="007F6832" w:rsidRPr="006364A5">
        <w:t>optimizuoti, racionaliau naudoti materialinius, finansinius ir žmogiškuosius išteklius, pritraukti investicijų</w:t>
      </w:r>
      <w:r w:rsidR="00FB21D1">
        <w:t>, skirtų</w:t>
      </w:r>
      <w:r w:rsidR="007F6832" w:rsidRPr="006364A5">
        <w:t xml:space="preserve"> transporto infrastruktūr</w:t>
      </w:r>
      <w:r w:rsidR="00FB21D1">
        <w:t>ai</w:t>
      </w:r>
      <w:r w:rsidR="007F6832" w:rsidRPr="006364A5">
        <w:t xml:space="preserve"> tobulin</w:t>
      </w:r>
      <w:r w:rsidR="00FB21D1">
        <w:t>t</w:t>
      </w:r>
      <w:r w:rsidR="007F6832" w:rsidRPr="006364A5">
        <w:t xml:space="preserve">i </w:t>
      </w:r>
      <w:r w:rsidR="00FB21D1">
        <w:t>ir plėtoti</w:t>
      </w:r>
      <w:r w:rsidR="007F6832" w:rsidRPr="006364A5">
        <w:t>,</w:t>
      </w:r>
      <w:r w:rsidR="00D27E95" w:rsidRPr="004C5D20">
        <w:t xml:space="preserve"> užtikrinti šios įstaigos veiklos skaidrumą, efektyvumą. Taip pat </w:t>
      </w:r>
      <w:r w:rsidR="00FB21D1">
        <w:t xml:space="preserve">įgyvendinus Kelių direkcijos pertvarką </w:t>
      </w:r>
      <w:r w:rsidR="00D27E95" w:rsidRPr="004C5D20">
        <w:t>bus sumažintas biudžetinių įstaigų ir valstybės tarnautojų skaičius.</w:t>
      </w:r>
    </w:p>
    <w:p w14:paraId="1AC6BCC9" w14:textId="7CEC7D5D" w:rsidR="0069541A" w:rsidRPr="00701C67" w:rsidRDefault="003D347A" w:rsidP="00DA6EBE">
      <w:pPr>
        <w:pStyle w:val="Sraopastraipa"/>
        <w:tabs>
          <w:tab w:val="left" w:pos="1134"/>
        </w:tabs>
        <w:spacing w:line="276" w:lineRule="auto"/>
        <w:ind w:left="851"/>
        <w:jc w:val="both"/>
      </w:pPr>
      <w:bookmarkStart w:id="0" w:name="_Hlk495302844"/>
      <w:r>
        <w:t>Kelių direkcijos</w:t>
      </w:r>
      <w:r w:rsidR="0069541A" w:rsidRPr="00701C67">
        <w:t xml:space="preserve"> pertvarkymo į </w:t>
      </w:r>
      <w:r w:rsidR="0069541A">
        <w:t>VĮ</w:t>
      </w:r>
      <w:r w:rsidR="0069541A" w:rsidRPr="00701C67">
        <w:t xml:space="preserve"> tikslai:</w:t>
      </w:r>
    </w:p>
    <w:p w14:paraId="77E04CF1" w14:textId="7F32C5B7" w:rsidR="006364A5" w:rsidRPr="00206264" w:rsidRDefault="006364A5" w:rsidP="006364A5">
      <w:pPr>
        <w:pStyle w:val="Sraopastraipa"/>
        <w:numPr>
          <w:ilvl w:val="0"/>
          <w:numId w:val="18"/>
        </w:numPr>
        <w:tabs>
          <w:tab w:val="left" w:pos="1134"/>
        </w:tabs>
        <w:spacing w:line="276" w:lineRule="auto"/>
        <w:ind w:left="0" w:firstLine="851"/>
        <w:jc w:val="both"/>
      </w:pPr>
      <w:r w:rsidRPr="00206264">
        <w:t>Atsižvelgiant į reikšmingą investicijų į Lietuvos transporto infrastruktūrą poreikį bei transporto infrastruktūros kokybės svarbą Lietuvos ekonomikos tvarumui, padidinti investicijų apimt</w:t>
      </w:r>
      <w:r>
        <w:t>į</w:t>
      </w:r>
      <w:r w:rsidRPr="00206264">
        <w:t xml:space="preserve"> ir intensyvumą Lietuvos valstybin</w:t>
      </w:r>
      <w:r>
        <w:t>ės reikšmės</w:t>
      </w:r>
      <w:r w:rsidRPr="00206264">
        <w:t xml:space="preserve"> kelių plėtros ir priežiūros bei saugaus eismo priemonių</w:t>
      </w:r>
      <w:r w:rsidR="00AF0DC9">
        <w:rPr>
          <w:u w:val="single"/>
        </w:rPr>
        <w:t xml:space="preserve"> </w:t>
      </w:r>
      <w:r w:rsidRPr="00206264">
        <w:t>užtikrinimo srityje. Pakeitus institucijos teisinę formą, bus sukurtos galimybės kelių plėtrai ir priežiūrai naudoti ne tik valstybės biudžeto asignavimus, bet ir papildomus finansavimo išteklius –</w:t>
      </w:r>
      <w:r>
        <w:t xml:space="preserve"> </w:t>
      </w:r>
      <w:r w:rsidRPr="00206264">
        <w:t xml:space="preserve">tarptautinių </w:t>
      </w:r>
      <w:r>
        <w:t xml:space="preserve">finansų </w:t>
      </w:r>
      <w:r w:rsidRPr="00206264">
        <w:t>institucijų paskolas, obligacijas bei kit</w:t>
      </w:r>
      <w:r>
        <w:t>a</w:t>
      </w:r>
      <w:r w:rsidRPr="00206264">
        <w:t xml:space="preserve">s tarptautinės finansų rinkos </w:t>
      </w:r>
      <w:r>
        <w:t>priemones</w:t>
      </w:r>
      <w:r w:rsidRPr="00206264">
        <w:t xml:space="preserve"> palankiausiomis sąlygomis</w:t>
      </w:r>
      <w:r>
        <w:t>.</w:t>
      </w:r>
    </w:p>
    <w:p w14:paraId="72F4A4B2" w14:textId="77777777" w:rsidR="006364A5" w:rsidRPr="00206264" w:rsidRDefault="006364A5" w:rsidP="006364A5">
      <w:pPr>
        <w:pStyle w:val="Sraopastraipa"/>
        <w:numPr>
          <w:ilvl w:val="0"/>
          <w:numId w:val="18"/>
        </w:numPr>
        <w:tabs>
          <w:tab w:val="left" w:pos="1134"/>
        </w:tabs>
        <w:spacing w:line="276" w:lineRule="auto"/>
        <w:ind w:left="0" w:firstLine="851"/>
        <w:jc w:val="both"/>
      </w:pPr>
      <w:r w:rsidRPr="00206264">
        <w:t>Sumažinti biudžetinių įstaigų, kurių veikla finansuojama tik valstybės biudžeto lėšomis, skaičių Lietuvoje ir t</w:t>
      </w:r>
      <w:r>
        <w:t>aip</w:t>
      </w:r>
      <w:r w:rsidRPr="00206264">
        <w:t xml:space="preserve"> optimizuoti</w:t>
      </w:r>
      <w:r>
        <w:t xml:space="preserve"> ir</w:t>
      </w:r>
      <w:r w:rsidRPr="00206264">
        <w:t xml:space="preserve"> racionaliau naudoti valstybės materialinius, finansinius išteklius, viešajame sektoriuje dirbančio personalo kompetencijas</w:t>
      </w:r>
      <w:r>
        <w:t>.</w:t>
      </w:r>
    </w:p>
    <w:p w14:paraId="2E5F3747" w14:textId="00AE5736" w:rsidR="006364A5" w:rsidRPr="00206264" w:rsidRDefault="006364A5" w:rsidP="006364A5">
      <w:pPr>
        <w:pStyle w:val="Sraopastraipa"/>
        <w:numPr>
          <w:ilvl w:val="0"/>
          <w:numId w:val="18"/>
        </w:numPr>
        <w:tabs>
          <w:tab w:val="left" w:pos="1134"/>
        </w:tabs>
        <w:spacing w:line="276" w:lineRule="auto"/>
        <w:ind w:left="0" w:firstLine="851"/>
        <w:jc w:val="both"/>
      </w:pPr>
      <w:r w:rsidRPr="00206264">
        <w:t xml:space="preserve">Toliau atlikdama valstybės pavestas specialiąsias funkcijas (specialiuosius įpareigojimus), </w:t>
      </w:r>
      <w:r w:rsidR="004126FD" w:rsidRPr="00A3215D">
        <w:rPr>
          <w:bCs/>
        </w:rPr>
        <w:t>kurių vykdymas būtų dotuojamas įstatymų nustatyta tvarka</w:t>
      </w:r>
      <w:r w:rsidR="004126FD">
        <w:t xml:space="preserve">, t.y. būtų finansuojamas iš valstybės biudžeto bei </w:t>
      </w:r>
      <w:r w:rsidRPr="00206264">
        <w:t xml:space="preserve">galėdama pritraukti papildomą finansavimą, </w:t>
      </w:r>
      <w:r w:rsidR="003C1B3C">
        <w:t xml:space="preserve">valstybės </w:t>
      </w:r>
      <w:r w:rsidRPr="00206264">
        <w:t>įmonė galės teikti komercines paslaugas transporto infrastruktūros srityje</w:t>
      </w:r>
      <w:r>
        <w:t xml:space="preserve"> </w:t>
      </w:r>
      <w:r w:rsidRPr="00206264">
        <w:t>ir sukurti</w:t>
      </w:r>
      <w:r w:rsidRPr="00445449">
        <w:t xml:space="preserve"> </w:t>
      </w:r>
      <w:r w:rsidRPr="00206264">
        <w:t xml:space="preserve">didesnę pridėtinę vertę transporto </w:t>
      </w:r>
      <w:r w:rsidRPr="00206264">
        <w:lastRenderedPageBreak/>
        <w:t>infrastruktūros naudotojams ir visai visuomenei</w:t>
      </w:r>
      <w:r>
        <w:t xml:space="preserve">, </w:t>
      </w:r>
      <w:r w:rsidRPr="00206264">
        <w:t>papildomus pajamų šaltinius šios valstybės įmonės veiklos plėtrai, transporto infrastruktūros naudotojams pasiūl</w:t>
      </w:r>
      <w:r>
        <w:t>y</w:t>
      </w:r>
      <w:r w:rsidRPr="00206264">
        <w:t>t</w:t>
      </w:r>
      <w:r>
        <w:t>i</w:t>
      </w:r>
      <w:r w:rsidRPr="00206264">
        <w:t xml:space="preserve"> kompleksines paslaugas, atitinkančias </w:t>
      </w:r>
      <w:r>
        <w:t>Europos Sąjungos</w:t>
      </w:r>
      <w:r w:rsidRPr="00206264">
        <w:t xml:space="preserve"> standartus</w:t>
      </w:r>
      <w:r>
        <w:t xml:space="preserve"> (</w:t>
      </w:r>
      <w:r w:rsidR="004654DD">
        <w:t>p</w:t>
      </w:r>
      <w:r w:rsidR="004654DD" w:rsidRPr="004654DD">
        <w:t xml:space="preserve">oilsio aikštelių prie </w:t>
      </w:r>
      <w:proofErr w:type="spellStart"/>
      <w:r w:rsidR="004654DD" w:rsidRPr="004654DD">
        <w:t>valst</w:t>
      </w:r>
      <w:proofErr w:type="spellEnd"/>
      <w:r w:rsidR="004654DD" w:rsidRPr="004654DD">
        <w:t xml:space="preserve">. kelių nuoma, kompleksinės paslaugos; kelių remonto metu likusių pakartotinio panaudojimo medžiagų pardavimas; </w:t>
      </w:r>
      <w:r w:rsidR="00E9518D" w:rsidRPr="00E9518D">
        <w:t xml:space="preserve">transporto srautų tyrimai, transporto srautų planavimas ir </w:t>
      </w:r>
      <w:proofErr w:type="spellStart"/>
      <w:r w:rsidR="00E9518D" w:rsidRPr="00E9518D">
        <w:t>makromodeliavimas</w:t>
      </w:r>
      <w:proofErr w:type="spellEnd"/>
      <w:r w:rsidR="00E9518D">
        <w:t xml:space="preserve">; </w:t>
      </w:r>
      <w:r w:rsidR="004654DD" w:rsidRPr="004654DD">
        <w:t>laboratoriniai kelių dangos būklės tyrimai</w:t>
      </w:r>
      <w:r w:rsidR="00E9518D">
        <w:t>,</w:t>
      </w:r>
      <w:r w:rsidR="004654DD" w:rsidRPr="004654DD">
        <w:t xml:space="preserve"> </w:t>
      </w:r>
      <w:r w:rsidR="00E9518D">
        <w:rPr>
          <w:color w:val="000000"/>
        </w:rPr>
        <w:t xml:space="preserve">ekspertinis kelių dangos būklės vertinimas </w:t>
      </w:r>
      <w:r w:rsidR="004654DD" w:rsidRPr="004654DD">
        <w:t>ir dangų būklės indekso nustatymas bei kiti tyrimai; transporto infrastruktūros bei darnaus judumo planų, programų, metodikų, standartų, transporto srautų valdymo sistemų kūrimas; normatyvinių teisės aktų, reglamentuojančių transporto infrastruktūros valdymą ir naudojimą, visuomenės informavimą ir mokymus transporto infrastruktūros naudojimo bei saugaus eismo srityje, rengimas; paslaugų komplektas savivaldybėms ir kitiems subjektams (kelių apkrovos ir eismo dalyvių srauto tyrimai, rekonstrukcijos, kapitalinio  ir paprastojo remonto poreikio pagal ekspertinius įvertinimus nustatymas, investicinių, darbo bei techninių  infrastruktūros tvarkymo projektų parengimas, jų įgyvendinimo organizavimas bei techninė priežiūra)</w:t>
      </w:r>
      <w:r>
        <w:rPr>
          <w:color w:val="000000"/>
        </w:rPr>
        <w:t>).</w:t>
      </w:r>
      <w:r w:rsidRPr="00206264">
        <w:t xml:space="preserve"> Sėkming</w:t>
      </w:r>
      <w:r>
        <w:t>ai plėtodama</w:t>
      </w:r>
      <w:r w:rsidRPr="00206264">
        <w:t xml:space="preserve"> </w:t>
      </w:r>
      <w:r>
        <w:t xml:space="preserve">komercines </w:t>
      </w:r>
      <w:r w:rsidRPr="00206264">
        <w:t>paslaug</w:t>
      </w:r>
      <w:r>
        <w:t>as</w:t>
      </w:r>
      <w:r w:rsidRPr="00206264">
        <w:t xml:space="preserve"> ateityje</w:t>
      </w:r>
      <w:r w:rsidR="003C1B3C" w:rsidRPr="003C1B3C">
        <w:t xml:space="preserve"> </w:t>
      </w:r>
      <w:r w:rsidR="003C1B3C">
        <w:t>valstybės</w:t>
      </w:r>
      <w:r w:rsidRPr="00206264">
        <w:t xml:space="preserve"> įmonė galėtų vis labiau išsilaikyti iš nuosavų lėšų, finansuodama savo veiklą iš </w:t>
      </w:r>
      <w:r>
        <w:t>gautų</w:t>
      </w:r>
      <w:r w:rsidRPr="00206264">
        <w:t xml:space="preserve"> pajamų</w:t>
      </w:r>
      <w:r>
        <w:t>.</w:t>
      </w:r>
    </w:p>
    <w:p w14:paraId="15D866F4" w14:textId="77777777" w:rsidR="006364A5" w:rsidRPr="00206264" w:rsidRDefault="006364A5" w:rsidP="006364A5">
      <w:pPr>
        <w:pStyle w:val="Sraopastraipa"/>
        <w:numPr>
          <w:ilvl w:val="0"/>
          <w:numId w:val="18"/>
        </w:numPr>
        <w:tabs>
          <w:tab w:val="left" w:pos="1134"/>
        </w:tabs>
        <w:spacing w:line="276" w:lineRule="auto"/>
        <w:ind w:left="0" w:firstLine="851"/>
        <w:jc w:val="both"/>
      </w:pPr>
      <w:r w:rsidRPr="00206264">
        <w:t>Artėjančiu naujuoju E</w:t>
      </w:r>
      <w:r>
        <w:t xml:space="preserve">uropos </w:t>
      </w:r>
      <w:r w:rsidRPr="00206264">
        <w:t>S</w:t>
      </w:r>
      <w:r>
        <w:t>ąjungos</w:t>
      </w:r>
      <w:r w:rsidRPr="00206264">
        <w:t xml:space="preserve"> finansiniu laikotarpiu efektyviau panaudoti E</w:t>
      </w:r>
      <w:r>
        <w:t xml:space="preserve">uropos </w:t>
      </w:r>
      <w:r w:rsidRPr="00206264">
        <w:t>S</w:t>
      </w:r>
      <w:r>
        <w:t>ąjungos</w:t>
      </w:r>
      <w:r w:rsidRPr="00206264">
        <w:t xml:space="preserve"> fondų investicijas transporto infrastruktūros plėtrai. </w:t>
      </w:r>
    </w:p>
    <w:p w14:paraId="29F24F0C" w14:textId="4F7D9E1A" w:rsidR="006364A5" w:rsidRPr="0000080B" w:rsidRDefault="006364A5" w:rsidP="006364A5">
      <w:pPr>
        <w:pStyle w:val="Sraopastraipa"/>
        <w:numPr>
          <w:ilvl w:val="0"/>
          <w:numId w:val="18"/>
        </w:numPr>
        <w:tabs>
          <w:tab w:val="left" w:pos="1134"/>
        </w:tabs>
        <w:spacing w:line="276" w:lineRule="auto"/>
        <w:ind w:left="0" w:firstLine="851"/>
        <w:jc w:val="both"/>
        <w:rPr>
          <w:bCs/>
        </w:rPr>
      </w:pPr>
      <w:r w:rsidRPr="00206264">
        <w:t xml:space="preserve">Pritraukti į </w:t>
      </w:r>
      <w:r w:rsidR="003C1B3C">
        <w:t xml:space="preserve">valstybės </w:t>
      </w:r>
      <w:r w:rsidRPr="00206264">
        <w:t xml:space="preserve">įmonę ir išlaikyti joje aukštos kompetencijos inžinierius ir ekspertus, kurių samdos ir išsaugojimo galimybes šiuo metu riboja darbo apmokėjimo biudžetinėse įstaigose nustatymo tvarką </w:t>
      </w:r>
      <w:r w:rsidRPr="0000080B">
        <w:t xml:space="preserve">reglamentuojantys teisės aktai. </w:t>
      </w:r>
    </w:p>
    <w:p w14:paraId="62CBABAB" w14:textId="77777777" w:rsidR="00357C61" w:rsidRPr="00D312DC" w:rsidRDefault="00357C61" w:rsidP="006364A5">
      <w:pPr>
        <w:tabs>
          <w:tab w:val="left" w:pos="1134"/>
        </w:tabs>
        <w:spacing w:line="276" w:lineRule="auto"/>
        <w:jc w:val="both"/>
      </w:pPr>
    </w:p>
    <w:bookmarkEnd w:id="0"/>
    <w:p w14:paraId="78AD2805" w14:textId="53E00D54" w:rsidR="006E0048" w:rsidRPr="00D312DC" w:rsidRDefault="00902A7E" w:rsidP="006364A5">
      <w:pPr>
        <w:spacing w:line="276" w:lineRule="auto"/>
        <w:ind w:firstLine="851"/>
        <w:jc w:val="both"/>
        <w:rPr>
          <w:rFonts w:eastAsia="Calibri"/>
          <w:b/>
        </w:rPr>
      </w:pPr>
      <w:r w:rsidRPr="00D312DC">
        <w:rPr>
          <w:rFonts w:eastAsia="Calibri"/>
          <w:b/>
        </w:rPr>
        <w:t>2. Įstatym</w:t>
      </w:r>
      <w:r w:rsidR="00453543" w:rsidRPr="00D312DC">
        <w:rPr>
          <w:rFonts w:eastAsia="Calibri"/>
          <w:b/>
        </w:rPr>
        <w:t>ų</w:t>
      </w:r>
      <w:r w:rsidRPr="00D312DC">
        <w:rPr>
          <w:rFonts w:eastAsia="Calibri"/>
          <w:b/>
        </w:rPr>
        <w:t xml:space="preserve"> projekt</w:t>
      </w:r>
      <w:r w:rsidR="00453543" w:rsidRPr="00D312DC">
        <w:rPr>
          <w:rFonts w:eastAsia="Calibri"/>
          <w:b/>
        </w:rPr>
        <w:t>ų</w:t>
      </w:r>
      <w:r w:rsidR="006E0048" w:rsidRPr="00D312DC">
        <w:rPr>
          <w:rFonts w:eastAsia="Calibri"/>
          <w:b/>
        </w:rPr>
        <w:t xml:space="preserve"> iniciatoriai ir rengėjai</w:t>
      </w:r>
    </w:p>
    <w:p w14:paraId="5D3F82D1" w14:textId="53F489BD" w:rsidR="00475D63" w:rsidRPr="00D312DC" w:rsidRDefault="00475D63" w:rsidP="006364A5">
      <w:pPr>
        <w:spacing w:line="276" w:lineRule="auto"/>
        <w:ind w:firstLine="851"/>
        <w:jc w:val="both"/>
      </w:pPr>
      <w:r w:rsidRPr="00D312DC">
        <w:t>Įstatymų projektų iniciator</w:t>
      </w:r>
      <w:r w:rsidR="00664D26" w:rsidRPr="00D312DC">
        <w:t>ė</w:t>
      </w:r>
      <w:r w:rsidRPr="00D312DC">
        <w:t xml:space="preserve"> – Susisiekimo ministerija</w:t>
      </w:r>
      <w:r w:rsidR="00664D26" w:rsidRPr="00D312DC">
        <w:t>.</w:t>
      </w:r>
      <w:r w:rsidRPr="00D312DC">
        <w:t xml:space="preserve"> </w:t>
      </w:r>
      <w:r w:rsidR="00902A7E" w:rsidRPr="00D312DC">
        <w:t>Įstatym</w:t>
      </w:r>
      <w:r w:rsidRPr="00D312DC">
        <w:t>ų</w:t>
      </w:r>
      <w:r w:rsidR="00DD237B" w:rsidRPr="00D312DC">
        <w:t xml:space="preserve"> </w:t>
      </w:r>
      <w:r w:rsidR="006F2813" w:rsidRPr="00D312DC">
        <w:t>projekt</w:t>
      </w:r>
      <w:r w:rsidRPr="00D312DC">
        <w:t>us</w:t>
      </w:r>
      <w:r w:rsidR="006F2813" w:rsidRPr="00D312DC">
        <w:t xml:space="preserve"> parengė </w:t>
      </w:r>
      <w:r w:rsidR="006364A5" w:rsidRPr="00206264">
        <w:t xml:space="preserve">Susisiekimo ministerijos Kelių ir </w:t>
      </w:r>
      <w:r w:rsidR="006364A5">
        <w:t>oro transporto</w:t>
      </w:r>
      <w:r w:rsidR="006364A5" w:rsidRPr="00206264">
        <w:t xml:space="preserve"> politikos </w:t>
      </w:r>
      <w:r w:rsidR="006364A5">
        <w:t>grupės</w:t>
      </w:r>
      <w:r w:rsidR="006364A5" w:rsidRPr="00206264">
        <w:t xml:space="preserve"> (l. e. </w:t>
      </w:r>
      <w:r w:rsidR="006364A5">
        <w:t>vadovo</w:t>
      </w:r>
      <w:r w:rsidR="006364A5" w:rsidRPr="00206264">
        <w:t xml:space="preserve"> pareigas –</w:t>
      </w:r>
      <w:bookmarkStart w:id="1" w:name="_Hlk21521633"/>
      <w:r w:rsidR="00C47831">
        <w:t>Tomas Pilukas</w:t>
      </w:r>
      <w:r w:rsidR="006364A5" w:rsidRPr="00206264">
        <w:t>, tel. 239 38</w:t>
      </w:r>
      <w:r w:rsidR="00C47831">
        <w:t>23</w:t>
      </w:r>
      <w:r w:rsidR="006364A5" w:rsidRPr="00206264">
        <w:t xml:space="preserve">, el. p. </w:t>
      </w:r>
      <w:proofErr w:type="spellStart"/>
      <w:r w:rsidR="00C47831">
        <w:t>tomas.pilukas</w:t>
      </w:r>
      <w:r w:rsidR="006364A5" w:rsidRPr="00206264">
        <w:t>@sumin.lt</w:t>
      </w:r>
      <w:proofErr w:type="spellEnd"/>
      <w:r w:rsidR="006364A5" w:rsidRPr="00206264">
        <w:t xml:space="preserve">) vyriausiasis specialistas Jonas Damidavičius (tel. 239 2906, el. p. </w:t>
      </w:r>
      <w:proofErr w:type="spellStart"/>
      <w:r w:rsidR="006364A5" w:rsidRPr="00206264">
        <w:t>jonas.damidavicius@sumin.lt</w:t>
      </w:r>
      <w:bookmarkEnd w:id="1"/>
      <w:proofErr w:type="spellEnd"/>
      <w:r w:rsidR="006364A5" w:rsidRPr="00206264">
        <w:t>)</w:t>
      </w:r>
      <w:r w:rsidR="005859C7" w:rsidRPr="007179F7">
        <w:t>.</w:t>
      </w:r>
    </w:p>
    <w:p w14:paraId="25E55236" w14:textId="61B00304" w:rsidR="006F2813" w:rsidRPr="00D312DC" w:rsidRDefault="006F2813" w:rsidP="006364A5">
      <w:pPr>
        <w:spacing w:line="276" w:lineRule="auto"/>
        <w:ind w:firstLine="851"/>
        <w:jc w:val="both"/>
      </w:pPr>
    </w:p>
    <w:p w14:paraId="472BEACD" w14:textId="39103EA6" w:rsidR="006E0048" w:rsidRPr="00D312DC" w:rsidRDefault="006E0048" w:rsidP="006364A5">
      <w:pPr>
        <w:spacing w:line="276" w:lineRule="auto"/>
        <w:ind w:firstLine="851"/>
        <w:jc w:val="both"/>
        <w:rPr>
          <w:rFonts w:eastAsia="Calibri"/>
          <w:b/>
        </w:rPr>
      </w:pPr>
      <w:r w:rsidRPr="00D312DC">
        <w:rPr>
          <w:rFonts w:eastAsia="Calibri"/>
          <w:b/>
        </w:rPr>
        <w:t xml:space="preserve">3. </w:t>
      </w:r>
      <w:r w:rsidR="005857EC" w:rsidRPr="00D312DC">
        <w:rPr>
          <w:rFonts w:eastAsia="Calibri"/>
          <w:b/>
          <w:spacing w:val="-4"/>
        </w:rPr>
        <w:t>Kaip šiuo metu yra reguliuojami Įstatymų projektuose aptarti teisiniai santykiai</w:t>
      </w:r>
    </w:p>
    <w:p w14:paraId="2D7DFBD6" w14:textId="17924223" w:rsidR="00343C29" w:rsidRDefault="00343C29" w:rsidP="006364A5">
      <w:pPr>
        <w:spacing w:line="276" w:lineRule="auto"/>
        <w:ind w:firstLine="851"/>
        <w:jc w:val="both"/>
      </w:pPr>
      <w:r w:rsidRPr="003C19DF">
        <w:t>Kelių direkcija savo veiklą vykdo vadovaudamasi Lietuvos Respublikos susisiekimo ministro 2006</w:t>
      </w:r>
      <w:r>
        <w:t xml:space="preserve"> </w:t>
      </w:r>
      <w:r w:rsidRPr="003C19DF">
        <w:t>m. lapkričio 30</w:t>
      </w:r>
      <w:r>
        <w:t xml:space="preserve"> </w:t>
      </w:r>
      <w:r w:rsidRPr="003C19DF">
        <w:t>d. įsakymu Nr.</w:t>
      </w:r>
      <w:r w:rsidR="0036392D">
        <w:t xml:space="preserve"> </w:t>
      </w:r>
      <w:r w:rsidRPr="003C19DF">
        <w:t xml:space="preserve">3-457 </w:t>
      </w:r>
      <w:r w:rsidR="00AC5301">
        <w:t>„</w:t>
      </w:r>
      <w:r w:rsidR="00AC5301" w:rsidRPr="00A768AF">
        <w:rPr>
          <w:bCs/>
        </w:rPr>
        <w:t>Dėl Lietuvos automobilių kelių direkcijos prie Susisiekimo ministerijos nuostatų patvirtinimo“</w:t>
      </w:r>
      <w:r w:rsidR="00AC5301">
        <w:rPr>
          <w:bCs/>
        </w:rPr>
        <w:t xml:space="preserve"> </w:t>
      </w:r>
      <w:r w:rsidRPr="003C19DF">
        <w:t xml:space="preserve">patvirtintais </w:t>
      </w:r>
      <w:r w:rsidR="0036392D" w:rsidRPr="00A768AF">
        <w:rPr>
          <w:bCs/>
        </w:rPr>
        <w:t>Lietuvos automobilių kelių direkcijos prie Susisiekimo ministerijos</w:t>
      </w:r>
      <w:r w:rsidR="0036392D" w:rsidRPr="003C19DF">
        <w:t xml:space="preserve"> </w:t>
      </w:r>
      <w:r w:rsidRPr="003C19DF">
        <w:t>nuostatais</w:t>
      </w:r>
      <w:r w:rsidR="005D171A">
        <w:t xml:space="preserve"> (toliau – Kelių direkcijos nuostatai)</w:t>
      </w:r>
      <w:r w:rsidRPr="003C19DF">
        <w:t>, kurių 3</w:t>
      </w:r>
      <w:r w:rsidR="005D171A">
        <w:t xml:space="preserve"> </w:t>
      </w:r>
      <w:r w:rsidRPr="003C19DF">
        <w:t>p</w:t>
      </w:r>
      <w:r w:rsidR="005D171A">
        <w:t>unktas</w:t>
      </w:r>
      <w:r w:rsidRPr="003C19DF">
        <w:t xml:space="preserve"> nustato, kad Kelių direkcija yra </w:t>
      </w:r>
      <w:r w:rsidR="005D171A">
        <w:t xml:space="preserve">Lietuvos Respublikos Vyriausybės (toliau – Vyriausybė) </w:t>
      </w:r>
      <w:r w:rsidRPr="003C19DF">
        <w:t xml:space="preserve">įsteigta biudžetinė įstaiga, kuriai lėšos skiriamos ir administruojamos Lietuvos Respublikos biudžeto sandaros įstatymo nustatyta tvarka. </w:t>
      </w:r>
      <w:r w:rsidR="005D171A">
        <w:t>Šių</w:t>
      </w:r>
      <w:r w:rsidRPr="003C19DF">
        <w:t xml:space="preserve"> nuostatų 4</w:t>
      </w:r>
      <w:r w:rsidR="005D171A">
        <w:t xml:space="preserve"> </w:t>
      </w:r>
      <w:r w:rsidRPr="003C19DF">
        <w:t>p</w:t>
      </w:r>
      <w:r w:rsidR="005D171A">
        <w:t>unk</w:t>
      </w:r>
      <w:r w:rsidR="00781319">
        <w:t>t</w:t>
      </w:r>
      <w:r w:rsidR="005D171A">
        <w:t>as</w:t>
      </w:r>
      <w:r w:rsidRPr="003C19DF">
        <w:t xml:space="preserve"> nustato, kad Kelių direkcijos savininkė yra valstybė, o Kelių direkcijos savininko teises ir pareigas įgyvendina Susisiekimo ministerija. Kelių direkcijos nuostatuose taip pat nustatyta, kad šios įstaigos, kuri yra viešasis juridinis asmuo, paskirtis – organizuoti ir koordinuoti valstybinės reikšmės kelių atkūrimą, priežiūrą ir plėtrą. Pagrindiniai Kelių direkcijos tikslai, nurodyti šios biudžetinės įstaigos nuostatų 9 punkte</w:t>
      </w:r>
      <w:r w:rsidR="005D171A">
        <w:t>,</w:t>
      </w:r>
      <w:r w:rsidRPr="003C19DF">
        <w:t xml:space="preserve"> yra: „9.1. įgyvendinti valstybinės reikšmės kelių priežiūros ir plėtros valstybės politiką; 9.2. įgyvendinti saugaus eismo valstybinės reikšmės keliuose valstybės politiką; 9.3. organizuoti valstybinės reikšmės kelių atkūrimą, priežiūrą ir plėtrą.“ Kelių direkcijos nuostatai taip pat nustato, kokias funkcijas atlieka Kelių direkcija, įgyvendindama jai nustatytus veiklos tikslus. </w:t>
      </w:r>
    </w:p>
    <w:p w14:paraId="556A4CA4" w14:textId="2A975EFD" w:rsidR="00353BF3" w:rsidRPr="003C19DF" w:rsidRDefault="00353BF3" w:rsidP="006364A5">
      <w:pPr>
        <w:spacing w:line="276" w:lineRule="auto"/>
        <w:ind w:firstLine="851"/>
        <w:jc w:val="both"/>
      </w:pPr>
      <w:r>
        <w:t>Kelių direkcijos</w:t>
      </w:r>
      <w:r w:rsidRPr="003C19DF">
        <w:t xml:space="preserve"> veiklos tikslams įgyvendinti skirtus veiklos finansavimo šaltinius ir tvarką nustato Lietuvos Respublikos kelių priežiūros ir plėtros programos finansavimo įstatymas</w:t>
      </w:r>
      <w:r w:rsidR="003835D3">
        <w:t xml:space="preserve"> (toliau – K</w:t>
      </w:r>
      <w:r w:rsidR="003835D3" w:rsidRPr="003C19DF">
        <w:t>elių priežiūros ir plėtros programos finansavimo įstatymas</w:t>
      </w:r>
      <w:r w:rsidR="003835D3">
        <w:t>)</w:t>
      </w:r>
      <w:r w:rsidRPr="003C19DF">
        <w:t xml:space="preserve">, Lietuvos Respublikos atitinkamų metų valstybės biudžeto ir savivaldybių biudžetų finansinių rodiklių patvirtinimo įstatymas, o </w:t>
      </w:r>
      <w:r w:rsidRPr="003C19DF">
        <w:lastRenderedPageBreak/>
        <w:t>konkrečioms veiklos sritims finansuoti skiriamų lėšų sąmatą kiekvieniems metams patvirtina Vyriausybė. Taigi, įstaigai iškeltiems tikslams įgyvendinti lėšos skiriamos iš valstybės biudžeto, o dalis investicinių projektų</w:t>
      </w:r>
      <w:r w:rsidR="0096258A">
        <w:t xml:space="preserve"> </w:t>
      </w:r>
      <w:r w:rsidRPr="003C19DF">
        <w:t xml:space="preserve">yra iš dalies finansuojami ir </w:t>
      </w:r>
      <w:r w:rsidR="0096258A">
        <w:t>Europos Sąjungos</w:t>
      </w:r>
      <w:r w:rsidRPr="003C19DF">
        <w:t xml:space="preserve"> paramos struktūrinių fondų lėšomis.</w:t>
      </w:r>
    </w:p>
    <w:p w14:paraId="6A0B2091" w14:textId="4DCF72F2" w:rsidR="00353BF3" w:rsidRPr="003C19DF" w:rsidRDefault="00B30A5B" w:rsidP="006364A5">
      <w:pPr>
        <w:spacing w:line="276" w:lineRule="auto"/>
        <w:ind w:firstLine="851"/>
        <w:jc w:val="both"/>
      </w:pPr>
      <w:r w:rsidRPr="00B30A5B">
        <w:t xml:space="preserve">Pažymėtina, kad Kelių direkcija taip pat vykdo valstybės biudžeto lėšų skyrimo savivaldybių institucijoms funkciją. Pagal </w:t>
      </w:r>
      <w:r w:rsidR="003835D3">
        <w:t>K</w:t>
      </w:r>
      <w:r w:rsidRPr="00B30A5B">
        <w:t xml:space="preserve">elių priežiūros ir plėtros programos finansavimo įstatymo 9 straipsnio </w:t>
      </w:r>
      <w:r w:rsidR="002B46E4">
        <w:t>6</w:t>
      </w:r>
      <w:r w:rsidRPr="00B30A5B">
        <w:t xml:space="preserve"> dalį, metinėje Kelių priežiūros ir plėtros programos (toliau – Programa) lėšų naudojimo sąmatoje numatoma 30 procentų Programos finansavimo lėšų </w:t>
      </w:r>
      <w:r w:rsidRPr="002B46E4">
        <w:t>valstybei,</w:t>
      </w:r>
      <w:r w:rsidRPr="00B30A5B">
        <w:t xml:space="preserve"> savivaldybėms vietinės reikšmės keliams (gatvėms) tiesti, taisyti, prižiūrėti ir saugaus eismo sąlygoms užtikrinti. Vadovaujantis Kelių priežiūros ir plėtros programos finansavimo lėšų naudojimo tvarkos aprašo, patvirtinto Lietuvos Respublikos Vyriausybės 2005 m. balandžio 21 d. nutarimu Nr. 447 „Dėl Lietuvos Respublikos kelių priežiūros ir plėtros programos finansavimo įstatymo įgyvendinimo“</w:t>
      </w:r>
      <w:r w:rsidR="00E21AEF">
        <w:t xml:space="preserve"> (toliau – Programos tvarkos aprašas)</w:t>
      </w:r>
      <w:r w:rsidRPr="00B30A5B">
        <w:t xml:space="preserve">, </w:t>
      </w:r>
      <w:r w:rsidRPr="00B30A5B">
        <w:rPr>
          <w:lang w:val="en-US"/>
        </w:rPr>
        <w:t>33</w:t>
      </w:r>
      <w:r w:rsidRPr="00B30A5B">
        <w:t xml:space="preserve"> punktu, Kelių direkcijos direktoriaus įsakymu savivaldybių institucijų valdomiems vietinės reikšmės keliams skiriam</w:t>
      </w:r>
      <w:r w:rsidR="0036392D">
        <w:t>a</w:t>
      </w:r>
      <w:r w:rsidRPr="00B30A5B">
        <w:t xml:space="preserve"> </w:t>
      </w:r>
      <w:r w:rsidR="00BD71C4" w:rsidRPr="00B30A5B">
        <w:rPr>
          <w:lang w:val="en-US"/>
        </w:rPr>
        <w:t>9</w:t>
      </w:r>
      <w:r w:rsidR="00BD71C4">
        <w:rPr>
          <w:lang w:val="en-US"/>
        </w:rPr>
        <w:t>0</w:t>
      </w:r>
      <w:r w:rsidR="00BD71C4" w:rsidRPr="00B30A5B">
        <w:rPr>
          <w:lang w:val="en-US"/>
        </w:rPr>
        <w:t xml:space="preserve"> </w:t>
      </w:r>
      <w:r w:rsidRPr="00B30A5B">
        <w:t>procent</w:t>
      </w:r>
      <w:r w:rsidR="00163674">
        <w:t>ų</w:t>
      </w:r>
      <w:r w:rsidRPr="00B30A5B">
        <w:t xml:space="preserve"> Programos finansavimo lėšų iš minėtų </w:t>
      </w:r>
      <w:r w:rsidRPr="00B30A5B">
        <w:rPr>
          <w:lang w:val="en-US"/>
        </w:rPr>
        <w:t xml:space="preserve">30 </w:t>
      </w:r>
      <w:r w:rsidRPr="00B30A5B">
        <w:t xml:space="preserve">procentų. </w:t>
      </w:r>
      <w:r w:rsidR="00BD71C4">
        <w:t xml:space="preserve">Taip pat </w:t>
      </w:r>
      <w:r w:rsidR="00BD71C4">
        <w:rPr>
          <w:sz w:val="23"/>
          <w:szCs w:val="23"/>
        </w:rPr>
        <w:t xml:space="preserve">vadovaujantis Programos tvarkos aprašu, Programos finansavimo lėšos skiriamos ne tik kurortinėms savivaldybėms, bet ir Sostinės regiono </w:t>
      </w:r>
      <w:r w:rsidR="002B46E4" w:rsidRPr="002B46E4">
        <w:rPr>
          <w:sz w:val="23"/>
          <w:szCs w:val="23"/>
        </w:rPr>
        <w:t xml:space="preserve">ir Vidurio ir vakarų Lietuvos regiono </w:t>
      </w:r>
      <w:r w:rsidR="00BD71C4">
        <w:rPr>
          <w:sz w:val="23"/>
          <w:szCs w:val="23"/>
        </w:rPr>
        <w:t xml:space="preserve">bei „žiedinėms“ savivaldybėms. </w:t>
      </w:r>
      <w:r w:rsidRPr="00B30A5B">
        <w:t>Vykdydama šią funkciją, Kelių direkcija vadovaujasi Kelių direkcijos direktoriaus patvirtintais teisės aktais (pavyzdžiui, 2018 m. kovo 6 d. įsakymas Nr. V-64 „Dėl Kelių priežiūros ir plėtros programos finansavimo lėšų, skirtų vietinės reikšmės keliams tiesti, rekonstruoti, taisyti (remontuoti), prižiūrėti ir saugaus eismo sąlygoms užtikrinti, naudojimo sąlygų tvarkos aprašo patvirtinimo“) pasirašo projektų finansavimo sutartis dėl Programos lėšų panaudojimo su savivaldybių ir valstybės institucijomis, užtikrina, kad vietinės reikšmės keliams ir gatvėms skirtos Programos finansavimo lėšos būtų naudojamos pagal paskirtį, vykdo darbų kokybės kontrolės priežiūrą vietinės reikšmės kelių ir gatvių objektuose, finansuojamuose Programos finansavimo lėšomis.</w:t>
      </w:r>
    </w:p>
    <w:p w14:paraId="3927C6A0" w14:textId="1F499204" w:rsidR="003A5B4F" w:rsidRDefault="00896A50" w:rsidP="006364A5">
      <w:pPr>
        <w:spacing w:line="276" w:lineRule="auto"/>
        <w:ind w:firstLine="851"/>
        <w:jc w:val="both"/>
        <w:rPr>
          <w:color w:val="000000"/>
        </w:rPr>
      </w:pPr>
      <w:r>
        <w:rPr>
          <w:color w:val="000000"/>
        </w:rPr>
        <w:t>Lietuvos Respublikos kelių įstatymo</w:t>
      </w:r>
      <w:r w:rsidR="0085506B">
        <w:rPr>
          <w:color w:val="000000"/>
        </w:rPr>
        <w:t xml:space="preserve"> (toliau – Kelių įstatymas)</w:t>
      </w:r>
      <w:r>
        <w:rPr>
          <w:color w:val="000000"/>
        </w:rPr>
        <w:t xml:space="preserve"> </w:t>
      </w:r>
      <w:r w:rsidR="0085506B">
        <w:rPr>
          <w:color w:val="000000"/>
        </w:rPr>
        <w:t xml:space="preserve">4 straipsnyje yra reglamentuota, kad </w:t>
      </w:r>
      <w:r w:rsidR="0085506B">
        <w:t xml:space="preserve">valstybinės reikšmės keliai išimtine nuosavybės teise priklauso valstybei, o juos turto patikėjimo teise valdo, naudoja ir jais disponuoja </w:t>
      </w:r>
      <w:r w:rsidR="003D347A">
        <w:t>Kelių direkcija</w:t>
      </w:r>
      <w:r w:rsidR="0085506B">
        <w:t xml:space="preserve">. </w:t>
      </w:r>
      <w:r w:rsidR="00174A9E">
        <w:t xml:space="preserve">Kelių įstatymo </w:t>
      </w:r>
      <w:r w:rsidR="000A00CC">
        <w:t xml:space="preserve">10 straipsnyje yra reglamentuota, kad įstatymų ar Vyriausybės nustatyta tvarka valstybinės reikšmės keliams priskirta žemė priklauso valstybei išimtine nuosavybės teise, o ją patikėjimo teise valdo, naudoja ir ja disponuoja </w:t>
      </w:r>
      <w:r w:rsidR="003D347A">
        <w:t>Kelių direkcija</w:t>
      </w:r>
      <w:r w:rsidR="000A00CC">
        <w:t xml:space="preserve">. </w:t>
      </w:r>
      <w:r w:rsidR="0085506B">
        <w:t xml:space="preserve">Taip pat Kelių įstatymo </w:t>
      </w:r>
      <w:r>
        <w:rPr>
          <w:color w:val="000000"/>
        </w:rPr>
        <w:t xml:space="preserve">5 straipsnyje yra reglamentuota, kad </w:t>
      </w:r>
      <w:r w:rsidR="003D347A">
        <w:rPr>
          <w:color w:val="000000"/>
        </w:rPr>
        <w:t>Kelių direkcija</w:t>
      </w:r>
      <w:r>
        <w:rPr>
          <w:color w:val="000000"/>
        </w:rPr>
        <w:t xml:space="preserve"> yra Vyriausybės įsteigta biudžetinė įstaiga, kuri organizuoja ir koordinuoja valstybinės reikšmės kelių atkūrimą, priežiūrą ir plėtrą ir kuri atlieka valstybinės reikšmės kelių projektavimo, tiesimo, statybos, rekonstravimo, taisymo (remonto) ir priežiūros darbų užsakovo ir organizavimo funkcijas, kontroliuoja, kad valstybinės reikšmės kelius projektuotų, tiestų, statytų, rekonstruotų, taisytų (remontuotų), prižiūrėtų tik asmenys, atitinkantys teisės aktų nustatytus reikalavimus.</w:t>
      </w:r>
    </w:p>
    <w:p w14:paraId="27777888" w14:textId="35845647" w:rsidR="005F287D" w:rsidRDefault="003835D3" w:rsidP="006364A5">
      <w:pPr>
        <w:spacing w:line="276" w:lineRule="auto"/>
        <w:ind w:firstLine="851"/>
        <w:jc w:val="both"/>
        <w:rPr>
          <w:color w:val="000000"/>
        </w:rPr>
      </w:pPr>
      <w:r>
        <w:rPr>
          <w:color w:val="000000"/>
        </w:rPr>
        <w:t>K</w:t>
      </w:r>
      <w:r w:rsidR="00C21736" w:rsidRPr="00644530">
        <w:rPr>
          <w:color w:val="000000"/>
        </w:rPr>
        <w:t xml:space="preserve">elių </w:t>
      </w:r>
      <w:r w:rsidR="00C21736" w:rsidRPr="00A7744E">
        <w:rPr>
          <w:color w:val="000000"/>
        </w:rPr>
        <w:t xml:space="preserve">priežiūros ir plėtros programos finansavimo įstatyme yra reglamentuota, kad </w:t>
      </w:r>
      <w:r w:rsidR="007A119C" w:rsidRPr="00A7744E">
        <w:rPr>
          <w:color w:val="000000"/>
        </w:rPr>
        <w:t>Vyriausybė</w:t>
      </w:r>
      <w:r w:rsidR="00644530" w:rsidRPr="00A7744E">
        <w:rPr>
          <w:color w:val="000000"/>
        </w:rPr>
        <w:t xml:space="preserve"> nustato </w:t>
      </w:r>
      <w:r w:rsidR="0096258A" w:rsidRPr="007101EF">
        <w:rPr>
          <w:color w:val="000000"/>
        </w:rPr>
        <w:t>P</w:t>
      </w:r>
      <w:r w:rsidR="00644530" w:rsidRPr="007101EF">
        <w:rPr>
          <w:color w:val="000000"/>
        </w:rPr>
        <w:t>rogramos finansavimo lėšų naudojimo tvarką</w:t>
      </w:r>
      <w:r w:rsidR="00644530" w:rsidRPr="00A7744E">
        <w:rPr>
          <w:color w:val="000000"/>
        </w:rPr>
        <w:t xml:space="preserve"> ir paskiria institucijas šiam įstatymui įgyvendinti. </w:t>
      </w:r>
      <w:r w:rsidR="00832559" w:rsidRPr="007101EF">
        <w:rPr>
          <w:color w:val="000000"/>
        </w:rPr>
        <w:t>Programos t</w:t>
      </w:r>
      <w:r w:rsidR="00644530" w:rsidRPr="007101EF">
        <w:rPr>
          <w:color w:val="000000"/>
        </w:rPr>
        <w:t>varkos apraše</w:t>
      </w:r>
      <w:r w:rsidR="00644530" w:rsidRPr="00A7744E">
        <w:rPr>
          <w:color w:val="000000"/>
        </w:rPr>
        <w:t xml:space="preserve"> reglamentuojama</w:t>
      </w:r>
      <w:r w:rsidR="00644530" w:rsidRPr="00F907D1">
        <w:rPr>
          <w:color w:val="000000"/>
        </w:rPr>
        <w:t xml:space="preserve">, kad </w:t>
      </w:r>
      <w:r w:rsidR="003D347A" w:rsidRPr="00F907D1">
        <w:rPr>
          <w:color w:val="000000"/>
        </w:rPr>
        <w:t>Kelių direkcijos direktoriaus nustatyta tvarka Kelių direkcija</w:t>
      </w:r>
      <w:r w:rsidR="00644530" w:rsidRPr="00F907D1">
        <w:rPr>
          <w:color w:val="000000"/>
        </w:rPr>
        <w:t xml:space="preserve"> vertina fizinių ar juridinių asmenų pasiūlymus</w:t>
      </w:r>
      <w:r w:rsidR="003D347A" w:rsidRPr="00F907D1">
        <w:rPr>
          <w:color w:val="000000"/>
        </w:rPr>
        <w:t xml:space="preserve"> ir kelių projektus</w:t>
      </w:r>
      <w:r w:rsidR="00644530" w:rsidRPr="00F907D1">
        <w:rPr>
          <w:color w:val="000000"/>
        </w:rPr>
        <w:t>, kuriuose pateikiamas kelių projekto aprašymas, nurodoma šio projekto įgyvendinimo vieta, tikslas, nauda, siūloma perduoti tikslinių lėšų suma, preliminari kelių projekto vertė, kartu su techniniu projektu, jeigu jis parengtas</w:t>
      </w:r>
      <w:r w:rsidR="003D347A" w:rsidRPr="00F907D1">
        <w:rPr>
          <w:color w:val="000000"/>
        </w:rPr>
        <w:t>. Pripažinus</w:t>
      </w:r>
      <w:r w:rsidR="003D347A" w:rsidRPr="003D347A">
        <w:rPr>
          <w:color w:val="000000"/>
        </w:rPr>
        <w:t xml:space="preserve"> pasiūlytą kelių projektą tinkamu įgyvendinti, su fiziniu ar juridiniu asmeniu, pateikusiu pasiūlymą, </w:t>
      </w:r>
      <w:r w:rsidR="00C307B8">
        <w:rPr>
          <w:color w:val="000000"/>
        </w:rPr>
        <w:t>K</w:t>
      </w:r>
      <w:r w:rsidR="003D347A" w:rsidRPr="003D347A">
        <w:rPr>
          <w:color w:val="000000"/>
        </w:rPr>
        <w:t xml:space="preserve">elių direkcija sudaro kelių projekto finansavimo sutartį. </w:t>
      </w:r>
      <w:r w:rsidR="00625941">
        <w:rPr>
          <w:color w:val="000000"/>
        </w:rPr>
        <w:t>Projekto finansavimo s</w:t>
      </w:r>
      <w:r w:rsidR="003D347A" w:rsidRPr="003D347A">
        <w:rPr>
          <w:color w:val="000000"/>
        </w:rPr>
        <w:t xml:space="preserve">utartyje, be kita ko, numatomas fizinio ar juridinio asmens perduodamų tikslinių ir iš Programos finansavimo lėšų naudojimo sąmatos skiriamų lėšų </w:t>
      </w:r>
      <w:r w:rsidR="003D347A" w:rsidRPr="003D347A">
        <w:rPr>
          <w:color w:val="000000"/>
        </w:rPr>
        <w:lastRenderedPageBreak/>
        <w:t>dydis, jų perdavimo ir skyrimo terminai, sutarties sąlygų laikymosi užtikrinimo būdai, šalių atsakomybė.</w:t>
      </w:r>
      <w:r w:rsidR="003D347A">
        <w:rPr>
          <w:color w:val="000000"/>
        </w:rPr>
        <w:t xml:space="preserve"> </w:t>
      </w:r>
      <w:r w:rsidR="00B7504B" w:rsidRPr="003A1C7A">
        <w:rPr>
          <w:color w:val="000000"/>
        </w:rPr>
        <w:t xml:space="preserve">Sudarius kelių projekto finansavimo sutartį, </w:t>
      </w:r>
      <w:r w:rsidR="00C307B8">
        <w:rPr>
          <w:color w:val="000000"/>
        </w:rPr>
        <w:t>K</w:t>
      </w:r>
      <w:r w:rsidR="00B7504B" w:rsidRPr="003A1C7A">
        <w:rPr>
          <w:color w:val="000000"/>
        </w:rPr>
        <w:t>elių direkcija organizuoja kelių projekto įgyvendinimą, Lietuvos Respublikos viešųjų pirkimų įstatymo nustatyta tvarka parenka</w:t>
      </w:r>
      <w:r w:rsidR="008F7682" w:rsidRPr="003A1C7A">
        <w:rPr>
          <w:color w:val="000000"/>
        </w:rPr>
        <w:t xml:space="preserve"> kelių projekto įgyvendinimo</w:t>
      </w:r>
      <w:r w:rsidR="00B7504B" w:rsidRPr="003A1C7A">
        <w:rPr>
          <w:color w:val="000000"/>
        </w:rPr>
        <w:t xml:space="preserve"> rangovą.</w:t>
      </w:r>
      <w:r w:rsidR="00726228" w:rsidRPr="003A1C7A">
        <w:rPr>
          <w:color w:val="000000"/>
        </w:rPr>
        <w:t xml:space="preserve"> Taip pat </w:t>
      </w:r>
      <w:r w:rsidR="00290B1F">
        <w:rPr>
          <w:color w:val="000000"/>
        </w:rPr>
        <w:t>Programos tv</w:t>
      </w:r>
      <w:r w:rsidR="00726228" w:rsidRPr="003A1C7A">
        <w:rPr>
          <w:color w:val="000000"/>
        </w:rPr>
        <w:t>arkos apraše</w:t>
      </w:r>
      <w:r w:rsidR="00495463" w:rsidRPr="003A1C7A">
        <w:rPr>
          <w:color w:val="000000"/>
        </w:rPr>
        <w:t xml:space="preserve"> </w:t>
      </w:r>
      <w:r w:rsidR="00FF5FFC" w:rsidRPr="003A1C7A">
        <w:rPr>
          <w:color w:val="000000"/>
        </w:rPr>
        <w:t xml:space="preserve">reglamentuota, kad </w:t>
      </w:r>
      <w:r w:rsidR="009523E0" w:rsidRPr="003A1C7A">
        <w:rPr>
          <w:color w:val="000000"/>
        </w:rPr>
        <w:t xml:space="preserve">Programos </w:t>
      </w:r>
      <w:r w:rsidR="003A1C7A" w:rsidRPr="003A1C7A">
        <w:rPr>
          <w:color w:val="000000"/>
        </w:rPr>
        <w:t>finansavimo lėšos, numatytos vietinės reikšmės keliams Birštono, Druskininkų, Palangos miesto ir Neringos savivaldybėse pagal suteiktų nakvynių viešbučiuose, poilsio įstaigose, sveikatingumo įmonėse skaičių ir savivaldybių institucijų valdomiems vietinės reikšmės keliams, paskirstomos Kelių direkcijos direktoriaus įsakymu.</w:t>
      </w:r>
    </w:p>
    <w:p w14:paraId="3699BCFA" w14:textId="2A79917F" w:rsidR="00223513" w:rsidRPr="00F907D1" w:rsidRDefault="00223513" w:rsidP="006364A5">
      <w:pPr>
        <w:spacing w:line="276" w:lineRule="auto"/>
        <w:ind w:firstLine="851"/>
        <w:jc w:val="both"/>
        <w:rPr>
          <w:color w:val="000000"/>
        </w:rPr>
      </w:pPr>
      <w:r>
        <w:rPr>
          <w:color w:val="000000"/>
        </w:rPr>
        <w:t xml:space="preserve">Lietuvos Respublikos </w:t>
      </w:r>
      <w:r w:rsidR="00E64329">
        <w:rPr>
          <w:color w:val="000000"/>
        </w:rPr>
        <w:t>saugaus eismo automobilių keliais įstatyme reglamentuota, kad siek</w:t>
      </w:r>
      <w:r w:rsidR="000E2F90">
        <w:rPr>
          <w:color w:val="000000"/>
        </w:rPr>
        <w:t>dama</w:t>
      </w:r>
      <w:r w:rsidR="00E64329">
        <w:rPr>
          <w:color w:val="000000"/>
        </w:rPr>
        <w:t xml:space="preserve"> užtikrinti eismo saugumą, Susisiekimo ministerija arba jos įgaliota institucija </w:t>
      </w:r>
      <w:r w:rsidR="00E64329" w:rsidRPr="00E64329">
        <w:rPr>
          <w:color w:val="000000"/>
        </w:rPr>
        <w:t>tvirtina statybos techninius dokumentus, nustatančius kelių rekonstrukcijos, kelių projektavimo, kelių saugumo audito, poveikio keli</w:t>
      </w:r>
      <w:r w:rsidR="002D4ED2">
        <w:rPr>
          <w:color w:val="000000"/>
        </w:rPr>
        <w:t>ų</w:t>
      </w:r>
      <w:r w:rsidR="00E64329" w:rsidRPr="00E64329">
        <w:rPr>
          <w:color w:val="000000"/>
        </w:rPr>
        <w:t xml:space="preserve"> saugumui vertinimo, kelių saugumo patikrinimo, kelių tinklo saugumo lygio ir didelio avaringumo ruožų nustatymo reikalavimus ir tvarką</w:t>
      </w:r>
      <w:r w:rsidR="00E64329">
        <w:rPr>
          <w:color w:val="000000"/>
        </w:rPr>
        <w:t xml:space="preserve">. </w:t>
      </w:r>
      <w:r w:rsidR="000E2F90">
        <w:rPr>
          <w:color w:val="000000"/>
        </w:rPr>
        <w:t xml:space="preserve">Pagal </w:t>
      </w:r>
      <w:r w:rsidR="0086367C">
        <w:rPr>
          <w:color w:val="000000"/>
        </w:rPr>
        <w:t>Kelių direkcijos nuostat</w:t>
      </w:r>
      <w:r w:rsidR="00290B1F">
        <w:rPr>
          <w:color w:val="000000"/>
        </w:rPr>
        <w:t>ų 10.7 papunk</w:t>
      </w:r>
      <w:r w:rsidR="000E2F90">
        <w:rPr>
          <w:color w:val="000000"/>
        </w:rPr>
        <w:t>tį</w:t>
      </w:r>
      <w:r w:rsidR="0086367C">
        <w:rPr>
          <w:color w:val="000000"/>
        </w:rPr>
        <w:t xml:space="preserve"> </w:t>
      </w:r>
      <w:r w:rsidR="00E64329">
        <w:rPr>
          <w:color w:val="000000"/>
        </w:rPr>
        <w:t xml:space="preserve">Kelių direkcija įgaliota </w:t>
      </w:r>
      <w:r w:rsidR="00E64329">
        <w:t>organizuoti, koordinuo</w:t>
      </w:r>
      <w:r w:rsidR="00130772">
        <w:t>ti</w:t>
      </w:r>
      <w:r w:rsidR="00E64329">
        <w:t xml:space="preserve"> poveikio valstybinės reikšmės kelių saugumui vertinimą, valstybinės reikšmės kelių tinklo saugumo lygių nustatymą, valstybinės reikšmės kelių saugumo auditą ir saugumo patikrinimus bei juodųjų dėmių ir avaringų ruožų valstybinės reikšmės keliuose nustatymą</w:t>
      </w:r>
      <w:r w:rsidR="00A878F8">
        <w:t>,</w:t>
      </w:r>
      <w:r w:rsidR="00E64329">
        <w:t xml:space="preserve"> </w:t>
      </w:r>
      <w:r w:rsidR="00E64329" w:rsidRPr="00F907D1">
        <w:t>tvirtin</w:t>
      </w:r>
      <w:r w:rsidR="00A878F8" w:rsidRPr="00F907D1">
        <w:t>ti</w:t>
      </w:r>
      <w:r w:rsidR="00E64329" w:rsidRPr="00F907D1">
        <w:t xml:space="preserve"> normatyvinius statybos techninius dokumentus, kuriais nustatomi kelių saugumo audito reikalavimai</w:t>
      </w:r>
      <w:r w:rsidR="00066B5F" w:rsidRPr="00F907D1">
        <w:t xml:space="preserve">. Taip pat </w:t>
      </w:r>
      <w:r w:rsidR="000E2F90">
        <w:rPr>
          <w:color w:val="000000"/>
        </w:rPr>
        <w:t>pagal</w:t>
      </w:r>
      <w:r w:rsidR="000E2F90" w:rsidRPr="00F907D1">
        <w:rPr>
          <w:color w:val="000000"/>
        </w:rPr>
        <w:t xml:space="preserve"> </w:t>
      </w:r>
      <w:r w:rsidR="00290B1F" w:rsidRPr="00F907D1">
        <w:rPr>
          <w:color w:val="000000"/>
        </w:rPr>
        <w:t>Kelių direkcijos nuostatų 10.24 papunk</w:t>
      </w:r>
      <w:r w:rsidR="000E2F90">
        <w:rPr>
          <w:color w:val="000000"/>
        </w:rPr>
        <w:t>tį</w:t>
      </w:r>
      <w:r w:rsidR="00290B1F" w:rsidRPr="00F907D1">
        <w:t xml:space="preserve"> </w:t>
      </w:r>
      <w:r w:rsidR="00290B1F" w:rsidRPr="00F907D1">
        <w:rPr>
          <w:color w:val="000000"/>
        </w:rPr>
        <w:t xml:space="preserve">Kelių direkcija įgaliota </w:t>
      </w:r>
      <w:r w:rsidR="00066B5F" w:rsidRPr="00F907D1">
        <w:t>pagal savo kompetenciją dalyvauti rengiant teisės aktų projektus, planuoti, organizuoti, koordinuoti norminių teisės aktų projektų rengimą, priimti</w:t>
      </w:r>
      <w:r w:rsidR="00066B5F" w:rsidRPr="00F907D1">
        <w:rPr>
          <w:color w:val="FF0000"/>
        </w:rPr>
        <w:t xml:space="preserve"> </w:t>
      </w:r>
      <w:r w:rsidR="00066B5F" w:rsidRPr="00F907D1">
        <w:t>norminius teisės aktus, normatyvinius techninius dokumentus.</w:t>
      </w:r>
    </w:p>
    <w:p w14:paraId="02CD1B83" w14:textId="454E8235" w:rsidR="007E2B41" w:rsidRDefault="00981695" w:rsidP="006364A5">
      <w:pPr>
        <w:spacing w:line="276" w:lineRule="auto"/>
        <w:ind w:firstLine="851"/>
        <w:jc w:val="both"/>
        <w:rPr>
          <w:color w:val="000000"/>
        </w:rPr>
      </w:pPr>
      <w:r w:rsidRPr="00F907D1">
        <w:rPr>
          <w:color w:val="000000"/>
        </w:rPr>
        <w:t>Lietuvos Respublikos strateginę reikšmę nacionaliniam saugumui</w:t>
      </w:r>
      <w:r>
        <w:rPr>
          <w:color w:val="000000"/>
        </w:rPr>
        <w:t xml:space="preserve"> turinčių įmonių ir įrenginių bei kitų nacionaliniam saugumui užtikrinti svarbių įmonių įstatyme valstybinės reikšmės automobilių keliai yra priskirti </w:t>
      </w:r>
      <w:r w:rsidR="000E6C27">
        <w:rPr>
          <w:color w:val="000000"/>
        </w:rPr>
        <w:t xml:space="preserve">nacionaliniam saugumui užtikrinti strateginę reikšmę turinčiai infrastruktūrai. </w:t>
      </w:r>
    </w:p>
    <w:p w14:paraId="6FE60CE2" w14:textId="70318835" w:rsidR="002855B2" w:rsidRPr="00644530" w:rsidRDefault="002855B2" w:rsidP="006364A5">
      <w:pPr>
        <w:spacing w:line="276" w:lineRule="auto"/>
        <w:ind w:firstLine="851"/>
        <w:jc w:val="both"/>
        <w:rPr>
          <w:color w:val="000000"/>
        </w:rPr>
      </w:pPr>
      <w:r>
        <w:rPr>
          <w:color w:val="000000"/>
        </w:rPr>
        <w:t>Lietuvos Respublikos triukšmo valdymo įstatyme yra reglamentuota, kad Susisiekimo ministerija nustato pavaldžių viešojo administravimo institucijų kompetenciją triukšmo valdymo srityje ir prižiūri, kaip ji įgyvendinama. Taip pat šiame įstatyme numatyta, kad</w:t>
      </w:r>
      <w:r>
        <w:t xml:space="preserve"> triukšmo prevencijos ir mažinimo priemonės pagrindinių kelių ruožuose įgyvendinamos sudarant Vyriausybės nustatyta tvarka Susisiekimo ministerijos ar jos įgaliotų pavaldžių įstaigų tvirtinamus ne aglomeracijose esančių pagrindinių kelių ruožų triukšmo prevencijos veiksmų planus.</w:t>
      </w:r>
      <w:r w:rsidR="004A4145">
        <w:t xml:space="preserve"> Kelių direkcijos nuostatai numato, kad Kelių direkcija, siekdama įgyvendinti jai nustatytus veiklos tikslus, planuoja ir organizuoja triukšmo valstybinės reikšmės keliuose valdymą ir ataskaitų, žemėlapių ir kitų su triukšmo valdymu susijusių dokumentų rengimą.</w:t>
      </w:r>
    </w:p>
    <w:p w14:paraId="6AFD5E73" w14:textId="3743459A" w:rsidR="00641906" w:rsidRPr="00E36B4A" w:rsidRDefault="000E2F90" w:rsidP="00E36B4A">
      <w:pPr>
        <w:spacing w:line="276" w:lineRule="auto"/>
        <w:ind w:firstLine="851"/>
        <w:jc w:val="both"/>
        <w:rPr>
          <w:color w:val="000000"/>
        </w:rPr>
      </w:pPr>
      <w:r>
        <w:rPr>
          <w:color w:val="000000"/>
        </w:rPr>
        <w:t>Lietuvos Respublikos a</w:t>
      </w:r>
      <w:r w:rsidR="00AE0F87" w:rsidRPr="00E36B4A">
        <w:rPr>
          <w:color w:val="000000"/>
        </w:rPr>
        <w:t>dministracinių nusižengimų kodeks</w:t>
      </w:r>
      <w:r w:rsidR="00E36B4A" w:rsidRPr="00E36B4A">
        <w:rPr>
          <w:color w:val="000000"/>
        </w:rPr>
        <w:t xml:space="preserve">e numatyta, kad Kelių direkcija turi teisę pradėti </w:t>
      </w:r>
      <w:r w:rsidR="00E36B4A">
        <w:rPr>
          <w:color w:val="000000"/>
        </w:rPr>
        <w:t>administracinių nusižengimų teiseną, atlikti administracinių nusižengimų tyrimą ir surašyti administracinių nusižengimų protokolus dėl eismo saugumo reikalavimų automobilių keliuose pažeidimų, a</w:t>
      </w:r>
      <w:r w:rsidR="00E36B4A" w:rsidRPr="00E36B4A">
        <w:rPr>
          <w:color w:val="000000"/>
        </w:rPr>
        <w:t>utomobilių kelio juostos ir kelio apsaugos zonos priežiūros taisyklių ir naudojimo sąlygų pažeidim</w:t>
      </w:r>
      <w:r w:rsidR="00E36B4A">
        <w:rPr>
          <w:color w:val="000000"/>
        </w:rPr>
        <w:t xml:space="preserve">ų, </w:t>
      </w:r>
      <w:r w:rsidR="00E36B4A" w:rsidRPr="00E36B4A">
        <w:rPr>
          <w:color w:val="000000"/>
        </w:rPr>
        <w:t>kelių priežiūros tvarkos aprašo pažeidimų</w:t>
      </w:r>
      <w:r w:rsidR="00E36B4A">
        <w:rPr>
          <w:color w:val="000000"/>
        </w:rPr>
        <w:t>.</w:t>
      </w:r>
    </w:p>
    <w:p w14:paraId="2441E1BA" w14:textId="77777777" w:rsidR="00AE0F87" w:rsidRPr="00D312DC" w:rsidRDefault="00AE0F87" w:rsidP="006364A5">
      <w:pPr>
        <w:pStyle w:val="Sraopastraipa"/>
        <w:tabs>
          <w:tab w:val="left" w:pos="1134"/>
        </w:tabs>
        <w:spacing w:line="276" w:lineRule="auto"/>
        <w:ind w:left="851"/>
        <w:jc w:val="both"/>
      </w:pPr>
    </w:p>
    <w:p w14:paraId="3BC078A6" w14:textId="48E55555" w:rsidR="00112793" w:rsidRPr="00D312DC" w:rsidRDefault="00112793" w:rsidP="006364A5">
      <w:pPr>
        <w:spacing w:line="276" w:lineRule="auto"/>
        <w:ind w:firstLine="851"/>
        <w:jc w:val="both"/>
        <w:rPr>
          <w:rFonts w:eastAsia="Calibri"/>
          <w:b/>
          <w:spacing w:val="-4"/>
        </w:rPr>
      </w:pPr>
      <w:r w:rsidRPr="00D312DC">
        <w:rPr>
          <w:rFonts w:eastAsia="Calibri"/>
          <w:b/>
          <w:spacing w:val="-4"/>
        </w:rPr>
        <w:t>4. Kokios siūlomos naujos teisinio reguliavimo nuostatos ir kokių teigiamų rezultatų laukiama</w:t>
      </w:r>
    </w:p>
    <w:p w14:paraId="3C80B6DF" w14:textId="1763EBBE" w:rsidR="009A5FB3" w:rsidRDefault="009A5FB3" w:rsidP="00FC5D26">
      <w:pPr>
        <w:spacing w:line="276" w:lineRule="auto"/>
        <w:ind w:firstLine="851"/>
        <w:jc w:val="both"/>
      </w:pPr>
      <w:r>
        <w:t xml:space="preserve">Atsižvelgiant į tai, kad po Kelių direkcijos pertvarkymo </w:t>
      </w:r>
      <w:r w:rsidR="00487DF9" w:rsidRPr="00A768AF">
        <w:rPr>
          <w:bCs/>
        </w:rPr>
        <w:t xml:space="preserve">iš esmės </w:t>
      </w:r>
      <w:r w:rsidR="007E11E6">
        <w:rPr>
          <w:bCs/>
        </w:rPr>
        <w:t>nebus</w:t>
      </w:r>
      <w:r w:rsidR="00487DF9" w:rsidRPr="00A768AF">
        <w:rPr>
          <w:bCs/>
        </w:rPr>
        <w:t xml:space="preserve"> keičiamas esamas teisinis reguliavimas</w:t>
      </w:r>
      <w:r w:rsidRPr="009A5FB3">
        <w:t xml:space="preserve">, </w:t>
      </w:r>
      <w:r w:rsidRPr="009A5FB3">
        <w:rPr>
          <w:rFonts w:eastAsiaTheme="minorHAnsi"/>
          <w:bCs/>
          <w:lang w:eastAsia="en-US"/>
        </w:rPr>
        <w:t>siūloma patikslinti keičiamų įstatymų nuostatas, vietoj j</w:t>
      </w:r>
      <w:r w:rsidR="00FA4348">
        <w:rPr>
          <w:rFonts w:eastAsiaTheme="minorHAnsi"/>
          <w:bCs/>
          <w:lang w:eastAsia="en-US"/>
        </w:rPr>
        <w:t>u</w:t>
      </w:r>
      <w:r w:rsidR="007E11E6">
        <w:rPr>
          <w:rFonts w:eastAsiaTheme="minorHAnsi"/>
          <w:bCs/>
          <w:lang w:eastAsia="en-US"/>
        </w:rPr>
        <w:t>o</w:t>
      </w:r>
      <w:r w:rsidRPr="009A5FB3">
        <w:rPr>
          <w:rFonts w:eastAsiaTheme="minorHAnsi"/>
          <w:bCs/>
          <w:lang w:eastAsia="en-US"/>
        </w:rPr>
        <w:t xml:space="preserve">se vartojamo pavadinimo </w:t>
      </w:r>
      <w:r>
        <w:t>Lietuvos automobilių kelių direkcija prie Susisiekimo ministerijos</w:t>
      </w:r>
      <w:r w:rsidRPr="009A5FB3">
        <w:rPr>
          <w:rFonts w:eastAsiaTheme="minorHAnsi"/>
          <w:bCs/>
          <w:lang w:eastAsia="en-US"/>
        </w:rPr>
        <w:t xml:space="preserve"> įrašyti </w:t>
      </w:r>
      <w:r w:rsidR="00FA4348">
        <w:rPr>
          <w:rFonts w:eastAsiaTheme="minorHAnsi"/>
          <w:bCs/>
          <w:lang w:eastAsia="en-US"/>
        </w:rPr>
        <w:t>valstybės įmonė</w:t>
      </w:r>
      <w:r>
        <w:rPr>
          <w:rFonts w:eastAsiaTheme="minorHAnsi"/>
          <w:bCs/>
          <w:lang w:eastAsia="en-US"/>
        </w:rPr>
        <w:t xml:space="preserve"> Lietuvos automobilių kelių direkcija</w:t>
      </w:r>
      <w:r w:rsidR="007A2BAC">
        <w:rPr>
          <w:rFonts w:eastAsiaTheme="minorHAnsi"/>
          <w:bCs/>
          <w:lang w:eastAsia="en-US"/>
        </w:rPr>
        <w:t>.</w:t>
      </w:r>
      <w:r w:rsidR="006364A5">
        <w:rPr>
          <w:rFonts w:eastAsiaTheme="minorHAnsi"/>
          <w:bCs/>
          <w:lang w:eastAsia="en-US"/>
        </w:rPr>
        <w:t xml:space="preserve"> Atkreipiamas dėmesys, kad </w:t>
      </w:r>
      <w:r w:rsidR="00FA4348">
        <w:t>VĮ</w:t>
      </w:r>
      <w:r w:rsidR="006364A5" w:rsidRPr="00A768AF">
        <w:rPr>
          <w:bCs/>
        </w:rPr>
        <w:t xml:space="preserve"> nebevykdys funkcijų, numatytų dabar galiojančių </w:t>
      </w:r>
      <w:r w:rsidR="007E11E6">
        <w:rPr>
          <w:bCs/>
        </w:rPr>
        <w:t>K</w:t>
      </w:r>
      <w:r w:rsidR="00AC5301">
        <w:rPr>
          <w:bCs/>
        </w:rPr>
        <w:t>elių direkcijos</w:t>
      </w:r>
      <w:r w:rsidR="006364A5" w:rsidRPr="00A768AF">
        <w:rPr>
          <w:bCs/>
        </w:rPr>
        <w:t xml:space="preserve"> nuostatų</w:t>
      </w:r>
      <w:r w:rsidR="00AC5301">
        <w:rPr>
          <w:bCs/>
        </w:rPr>
        <w:t xml:space="preserve"> </w:t>
      </w:r>
      <w:r w:rsidR="006364A5" w:rsidRPr="00A768AF">
        <w:rPr>
          <w:bCs/>
        </w:rPr>
        <w:t>10.24, 10.30, 11.5</w:t>
      </w:r>
      <w:r w:rsidR="00FC5D26">
        <w:rPr>
          <w:bCs/>
        </w:rPr>
        <w:t xml:space="preserve">, </w:t>
      </w:r>
      <w:r w:rsidR="006364A5" w:rsidRPr="00A768AF">
        <w:rPr>
          <w:bCs/>
        </w:rPr>
        <w:t xml:space="preserve">11.12 </w:t>
      </w:r>
      <w:r w:rsidR="00FC5D26">
        <w:rPr>
          <w:bCs/>
        </w:rPr>
        <w:t>papunkčiuose</w:t>
      </w:r>
      <w:r w:rsidR="004233A3">
        <w:rPr>
          <w:bCs/>
        </w:rPr>
        <w:t xml:space="preserve">, t. y. </w:t>
      </w:r>
      <w:r w:rsidR="00FA4348">
        <w:lastRenderedPageBreak/>
        <w:t>VĮ</w:t>
      </w:r>
      <w:r w:rsidR="00592588">
        <w:rPr>
          <w:bCs/>
        </w:rPr>
        <w:t xml:space="preserve"> negalės</w:t>
      </w:r>
      <w:r w:rsidR="00FC5D26">
        <w:rPr>
          <w:bCs/>
        </w:rPr>
        <w:t xml:space="preserve"> </w:t>
      </w:r>
      <w:r w:rsidR="00592588">
        <w:t>planuoti, organizuoti, koordinuoti norminių teisės aktų projektų rengimo, priimti</w:t>
      </w:r>
      <w:r w:rsidR="00592588" w:rsidRPr="00592588">
        <w:t xml:space="preserve"> </w:t>
      </w:r>
      <w:r w:rsidR="00592588">
        <w:t>normini</w:t>
      </w:r>
      <w:r w:rsidR="000E2F90">
        <w:t>ų</w:t>
      </w:r>
      <w:r w:rsidR="00592588">
        <w:t xml:space="preserve"> teisės akt</w:t>
      </w:r>
      <w:r w:rsidR="000E2F90">
        <w:t>ų</w:t>
      </w:r>
      <w:r w:rsidR="00592588">
        <w:t>, normatyvini</w:t>
      </w:r>
      <w:r w:rsidR="000E2F90">
        <w:t>ų</w:t>
      </w:r>
      <w:r w:rsidR="00592588">
        <w:t xml:space="preserve"> technini</w:t>
      </w:r>
      <w:r w:rsidR="000E2F90">
        <w:t>ų</w:t>
      </w:r>
      <w:r w:rsidR="00592588">
        <w:t xml:space="preserve"> dokument</w:t>
      </w:r>
      <w:r w:rsidR="000E2F90">
        <w:t>ų</w:t>
      </w:r>
      <w:r w:rsidR="00FC5D26">
        <w:t>, n</w:t>
      </w:r>
      <w:r w:rsidR="00592588">
        <w:t>ustatyti  fizinių  ar  juridinių asmenų, kitų organizacijų, jų padalinių, pageidaujančių  skirti  tikslinių  lėšų  valstybinės reikšmės  kelių  juostoje  esantiems kelių objektams projektuoti, rekonstruoti,  taisyti (remontuoti), pasiūlymų teikimo, vertinimo ir pripažinimo tinkamais įgyvendinti tvarkos</w:t>
      </w:r>
      <w:r w:rsidR="00FC5D26">
        <w:t xml:space="preserve">, </w:t>
      </w:r>
      <w:r w:rsidR="00592588">
        <w:t>organizuoti tikrinimo, kaip juridiniai asmenys laikosi norminių teisės aktų, susijusių su valstybinės reikšmės kelių projektavimu, tiesimu, statyba, rekonstravimu, taisymu (remontu) ir priežiūra, reikalavimų</w:t>
      </w:r>
      <w:r w:rsidR="00FC5D26">
        <w:t>.</w:t>
      </w:r>
    </w:p>
    <w:p w14:paraId="4B04E09D" w14:textId="5C5D7116" w:rsidR="00590ABD" w:rsidRPr="00A02CD0" w:rsidRDefault="00590ABD" w:rsidP="006364A5">
      <w:pPr>
        <w:spacing w:line="276" w:lineRule="auto"/>
        <w:ind w:firstLine="851"/>
        <w:jc w:val="both"/>
        <w:rPr>
          <w:u w:val="single"/>
        </w:rPr>
      </w:pPr>
      <w:r w:rsidRPr="00A02CD0">
        <w:rPr>
          <w:u w:val="single"/>
        </w:rPr>
        <w:t xml:space="preserve">Kelių įstatymo </w:t>
      </w:r>
      <w:r w:rsidR="006270A0" w:rsidRPr="00A02CD0">
        <w:rPr>
          <w:u w:val="single"/>
        </w:rPr>
        <w:t>Nr. I-891 4, 5, 7, 9, 10, 18 ir 20 straipsnių pakeitimo</w:t>
      </w:r>
      <w:r w:rsidR="008D14BC" w:rsidRPr="00A02CD0">
        <w:rPr>
          <w:u w:val="single"/>
        </w:rPr>
        <w:t xml:space="preserve"> įstatymo</w:t>
      </w:r>
      <w:r w:rsidR="006270A0" w:rsidRPr="00A02CD0">
        <w:rPr>
          <w:u w:val="single"/>
        </w:rPr>
        <w:t xml:space="preserve"> projektu siūloma:</w:t>
      </w:r>
    </w:p>
    <w:p w14:paraId="67EFABF1" w14:textId="0004B2EF" w:rsidR="006270A0" w:rsidRPr="00744AD3" w:rsidRDefault="003835D3" w:rsidP="00744AD3">
      <w:pPr>
        <w:spacing w:line="276" w:lineRule="auto"/>
        <w:ind w:firstLine="851"/>
        <w:jc w:val="both"/>
      </w:pPr>
      <w:r>
        <w:t>-</w:t>
      </w:r>
      <w:r w:rsidR="006270A0" w:rsidRPr="00D312DC">
        <w:t xml:space="preserve"> </w:t>
      </w:r>
      <w:r w:rsidR="00744AD3">
        <w:t xml:space="preserve">siekiant iš esmės nepakeisti esamo teisinio reguliavimo, siūloma </w:t>
      </w:r>
      <w:r w:rsidR="006270A0" w:rsidRPr="00D312DC">
        <w:t xml:space="preserve">nustatyti, </w:t>
      </w:r>
      <w:r w:rsidR="006270A0">
        <w:t>kad valstybinės reikšmės kelius turto patikėjimo teise valdo, naudoja ir jais disponuoja valstybės įmonė Lietuvos automobilių kelių direkcija</w:t>
      </w:r>
      <w:r w:rsidR="00744AD3">
        <w:t xml:space="preserve">, kuri </w:t>
      </w:r>
      <w:r w:rsidR="00F41DB4" w:rsidRPr="00514984">
        <w:rPr>
          <w:color w:val="000000"/>
        </w:rPr>
        <w:t>atlieka valstybinės reikšmės kelių projektavimo, tiesimo, statybos, rekonstravimo, taisymo (remonto) ir priežiūros darbų užsakovo funkcijas</w:t>
      </w:r>
      <w:r w:rsidR="00F41DB4">
        <w:rPr>
          <w:bCs/>
          <w:color w:val="000000"/>
        </w:rPr>
        <w:t xml:space="preserve">, </w:t>
      </w:r>
      <w:r w:rsidR="00FA4348" w:rsidRPr="002333E7">
        <w:rPr>
          <w:bCs/>
          <w:color w:val="000000"/>
        </w:rPr>
        <w:t xml:space="preserve">valstybinės reikšmės kelių būklės ir eismo tyrimus, tvarko ir analizuoja duomenis apie valstybinės reikšmės kelius, teikia pasiūlymus Susisiekimo ministerijai dėl valstybinės reikšmės kelių tinklo plėtros, modernizavimo ir priežiūros užtikrinimo programų rengimo, atlieka planuojamų valstybinės reikšmės kelių tiesimo, statybos ir rekonstrukcijos projektų analizę techniniu, ekonominiu ir aplinkos apsaugos požiūriais, atlieka valstybinės reikšmės kelių projektavimo, tiesimo, statybos, rekonstravimo, taisymo (remonto) ir priežiūros </w:t>
      </w:r>
      <w:r w:rsidR="00FA4348" w:rsidRPr="002333E7">
        <w:rPr>
          <w:bCs/>
        </w:rPr>
        <w:t xml:space="preserve">darbų, </w:t>
      </w:r>
      <w:r w:rsidR="00FA4348" w:rsidRPr="002333E7">
        <w:rPr>
          <w:bCs/>
          <w:color w:val="000000"/>
        </w:rPr>
        <w:t xml:space="preserve">kurie finansuojami valstybės biudžeto lėšomis ar kitų finansavimo šaltinių, </w:t>
      </w:r>
      <w:r w:rsidR="00FA4348" w:rsidRPr="002333E7">
        <w:rPr>
          <w:bCs/>
        </w:rPr>
        <w:t>kokybės vertinimą,</w:t>
      </w:r>
      <w:r w:rsidR="00FA4348" w:rsidRPr="002333E7">
        <w:rPr>
          <w:bCs/>
          <w:color w:val="000000"/>
        </w:rPr>
        <w:t xml:space="preserve"> kokybės kontrolinius patikrinimus ir techninę, ekonominę ir aplinkos apsaugos stebėseną</w:t>
      </w:r>
      <w:r w:rsidR="00F55EF4">
        <w:rPr>
          <w:bCs/>
          <w:color w:val="000000"/>
        </w:rPr>
        <w:t>;</w:t>
      </w:r>
      <w:r w:rsidR="00FA4348" w:rsidRPr="002333E7">
        <w:rPr>
          <w:bCs/>
        </w:rPr>
        <w:t xml:space="preserve"> </w:t>
      </w:r>
      <w:r w:rsidR="00F55EF4">
        <w:rPr>
          <w:bCs/>
        </w:rPr>
        <w:t>t</w:t>
      </w:r>
      <w:r w:rsidR="00744AD3">
        <w:rPr>
          <w:color w:val="000000"/>
        </w:rPr>
        <w:t xml:space="preserve">aip pat </w:t>
      </w:r>
      <w:r w:rsidR="00744AD3">
        <w:t xml:space="preserve">nustatyti, kad įstatymų ar Vyriausybės nustatyta tvarka valstybinės reikšmės keliams priskirtą žemę patikėjimo teise valdo, naudoja ir ja disponuoja </w:t>
      </w:r>
      <w:r w:rsidR="00A02CD0">
        <w:t>VĮ</w:t>
      </w:r>
      <w:r w:rsidR="00744AD3">
        <w:t>;</w:t>
      </w:r>
    </w:p>
    <w:p w14:paraId="7CABCE24" w14:textId="217DE833" w:rsidR="000F6887" w:rsidRDefault="003835D3" w:rsidP="00744AD3">
      <w:pPr>
        <w:spacing w:line="276" w:lineRule="auto"/>
        <w:ind w:firstLine="851"/>
        <w:jc w:val="both"/>
      </w:pPr>
      <w:r>
        <w:t>-</w:t>
      </w:r>
      <w:r w:rsidR="000F6887">
        <w:t xml:space="preserve"> </w:t>
      </w:r>
      <w:r w:rsidR="00744AD3">
        <w:t xml:space="preserve">siekiant pagerinti eismo saugą ir saugumą valstybinės reikšmės keliuose, siūloma </w:t>
      </w:r>
      <w:r w:rsidR="000F6887">
        <w:t xml:space="preserve">nustatyti, kad </w:t>
      </w:r>
      <w:r w:rsidR="00A02CD0">
        <w:t>VĮ</w:t>
      </w:r>
      <w:r w:rsidR="000F6887">
        <w:t xml:space="preserve"> </w:t>
      </w:r>
      <w:r w:rsidR="00744AD3">
        <w:t xml:space="preserve">būtų </w:t>
      </w:r>
      <w:r w:rsidR="000F6887">
        <w:t xml:space="preserve">atsakinga už visuomenės informavimą </w:t>
      </w:r>
      <w:r w:rsidR="000F6887">
        <w:rPr>
          <w:bCs/>
        </w:rPr>
        <w:t xml:space="preserve">apie eismo sąlygas valstybinės ir vietinės reikšmės keliuose per visuomenės </w:t>
      </w:r>
      <w:r w:rsidR="000F6887" w:rsidRPr="000F6887">
        <w:rPr>
          <w:bCs/>
        </w:rPr>
        <w:t xml:space="preserve">informavimo priemones, o kelių </w:t>
      </w:r>
      <w:r w:rsidR="000F6887" w:rsidRPr="000F6887">
        <w:t xml:space="preserve">savininkai arba jų įgalioti valdytojai teikia kelių eismo ir kelių duomenis </w:t>
      </w:r>
      <w:r w:rsidR="00A02CD0">
        <w:t>VĮ</w:t>
      </w:r>
      <w:r w:rsidR="000F6887" w:rsidRPr="004F7F71">
        <w:rPr>
          <w:b/>
        </w:rPr>
        <w:t xml:space="preserve"> </w:t>
      </w:r>
      <w:r w:rsidR="000F6887">
        <w:t>susisiekimo ministro nustatyta tvarka;</w:t>
      </w:r>
    </w:p>
    <w:p w14:paraId="74B1A1FA" w14:textId="45CAD11E" w:rsidR="006B19CD" w:rsidRDefault="003835D3" w:rsidP="000152FA">
      <w:pPr>
        <w:spacing w:line="276" w:lineRule="auto"/>
        <w:ind w:firstLine="851"/>
        <w:jc w:val="both"/>
        <w:rPr>
          <w:color w:val="000000"/>
        </w:rPr>
      </w:pPr>
      <w:r>
        <w:t>-</w:t>
      </w:r>
      <w:r w:rsidR="003711C7">
        <w:t xml:space="preserve"> nustatyti, kad </w:t>
      </w:r>
      <w:r w:rsidR="003711C7">
        <w:rPr>
          <w:color w:val="000000"/>
        </w:rPr>
        <w:t xml:space="preserve">leidimą važiuoti valstybinės reikšmės keliais </w:t>
      </w:r>
      <w:r w:rsidR="003711C7" w:rsidRPr="003711C7">
        <w:rPr>
          <w:color w:val="000000"/>
        </w:rPr>
        <w:t xml:space="preserve">išduoda </w:t>
      </w:r>
      <w:r w:rsidR="00A02CD0">
        <w:t>VĮ</w:t>
      </w:r>
      <w:r w:rsidR="003711C7">
        <w:t xml:space="preserve">, </w:t>
      </w:r>
      <w:r w:rsidR="003711C7">
        <w:rPr>
          <w:color w:val="000000"/>
        </w:rPr>
        <w:t>važiavimo maršrutą suderinusi su</w:t>
      </w:r>
      <w:r w:rsidR="003711C7">
        <w:t xml:space="preserve"> </w:t>
      </w:r>
      <w:r w:rsidR="003711C7">
        <w:rPr>
          <w:color w:val="000000"/>
        </w:rPr>
        <w:t>Alytaus miesto, Druskininkų, Kauno miesto, Klaipėdos miesto, Marijampolės, Palangos miesto, Panevėžio miesto, Šiaulių miesto, Vilniaus miesto savivaldybių administracijomis, kai važiuojama jų teritorijose esančiomis gatvėmis, kurios yra valstybinės reikšmės kelių tąsa.</w:t>
      </w:r>
    </w:p>
    <w:p w14:paraId="529FA426" w14:textId="63498EED" w:rsidR="00613864" w:rsidRDefault="00613864" w:rsidP="00613864">
      <w:pPr>
        <w:spacing w:line="276" w:lineRule="auto"/>
        <w:ind w:firstLine="851"/>
        <w:jc w:val="both"/>
        <w:rPr>
          <w:color w:val="000000"/>
        </w:rPr>
      </w:pPr>
      <w:r>
        <w:t xml:space="preserve">Numatoma, kad iki įstatymo įsigaliojimo, Vyriausybė ir Susisiekimo ministerija priims </w:t>
      </w:r>
      <w:r w:rsidRPr="00D845AB">
        <w:rPr>
          <w:color w:val="000000"/>
        </w:rPr>
        <w:t>šiam įstatymui įgyvendinti reikalingus teisės aktus</w:t>
      </w:r>
      <w:r>
        <w:rPr>
          <w:color w:val="000000"/>
        </w:rPr>
        <w:t>.</w:t>
      </w:r>
    </w:p>
    <w:p w14:paraId="7E9B4202" w14:textId="3AB6D55D" w:rsidR="00A02CD0" w:rsidRDefault="00D30414" w:rsidP="00D75348">
      <w:pPr>
        <w:spacing w:line="276" w:lineRule="auto"/>
        <w:ind w:firstLine="851"/>
        <w:jc w:val="both"/>
      </w:pPr>
      <w:r w:rsidRPr="00A02CD0">
        <w:rPr>
          <w:u w:val="single"/>
        </w:rPr>
        <w:t>Kelių prie</w:t>
      </w:r>
      <w:r w:rsidR="007C5B15" w:rsidRPr="00A02CD0">
        <w:rPr>
          <w:u w:val="single"/>
        </w:rPr>
        <w:t xml:space="preserve">žiūros ir plėtros programos finansavimo įstatymo Nr. VIII-2032 9 straipsnio </w:t>
      </w:r>
      <w:r w:rsidR="007C5B15" w:rsidRPr="000152FA">
        <w:rPr>
          <w:u w:val="single"/>
        </w:rPr>
        <w:t>pakeitimo</w:t>
      </w:r>
      <w:r w:rsidR="008D14BC" w:rsidRPr="000152FA">
        <w:rPr>
          <w:u w:val="single"/>
        </w:rPr>
        <w:t xml:space="preserve"> </w:t>
      </w:r>
      <w:r w:rsidR="00415079" w:rsidRPr="000152FA">
        <w:rPr>
          <w:u w:val="single"/>
        </w:rPr>
        <w:t>ir įstatymo papildymo 9</w:t>
      </w:r>
      <w:r w:rsidR="00415079" w:rsidRPr="000152FA">
        <w:rPr>
          <w:u w:val="single"/>
          <w:vertAlign w:val="superscript"/>
        </w:rPr>
        <w:t>1</w:t>
      </w:r>
      <w:r w:rsidR="00415079" w:rsidRPr="000152FA">
        <w:rPr>
          <w:u w:val="single"/>
        </w:rPr>
        <w:t xml:space="preserve"> straipsniu</w:t>
      </w:r>
      <w:r w:rsidR="00415079" w:rsidRPr="00B63F77">
        <w:t xml:space="preserve"> </w:t>
      </w:r>
      <w:r w:rsidR="008D14BC" w:rsidRPr="00A02CD0">
        <w:rPr>
          <w:u w:val="single"/>
        </w:rPr>
        <w:t>įstatymo</w:t>
      </w:r>
      <w:r w:rsidR="00F54D0D" w:rsidRPr="00A02CD0">
        <w:rPr>
          <w:u w:val="single"/>
        </w:rPr>
        <w:t xml:space="preserve"> projektu</w:t>
      </w:r>
      <w:r w:rsidR="00F54D0D" w:rsidRPr="00D312DC">
        <w:t xml:space="preserve"> s</w:t>
      </w:r>
      <w:r w:rsidR="005317CC" w:rsidRPr="00D312DC">
        <w:t>iūloma</w:t>
      </w:r>
      <w:r w:rsidR="00A02CD0">
        <w:t>:</w:t>
      </w:r>
      <w:r w:rsidR="00D75348">
        <w:t xml:space="preserve"> </w:t>
      </w:r>
    </w:p>
    <w:p w14:paraId="5480D098" w14:textId="620F5F03" w:rsidR="007F743E" w:rsidRDefault="007F743E" w:rsidP="00D75348">
      <w:pPr>
        <w:spacing w:line="276" w:lineRule="auto"/>
        <w:ind w:firstLine="851"/>
        <w:jc w:val="both"/>
      </w:pPr>
      <w:r>
        <w:t xml:space="preserve">- </w:t>
      </w:r>
      <w:r w:rsidRPr="00D312DC">
        <w:t xml:space="preserve">nustatyti, kad </w:t>
      </w:r>
      <w:r>
        <w:t>Programos finansavimo lėšos galėtų būti naudojamos</w:t>
      </w:r>
      <w:r>
        <w:t xml:space="preserve"> VšĮ Transporto kompetencijų agentūros funkcijoms, </w:t>
      </w:r>
      <w:r w:rsidRPr="007F743E">
        <w:t>nurodyt</w:t>
      </w:r>
      <w:r>
        <w:t>oms</w:t>
      </w:r>
      <w:r w:rsidRPr="007F743E">
        <w:t xml:space="preserve"> Lietuvos Respublikos saugaus eismo automobilių keliais įstatymo 10 straipsnio 12 dalyje</w:t>
      </w:r>
      <w:r>
        <w:t>,</w:t>
      </w:r>
      <w:r w:rsidRPr="007F743E">
        <w:t xml:space="preserve"> vykdyti</w:t>
      </w:r>
      <w:r>
        <w:t>;</w:t>
      </w:r>
    </w:p>
    <w:p w14:paraId="572E70CE" w14:textId="08E857E6" w:rsidR="00F76B42" w:rsidRDefault="003835D3" w:rsidP="00D75348">
      <w:pPr>
        <w:spacing w:line="276" w:lineRule="auto"/>
        <w:ind w:firstLine="851"/>
        <w:jc w:val="both"/>
      </w:pPr>
      <w:r>
        <w:t>-</w:t>
      </w:r>
      <w:r w:rsidR="00A02CD0">
        <w:t xml:space="preserve"> </w:t>
      </w:r>
      <w:r w:rsidR="00495992" w:rsidRPr="00D312DC">
        <w:t xml:space="preserve">nustatyti, kad </w:t>
      </w:r>
      <w:r w:rsidR="002C422C">
        <w:t>P</w:t>
      </w:r>
      <w:r w:rsidR="003A11F7">
        <w:t xml:space="preserve">rogramos finansavimo lėšos galėtų būti naudojamos </w:t>
      </w:r>
      <w:r w:rsidR="00A02CD0">
        <w:t>VĮ</w:t>
      </w:r>
      <w:r w:rsidR="003A11F7">
        <w:t xml:space="preserve">, atsakingų </w:t>
      </w:r>
      <w:r w:rsidR="003A11F7" w:rsidRPr="001C5F67">
        <w:t>už valstybinės reikšmės kelius,</w:t>
      </w:r>
      <w:r w:rsidR="003A11F7" w:rsidRPr="003A11F7">
        <w:t xml:space="preserve"> </w:t>
      </w:r>
      <w:r w:rsidR="003A11F7" w:rsidRPr="00FF280E">
        <w:t>išlaikymo išlaidoms apmokėti</w:t>
      </w:r>
      <w:r w:rsidR="003A11F7">
        <w:t>,</w:t>
      </w:r>
      <w:r w:rsidR="003A11F7" w:rsidRPr="001C5F67">
        <w:t xml:space="preserve"> paskoloms, skirtoms tiesioginėms funkcijoms atlikti, grąžinti ir palūkanoms mokėti</w:t>
      </w:r>
      <w:r w:rsidR="003A11F7">
        <w:t>;</w:t>
      </w:r>
    </w:p>
    <w:p w14:paraId="5738FBC4" w14:textId="23995788" w:rsidR="002333E7" w:rsidRDefault="003835D3" w:rsidP="00D75348">
      <w:pPr>
        <w:spacing w:line="276" w:lineRule="auto"/>
        <w:ind w:firstLine="851"/>
        <w:jc w:val="both"/>
      </w:pPr>
      <w:r>
        <w:t>-</w:t>
      </w:r>
      <w:r w:rsidR="002333E7">
        <w:t xml:space="preserve"> paskirti VĮ atsaking</w:t>
      </w:r>
      <w:r>
        <w:t>ą</w:t>
      </w:r>
      <w:r w:rsidR="002333E7">
        <w:t xml:space="preserve"> </w:t>
      </w:r>
      <w:r w:rsidR="002333E7" w:rsidRPr="002333E7">
        <w:t>už Programos finansavimo lėšų naudojimo tvarkos įgyvendinimo koordinavimą</w:t>
      </w:r>
      <w:r w:rsidR="002333E7">
        <w:t>;</w:t>
      </w:r>
    </w:p>
    <w:p w14:paraId="198773EB" w14:textId="00EDBF36" w:rsidR="004414A2" w:rsidRDefault="004414A2" w:rsidP="00D75348">
      <w:pPr>
        <w:spacing w:line="276" w:lineRule="auto"/>
        <w:ind w:firstLine="851"/>
        <w:jc w:val="both"/>
        <w:rPr>
          <w:lang w:val="en-US"/>
        </w:rPr>
      </w:pPr>
      <w:r>
        <w:t>- nustatyti, kad u</w:t>
      </w:r>
      <w:r w:rsidRPr="004414A2">
        <w:t>ž Programos finansavimo lėšų naudojimo tvarkos įgyvendinimo koordinavimą atsakinga valstybės įmonė Lietuvos automobilių kelių direkcija</w:t>
      </w:r>
      <w:r>
        <w:t>, o</w:t>
      </w:r>
      <w:r w:rsidRPr="004414A2">
        <w:t xml:space="preserve"> Programos finansavimo lėšų, kuriomis apmokamos pagal Lietuvos Respublikos viešųjų pirkimų įstatymą </w:t>
      </w:r>
      <w:r w:rsidRPr="004414A2">
        <w:lastRenderedPageBreak/>
        <w:t>įsigytos prekės, paslaugos, darbai, panaudojimo kontrolę atlieka CPVA</w:t>
      </w:r>
      <w:r>
        <w:t>.</w:t>
      </w:r>
      <w:r w:rsidR="001F5433">
        <w:t xml:space="preserve"> CPVA veiklos užtikrinimui numatoma ne daugiau kaip </w:t>
      </w:r>
      <w:r w:rsidR="001F5433">
        <w:rPr>
          <w:lang w:val="en-US"/>
        </w:rPr>
        <w:t xml:space="preserve">0,2-0,25 </w:t>
      </w:r>
      <w:proofErr w:type="spellStart"/>
      <w:r w:rsidR="001F5433">
        <w:rPr>
          <w:lang w:val="en-US"/>
        </w:rPr>
        <w:t>procento</w:t>
      </w:r>
      <w:proofErr w:type="spellEnd"/>
      <w:r w:rsidR="001F5433">
        <w:rPr>
          <w:lang w:val="en-US"/>
        </w:rPr>
        <w:t xml:space="preserve"> </w:t>
      </w:r>
      <w:proofErr w:type="spellStart"/>
      <w:r w:rsidR="001F5433">
        <w:rPr>
          <w:lang w:val="en-US"/>
        </w:rPr>
        <w:t>nuo</w:t>
      </w:r>
      <w:proofErr w:type="spellEnd"/>
      <w:r w:rsidR="001F5433">
        <w:rPr>
          <w:lang w:val="en-US"/>
        </w:rPr>
        <w:t xml:space="preserve"> </w:t>
      </w:r>
      <w:proofErr w:type="spellStart"/>
      <w:r w:rsidR="001F5433">
        <w:rPr>
          <w:lang w:val="en-US"/>
        </w:rPr>
        <w:t>kasmet</w:t>
      </w:r>
      <w:proofErr w:type="spellEnd"/>
      <w:r w:rsidR="001F5433">
        <w:rPr>
          <w:lang w:val="en-US"/>
        </w:rPr>
        <w:t xml:space="preserve"> </w:t>
      </w:r>
      <w:proofErr w:type="spellStart"/>
      <w:r w:rsidR="001F5433">
        <w:rPr>
          <w:lang w:val="en-US"/>
        </w:rPr>
        <w:t>Lietuvos</w:t>
      </w:r>
      <w:proofErr w:type="spellEnd"/>
      <w:r w:rsidR="001F5433">
        <w:rPr>
          <w:lang w:val="en-US"/>
        </w:rPr>
        <w:t xml:space="preserve"> </w:t>
      </w:r>
      <w:proofErr w:type="spellStart"/>
      <w:r w:rsidR="001F5433">
        <w:rPr>
          <w:lang w:val="en-US"/>
        </w:rPr>
        <w:t>Respublikos</w:t>
      </w:r>
      <w:proofErr w:type="spellEnd"/>
      <w:r w:rsidR="001F5433">
        <w:rPr>
          <w:lang w:val="en-US"/>
        </w:rPr>
        <w:t xml:space="preserve"> </w:t>
      </w:r>
      <w:proofErr w:type="spellStart"/>
      <w:r w:rsidR="001F5433">
        <w:rPr>
          <w:lang w:val="en-US"/>
        </w:rPr>
        <w:t>Vyriausybės</w:t>
      </w:r>
      <w:proofErr w:type="spellEnd"/>
      <w:r w:rsidR="001F5433">
        <w:rPr>
          <w:lang w:val="en-US"/>
        </w:rPr>
        <w:t xml:space="preserve"> </w:t>
      </w:r>
      <w:proofErr w:type="spellStart"/>
      <w:r w:rsidR="001F5433">
        <w:rPr>
          <w:lang w:val="en-US"/>
        </w:rPr>
        <w:t>tvirtinamo</w:t>
      </w:r>
      <w:proofErr w:type="spellEnd"/>
      <w:r w:rsidR="001F5433">
        <w:rPr>
          <w:lang w:val="en-US"/>
        </w:rPr>
        <w:t xml:space="preserve"> </w:t>
      </w:r>
      <w:proofErr w:type="spellStart"/>
      <w:r w:rsidR="001F5433">
        <w:rPr>
          <w:lang w:val="en-US"/>
        </w:rPr>
        <w:t>Kelių</w:t>
      </w:r>
      <w:proofErr w:type="spellEnd"/>
      <w:r w:rsidR="001F5433">
        <w:rPr>
          <w:lang w:val="en-US"/>
        </w:rPr>
        <w:t xml:space="preserve"> </w:t>
      </w:r>
      <w:proofErr w:type="spellStart"/>
      <w:r w:rsidR="001F5433">
        <w:rPr>
          <w:lang w:val="en-US"/>
        </w:rPr>
        <w:t>priežiūros</w:t>
      </w:r>
      <w:proofErr w:type="spellEnd"/>
      <w:r w:rsidR="001F5433">
        <w:rPr>
          <w:lang w:val="en-US"/>
        </w:rPr>
        <w:t xml:space="preserve"> </w:t>
      </w:r>
      <w:proofErr w:type="spellStart"/>
      <w:r w:rsidR="001F5433">
        <w:rPr>
          <w:lang w:val="en-US"/>
        </w:rPr>
        <w:t>ir</w:t>
      </w:r>
      <w:proofErr w:type="spellEnd"/>
      <w:r w:rsidR="001F5433">
        <w:rPr>
          <w:lang w:val="en-US"/>
        </w:rPr>
        <w:t xml:space="preserve"> </w:t>
      </w:r>
      <w:proofErr w:type="spellStart"/>
      <w:r w:rsidR="001F5433">
        <w:rPr>
          <w:lang w:val="en-US"/>
        </w:rPr>
        <w:t>plėtros</w:t>
      </w:r>
      <w:proofErr w:type="spellEnd"/>
      <w:r w:rsidR="001F5433">
        <w:rPr>
          <w:lang w:val="en-US"/>
        </w:rPr>
        <w:t xml:space="preserve"> </w:t>
      </w:r>
      <w:proofErr w:type="spellStart"/>
      <w:r w:rsidR="001F5433">
        <w:rPr>
          <w:lang w:val="en-US"/>
        </w:rPr>
        <w:t>programos</w:t>
      </w:r>
      <w:proofErr w:type="spellEnd"/>
      <w:r w:rsidR="001F5433">
        <w:rPr>
          <w:lang w:val="en-US"/>
        </w:rPr>
        <w:t xml:space="preserve"> </w:t>
      </w:r>
      <w:proofErr w:type="spellStart"/>
      <w:r w:rsidR="001F5433">
        <w:rPr>
          <w:lang w:val="en-US"/>
        </w:rPr>
        <w:t>biudžeto</w:t>
      </w:r>
      <w:proofErr w:type="spellEnd"/>
      <w:r w:rsidR="00423411">
        <w:rPr>
          <w:lang w:val="en-US"/>
        </w:rPr>
        <w:t xml:space="preserve">, </w:t>
      </w:r>
      <w:proofErr w:type="spellStart"/>
      <w:r w:rsidR="00423411">
        <w:rPr>
          <w:lang w:val="en-US"/>
        </w:rPr>
        <w:t>skiriamo</w:t>
      </w:r>
      <w:proofErr w:type="spellEnd"/>
      <w:r w:rsidR="00423411">
        <w:rPr>
          <w:lang w:val="en-US"/>
        </w:rPr>
        <w:t xml:space="preserve"> </w:t>
      </w:r>
      <w:proofErr w:type="spellStart"/>
      <w:r w:rsidR="00423411" w:rsidRPr="00423411">
        <w:rPr>
          <w:lang w:val="en-US"/>
        </w:rPr>
        <w:t>valstybinės</w:t>
      </w:r>
      <w:proofErr w:type="spellEnd"/>
      <w:r w:rsidR="00423411" w:rsidRPr="00423411">
        <w:rPr>
          <w:lang w:val="en-US"/>
        </w:rPr>
        <w:t xml:space="preserve"> </w:t>
      </w:r>
      <w:proofErr w:type="spellStart"/>
      <w:r w:rsidR="00423411" w:rsidRPr="00423411">
        <w:rPr>
          <w:lang w:val="en-US"/>
        </w:rPr>
        <w:t>reikšmės</w:t>
      </w:r>
      <w:proofErr w:type="spellEnd"/>
      <w:r w:rsidR="00423411" w:rsidRPr="00423411">
        <w:rPr>
          <w:lang w:val="en-US"/>
        </w:rPr>
        <w:t xml:space="preserve"> </w:t>
      </w:r>
      <w:proofErr w:type="spellStart"/>
      <w:r w:rsidR="00423411" w:rsidRPr="00423411">
        <w:rPr>
          <w:lang w:val="en-US"/>
        </w:rPr>
        <w:t>kelių</w:t>
      </w:r>
      <w:proofErr w:type="spellEnd"/>
      <w:r w:rsidR="00423411" w:rsidRPr="00423411">
        <w:rPr>
          <w:lang w:val="en-US"/>
        </w:rPr>
        <w:t xml:space="preserve"> </w:t>
      </w:r>
      <w:proofErr w:type="spellStart"/>
      <w:r w:rsidR="00423411" w:rsidRPr="00423411">
        <w:rPr>
          <w:lang w:val="en-US"/>
        </w:rPr>
        <w:t>tinklui</w:t>
      </w:r>
      <w:proofErr w:type="spellEnd"/>
      <w:r w:rsidR="00423411" w:rsidRPr="00423411">
        <w:rPr>
          <w:lang w:val="en-US"/>
        </w:rPr>
        <w:t xml:space="preserve"> </w:t>
      </w:r>
      <w:proofErr w:type="spellStart"/>
      <w:r w:rsidR="00423411" w:rsidRPr="00423411">
        <w:rPr>
          <w:lang w:val="en-US"/>
        </w:rPr>
        <w:t>plėsti</w:t>
      </w:r>
      <w:proofErr w:type="spellEnd"/>
      <w:r w:rsidR="00423411" w:rsidRPr="00423411">
        <w:rPr>
          <w:lang w:val="en-US"/>
        </w:rPr>
        <w:t xml:space="preserve"> </w:t>
      </w:r>
      <w:proofErr w:type="spellStart"/>
      <w:r w:rsidR="00423411" w:rsidRPr="00423411">
        <w:rPr>
          <w:lang w:val="en-US"/>
        </w:rPr>
        <w:t>ir</w:t>
      </w:r>
      <w:proofErr w:type="spellEnd"/>
      <w:r w:rsidR="00423411" w:rsidRPr="00423411">
        <w:rPr>
          <w:lang w:val="en-US"/>
        </w:rPr>
        <w:t xml:space="preserve"> </w:t>
      </w:r>
      <w:proofErr w:type="spellStart"/>
      <w:r w:rsidR="00423411" w:rsidRPr="00423411">
        <w:rPr>
          <w:lang w:val="en-US"/>
        </w:rPr>
        <w:t>užtikrinti</w:t>
      </w:r>
      <w:proofErr w:type="spellEnd"/>
      <w:r w:rsidR="00423411" w:rsidRPr="00423411">
        <w:rPr>
          <w:lang w:val="en-US"/>
        </w:rPr>
        <w:t xml:space="preserve">, </w:t>
      </w:r>
      <w:proofErr w:type="spellStart"/>
      <w:r w:rsidR="00423411" w:rsidRPr="00423411">
        <w:rPr>
          <w:lang w:val="en-US"/>
        </w:rPr>
        <w:t>kad</w:t>
      </w:r>
      <w:proofErr w:type="spellEnd"/>
      <w:r w:rsidR="00423411" w:rsidRPr="00423411">
        <w:rPr>
          <w:lang w:val="en-US"/>
        </w:rPr>
        <w:t xml:space="preserve"> </w:t>
      </w:r>
      <w:proofErr w:type="spellStart"/>
      <w:r w:rsidR="00423411" w:rsidRPr="00423411">
        <w:rPr>
          <w:lang w:val="en-US"/>
        </w:rPr>
        <w:t>šis</w:t>
      </w:r>
      <w:proofErr w:type="spellEnd"/>
      <w:r w:rsidR="00423411" w:rsidRPr="00423411">
        <w:rPr>
          <w:lang w:val="en-US"/>
        </w:rPr>
        <w:t xml:space="preserve"> </w:t>
      </w:r>
      <w:proofErr w:type="spellStart"/>
      <w:r w:rsidR="00423411" w:rsidRPr="00423411">
        <w:rPr>
          <w:lang w:val="en-US"/>
        </w:rPr>
        <w:t>tinklas</w:t>
      </w:r>
      <w:proofErr w:type="spellEnd"/>
      <w:r w:rsidR="00423411" w:rsidRPr="00423411">
        <w:rPr>
          <w:lang w:val="en-US"/>
        </w:rPr>
        <w:t xml:space="preserve"> </w:t>
      </w:r>
      <w:proofErr w:type="spellStart"/>
      <w:r w:rsidR="00423411" w:rsidRPr="00423411">
        <w:rPr>
          <w:lang w:val="en-US"/>
        </w:rPr>
        <w:t>veiktų</w:t>
      </w:r>
      <w:proofErr w:type="spellEnd"/>
      <w:r w:rsidR="001F5433">
        <w:rPr>
          <w:lang w:val="en-US"/>
        </w:rPr>
        <w:t xml:space="preserve">. </w:t>
      </w:r>
    </w:p>
    <w:p w14:paraId="77FDC58D" w14:textId="6BB4524C" w:rsidR="00441BBD" w:rsidRPr="009A1D35" w:rsidRDefault="00441BBD" w:rsidP="00AA6323">
      <w:pPr>
        <w:ind w:firstLine="851"/>
        <w:jc w:val="both"/>
      </w:pPr>
      <w:proofErr w:type="spellStart"/>
      <w:r>
        <w:rPr>
          <w:lang w:val="en-US"/>
        </w:rPr>
        <w:t>Vykdant</w:t>
      </w:r>
      <w:proofErr w:type="spellEnd"/>
      <w:r>
        <w:rPr>
          <w:lang w:val="en-US"/>
        </w:rPr>
        <w:t xml:space="preserve"> </w:t>
      </w:r>
      <w:proofErr w:type="spellStart"/>
      <w:r>
        <w:rPr>
          <w:lang w:val="en-US"/>
        </w:rPr>
        <w:t>įstatymo</w:t>
      </w:r>
      <w:proofErr w:type="spellEnd"/>
      <w:r>
        <w:rPr>
          <w:lang w:val="en-US"/>
        </w:rPr>
        <w:t xml:space="preserve"> </w:t>
      </w:r>
      <w:proofErr w:type="spellStart"/>
      <w:r>
        <w:rPr>
          <w:lang w:val="en-US"/>
        </w:rPr>
        <w:t>projekte</w:t>
      </w:r>
      <w:proofErr w:type="spellEnd"/>
      <w:r>
        <w:rPr>
          <w:lang w:val="en-US"/>
        </w:rPr>
        <w:t xml:space="preserve"> </w:t>
      </w:r>
      <w:proofErr w:type="spellStart"/>
      <w:r>
        <w:rPr>
          <w:lang w:val="en-US"/>
        </w:rPr>
        <w:t>numatytas</w:t>
      </w:r>
      <w:proofErr w:type="spellEnd"/>
      <w:r>
        <w:rPr>
          <w:lang w:val="en-US"/>
        </w:rPr>
        <w:t xml:space="preserve"> CPVA </w:t>
      </w:r>
      <w:proofErr w:type="spellStart"/>
      <w:r>
        <w:rPr>
          <w:lang w:val="en-US"/>
        </w:rPr>
        <w:t>funkcijas</w:t>
      </w:r>
      <w:proofErr w:type="spellEnd"/>
      <w:r>
        <w:rPr>
          <w:lang w:val="en-US"/>
        </w:rPr>
        <w:t xml:space="preserve">, bus </w:t>
      </w:r>
      <w:proofErr w:type="spellStart"/>
      <w:r>
        <w:rPr>
          <w:lang w:val="en-US"/>
        </w:rPr>
        <w:t>ateliekama</w:t>
      </w:r>
      <w:proofErr w:type="spellEnd"/>
      <w:r>
        <w:rPr>
          <w:lang w:val="en-US"/>
        </w:rPr>
        <w:t xml:space="preserve">: 1) </w:t>
      </w:r>
      <w:r w:rsidRPr="009A1D35">
        <w:t>Programos lėšomis atliktų viešųjų pirkimų priežiūr</w:t>
      </w:r>
      <w:r>
        <w:t xml:space="preserve">a (atrankos būdu tikrinami pirkimo dokumentai iki pirkimo pradžios ir/ar iki pirkimo sutarties pasirašymo tikrinamas atliktų pirkimo procedūrų teisėtumas, rengiamos standartizuotos spec. Kelių direkcijos pirkimo objektams parengtos pirkimų gairės, standartiniai dokumentai, rekomendacijos, pasiūlymai kaip įgyvendinti pirkimus kuo efektyviau, siekiant racionalaus lėšų naudojimo ir skatinant tiekėjų konkurenciją); 2) </w:t>
      </w:r>
      <w:r w:rsidRPr="009A1D35">
        <w:t>tikrina</w:t>
      </w:r>
      <w:r>
        <w:t>mas</w:t>
      </w:r>
      <w:r w:rsidRPr="009A1D35">
        <w:t xml:space="preserve"> ir tvirtina</w:t>
      </w:r>
      <w:r>
        <w:t>mas deklaruotų išlaidų tinkamumas</w:t>
      </w:r>
      <w:r w:rsidRPr="009A1D35">
        <w:t xml:space="preserve"> finansuoti Programos lėšomis</w:t>
      </w:r>
      <w:r>
        <w:t xml:space="preserve"> (vertinami išlaidas pagrindžiantys dokumentai, jų atitikimas pirkimo sutarties reikalavimams, teikiamos išvados ar išlaidos patirtos nepažeidus viešųjų pirkimo įstatymo principų, yra tinkamos finansuoti Programos lėšomis ar ne, tai būtų pagrindas mokėjimams atlikti)</w:t>
      </w:r>
      <w:r w:rsidRPr="009A1D35">
        <w:t>;</w:t>
      </w:r>
      <w:r>
        <w:t xml:space="preserve"> 3)</w:t>
      </w:r>
      <w:r w:rsidR="00E7744D">
        <w:t xml:space="preserve"> </w:t>
      </w:r>
      <w:r w:rsidR="00E7744D" w:rsidRPr="009A1D35">
        <w:t>patikr</w:t>
      </w:r>
      <w:r w:rsidR="00E7744D">
        <w:t>o</w:t>
      </w:r>
      <w:r w:rsidR="00E7744D" w:rsidRPr="009A1D35">
        <w:t>s vietose</w:t>
      </w:r>
      <w:r w:rsidR="00E7744D">
        <w:t xml:space="preserve"> (patikrinama, ar tai kas faktiškai įsigyta atitinka viešųjų pirkimų sutarties reikalavimus)</w:t>
      </w:r>
      <w:r w:rsidR="00E7744D" w:rsidRPr="009A1D35">
        <w:t>;</w:t>
      </w:r>
      <w:r w:rsidR="00E7744D">
        <w:t xml:space="preserve"> 4) </w:t>
      </w:r>
      <w:r w:rsidR="00E7744D" w:rsidRPr="009A1D35">
        <w:t xml:space="preserve">esant poreikiui </w:t>
      </w:r>
      <w:r w:rsidR="00E7744D">
        <w:t>nustatomi</w:t>
      </w:r>
      <w:r w:rsidR="00E7744D" w:rsidRPr="009A1D35">
        <w:t xml:space="preserve"> Programos lėšų </w:t>
      </w:r>
      <w:r w:rsidR="00E7744D">
        <w:t>panaudojimo pažeidimai (tuo atveju, jei vykdant aukščiau minimas funkcijas būtų nustatytas VPĮ pažeidimas, būtų atliekamas tyrimas dėl  lėšų tinkamumo finansuoti Programos lėšomis).</w:t>
      </w:r>
    </w:p>
    <w:p w14:paraId="43BBAC00" w14:textId="4707F0C2" w:rsidR="00464A71" w:rsidRDefault="00464A71" w:rsidP="00464A71">
      <w:pPr>
        <w:spacing w:line="276" w:lineRule="auto"/>
        <w:ind w:firstLine="851"/>
        <w:jc w:val="both"/>
      </w:pPr>
      <w:r>
        <w:t xml:space="preserve">Numatoma, kad iki įstatymo įsigaliojimo Vyriausybė priims </w:t>
      </w:r>
      <w:r w:rsidRPr="00D845AB">
        <w:rPr>
          <w:color w:val="000000"/>
        </w:rPr>
        <w:t>ši</w:t>
      </w:r>
      <w:r w:rsidR="003835D3">
        <w:rPr>
          <w:color w:val="000000"/>
        </w:rPr>
        <w:t>o</w:t>
      </w:r>
      <w:r w:rsidRPr="00D845AB">
        <w:rPr>
          <w:color w:val="000000"/>
        </w:rPr>
        <w:t xml:space="preserve"> įstatym</w:t>
      </w:r>
      <w:r w:rsidR="003835D3">
        <w:rPr>
          <w:color w:val="000000"/>
        </w:rPr>
        <w:t>o</w:t>
      </w:r>
      <w:r w:rsidRPr="00D845AB">
        <w:rPr>
          <w:color w:val="000000"/>
        </w:rPr>
        <w:t xml:space="preserve"> įgyvendin</w:t>
      </w:r>
      <w:r w:rsidR="00F55EF4">
        <w:rPr>
          <w:color w:val="000000"/>
        </w:rPr>
        <w:t>amuosius</w:t>
      </w:r>
      <w:r w:rsidRPr="00D845AB">
        <w:rPr>
          <w:color w:val="000000"/>
        </w:rPr>
        <w:t xml:space="preserve"> teisės aktus</w:t>
      </w:r>
      <w:r>
        <w:rPr>
          <w:color w:val="000000"/>
        </w:rPr>
        <w:t>.</w:t>
      </w:r>
    </w:p>
    <w:p w14:paraId="741693B3" w14:textId="16AC3006" w:rsidR="000026EB" w:rsidRPr="001206A2" w:rsidRDefault="00E5051E" w:rsidP="006364A5">
      <w:pPr>
        <w:spacing w:line="276" w:lineRule="auto"/>
        <w:ind w:firstLine="851"/>
        <w:jc w:val="both"/>
        <w:rPr>
          <w:u w:val="single"/>
        </w:rPr>
      </w:pPr>
      <w:r w:rsidRPr="001206A2">
        <w:rPr>
          <w:u w:val="single"/>
        </w:rPr>
        <w:t xml:space="preserve">Lietuvos Respublikos saugaus eismo automobilių keliais įstatymo Nr. VIII-2043 1, 6, </w:t>
      </w:r>
      <w:r w:rsidR="009720C9">
        <w:rPr>
          <w:u w:val="single"/>
        </w:rPr>
        <w:t xml:space="preserve">9, </w:t>
      </w:r>
      <w:r w:rsidR="001206A2" w:rsidRPr="001206A2">
        <w:rPr>
          <w:u w:val="single"/>
        </w:rPr>
        <w:t xml:space="preserve">10, </w:t>
      </w:r>
      <w:r w:rsidRPr="001206A2">
        <w:rPr>
          <w:u w:val="single"/>
        </w:rPr>
        <w:t>11</w:t>
      </w:r>
      <w:r w:rsidR="00253F63">
        <w:rPr>
          <w:u w:val="single"/>
        </w:rPr>
        <w:t xml:space="preserve"> ir</w:t>
      </w:r>
      <w:r w:rsidRPr="001206A2">
        <w:rPr>
          <w:u w:val="single"/>
        </w:rPr>
        <w:t xml:space="preserve"> 12 straipsnių pakeitimo </w:t>
      </w:r>
      <w:r w:rsidR="008D14BC" w:rsidRPr="001206A2">
        <w:rPr>
          <w:u w:val="single"/>
        </w:rPr>
        <w:t xml:space="preserve">įstatymo </w:t>
      </w:r>
      <w:r w:rsidRPr="001206A2">
        <w:rPr>
          <w:u w:val="single"/>
        </w:rPr>
        <w:t>projektu siūloma:</w:t>
      </w:r>
    </w:p>
    <w:p w14:paraId="1A80A1ED" w14:textId="1ED27B69" w:rsidR="00975887" w:rsidRDefault="003835D3" w:rsidP="00975887">
      <w:pPr>
        <w:spacing w:line="276" w:lineRule="auto"/>
        <w:ind w:firstLine="851"/>
        <w:jc w:val="both"/>
      </w:pPr>
      <w:r>
        <w:t>-</w:t>
      </w:r>
      <w:r w:rsidR="009733C7">
        <w:t xml:space="preserve"> </w:t>
      </w:r>
      <w:r w:rsidR="00975887">
        <w:t xml:space="preserve">nustatyti, kad </w:t>
      </w:r>
      <w:r w:rsidR="009733C7">
        <w:t xml:space="preserve">užtikrinant eismo saugumą VĮ </w:t>
      </w:r>
      <w:r w:rsidR="009733C7" w:rsidRPr="009733C7">
        <w:t xml:space="preserve">panaudodama technines eismo organizavimo priemones vykdo automobilių srautų valdymą ir organizuoja eismo tvarką valstybinės reikšmės keliuose, planuoja, organizuoja ir koordinuoja intelektinių transporto sistemų (eismo valdymo, eismo kontrolės, eismo stebėjimo ir eismo apskaitos, kelių oro sąlygų, viešojo transporto kelionių planavimo) diegimą, naudojimą ir plėtrą, valdo ir tvarko eismo valdymo, stebėjimo ir kontrolės sistemas valstybinės reikšmės keliuose, per visuomenės informavimo priemones informuoja visuomenę apie eismo sąlygas valstybinės ir vietinės reikšmės keliuose, organizuoja kelio saugumo audito, poveikio kelio saugumui vertinimo, kelių saugumo patikrinimo, didelio avaringumo ruožų ir saugumo lygio nustatymo kelių tinkle atlikimą valstybinės reikšmės keliuose, </w:t>
      </w:r>
      <w:r w:rsidR="009733C7" w:rsidRPr="009733C7">
        <w:rPr>
          <w:color w:val="000000"/>
        </w:rPr>
        <w:t>įgyvendina Valstybinė</w:t>
      </w:r>
      <w:r w:rsidR="00F55EF4">
        <w:rPr>
          <w:color w:val="000000"/>
        </w:rPr>
        <w:t>je</w:t>
      </w:r>
      <w:r w:rsidR="009733C7" w:rsidRPr="009733C7">
        <w:rPr>
          <w:color w:val="000000"/>
        </w:rPr>
        <w:t xml:space="preserve"> eismo</w:t>
      </w:r>
      <w:r w:rsidR="00BA07AD">
        <w:rPr>
          <w:color w:val="000000"/>
        </w:rPr>
        <w:t xml:space="preserve"> saugumo</w:t>
      </w:r>
      <w:r w:rsidR="009733C7" w:rsidRPr="009733C7">
        <w:rPr>
          <w:color w:val="000000"/>
        </w:rPr>
        <w:t xml:space="preserve"> programoje nustatytas priemones, atlieka kitas įstatymuose nustatytas ar Vyriausybės pavestas funkcijas, susijusias su eismo saugumo užtikrinimu valstybinės reikšmės keliuose.</w:t>
      </w:r>
      <w:r w:rsidR="009733C7" w:rsidRPr="009733C7">
        <w:t xml:space="preserve"> </w:t>
      </w:r>
    </w:p>
    <w:p w14:paraId="32E368AC" w14:textId="3FA3AD9C" w:rsidR="00AD7738" w:rsidRPr="00AD7738" w:rsidRDefault="00AD7738" w:rsidP="00975887">
      <w:pPr>
        <w:spacing w:line="276" w:lineRule="auto"/>
        <w:ind w:firstLine="851"/>
        <w:jc w:val="both"/>
        <w:rPr>
          <w:bCs/>
        </w:rPr>
      </w:pPr>
      <w:r>
        <w:t xml:space="preserve">- </w:t>
      </w:r>
      <w:r w:rsidRPr="00AD7738">
        <w:t xml:space="preserve">nustatyti, kad užtikrinant eismo saugumą Susisiekimo </w:t>
      </w:r>
      <w:r w:rsidRPr="000152FA">
        <w:t xml:space="preserve">ministerijos įgaliota viešoji įstaiga </w:t>
      </w:r>
      <w:r w:rsidR="000152FA">
        <w:t xml:space="preserve">Transporto kompetencijų agentūra </w:t>
      </w:r>
      <w:r w:rsidRPr="000152FA">
        <w:t xml:space="preserve">atlieka </w:t>
      </w:r>
      <w:r w:rsidRPr="00AD7738">
        <w:rPr>
          <w:color w:val="000000"/>
        </w:rPr>
        <w:t>valstybinės reikšmės kelių saugos stebėseną ir analizę, kelių saugos valdymą, eismo įvykių ir avaringų vietų analizę ir stebėseną, priskiria kelių saugos lygius, teikia pasiūlymus dėl Valstybinės</w:t>
      </w:r>
      <w:r w:rsidRPr="00AD7738">
        <w:rPr>
          <w:color w:val="000000"/>
          <w:lang w:eastAsia="en-GB"/>
        </w:rPr>
        <w:t xml:space="preserve"> eismo saugumo programos rengimo.</w:t>
      </w:r>
    </w:p>
    <w:p w14:paraId="687ADE73" w14:textId="544CC8B7" w:rsidR="008362BC" w:rsidRDefault="003835D3" w:rsidP="006364A5">
      <w:pPr>
        <w:spacing w:line="276" w:lineRule="auto"/>
        <w:ind w:firstLine="851"/>
        <w:jc w:val="both"/>
      </w:pPr>
      <w:r>
        <w:t>-</w:t>
      </w:r>
      <w:r w:rsidR="00531711">
        <w:t xml:space="preserve"> </w:t>
      </w:r>
      <w:r w:rsidR="008362BC">
        <w:t>nustatyti, kad e</w:t>
      </w:r>
      <w:r w:rsidR="008362BC" w:rsidRPr="007144A8">
        <w:t xml:space="preserve">ismo dalyviai privalo </w:t>
      </w:r>
      <w:r w:rsidR="009733C7" w:rsidRPr="009733C7">
        <w:t>vykdyti teisėtus tikrinančių pareigūnų reikalavimus bei kelyje dirbančių asmenų nurodymus kontroliuojant ir reguliuojant eismą keliuose</w:t>
      </w:r>
      <w:r w:rsidR="006754E4">
        <w:t xml:space="preserve">. </w:t>
      </w:r>
    </w:p>
    <w:p w14:paraId="20BCF19E" w14:textId="14CF77FA" w:rsidR="00C844A5" w:rsidRDefault="00C844A5" w:rsidP="006364A5">
      <w:pPr>
        <w:spacing w:line="276" w:lineRule="auto"/>
        <w:ind w:firstLine="851"/>
        <w:jc w:val="both"/>
      </w:pPr>
      <w:r>
        <w:t>- nustatyti, kad</w:t>
      </w:r>
      <w:r w:rsidRPr="00C844A5">
        <w:t xml:space="preserve"> kelio savinink</w:t>
      </w:r>
      <w:r>
        <w:t>as</w:t>
      </w:r>
      <w:r w:rsidRPr="00C844A5">
        <w:t xml:space="preserve"> (valdytoj</w:t>
      </w:r>
      <w:r>
        <w:t>as</w:t>
      </w:r>
      <w:r w:rsidRPr="00C844A5">
        <w:t>) pri</w:t>
      </w:r>
      <w:r>
        <w:t>valo</w:t>
      </w:r>
      <w:r w:rsidRPr="00C844A5">
        <w:t xml:space="preserve"> Vyriausybės arba jos įgaliotos institucijos nustatytais atvejais </w:t>
      </w:r>
      <w:r w:rsidR="00383841">
        <w:t>su</w:t>
      </w:r>
      <w:r w:rsidRPr="00C844A5">
        <w:t>derinti eismo organizavim</w:t>
      </w:r>
      <w:r w:rsidR="00383841">
        <w:t>ą</w:t>
      </w:r>
      <w:r w:rsidRPr="00C844A5">
        <w:t xml:space="preserve"> su Susisiekimo ministerija arba jos įgaliota institucija, įstaiga arba valstybės įmone. Taip įstatymo lygmeniu atsirastų prievolė kelio savininkams (miestuose – savivaldybėms) derinti tam tikrus specifinius eismo organizavimo klausimus su Susisiekimo ministerija arba Susisiekimo ministerijos srities institucijomis, įstaigomis </w:t>
      </w:r>
      <w:r w:rsidR="00383841">
        <w:t xml:space="preserve">(pavyzdžiui, su VšĮ Transporto kompetencijų agentūra) </w:t>
      </w:r>
      <w:r w:rsidRPr="00C844A5">
        <w:t xml:space="preserve">arba įmonėmis, siekiant užtikrinti eismo saugumą ir </w:t>
      </w:r>
      <w:r w:rsidR="00383841">
        <w:t>pra</w:t>
      </w:r>
      <w:r w:rsidRPr="00C844A5">
        <w:t>laidumą. Nurodyti specifiniai klausimai gali būti dėl eismo organizavimo miestų gatvėse, kurių tąsa yra valstybinės reikšmės keliai</w:t>
      </w:r>
      <w:r w:rsidR="00383841">
        <w:t xml:space="preserve"> (pavyzdžiui, Vilniaus m. Savanorių pr. esanti žiedinė sankryža, kurioje po eismo organizavimo pakeitimų paskutiniu metu nuolat formuojasi </w:t>
      </w:r>
      <w:r w:rsidR="00383841">
        <w:lastRenderedPageBreak/>
        <w:t>transporto spūstys)</w:t>
      </w:r>
      <w:r w:rsidRPr="00C844A5">
        <w:t>, dėl ties raudonu šviesoforo signalu tvirtinamų lentelių su žalia rodykle, nukreipta į dešinę, ir pan.</w:t>
      </w:r>
    </w:p>
    <w:p w14:paraId="2CB68342" w14:textId="67A93CCE" w:rsidR="00383841" w:rsidRDefault="00383841" w:rsidP="00383841">
      <w:pPr>
        <w:spacing w:line="276" w:lineRule="auto"/>
        <w:ind w:firstLine="851"/>
        <w:jc w:val="both"/>
      </w:pPr>
      <w:r w:rsidRPr="00C8717E">
        <w:rPr>
          <w:color w:val="00B050"/>
        </w:rPr>
        <w:t xml:space="preserve">- </w:t>
      </w:r>
      <w:r>
        <w:rPr>
          <w:color w:val="00B050"/>
        </w:rPr>
        <w:t>p</w:t>
      </w:r>
      <w:r w:rsidRPr="00C8717E">
        <w:rPr>
          <w:color w:val="00B050"/>
        </w:rPr>
        <w:t xml:space="preserve">ripažinti netekusiu galios </w:t>
      </w:r>
      <w:r>
        <w:rPr>
          <w:color w:val="00B050"/>
        </w:rPr>
        <w:t xml:space="preserve">perteklinį </w:t>
      </w:r>
      <w:r w:rsidRPr="00C8717E">
        <w:rPr>
          <w:color w:val="00B050"/>
        </w:rPr>
        <w:t>10 straipsnio 1 dalies 29 punktą</w:t>
      </w:r>
      <w:r>
        <w:rPr>
          <w:color w:val="00B050"/>
        </w:rPr>
        <w:t xml:space="preserve">, kadangi Saugaus eismo automobilių keliais įstatymo </w:t>
      </w:r>
      <w:r w:rsidRPr="00C8717E">
        <w:rPr>
          <w:color w:val="00B050"/>
        </w:rPr>
        <w:t>28 str</w:t>
      </w:r>
      <w:r>
        <w:rPr>
          <w:color w:val="00B050"/>
        </w:rPr>
        <w:t>aipsnio</w:t>
      </w:r>
      <w:r w:rsidRPr="00C8717E">
        <w:rPr>
          <w:color w:val="00B050"/>
        </w:rPr>
        <w:t xml:space="preserve"> 1</w:t>
      </w:r>
      <w:r>
        <w:rPr>
          <w:color w:val="00B050"/>
        </w:rPr>
        <w:t xml:space="preserve"> </w:t>
      </w:r>
      <w:r w:rsidRPr="00C8717E">
        <w:rPr>
          <w:color w:val="00B050"/>
        </w:rPr>
        <w:t>d</w:t>
      </w:r>
      <w:r>
        <w:rPr>
          <w:color w:val="00B050"/>
        </w:rPr>
        <w:t>alyje įtvirtinta, kad „t</w:t>
      </w:r>
      <w:r w:rsidRPr="00F62250">
        <w:rPr>
          <w:color w:val="00B050"/>
        </w:rPr>
        <w:t>ipo patvirtinimas ir atitikties įvertinimas Vyriausybės įgaliotos institucijos nustatyta tvarka atliekami motorinėms transporto priemonėms ir jų priekaboms bei šių transporto priemonių sudedamosioms dalims</w:t>
      </w:r>
      <w:r>
        <w:rPr>
          <w:color w:val="00B050"/>
        </w:rPr>
        <w:t>“</w:t>
      </w:r>
      <w:r w:rsidRPr="00C8717E">
        <w:rPr>
          <w:color w:val="00B050"/>
        </w:rPr>
        <w:t>.</w:t>
      </w:r>
    </w:p>
    <w:p w14:paraId="399D985E" w14:textId="709A6462" w:rsidR="00751A4E" w:rsidRDefault="00865043" w:rsidP="00BC47B6">
      <w:pPr>
        <w:spacing w:line="276" w:lineRule="auto"/>
        <w:ind w:firstLine="851"/>
        <w:jc w:val="both"/>
      </w:pPr>
      <w:r w:rsidRPr="008D3274">
        <w:rPr>
          <w:u w:val="single"/>
        </w:rPr>
        <w:t>Lietuvos Respublikos</w:t>
      </w:r>
      <w:r w:rsidR="00751A4E" w:rsidRPr="008D3274">
        <w:rPr>
          <w:u w:val="single"/>
        </w:rPr>
        <w:t xml:space="preserve"> nacionaliniam saugumui užtikrinti svarbių objektų apsaugos įstatymo Nr. IX-1132 1 </w:t>
      </w:r>
      <w:r w:rsidR="00253F63">
        <w:rPr>
          <w:u w:val="single"/>
        </w:rPr>
        <w:t>p</w:t>
      </w:r>
      <w:r w:rsidR="00751A4E" w:rsidRPr="008D3274">
        <w:rPr>
          <w:u w:val="single"/>
        </w:rPr>
        <w:t>riedo pakeitimo įstatymo projektu</w:t>
      </w:r>
      <w:r w:rsidR="00751A4E">
        <w:t xml:space="preserve"> siūloma </w:t>
      </w:r>
      <w:r w:rsidR="00B3150C">
        <w:t xml:space="preserve">įtraukti </w:t>
      </w:r>
      <w:r w:rsidR="00BC47B6">
        <w:t xml:space="preserve">valstybės </w:t>
      </w:r>
      <w:r w:rsidR="00462BD6">
        <w:t>įmonę</w:t>
      </w:r>
      <w:r w:rsidR="000813F4" w:rsidRPr="000813F4">
        <w:t xml:space="preserve"> </w:t>
      </w:r>
      <w:r w:rsidR="000813F4">
        <w:t>į nacionaliniam saugumui užtikrinti svarbių įmonių sąrašą</w:t>
      </w:r>
      <w:r w:rsidR="00462BD6">
        <w:t xml:space="preserve">, </w:t>
      </w:r>
      <w:r w:rsidR="009406D5">
        <w:t>nes ji</w:t>
      </w:r>
      <w:r w:rsidR="005B14C1">
        <w:t xml:space="preserve"> </w:t>
      </w:r>
      <w:r w:rsidR="00462BD6">
        <w:t xml:space="preserve">patikėjimo teise </w:t>
      </w:r>
      <w:r w:rsidR="005B14C1">
        <w:t xml:space="preserve">valdys </w:t>
      </w:r>
      <w:r w:rsidR="009406D5">
        <w:t xml:space="preserve">valstybinės reikšmės kelius, kurie šio įstatymo 4 priedo 1 dalyje nurodyti kaip </w:t>
      </w:r>
      <w:r w:rsidR="00E43E09">
        <w:t xml:space="preserve">nacionaliniam saugumui užtikrinti strateginę reikšmę </w:t>
      </w:r>
      <w:r w:rsidR="009406D5">
        <w:t>turinti infrastruktūra</w:t>
      </w:r>
      <w:r w:rsidR="00B0663C">
        <w:t>.</w:t>
      </w:r>
    </w:p>
    <w:p w14:paraId="0B3250E8" w14:textId="3697EB39" w:rsidR="00613864" w:rsidRDefault="00613864" w:rsidP="00BC47B6">
      <w:pPr>
        <w:spacing w:line="276" w:lineRule="auto"/>
        <w:ind w:firstLine="851"/>
        <w:jc w:val="both"/>
        <w:rPr>
          <w:color w:val="000000"/>
        </w:rPr>
      </w:pPr>
      <w:r>
        <w:t xml:space="preserve">Numatoma, kad iki įstatymo įsigaliojimo Vyriausybė </w:t>
      </w:r>
      <w:r w:rsidR="00C3527D">
        <w:t xml:space="preserve">ir susisiekimo ministras </w:t>
      </w:r>
      <w:r>
        <w:t xml:space="preserve">priims </w:t>
      </w:r>
      <w:r w:rsidRPr="00D845AB">
        <w:rPr>
          <w:color w:val="000000"/>
        </w:rPr>
        <w:t>ši</w:t>
      </w:r>
      <w:r w:rsidR="00253F63">
        <w:rPr>
          <w:color w:val="000000"/>
        </w:rPr>
        <w:t>o</w:t>
      </w:r>
      <w:r w:rsidRPr="00D845AB">
        <w:rPr>
          <w:color w:val="000000"/>
        </w:rPr>
        <w:t xml:space="preserve"> įstatym</w:t>
      </w:r>
      <w:r w:rsidR="00253F63">
        <w:rPr>
          <w:color w:val="000000"/>
        </w:rPr>
        <w:t>o</w:t>
      </w:r>
      <w:r w:rsidRPr="00D845AB">
        <w:rPr>
          <w:color w:val="000000"/>
        </w:rPr>
        <w:t xml:space="preserve"> įgyvendin</w:t>
      </w:r>
      <w:r w:rsidR="00253F63">
        <w:rPr>
          <w:color w:val="000000"/>
        </w:rPr>
        <w:t>amuosius</w:t>
      </w:r>
      <w:r w:rsidRPr="00D845AB">
        <w:rPr>
          <w:color w:val="000000"/>
        </w:rPr>
        <w:t xml:space="preserve"> teisės aktus</w:t>
      </w:r>
      <w:r>
        <w:rPr>
          <w:color w:val="000000"/>
        </w:rPr>
        <w:t>.</w:t>
      </w:r>
    </w:p>
    <w:p w14:paraId="777D7487" w14:textId="7D27CD22" w:rsidR="00C57CBD" w:rsidRDefault="00C57CBD" w:rsidP="00212ACB">
      <w:pPr>
        <w:spacing w:line="276" w:lineRule="auto"/>
        <w:ind w:firstLine="851"/>
        <w:jc w:val="both"/>
      </w:pPr>
      <w:r w:rsidRPr="00012D67">
        <w:rPr>
          <w:u w:val="single"/>
        </w:rPr>
        <w:t xml:space="preserve">Lietuvos Respublikos triukšmo valdymo įstatymo Nr. IX-2499 9 ir 18 straipsnių pakeitimo įstatymo projektu </w:t>
      </w:r>
      <w:r>
        <w:t>siūloma</w:t>
      </w:r>
      <w:r w:rsidR="00212ACB">
        <w:t xml:space="preserve"> </w:t>
      </w:r>
      <w:r>
        <w:t xml:space="preserve">nustatyti, kad Susisiekimo ministerija nustato </w:t>
      </w:r>
      <w:r w:rsidRPr="00F64E5C">
        <w:t>pavaldžių</w:t>
      </w:r>
      <w:r w:rsidRPr="00C57CBD">
        <w:t xml:space="preserve"> įstaigų, </w:t>
      </w:r>
      <w:r w:rsidR="00012D67" w:rsidRPr="00012D67">
        <w:rPr>
          <w:bCs/>
        </w:rPr>
        <w:t xml:space="preserve">kitų juridinių asmenų </w:t>
      </w:r>
      <w:r w:rsidRPr="00F64E5C">
        <w:t xml:space="preserve">kompetenciją triukšmo valdymo srityje ir </w:t>
      </w:r>
      <w:r>
        <w:t>prižiūri, kaip ji įgyvendinama.</w:t>
      </w:r>
    </w:p>
    <w:p w14:paraId="1F8CE55C" w14:textId="7AF592F9" w:rsidR="00212ACB" w:rsidRDefault="00212ACB" w:rsidP="006364A5">
      <w:pPr>
        <w:spacing w:line="276" w:lineRule="auto"/>
        <w:ind w:firstLine="851"/>
        <w:jc w:val="both"/>
      </w:pPr>
      <w:r w:rsidRPr="00012D67">
        <w:rPr>
          <w:u w:val="single"/>
        </w:rPr>
        <w:t xml:space="preserve">Lietuvos Respublikos administracinių nusižengimų kodekso 589 straipsnio pakeitimo </w:t>
      </w:r>
      <w:r w:rsidR="00CF64D8" w:rsidRPr="00012D67">
        <w:rPr>
          <w:u w:val="single"/>
        </w:rPr>
        <w:t>įstatymo</w:t>
      </w:r>
      <w:r w:rsidRPr="00012D67">
        <w:rPr>
          <w:u w:val="single"/>
        </w:rPr>
        <w:t xml:space="preserve"> projektu</w:t>
      </w:r>
      <w:r>
        <w:t xml:space="preserve"> siūloma panaikinti teisę Kelių direkcijai </w:t>
      </w:r>
      <w:r w:rsidRPr="00E36B4A">
        <w:rPr>
          <w:color w:val="000000"/>
        </w:rPr>
        <w:t xml:space="preserve">pradėti </w:t>
      </w:r>
      <w:r>
        <w:rPr>
          <w:color w:val="000000"/>
        </w:rPr>
        <w:t>administracinių nusižengimų teiseną, atlikti administracinių nusižengimų tyrimą ir surašyti administracinių nusižengimų protokolus dėl eismo saugumo reikalavimų automobilių keliuose pažeidimų, a</w:t>
      </w:r>
      <w:r w:rsidRPr="00E36B4A">
        <w:rPr>
          <w:color w:val="000000"/>
        </w:rPr>
        <w:t>utomobilių kelio juostos ir kelio apsaugos zonos priežiūros taisyklių ir naudojimo sąlygų pažeidim</w:t>
      </w:r>
      <w:r>
        <w:rPr>
          <w:color w:val="000000"/>
        </w:rPr>
        <w:t xml:space="preserve">ų, </w:t>
      </w:r>
      <w:r w:rsidRPr="00E36B4A">
        <w:rPr>
          <w:color w:val="000000"/>
        </w:rPr>
        <w:t>kelių priežiūros tvarkos aprašo pažeidimų</w:t>
      </w:r>
      <w:r>
        <w:rPr>
          <w:color w:val="000000"/>
        </w:rPr>
        <w:t xml:space="preserve">. Taip pat nenumatyti šių teisių </w:t>
      </w:r>
      <w:r w:rsidR="00253F63">
        <w:rPr>
          <w:color w:val="000000"/>
        </w:rPr>
        <w:t>VĮ</w:t>
      </w:r>
      <w:r>
        <w:rPr>
          <w:color w:val="000000"/>
        </w:rPr>
        <w:t xml:space="preserve">. </w:t>
      </w:r>
      <w:r w:rsidR="00ED7575">
        <w:rPr>
          <w:color w:val="000000"/>
        </w:rPr>
        <w:t xml:space="preserve">Ši teisė </w:t>
      </w:r>
      <w:proofErr w:type="spellStart"/>
      <w:r w:rsidR="00ED7575">
        <w:rPr>
          <w:color w:val="000000"/>
        </w:rPr>
        <w:t>išleika</w:t>
      </w:r>
      <w:proofErr w:type="spellEnd"/>
      <w:r w:rsidR="00ED7575">
        <w:rPr>
          <w:color w:val="000000"/>
        </w:rPr>
        <w:t xml:space="preserve"> Lietuvos policijai.</w:t>
      </w:r>
    </w:p>
    <w:p w14:paraId="3CF0E550" w14:textId="77777777" w:rsidR="00EE5514" w:rsidRPr="00D312DC" w:rsidRDefault="00EE5514" w:rsidP="006364A5">
      <w:pPr>
        <w:spacing w:line="276" w:lineRule="auto"/>
        <w:ind w:firstLine="851"/>
        <w:jc w:val="both"/>
      </w:pPr>
    </w:p>
    <w:p w14:paraId="5825A932" w14:textId="09C10183" w:rsidR="00112793" w:rsidRPr="00D312DC" w:rsidRDefault="004E53B2" w:rsidP="006364A5">
      <w:pPr>
        <w:spacing w:line="276" w:lineRule="auto"/>
        <w:ind w:firstLine="851"/>
        <w:jc w:val="both"/>
        <w:rPr>
          <w:rFonts w:eastAsia="Calibri"/>
          <w:b/>
          <w:spacing w:val="-4"/>
        </w:rPr>
      </w:pPr>
      <w:r w:rsidRPr="00D312DC">
        <w:rPr>
          <w:rFonts w:eastAsia="Calibri"/>
          <w:b/>
          <w:spacing w:val="-4"/>
        </w:rPr>
        <w:t xml:space="preserve">5. </w:t>
      </w:r>
      <w:r w:rsidR="0092073B" w:rsidRPr="00D312DC">
        <w:rPr>
          <w:b/>
          <w:bCs/>
        </w:rPr>
        <w:t>Numatomo teisinio reguliavimo poveikio vertinimo rez</w:t>
      </w:r>
      <w:r w:rsidR="005D57EB" w:rsidRPr="00D312DC">
        <w:rPr>
          <w:b/>
          <w:bCs/>
        </w:rPr>
        <w:t>ultatai (jeigu rengiant įstatymų projektus</w:t>
      </w:r>
      <w:r w:rsidR="0092073B" w:rsidRPr="00D312DC">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0E01A4E3" w:rsidR="006E248B" w:rsidRPr="00D312DC" w:rsidRDefault="005D57EB" w:rsidP="006364A5">
      <w:pPr>
        <w:spacing w:line="276" w:lineRule="auto"/>
        <w:ind w:firstLine="851"/>
        <w:jc w:val="both"/>
      </w:pPr>
      <w:r w:rsidRPr="00D312DC">
        <w:t>Įstatymų projektais</w:t>
      </w:r>
      <w:r w:rsidR="006E248B" w:rsidRPr="00D312DC">
        <w:t xml:space="preserve"> siūlomi reguliuoti teisiniai santykiai neturės esminės įtakos ir neigiamų pasekmių ekonomikai, socialinei aplinkai, viešajam administravimui, teisinei sistemai</w:t>
      </w:r>
      <w:r w:rsidR="00FF28C1" w:rsidRPr="00D312DC">
        <w:t xml:space="preserve">. </w:t>
      </w:r>
    </w:p>
    <w:p w14:paraId="14C5B3C6" w14:textId="77777777" w:rsidR="00DD237B" w:rsidRPr="00D312DC" w:rsidRDefault="00DD237B" w:rsidP="006364A5">
      <w:pPr>
        <w:spacing w:line="276" w:lineRule="auto"/>
        <w:ind w:firstLine="851"/>
        <w:jc w:val="both"/>
      </w:pPr>
    </w:p>
    <w:p w14:paraId="7F8E7563" w14:textId="7F8E27EC" w:rsidR="00112793" w:rsidRPr="00D312DC" w:rsidRDefault="00DD237B" w:rsidP="006364A5">
      <w:pPr>
        <w:spacing w:line="276" w:lineRule="auto"/>
        <w:ind w:firstLine="851"/>
        <w:jc w:val="both"/>
        <w:rPr>
          <w:rFonts w:eastAsia="Calibri"/>
          <w:b/>
        </w:rPr>
      </w:pPr>
      <w:r w:rsidRPr="00D312DC">
        <w:rPr>
          <w:rFonts w:eastAsia="Calibri"/>
          <w:b/>
        </w:rPr>
        <w:t xml:space="preserve">6. </w:t>
      </w:r>
      <w:r w:rsidR="005D57EB" w:rsidRPr="00D312DC">
        <w:rPr>
          <w:b/>
          <w:bCs/>
        </w:rPr>
        <w:t>Kokią įtaką priimti įstatymai</w:t>
      </w:r>
      <w:r w:rsidR="0092073B" w:rsidRPr="00D312DC">
        <w:rPr>
          <w:b/>
          <w:bCs/>
        </w:rPr>
        <w:t xml:space="preserve"> turės kriminogeninei situacijai, korupcijai</w:t>
      </w:r>
    </w:p>
    <w:p w14:paraId="173A5B97" w14:textId="1E7EDC71" w:rsidR="00112793" w:rsidRPr="00D312DC" w:rsidRDefault="00C80C1D" w:rsidP="006364A5">
      <w:pPr>
        <w:spacing w:line="276" w:lineRule="auto"/>
        <w:ind w:firstLine="851"/>
        <w:jc w:val="both"/>
      </w:pPr>
      <w:r w:rsidRPr="00D312DC">
        <w:t>Įstatymų</w:t>
      </w:r>
      <w:r w:rsidR="00CC3352" w:rsidRPr="00D312DC">
        <w:t xml:space="preserve"> </w:t>
      </w:r>
      <w:r w:rsidR="006E248B" w:rsidRPr="00D312DC">
        <w:t>projekta</w:t>
      </w:r>
      <w:r w:rsidR="005D57EB" w:rsidRPr="00D312DC">
        <w:t>i</w:t>
      </w:r>
      <w:r w:rsidR="00427F3E" w:rsidRPr="00D312DC">
        <w:t xml:space="preserve"> </w:t>
      </w:r>
      <w:r w:rsidR="00CC3352" w:rsidRPr="00D312DC">
        <w:t>neturės įtakos kriminogeninei situacijai ir korupcijai</w:t>
      </w:r>
      <w:r w:rsidR="00112793" w:rsidRPr="00D312DC">
        <w:t>.</w:t>
      </w:r>
    </w:p>
    <w:p w14:paraId="34D876D0" w14:textId="77777777" w:rsidR="00112793" w:rsidRPr="00D312DC" w:rsidRDefault="00112793" w:rsidP="006364A5">
      <w:pPr>
        <w:spacing w:line="276" w:lineRule="auto"/>
        <w:ind w:firstLine="851"/>
        <w:jc w:val="both"/>
        <w:rPr>
          <w:rFonts w:eastAsia="Calibri"/>
          <w:b/>
        </w:rPr>
      </w:pPr>
      <w:r w:rsidRPr="00D312DC">
        <w:rPr>
          <w:rFonts w:eastAsia="Calibri"/>
          <w:b/>
        </w:rPr>
        <w:t> </w:t>
      </w:r>
    </w:p>
    <w:p w14:paraId="6F52E3EC" w14:textId="41F7A0B0" w:rsidR="00112793" w:rsidRPr="00D312DC" w:rsidRDefault="004E53B2" w:rsidP="006364A5">
      <w:pPr>
        <w:spacing w:line="276" w:lineRule="auto"/>
        <w:ind w:firstLine="851"/>
        <w:jc w:val="both"/>
        <w:rPr>
          <w:rFonts w:eastAsia="Calibri"/>
          <w:b/>
        </w:rPr>
      </w:pPr>
      <w:r w:rsidRPr="00D312DC">
        <w:rPr>
          <w:rFonts w:eastAsia="Calibri"/>
          <w:b/>
        </w:rPr>
        <w:t xml:space="preserve">7. </w:t>
      </w:r>
      <w:r w:rsidR="005D57EB" w:rsidRPr="00D312DC">
        <w:rPr>
          <w:b/>
          <w:bCs/>
        </w:rPr>
        <w:t>Kaip įstatymų</w:t>
      </w:r>
      <w:r w:rsidR="0092073B" w:rsidRPr="00D312DC">
        <w:rPr>
          <w:b/>
          <w:bCs/>
        </w:rPr>
        <w:t xml:space="preserve"> įgyvendinimas atsilieps verslo sąlygoms ir plėtrai</w:t>
      </w:r>
    </w:p>
    <w:p w14:paraId="59FED72F" w14:textId="5686330F" w:rsidR="00427F3E" w:rsidRPr="00D312DC" w:rsidRDefault="005D57EB" w:rsidP="006364A5">
      <w:pPr>
        <w:spacing w:line="276" w:lineRule="auto"/>
        <w:ind w:firstLine="851"/>
        <w:jc w:val="both"/>
      </w:pPr>
      <w:r w:rsidRPr="00D312DC">
        <w:t>Įstatymų projekt</w:t>
      </w:r>
      <w:r w:rsidR="00885E2A" w:rsidRPr="00D312DC">
        <w:t>ų</w:t>
      </w:r>
      <w:r w:rsidR="00CC3352" w:rsidRPr="00D312DC">
        <w:t xml:space="preserve"> nuostatų įgyvendinimas </w:t>
      </w:r>
      <w:r w:rsidR="00071365" w:rsidRPr="00D312DC">
        <w:t>verslo sąlygoms esminės įtakos neturės</w:t>
      </w:r>
      <w:r w:rsidR="00CC3352" w:rsidRPr="00D312DC">
        <w:t>.</w:t>
      </w:r>
    </w:p>
    <w:p w14:paraId="2092090F" w14:textId="77777777" w:rsidR="00427F3E" w:rsidRPr="00D312DC" w:rsidRDefault="00427F3E" w:rsidP="006364A5">
      <w:pPr>
        <w:spacing w:line="276" w:lineRule="auto"/>
        <w:ind w:firstLine="851"/>
        <w:jc w:val="both"/>
      </w:pPr>
    </w:p>
    <w:p w14:paraId="1D7235E8" w14:textId="454DB168" w:rsidR="00112793" w:rsidRPr="00D312DC" w:rsidRDefault="004E53B2" w:rsidP="006364A5">
      <w:pPr>
        <w:spacing w:line="276" w:lineRule="auto"/>
        <w:ind w:firstLine="851"/>
        <w:jc w:val="both"/>
        <w:rPr>
          <w:rFonts w:eastAsia="Calibri"/>
          <w:b/>
        </w:rPr>
      </w:pPr>
      <w:r w:rsidRPr="00D312DC">
        <w:rPr>
          <w:rFonts w:eastAsia="Calibri"/>
          <w:b/>
        </w:rPr>
        <w:t xml:space="preserve">8. </w:t>
      </w:r>
      <w:r w:rsidR="005D57EB" w:rsidRPr="00D312DC">
        <w:rPr>
          <w:b/>
          <w:bCs/>
        </w:rPr>
        <w:t>Įstatymų</w:t>
      </w:r>
      <w:r w:rsidR="0092073B" w:rsidRPr="00D312DC">
        <w:rPr>
          <w:b/>
          <w:bCs/>
        </w:rPr>
        <w:t xml:space="preserve"> inkorporavimas į teisinę sistemą, kokius teisės aktus būtina priimti, kokius galiojančius teisės aktus reikia pakeisti ar pripažinti netekusiais galios</w:t>
      </w:r>
    </w:p>
    <w:p w14:paraId="418AB443" w14:textId="034C3E2B" w:rsidR="00427F3E" w:rsidRPr="00D312DC" w:rsidRDefault="00576309" w:rsidP="006364A5">
      <w:pPr>
        <w:spacing w:line="276" w:lineRule="auto"/>
        <w:ind w:firstLine="851"/>
        <w:jc w:val="both"/>
      </w:pPr>
      <w:r w:rsidRPr="00D312DC">
        <w:t>Pr</w:t>
      </w:r>
      <w:r w:rsidR="005D57EB" w:rsidRPr="00D312DC">
        <w:t>iėmus įstatymus</w:t>
      </w:r>
      <w:r w:rsidRPr="00D312DC">
        <w:t xml:space="preserve"> kitų įstatymų priimti nereikės.</w:t>
      </w:r>
    </w:p>
    <w:p w14:paraId="013243EA" w14:textId="77777777" w:rsidR="00427F3E" w:rsidRPr="00D312DC" w:rsidRDefault="00427F3E" w:rsidP="006364A5">
      <w:pPr>
        <w:pStyle w:val="HTMLiankstoformatuotas"/>
        <w:spacing w:line="276" w:lineRule="auto"/>
        <w:ind w:firstLine="851"/>
        <w:jc w:val="both"/>
        <w:rPr>
          <w:rFonts w:ascii="Times New Roman" w:hAnsi="Times New Roman" w:cs="Times New Roman"/>
          <w:sz w:val="24"/>
          <w:szCs w:val="24"/>
        </w:rPr>
      </w:pPr>
    </w:p>
    <w:p w14:paraId="006405C2" w14:textId="059A8707" w:rsidR="00112793" w:rsidRPr="00D312DC" w:rsidRDefault="004E53B2" w:rsidP="006364A5">
      <w:pPr>
        <w:spacing w:line="276" w:lineRule="auto"/>
        <w:ind w:firstLine="851"/>
        <w:jc w:val="both"/>
        <w:rPr>
          <w:rFonts w:eastAsia="Calibri"/>
          <w:b/>
        </w:rPr>
      </w:pPr>
      <w:r w:rsidRPr="00D312DC">
        <w:rPr>
          <w:rFonts w:eastAsia="Calibri"/>
          <w:b/>
        </w:rPr>
        <w:t xml:space="preserve">9. </w:t>
      </w:r>
      <w:r w:rsidR="005D57EB" w:rsidRPr="00D312DC">
        <w:rPr>
          <w:b/>
          <w:bCs/>
        </w:rPr>
        <w:t>Ar įstatymų</w:t>
      </w:r>
      <w:r w:rsidR="0092073B" w:rsidRPr="00D312DC">
        <w:rPr>
          <w:b/>
          <w:bCs/>
        </w:rPr>
        <w:t xml:space="preserve"> projekta</w:t>
      </w:r>
      <w:r w:rsidR="005D57EB" w:rsidRPr="00D312DC">
        <w:rPr>
          <w:b/>
          <w:bCs/>
        </w:rPr>
        <w:t>i parengti</w:t>
      </w:r>
      <w:r w:rsidR="0092073B" w:rsidRPr="00D312DC">
        <w:rPr>
          <w:b/>
          <w:bCs/>
        </w:rPr>
        <w:t xml:space="preserve"> laikantis Lietuvos Respublikos valstybinės kalbos, Teisėkūros pagrindų įstatymų reikalavimų, o įstatym</w:t>
      </w:r>
      <w:r w:rsidR="005D57EB" w:rsidRPr="00D312DC">
        <w:rPr>
          <w:b/>
          <w:bCs/>
        </w:rPr>
        <w:t>ų projektų</w:t>
      </w:r>
      <w:r w:rsidR="0092073B" w:rsidRPr="00D312DC">
        <w:rPr>
          <w:b/>
          <w:bCs/>
        </w:rPr>
        <w:t xml:space="preserve"> sąvokos ir jas įvardijantys terminai įvertinti Terminų banko įstatymo ir jo įgyvendinamųjų teisės aktų nustatyta tvarka</w:t>
      </w:r>
    </w:p>
    <w:p w14:paraId="4A14F240" w14:textId="4DBD943B" w:rsidR="00112793" w:rsidRDefault="005D57EB" w:rsidP="003A5654">
      <w:pPr>
        <w:pStyle w:val="HTMLiankstoformatuota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 parengti</w:t>
      </w:r>
      <w:r w:rsidR="00CC3352" w:rsidRPr="00D312DC">
        <w:rPr>
          <w:rFonts w:ascii="Times New Roman" w:hAnsi="Times New Roman" w:cs="Times New Roman"/>
          <w:sz w:val="24"/>
          <w:szCs w:val="24"/>
        </w:rPr>
        <w:t xml:space="preserve"> laikantis Lietuvos Respublikos valstybinės kalbos</w:t>
      </w:r>
      <w:r w:rsidR="00253F63">
        <w:rPr>
          <w:rFonts w:ascii="Times New Roman" w:hAnsi="Times New Roman" w:cs="Times New Roman"/>
          <w:sz w:val="24"/>
          <w:szCs w:val="24"/>
        </w:rPr>
        <w:t xml:space="preserve"> įstatymo ir</w:t>
      </w:r>
      <w:r w:rsidR="00CC3352" w:rsidRPr="00D312DC">
        <w:rPr>
          <w:rFonts w:ascii="Times New Roman" w:hAnsi="Times New Roman" w:cs="Times New Roman"/>
          <w:sz w:val="24"/>
          <w:szCs w:val="24"/>
        </w:rPr>
        <w:t xml:space="preserve"> </w:t>
      </w:r>
      <w:r w:rsidR="00181E59" w:rsidRPr="00D312DC">
        <w:rPr>
          <w:rFonts w:ascii="Times New Roman" w:hAnsi="Times New Roman" w:cs="Times New Roman"/>
          <w:sz w:val="24"/>
          <w:szCs w:val="24"/>
        </w:rPr>
        <w:t>Lietuvos Respublikos t</w:t>
      </w:r>
      <w:r w:rsidR="00CC3352" w:rsidRPr="00D312DC">
        <w:rPr>
          <w:rFonts w:ascii="Times New Roman" w:hAnsi="Times New Roman" w:cs="Times New Roman"/>
          <w:sz w:val="24"/>
          <w:szCs w:val="24"/>
        </w:rPr>
        <w:t>eisėkūros pagrindų įstatym</w:t>
      </w:r>
      <w:r w:rsidR="00253F63">
        <w:rPr>
          <w:rFonts w:ascii="Times New Roman" w:hAnsi="Times New Roman" w:cs="Times New Roman"/>
          <w:sz w:val="24"/>
          <w:szCs w:val="24"/>
        </w:rPr>
        <w:t>o</w:t>
      </w:r>
      <w:r w:rsidR="00CC3352" w:rsidRPr="00D312DC">
        <w:rPr>
          <w:rFonts w:ascii="Times New Roman" w:hAnsi="Times New Roman" w:cs="Times New Roman"/>
          <w:sz w:val="24"/>
          <w:szCs w:val="24"/>
        </w:rPr>
        <w:t xml:space="preserve"> nustatytų reikalavimų. </w:t>
      </w:r>
    </w:p>
    <w:p w14:paraId="6BB762D6" w14:textId="77777777" w:rsidR="003A5654" w:rsidRPr="003A5654" w:rsidRDefault="003A5654" w:rsidP="003A5654">
      <w:pPr>
        <w:pStyle w:val="HTMLiankstoformatuotas"/>
        <w:spacing w:line="276" w:lineRule="auto"/>
        <w:ind w:firstLine="851"/>
        <w:jc w:val="both"/>
        <w:rPr>
          <w:rFonts w:ascii="Times New Roman" w:hAnsi="Times New Roman" w:cs="Times New Roman"/>
          <w:sz w:val="24"/>
          <w:szCs w:val="24"/>
        </w:rPr>
      </w:pPr>
    </w:p>
    <w:p w14:paraId="209E5ADE" w14:textId="6E9B3A0C" w:rsidR="00112793" w:rsidRPr="00D312DC" w:rsidRDefault="004E53B2" w:rsidP="006364A5">
      <w:pPr>
        <w:spacing w:line="276" w:lineRule="auto"/>
        <w:ind w:firstLine="851"/>
        <w:jc w:val="both"/>
        <w:rPr>
          <w:rFonts w:eastAsia="Calibri"/>
          <w:b/>
        </w:rPr>
      </w:pPr>
      <w:r w:rsidRPr="00D312DC">
        <w:rPr>
          <w:rFonts w:eastAsia="Calibri"/>
          <w:b/>
        </w:rPr>
        <w:lastRenderedPageBreak/>
        <w:t xml:space="preserve">10. </w:t>
      </w:r>
      <w:r w:rsidR="005D57EB" w:rsidRPr="00D312DC">
        <w:rPr>
          <w:b/>
          <w:bCs/>
        </w:rPr>
        <w:t>Ar įstatymų projektai</w:t>
      </w:r>
      <w:r w:rsidR="0092073B" w:rsidRPr="00D312DC">
        <w:rPr>
          <w:b/>
          <w:bCs/>
        </w:rPr>
        <w:t xml:space="preserve"> atitinka Žmogaus teisių ir pagrindinių laisvių apsaugos konvencijos nuostatas ir Europos Sąjungos dokumentus</w:t>
      </w:r>
    </w:p>
    <w:p w14:paraId="7610B36A" w14:textId="1F9814FA" w:rsidR="00112793" w:rsidRPr="00D312DC" w:rsidRDefault="005D57EB" w:rsidP="006364A5">
      <w:pPr>
        <w:spacing w:line="276" w:lineRule="auto"/>
        <w:ind w:firstLine="851"/>
        <w:jc w:val="both"/>
      </w:pPr>
      <w:r w:rsidRPr="00D312DC">
        <w:t>Įstatymų projektai</w:t>
      </w:r>
      <w:r w:rsidR="00427F3E" w:rsidRPr="00D312DC">
        <w:t xml:space="preserve"> </w:t>
      </w:r>
      <w:r w:rsidR="00112793" w:rsidRPr="00D312DC">
        <w:t>neprieštarauja Europos žmogaus teisių ir pagrindinių laisvių apsaugos konvencijos nuostatoms,</w:t>
      </w:r>
      <w:r w:rsidR="00483888" w:rsidRPr="00D312DC">
        <w:t xml:space="preserve"> yra suderinti</w:t>
      </w:r>
      <w:r w:rsidR="00112793" w:rsidRPr="00D312DC">
        <w:t xml:space="preserve"> su Europos Sąjungos teisės aktais.</w:t>
      </w:r>
    </w:p>
    <w:p w14:paraId="79BFCF42" w14:textId="77777777" w:rsidR="00B258FA" w:rsidRPr="00D312DC" w:rsidRDefault="00B258FA" w:rsidP="006364A5">
      <w:pPr>
        <w:spacing w:line="276" w:lineRule="auto"/>
        <w:ind w:firstLine="851"/>
        <w:jc w:val="both"/>
      </w:pPr>
    </w:p>
    <w:p w14:paraId="4E7F0A97" w14:textId="74B291FD" w:rsidR="00112793" w:rsidRPr="00D312DC" w:rsidRDefault="004E53B2" w:rsidP="006364A5">
      <w:pPr>
        <w:spacing w:line="276" w:lineRule="auto"/>
        <w:ind w:firstLine="851"/>
        <w:jc w:val="both"/>
        <w:rPr>
          <w:rFonts w:eastAsia="Calibri"/>
          <w:b/>
        </w:rPr>
      </w:pPr>
      <w:r w:rsidRPr="00D312DC">
        <w:rPr>
          <w:rFonts w:eastAsia="Calibri"/>
          <w:b/>
        </w:rPr>
        <w:t xml:space="preserve">11. </w:t>
      </w:r>
      <w:r w:rsidR="005D57EB" w:rsidRPr="00D312DC">
        <w:rPr>
          <w:b/>
          <w:bCs/>
        </w:rPr>
        <w:t>Jeigu įstatymams</w:t>
      </w:r>
      <w:r w:rsidR="0092073B" w:rsidRPr="00D312DC">
        <w:rPr>
          <w:b/>
          <w:bCs/>
        </w:rPr>
        <w:t xml:space="preserve"> įgyvendinti reikia įgyvendinamųjų teisės aktų, – kas ir kada juos turėtų priimti</w:t>
      </w:r>
    </w:p>
    <w:p w14:paraId="7EE41AD9" w14:textId="77777777" w:rsidR="00C80C1D" w:rsidRPr="00D312DC" w:rsidRDefault="00C80C1D" w:rsidP="006364A5">
      <w:pPr>
        <w:spacing w:line="276" w:lineRule="auto"/>
        <w:ind w:firstLine="851"/>
        <w:jc w:val="both"/>
      </w:pPr>
      <w:r w:rsidRPr="00D312DC">
        <w:t>Priėmus įstatymus:</w:t>
      </w:r>
    </w:p>
    <w:p w14:paraId="0E527C91" w14:textId="413C01AE" w:rsidR="0092073B" w:rsidRPr="00AA1724" w:rsidRDefault="00C80C1D" w:rsidP="006364A5">
      <w:pPr>
        <w:spacing w:line="276" w:lineRule="auto"/>
        <w:ind w:firstLine="851"/>
        <w:jc w:val="both"/>
        <w:rPr>
          <w:b/>
        </w:rPr>
      </w:pPr>
      <w:r w:rsidRPr="00AA1724">
        <w:rPr>
          <w:b/>
        </w:rPr>
        <w:t xml:space="preserve">Vyriausybei ar jos įgaliotai institucijai </w:t>
      </w:r>
      <w:r w:rsidR="00576309" w:rsidRPr="00AA1724">
        <w:rPr>
          <w:b/>
        </w:rPr>
        <w:t>reikės</w:t>
      </w:r>
      <w:r w:rsidR="00F87F6B" w:rsidRPr="00AA1724">
        <w:rPr>
          <w:b/>
        </w:rPr>
        <w:t xml:space="preserve"> pakeisti</w:t>
      </w:r>
      <w:r w:rsidRPr="00AA1724">
        <w:rPr>
          <w:b/>
        </w:rPr>
        <w:t>:</w:t>
      </w:r>
      <w:r w:rsidR="0092073B" w:rsidRPr="00AA1724">
        <w:rPr>
          <w:b/>
        </w:rPr>
        <w:t xml:space="preserve"> </w:t>
      </w:r>
    </w:p>
    <w:p w14:paraId="7B3B1A37" w14:textId="68FF44F7" w:rsidR="00C80C1D" w:rsidRPr="003A5654" w:rsidRDefault="00253F63" w:rsidP="006364A5">
      <w:pPr>
        <w:spacing w:line="276" w:lineRule="auto"/>
        <w:ind w:firstLine="851"/>
        <w:jc w:val="both"/>
      </w:pPr>
      <w:r>
        <w:t>-</w:t>
      </w:r>
      <w:bookmarkStart w:id="2" w:name="_Hlk21521494"/>
      <w:r w:rsidR="00F87F6B">
        <w:t xml:space="preserve"> </w:t>
      </w:r>
      <w:r w:rsidR="009B3722" w:rsidRPr="003A5654">
        <w:t xml:space="preserve">Lietuvos Respublikos Vyriausybės </w:t>
      </w:r>
      <w:r w:rsidR="003A5654" w:rsidRPr="003A5654">
        <w:t>2004</w:t>
      </w:r>
      <w:r w:rsidR="00C80C1D" w:rsidRPr="003A5654">
        <w:t xml:space="preserve"> m. </w:t>
      </w:r>
      <w:r w:rsidR="003A5654" w:rsidRPr="003A5654">
        <w:t>vasario</w:t>
      </w:r>
      <w:r w:rsidR="00C80C1D" w:rsidRPr="003A5654">
        <w:t xml:space="preserve"> </w:t>
      </w:r>
      <w:r w:rsidR="003A5654" w:rsidRPr="003A5654">
        <w:t>11</w:t>
      </w:r>
      <w:r w:rsidR="00C80C1D" w:rsidRPr="003A5654">
        <w:t xml:space="preserve"> d. nutarimą</w:t>
      </w:r>
      <w:r w:rsidR="00CF44D3" w:rsidRPr="003A5654">
        <w:t xml:space="preserve"> Nr. </w:t>
      </w:r>
      <w:r w:rsidR="003A5654" w:rsidRPr="003A5654">
        <w:t>155</w:t>
      </w:r>
      <w:r w:rsidR="00CF44D3" w:rsidRPr="003A5654">
        <w:t xml:space="preserve"> „</w:t>
      </w:r>
      <w:r w:rsidR="003A5654" w:rsidRPr="003A5654">
        <w:t>Dėl Kelių priežiūros tvarkos aprašo patvirtinimo</w:t>
      </w:r>
      <w:r w:rsidR="00CF44D3" w:rsidRPr="003A5654">
        <w:t>“</w:t>
      </w:r>
      <w:r w:rsidR="00C80C1D" w:rsidRPr="003A5654">
        <w:t>;</w:t>
      </w:r>
    </w:p>
    <w:p w14:paraId="5383D56D" w14:textId="05D67265" w:rsidR="00531711" w:rsidRDefault="00253F63" w:rsidP="006364A5">
      <w:pPr>
        <w:spacing w:line="276" w:lineRule="auto"/>
        <w:ind w:firstLine="851"/>
        <w:jc w:val="both"/>
      </w:pPr>
      <w:r>
        <w:t>-</w:t>
      </w:r>
      <w:r w:rsidR="00531711">
        <w:t xml:space="preserve"> </w:t>
      </w:r>
      <w:r w:rsidR="00531711" w:rsidRPr="003A5654">
        <w:t>Lietuvos Respublikos Vyriausybės</w:t>
      </w:r>
      <w:r w:rsidR="00531711">
        <w:t xml:space="preserve"> 2004 m. birželio 8 d. nutarimą Nr. 699 „Dėl įgaliojimų suteikimo įgyvendinant </w:t>
      </w:r>
      <w:proofErr w:type="spellStart"/>
      <w:r w:rsidR="00531711">
        <w:t>Leituvos</w:t>
      </w:r>
      <w:proofErr w:type="spellEnd"/>
      <w:r w:rsidR="00531711">
        <w:t xml:space="preserve"> </w:t>
      </w:r>
      <w:r w:rsidR="00B276E5">
        <w:t>R</w:t>
      </w:r>
      <w:r w:rsidR="00531711">
        <w:t>espublikos nacionaliniam saugumui užtikrinti svarbių objektų apsaugos įstatymą“;</w:t>
      </w:r>
    </w:p>
    <w:p w14:paraId="320DE99D" w14:textId="0B0D6857" w:rsidR="00C80C1D" w:rsidRPr="003A5654" w:rsidRDefault="00253F63" w:rsidP="006364A5">
      <w:pPr>
        <w:spacing w:line="276" w:lineRule="auto"/>
        <w:ind w:firstLine="851"/>
        <w:jc w:val="both"/>
      </w:pPr>
      <w:r>
        <w:t>-</w:t>
      </w:r>
      <w:r w:rsidR="00531711">
        <w:t xml:space="preserve"> </w:t>
      </w:r>
      <w:r w:rsidR="00CF44D3" w:rsidRPr="003A5654">
        <w:t>Lietuvos Respublikos Vyriausybės 2005 m. balandžio</w:t>
      </w:r>
      <w:r w:rsidR="00FB26AB" w:rsidRPr="003A5654">
        <w:t xml:space="preserve"> </w:t>
      </w:r>
      <w:r w:rsidR="00C80C1D" w:rsidRPr="003A5654">
        <w:t>21 d. nutarimą</w:t>
      </w:r>
      <w:r w:rsidR="00CF44D3" w:rsidRPr="003A5654">
        <w:t xml:space="preserve"> Nr. 447 „Dėl Lietuvos Respublikos kelių priežiūros ir plėtros programos finansavimo įstatymo įgyvendinimo“</w:t>
      </w:r>
      <w:r w:rsidR="00D63B0F" w:rsidRPr="003A5654">
        <w:t>;</w:t>
      </w:r>
    </w:p>
    <w:p w14:paraId="70364195" w14:textId="748B1CFC" w:rsidR="006F0167" w:rsidRPr="003A5654" w:rsidRDefault="00253F63" w:rsidP="006364A5">
      <w:pPr>
        <w:spacing w:line="276" w:lineRule="auto"/>
        <w:ind w:firstLine="851"/>
        <w:jc w:val="both"/>
        <w:rPr>
          <w:bCs/>
        </w:rPr>
      </w:pPr>
      <w:r>
        <w:t>-</w:t>
      </w:r>
      <w:r w:rsidR="00531711">
        <w:t xml:space="preserve"> </w:t>
      </w:r>
      <w:r w:rsidR="006F0167" w:rsidRPr="003A5654">
        <w:t xml:space="preserve">Lietuvos Respublikos Vyriausybės </w:t>
      </w:r>
      <w:r w:rsidR="003A5654" w:rsidRPr="003A5654">
        <w:t>2008</w:t>
      </w:r>
      <w:r w:rsidR="006F0167" w:rsidRPr="003A5654">
        <w:t xml:space="preserve"> m. </w:t>
      </w:r>
      <w:r w:rsidR="003A5654" w:rsidRPr="003A5654">
        <w:t>balandžio 24 d.</w:t>
      </w:r>
      <w:r w:rsidR="006F0167" w:rsidRPr="003A5654">
        <w:t xml:space="preserve"> nutarimą Nr. </w:t>
      </w:r>
      <w:r w:rsidR="003A5654" w:rsidRPr="003A5654">
        <w:t xml:space="preserve">358 </w:t>
      </w:r>
      <w:r w:rsidR="00B43486" w:rsidRPr="003A5654">
        <w:t>„</w:t>
      </w:r>
      <w:r w:rsidR="003A5654" w:rsidRPr="003A5654">
        <w:t xml:space="preserve">Dėl ministerijų, </w:t>
      </w:r>
      <w:r w:rsidR="00A7744E" w:rsidRPr="003A5654">
        <w:t xml:space="preserve">Lietuvos Respublikos </w:t>
      </w:r>
      <w:r w:rsidR="003A5654" w:rsidRPr="003A5654">
        <w:t>Vyriausybės kanceliarijos, Vyriausybės įstaigų ir įstaigų prie ministerijų, kitų valstybės institucijų ir įstaigų sąrašo pagal grupes patvirtinimo</w:t>
      </w:r>
      <w:r w:rsidR="00B43486" w:rsidRPr="003A5654">
        <w:rPr>
          <w:bCs/>
        </w:rPr>
        <w:t>“;</w:t>
      </w:r>
    </w:p>
    <w:p w14:paraId="3F0B2C29" w14:textId="649FBF76" w:rsidR="003A5654" w:rsidRPr="003A5654" w:rsidRDefault="00253F63" w:rsidP="006364A5">
      <w:pPr>
        <w:spacing w:line="276" w:lineRule="auto"/>
        <w:ind w:firstLine="851"/>
        <w:jc w:val="both"/>
        <w:rPr>
          <w:bCs/>
        </w:rPr>
      </w:pPr>
      <w:r>
        <w:t>-</w:t>
      </w:r>
      <w:r w:rsidR="00531711">
        <w:t xml:space="preserve"> </w:t>
      </w:r>
      <w:r w:rsidR="003A5654" w:rsidRPr="003A5654">
        <w:t>Lietuvos Respublikos Vyriausybės 2009 m. liepos 22 d. nutarimą Nr. 813 „Dėl Valstybės turto informacinės paieškos sistemos steigimo ir jos nuostatų patvirtinimo</w:t>
      </w:r>
      <w:r w:rsidR="003A5654" w:rsidRPr="003A5654">
        <w:rPr>
          <w:bCs/>
        </w:rPr>
        <w:t>“;</w:t>
      </w:r>
    </w:p>
    <w:p w14:paraId="21C1C2E6" w14:textId="717A5DEE" w:rsidR="009F2023" w:rsidRDefault="00253F63" w:rsidP="003A5654">
      <w:pPr>
        <w:spacing w:line="276" w:lineRule="auto"/>
        <w:ind w:firstLine="851"/>
        <w:jc w:val="both"/>
        <w:rPr>
          <w:bCs/>
        </w:rPr>
      </w:pPr>
      <w:r>
        <w:t>-</w:t>
      </w:r>
      <w:r w:rsidR="00531711">
        <w:t xml:space="preserve"> </w:t>
      </w:r>
      <w:r w:rsidR="003A5654" w:rsidRPr="003A5654">
        <w:t>Lietuvos Respublikos Vyriausybės 2010 m. spalio 20 d. nutarimą Nr. 1517 „Dėl įstaigų prie ministerijų</w:t>
      </w:r>
      <w:r w:rsidR="003A5654" w:rsidRPr="003A5654">
        <w:rPr>
          <w:bCs/>
        </w:rPr>
        <w:t>“;</w:t>
      </w:r>
    </w:p>
    <w:p w14:paraId="204771A3" w14:textId="0C3884EC" w:rsidR="008266A9" w:rsidRPr="008266A9" w:rsidRDefault="008266A9" w:rsidP="003A5654">
      <w:pPr>
        <w:spacing w:line="276" w:lineRule="auto"/>
        <w:ind w:firstLine="851"/>
        <w:jc w:val="both"/>
        <w:rPr>
          <w:bCs/>
          <w:lang w:val="en-US"/>
        </w:rPr>
      </w:pPr>
      <w:r>
        <w:rPr>
          <w:bCs/>
        </w:rPr>
        <w:t xml:space="preserve">- </w:t>
      </w:r>
      <w:r w:rsidRPr="003A5654">
        <w:t>Lietuvos Respublikos Vyriausybės</w:t>
      </w:r>
      <w:r>
        <w:t xml:space="preserve"> </w:t>
      </w:r>
      <w:r>
        <w:rPr>
          <w:lang w:val="en-US"/>
        </w:rPr>
        <w:t xml:space="preserve">2018 m. </w:t>
      </w:r>
      <w:proofErr w:type="spellStart"/>
      <w:r>
        <w:rPr>
          <w:lang w:val="en-US"/>
        </w:rPr>
        <w:t>gruod</w:t>
      </w:r>
      <w:r>
        <w:t>žio</w:t>
      </w:r>
      <w:proofErr w:type="spellEnd"/>
      <w:r>
        <w:t xml:space="preserve"> </w:t>
      </w:r>
      <w:r>
        <w:rPr>
          <w:lang w:val="en-US"/>
        </w:rPr>
        <w:t>12 d. nutarim1 Nr. 129</w:t>
      </w:r>
      <w:r w:rsidRPr="008266A9">
        <w:t>8 “</w:t>
      </w:r>
      <w: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bookmarkEnd w:id="2"/>
    <w:p w14:paraId="159B774D" w14:textId="0C611C4C" w:rsidR="00C80C1D" w:rsidRPr="001844F3" w:rsidRDefault="006050E7" w:rsidP="006364A5">
      <w:pPr>
        <w:spacing w:line="276" w:lineRule="auto"/>
        <w:ind w:firstLine="851"/>
        <w:jc w:val="both"/>
        <w:rPr>
          <w:b/>
        </w:rPr>
      </w:pPr>
      <w:r w:rsidRPr="001844F3">
        <w:rPr>
          <w:b/>
        </w:rPr>
        <w:t>s</w:t>
      </w:r>
      <w:r w:rsidR="00C80C1D" w:rsidRPr="001844F3">
        <w:rPr>
          <w:b/>
        </w:rPr>
        <w:t>usisiekimo ministrui reikės</w:t>
      </w:r>
      <w:r w:rsidR="00FF1778" w:rsidRPr="001844F3">
        <w:rPr>
          <w:b/>
        </w:rPr>
        <w:t xml:space="preserve"> pakeisti</w:t>
      </w:r>
      <w:r w:rsidR="00C80C1D" w:rsidRPr="001844F3">
        <w:rPr>
          <w:b/>
        </w:rPr>
        <w:t>:</w:t>
      </w:r>
    </w:p>
    <w:p w14:paraId="11117D92" w14:textId="77777777" w:rsidR="001844F3" w:rsidRDefault="001844F3" w:rsidP="001844F3">
      <w:pPr>
        <w:spacing w:line="276" w:lineRule="auto"/>
        <w:ind w:firstLine="851"/>
        <w:jc w:val="both"/>
      </w:pPr>
      <w:r>
        <w:t xml:space="preserve">- </w:t>
      </w:r>
      <w:r w:rsidRPr="008B5DE1">
        <w:t>Lietuvos Respublikos susisiekimo ministro 2003 m. gegužės 9 d. įsakym</w:t>
      </w:r>
      <w:r>
        <w:t>ą</w:t>
      </w:r>
      <w:r w:rsidRPr="008B5DE1">
        <w:t xml:space="preserve"> Nr. 326 „Dėl įgaliojimų Lietuvos automobilių kelių direkcijai prie Susisiekimo ministerijos suteikimo</w:t>
      </w:r>
      <w:r>
        <w:t>“;</w:t>
      </w:r>
    </w:p>
    <w:p w14:paraId="670AFBB7" w14:textId="77777777" w:rsidR="001844F3" w:rsidRDefault="001844F3" w:rsidP="001844F3">
      <w:pPr>
        <w:spacing w:line="276" w:lineRule="auto"/>
        <w:ind w:firstLine="851"/>
        <w:jc w:val="both"/>
      </w:pPr>
      <w:r>
        <w:t xml:space="preserve">- </w:t>
      </w:r>
      <w:r w:rsidRPr="008B5DE1">
        <w:t>Lietuvos Respublikos susisiekimo ministro 2003 m. gegužės 9 d. įsakym</w:t>
      </w:r>
      <w:r>
        <w:t>ą</w:t>
      </w:r>
      <w:r w:rsidRPr="008B5DE1">
        <w:t xml:space="preserve"> Nr. 325 „Dėl įgaliojimų suteikimo</w:t>
      </w:r>
      <w:r>
        <w:t>“;</w:t>
      </w:r>
    </w:p>
    <w:p w14:paraId="13FE0FA2" w14:textId="77777777" w:rsidR="00494E5A" w:rsidRDefault="00494E5A" w:rsidP="00494E5A">
      <w:pPr>
        <w:spacing w:line="276" w:lineRule="auto"/>
        <w:ind w:firstLine="851"/>
        <w:jc w:val="both"/>
      </w:pPr>
      <w:r>
        <w:t xml:space="preserve">- </w:t>
      </w:r>
      <w:r w:rsidRPr="008B5DE1">
        <w:t>Lietuvos Respublikos susisiekimo ministro 2004 m. balandžio 4 d. įsakym</w:t>
      </w:r>
      <w:r>
        <w:t>ą</w:t>
      </w:r>
      <w:r w:rsidRPr="008B5DE1">
        <w:t xml:space="preserve"> Nr. 152 „Dėl Gairių pareiškėjams pagal Lietuvos 2004</w:t>
      </w:r>
      <w:r>
        <w:t>–</w:t>
      </w:r>
      <w:r w:rsidRPr="008B5DE1">
        <w:t xml:space="preserve">2006 m. Bendrojo programavimo dokumento 1.1 priemonę </w:t>
      </w:r>
      <w:r>
        <w:t>„</w:t>
      </w:r>
      <w:r w:rsidRPr="008B5DE1">
        <w:t>Transporto infrastruktūros prieinamumo ir paslaugų kokybės gerinimas</w:t>
      </w:r>
      <w:r>
        <w:t>“</w:t>
      </w:r>
      <w:r w:rsidRPr="008B5DE1">
        <w:t xml:space="preserve"> ir Kvietimo teikti paraiškas pavyzdinės formos patvirtinimo</w:t>
      </w:r>
      <w:r>
        <w:t>“;</w:t>
      </w:r>
    </w:p>
    <w:p w14:paraId="430DC3F6" w14:textId="77777777" w:rsidR="00494E5A" w:rsidRDefault="00494E5A" w:rsidP="00494E5A">
      <w:pPr>
        <w:spacing w:line="276" w:lineRule="auto"/>
        <w:ind w:firstLine="851"/>
        <w:jc w:val="both"/>
      </w:pPr>
      <w:r>
        <w:t xml:space="preserve">- </w:t>
      </w:r>
      <w:r w:rsidRPr="008B5DE1">
        <w:t>Lietuvos Respublikos susisiekimo ministro 2004 m. rugpjūčio 31 d. įsakym</w:t>
      </w:r>
      <w:r>
        <w:t>ą</w:t>
      </w:r>
      <w:r w:rsidRPr="008B5DE1">
        <w:t xml:space="preserve"> Nr. 447 „Dėl įgaliojimo suteikimo Lietuvos automobilių kelių direkcijai prie Susisiekimo ministerijos</w:t>
      </w:r>
      <w:r>
        <w:t>“;</w:t>
      </w:r>
    </w:p>
    <w:p w14:paraId="680B9EF8" w14:textId="77777777" w:rsidR="00FA1377" w:rsidRDefault="00FA1377" w:rsidP="00FA1377">
      <w:pPr>
        <w:spacing w:line="276" w:lineRule="auto"/>
        <w:ind w:firstLine="851"/>
        <w:jc w:val="both"/>
      </w:pPr>
      <w:r>
        <w:t xml:space="preserve">- </w:t>
      </w:r>
      <w:r w:rsidRPr="008B5DE1">
        <w:t>Lietuvos Respublikos susisiekimo ministro 2004 m. lapkričio 12 d. įsakym</w:t>
      </w:r>
      <w:r>
        <w:t>ą</w:t>
      </w:r>
      <w:r w:rsidRPr="008B5DE1">
        <w:t xml:space="preserve"> </w:t>
      </w:r>
      <w:r>
        <w:br/>
      </w:r>
      <w:r w:rsidRPr="008B5DE1">
        <w:t>Nr. 3-520/D1-586 „Dėl Susisiekimo komunikacijų specialiųjų planų rengimo taisyklių patvirtinimo</w:t>
      </w:r>
      <w:r>
        <w:t>“;</w:t>
      </w:r>
    </w:p>
    <w:p w14:paraId="09D3E9BC" w14:textId="77777777" w:rsidR="00FA1377" w:rsidRDefault="00FA1377" w:rsidP="00FA1377">
      <w:pPr>
        <w:spacing w:line="276" w:lineRule="auto"/>
        <w:ind w:firstLine="851"/>
        <w:jc w:val="both"/>
      </w:pPr>
      <w:r>
        <w:t xml:space="preserve">- </w:t>
      </w:r>
      <w:r w:rsidRPr="008B5DE1">
        <w:t>Lietuvos Respublikos susisiekimo ministro 2005 m. sausio 27 d. įsakym</w:t>
      </w:r>
      <w:r>
        <w:t>ą</w:t>
      </w:r>
      <w:r w:rsidRPr="008B5DE1">
        <w:t xml:space="preserve"> Nr. 36 „Dėl Pervažų įrengimo ir naudojimo taisyklių patvirtinimo</w:t>
      </w:r>
      <w:r>
        <w:t>“;</w:t>
      </w:r>
    </w:p>
    <w:p w14:paraId="205FCB4A" w14:textId="77777777" w:rsidR="00FA1377" w:rsidRDefault="00FA1377" w:rsidP="00FA1377">
      <w:pPr>
        <w:spacing w:line="276" w:lineRule="auto"/>
        <w:ind w:firstLine="851"/>
        <w:jc w:val="both"/>
      </w:pPr>
      <w:r>
        <w:t xml:space="preserve">- </w:t>
      </w:r>
      <w:r w:rsidRPr="008B5DE1">
        <w:t>Lietuvos Respublikos susisiekimo ministro 2006 m. balandžio 20 d. įsakym</w:t>
      </w:r>
      <w:r>
        <w:t>ą</w:t>
      </w:r>
      <w:r w:rsidRPr="008B5DE1">
        <w:t xml:space="preserve"> Nr. 150 „Dėl Mokesčio už Lietuvos Respublikoje įregistruotas krovinines transporto priemones mokėjimo, administravimo ir kontrolės įgyvendinimo tvarkos, Transporto priemonių savininkų ar valdytojų </w:t>
      </w:r>
      <w:r w:rsidRPr="008B5DE1">
        <w:lastRenderedPageBreak/>
        <w:t xml:space="preserve">naudotojo mokesčio mokėjimo, administravimo ir kontrolės įgyvendinimo tvarkos, Mokesčio už važiavimą valstybinės reikšmės keliais </w:t>
      </w:r>
      <w:proofErr w:type="spellStart"/>
      <w:r w:rsidRPr="008B5DE1">
        <w:t>didžiagabaritėmis</w:t>
      </w:r>
      <w:proofErr w:type="spellEnd"/>
      <w:r w:rsidRPr="008B5DE1">
        <w:t xml:space="preserve"> ir (ar) sunkiasvorėmis transporto priemonėmis mokėjimo, administravimo, kontrolės ir leidimų važiuoti jomis valstybinės reikšmės keliais išdavimo tvarkos aprašų patvirtinimo</w:t>
      </w:r>
      <w:r>
        <w:t>“;</w:t>
      </w:r>
    </w:p>
    <w:p w14:paraId="3E5293E2" w14:textId="77777777" w:rsidR="00494E5A" w:rsidRDefault="00494E5A" w:rsidP="00494E5A">
      <w:pPr>
        <w:spacing w:line="276" w:lineRule="auto"/>
        <w:ind w:firstLine="851"/>
        <w:jc w:val="both"/>
      </w:pPr>
      <w:r>
        <w:t xml:space="preserve">- </w:t>
      </w:r>
      <w:r w:rsidRPr="008B5DE1">
        <w:t>Lietuvos Respublikos susisiekimo ministro 2006 m. lapkričio 24 d. įsakym</w:t>
      </w:r>
      <w:r>
        <w:t>ą</w:t>
      </w:r>
      <w:r w:rsidRPr="008B5DE1">
        <w:t xml:space="preserve"> </w:t>
      </w:r>
      <w:r>
        <w:br/>
      </w:r>
      <w:r w:rsidRPr="008B5DE1">
        <w:t>Nr. 3-453/D1-549 „Dėl Susisiekimo komunikacijų specialiųjų planų rengimo taisyklių patvirtinimo</w:t>
      </w:r>
      <w:r>
        <w:t>“;</w:t>
      </w:r>
    </w:p>
    <w:p w14:paraId="160688D6" w14:textId="77777777" w:rsidR="00FA1377" w:rsidRDefault="00FA1377" w:rsidP="00FA1377">
      <w:pPr>
        <w:spacing w:line="276" w:lineRule="auto"/>
        <w:ind w:firstLine="851"/>
        <w:jc w:val="both"/>
      </w:pPr>
      <w:r>
        <w:t xml:space="preserve">- </w:t>
      </w:r>
      <w:r w:rsidRPr="008B5DE1">
        <w:t>Lietuvos Respublikos susisiekimo ministro 2006 m. lapkričio 30 d. įsakym</w:t>
      </w:r>
      <w:r>
        <w:t>ą</w:t>
      </w:r>
      <w:r w:rsidRPr="008B5DE1">
        <w:t xml:space="preserve"> Nr. 475 „Dėl Lietuvos automobilių kelių direkcijos prie Susisiekimo ministerijos nuostatų patvirtinimo</w:t>
      </w:r>
      <w:r>
        <w:t>“;</w:t>
      </w:r>
    </w:p>
    <w:p w14:paraId="4790892C" w14:textId="77777777" w:rsidR="00FA1377" w:rsidRDefault="00FA1377" w:rsidP="00FA1377">
      <w:pPr>
        <w:spacing w:line="276" w:lineRule="auto"/>
        <w:ind w:firstLine="851"/>
        <w:jc w:val="both"/>
      </w:pPr>
      <w:r>
        <w:t xml:space="preserve">- </w:t>
      </w:r>
      <w:r w:rsidRPr="008B5DE1">
        <w:t>Lietuvos Respublikos susisiekimo ministro 2008 m. sausio 9 d. įsakym</w:t>
      </w:r>
      <w:r>
        <w:t>ą</w:t>
      </w:r>
      <w:r w:rsidRPr="008B5DE1">
        <w:t xml:space="preserve"> Nr. D1-11/3-3 „Dėl kelių techninio reglamento KTR 1.01:2008 </w:t>
      </w:r>
      <w:r>
        <w:t>„</w:t>
      </w:r>
      <w:r w:rsidRPr="008B5DE1">
        <w:t>Automobilių keliai</w:t>
      </w:r>
      <w:r>
        <w:t>“</w:t>
      </w:r>
      <w:r w:rsidRPr="008B5DE1">
        <w:t xml:space="preserve"> patvirtinimo</w:t>
      </w:r>
      <w:r>
        <w:t>“;</w:t>
      </w:r>
    </w:p>
    <w:p w14:paraId="1A43B793" w14:textId="77777777" w:rsidR="00FA1377" w:rsidRDefault="00FA1377" w:rsidP="00FA1377">
      <w:pPr>
        <w:spacing w:line="276" w:lineRule="auto"/>
        <w:ind w:firstLine="851"/>
        <w:jc w:val="both"/>
      </w:pPr>
      <w:r>
        <w:t xml:space="preserve">- </w:t>
      </w:r>
      <w:r w:rsidRPr="00671AE8">
        <w:t>Lietuvos Respublikos susisiekimo ministro</w:t>
      </w:r>
      <w:r>
        <w:t xml:space="preserve"> </w:t>
      </w:r>
      <w:r>
        <w:rPr>
          <w:lang w:val="en-US"/>
        </w:rPr>
        <w:t xml:space="preserve">2008 m. </w:t>
      </w:r>
      <w:proofErr w:type="spellStart"/>
      <w:r>
        <w:rPr>
          <w:lang w:val="en-US"/>
        </w:rPr>
        <w:t>sausio</w:t>
      </w:r>
      <w:proofErr w:type="spellEnd"/>
      <w:r>
        <w:rPr>
          <w:lang w:val="en-US"/>
        </w:rPr>
        <w:t xml:space="preserve"> 21 d. </w:t>
      </w:r>
      <w:r>
        <w:t xml:space="preserve">įsakymą </w:t>
      </w:r>
      <w:r>
        <w:br/>
        <w:t xml:space="preserve">Nr. </w:t>
      </w:r>
      <w:r>
        <w:rPr>
          <w:lang w:val="en-US"/>
        </w:rPr>
        <w:t>3-13</w:t>
      </w:r>
      <w:r>
        <w:t xml:space="preserve"> „Dėl saugaus eismo automobilių keliais įstatymo įgyvendinimo“;</w:t>
      </w:r>
    </w:p>
    <w:p w14:paraId="7E8BDCA6" w14:textId="77777777" w:rsidR="00FA1377" w:rsidRDefault="00FA1377" w:rsidP="00FA1377">
      <w:pPr>
        <w:spacing w:line="276" w:lineRule="auto"/>
        <w:ind w:firstLine="851"/>
        <w:jc w:val="both"/>
      </w:pPr>
      <w:r>
        <w:t xml:space="preserve">- </w:t>
      </w:r>
      <w:r w:rsidRPr="008B5DE1">
        <w:t>Lietuvos Respublikos susisiekimo ministro 2008 m. balandžio 29 d. įsakym</w:t>
      </w:r>
      <w:r>
        <w:t>ą</w:t>
      </w:r>
      <w:r w:rsidRPr="008B5DE1">
        <w:t xml:space="preserve"> Nr. 3-137 </w:t>
      </w:r>
      <w:r>
        <w:t>„</w:t>
      </w:r>
      <w:r w:rsidRPr="008B5DE1">
        <w:t xml:space="preserve">Dėl VP2-4.3-SM-01-V priemonės </w:t>
      </w:r>
      <w:r>
        <w:t>„</w:t>
      </w:r>
      <w:r w:rsidRPr="008B5DE1">
        <w:t>Kelių ir geležinkelių tinklo tobulinimas gerinant saugų eismą ir mažinant neigiamą poveikį aplinkai</w:t>
      </w:r>
      <w:r>
        <w:t>“</w:t>
      </w:r>
      <w:r w:rsidRPr="008B5DE1">
        <w:t xml:space="preserve"> projektų finansavimo sąlygų aprašo patvirtinimo</w:t>
      </w:r>
      <w:r>
        <w:t>“;</w:t>
      </w:r>
    </w:p>
    <w:p w14:paraId="4F5B98FA" w14:textId="77777777" w:rsidR="00FA1377" w:rsidRDefault="00FA1377" w:rsidP="00FA1377">
      <w:pPr>
        <w:spacing w:line="276" w:lineRule="auto"/>
        <w:ind w:firstLine="851"/>
        <w:jc w:val="both"/>
      </w:pPr>
      <w:r>
        <w:t xml:space="preserve">- </w:t>
      </w:r>
      <w:r w:rsidRPr="008B5DE1">
        <w:t>Lietuvos Respublikos susisiekimo ministro 2008 m. gegužės 13 d. įsakym</w:t>
      </w:r>
      <w:r>
        <w:t>ą</w:t>
      </w:r>
      <w:r w:rsidRPr="008B5DE1">
        <w:t xml:space="preserve"> Nr. 3-164 </w:t>
      </w:r>
      <w:r>
        <w:t>„</w:t>
      </w:r>
      <w:r w:rsidRPr="008B5DE1">
        <w:t xml:space="preserve">Dėl VP2-5.4-SM-01 priemonės </w:t>
      </w:r>
      <w:r>
        <w:t>„</w:t>
      </w:r>
      <w:r w:rsidRPr="008B5DE1">
        <w:t>Saugų eismą gerinančios inžinerinės infrastruktūros diegimas, miestų aplinkkelių tiesimas</w:t>
      </w:r>
      <w:r>
        <w:t>“</w:t>
      </w:r>
      <w:r w:rsidRPr="008B5DE1">
        <w:t xml:space="preserve"> projektų finansavimo sąlygų aprašo patvirtinimo</w:t>
      </w:r>
      <w:r>
        <w:t>“;</w:t>
      </w:r>
    </w:p>
    <w:p w14:paraId="732EB4E9" w14:textId="77777777" w:rsidR="00FA1377" w:rsidRDefault="00FA1377" w:rsidP="00FA1377">
      <w:pPr>
        <w:spacing w:line="276" w:lineRule="auto"/>
        <w:ind w:firstLine="851"/>
        <w:jc w:val="both"/>
      </w:pPr>
      <w:r>
        <w:t xml:space="preserve">- </w:t>
      </w:r>
      <w:r w:rsidRPr="008B5DE1">
        <w:t>Lietuvos Respublikos susisiekimo ministro 2008 m. gegužės 13 d. įsakym</w:t>
      </w:r>
      <w:r>
        <w:t>ą</w:t>
      </w:r>
      <w:r w:rsidRPr="008B5DE1">
        <w:t xml:space="preserve"> Nr. 3-165 </w:t>
      </w:r>
      <w:r>
        <w:t>„</w:t>
      </w:r>
      <w:r w:rsidRPr="008B5DE1">
        <w:t xml:space="preserve">Dėl VP2-5.1-SM-01 priemonės </w:t>
      </w:r>
      <w:r>
        <w:t>„</w:t>
      </w:r>
      <w:proofErr w:type="spellStart"/>
      <w:r w:rsidRPr="008B5DE1">
        <w:t>Transeuropinės</w:t>
      </w:r>
      <w:proofErr w:type="spellEnd"/>
      <w:r w:rsidRPr="008B5DE1">
        <w:t xml:space="preserve"> reikšmės automobilių kelių infrastruktūros pralaidumo didinimas, techninių parametrų gerinimas</w:t>
      </w:r>
      <w:r>
        <w:t>“</w:t>
      </w:r>
      <w:r w:rsidRPr="008B5DE1">
        <w:t xml:space="preserve"> projektų finansavimo sąlygų aprašo patvirtinimo</w:t>
      </w:r>
      <w:r>
        <w:t xml:space="preserve">“; </w:t>
      </w:r>
    </w:p>
    <w:p w14:paraId="61DF45B4" w14:textId="77777777" w:rsidR="00FA1377" w:rsidRDefault="00FA1377" w:rsidP="00FA1377">
      <w:pPr>
        <w:spacing w:line="276" w:lineRule="auto"/>
        <w:ind w:firstLine="851"/>
        <w:jc w:val="both"/>
      </w:pPr>
      <w:r>
        <w:t xml:space="preserve">- </w:t>
      </w:r>
      <w:r w:rsidRPr="00632407">
        <w:t>Lietuvos Respublikos susisiekimo ministro 2008 m. gegužės 13 d. įsakym</w:t>
      </w:r>
      <w:r>
        <w:t>ą</w:t>
      </w:r>
      <w:r w:rsidRPr="00632407">
        <w:t xml:space="preserve"> Nr. 3-164 </w:t>
      </w:r>
      <w:r>
        <w:t>„</w:t>
      </w:r>
      <w:r w:rsidRPr="00632407">
        <w:t xml:space="preserve">Dėl VP2-5.4-SM-01-V priemonės </w:t>
      </w:r>
      <w:r>
        <w:t>„</w:t>
      </w:r>
      <w:r w:rsidRPr="00632407">
        <w:t>Saugų eismą gerinančios inžinerinės infrastruktūros diegimas, miestų aplinkkelių tiesimas</w:t>
      </w:r>
      <w:r>
        <w:t>“</w:t>
      </w:r>
      <w:r w:rsidRPr="00632407">
        <w:t xml:space="preserve"> projektų finansavimo sąlygų aprašo patvirtinimo</w:t>
      </w:r>
      <w:r w:rsidRPr="008525E2">
        <w:t>“</w:t>
      </w:r>
      <w:r>
        <w:t>;</w:t>
      </w:r>
    </w:p>
    <w:p w14:paraId="0808933A" w14:textId="6EF9AB87" w:rsidR="00FA1377" w:rsidRDefault="00FA1377" w:rsidP="00FA1377">
      <w:pPr>
        <w:spacing w:line="276" w:lineRule="auto"/>
        <w:ind w:firstLine="851"/>
        <w:jc w:val="both"/>
      </w:pPr>
      <w:r>
        <w:t xml:space="preserve">- </w:t>
      </w:r>
      <w:r w:rsidRPr="008B5DE1">
        <w:t>Lietuvos Respublikos susisiekimo ministro 2008 m. liepos 16 d. įsakym</w:t>
      </w:r>
      <w:r>
        <w:t>ą</w:t>
      </w:r>
      <w:r w:rsidRPr="008B5DE1">
        <w:t xml:space="preserve"> Nr. 3-269 </w:t>
      </w:r>
      <w:r>
        <w:t>„</w:t>
      </w:r>
      <w:r w:rsidRPr="008B5DE1">
        <w:t xml:space="preserve">Dėl VP2-4.4-SM-01 priemonės </w:t>
      </w:r>
      <w:r>
        <w:t>„</w:t>
      </w:r>
      <w:r w:rsidRPr="008B5DE1">
        <w:t>Valstybinės reikšmės kelių ir geležinkelių infrastruktūros techninių parametrų gerinimas</w:t>
      </w:r>
      <w:r>
        <w:t>“</w:t>
      </w:r>
      <w:r w:rsidRPr="008B5DE1">
        <w:t xml:space="preserve"> projektų finansavimo sąlygų aprašo patvirtinimo</w:t>
      </w:r>
      <w:r>
        <w:t>“;</w:t>
      </w:r>
    </w:p>
    <w:p w14:paraId="2096C9A6" w14:textId="77777777" w:rsidR="001844F3" w:rsidRDefault="001844F3" w:rsidP="001844F3">
      <w:pPr>
        <w:spacing w:line="276" w:lineRule="auto"/>
        <w:ind w:firstLine="851"/>
        <w:jc w:val="both"/>
      </w:pPr>
      <w:r>
        <w:t xml:space="preserve">- </w:t>
      </w:r>
      <w:r w:rsidRPr="008B5DE1">
        <w:t>Lietuvos Respublikos susisiekimo ministro 2008 m. rugsėjo 15 d. įsakym</w:t>
      </w:r>
      <w:r>
        <w:t>ą</w:t>
      </w:r>
      <w:r w:rsidRPr="008B5DE1">
        <w:t xml:space="preserve"> Nr. 3-331 </w:t>
      </w:r>
      <w:r>
        <w:t>„</w:t>
      </w:r>
      <w:r w:rsidRPr="008B5DE1">
        <w:t xml:space="preserve">Dėl VP2-4.4-SM-02-R priemonės </w:t>
      </w:r>
      <w:r>
        <w:t>„</w:t>
      </w:r>
      <w:r w:rsidRPr="008B5DE1">
        <w:t>Savivaldos transporto infrastruktūros modernizavimas ir plėtra</w:t>
      </w:r>
      <w:r>
        <w:t>“</w:t>
      </w:r>
      <w:r w:rsidRPr="008B5DE1">
        <w:t xml:space="preserve"> projektų finansavimo sąlygų aprašo patvirtinimo</w:t>
      </w:r>
      <w:r>
        <w:t>“;</w:t>
      </w:r>
    </w:p>
    <w:p w14:paraId="067E7EC7" w14:textId="77777777" w:rsidR="00FA1377" w:rsidRDefault="00FA1377" w:rsidP="00FA1377">
      <w:pPr>
        <w:spacing w:line="276" w:lineRule="auto"/>
        <w:ind w:firstLine="851"/>
        <w:jc w:val="both"/>
      </w:pPr>
      <w:r>
        <w:t xml:space="preserve">- </w:t>
      </w:r>
      <w:r w:rsidRPr="008B5DE1">
        <w:t>Lietuvos Respublikos susisiekimo ministro 2010 m. spalio 15 d. įsakym</w:t>
      </w:r>
      <w:r>
        <w:t>ą</w:t>
      </w:r>
      <w:r w:rsidRPr="008B5DE1">
        <w:t xml:space="preserve"> Nr. 3-618 „Dėl įgaliojimų suteikimo Lietuvos automobilių kelių direkcijai prie Susisiekimo ministerijos</w:t>
      </w:r>
      <w:r>
        <w:t>“;</w:t>
      </w:r>
    </w:p>
    <w:p w14:paraId="25F0A53E" w14:textId="77777777" w:rsidR="00494E5A" w:rsidRDefault="00494E5A" w:rsidP="00494E5A">
      <w:pPr>
        <w:spacing w:line="276" w:lineRule="auto"/>
        <w:ind w:firstLine="851"/>
        <w:jc w:val="both"/>
      </w:pPr>
      <w:r>
        <w:t xml:space="preserve">- </w:t>
      </w:r>
      <w:r w:rsidRPr="00632407">
        <w:t>Lietuvos Respublikos susisiekimo ministro 2012 m. balandžio 23 d. įsakym</w:t>
      </w:r>
      <w:r>
        <w:t>ą</w:t>
      </w:r>
      <w:r w:rsidRPr="00632407">
        <w:t xml:space="preserve"> Nr. 3-289 „Dėl Leidimų važiuoti valstybinės reikšmės keliais </w:t>
      </w:r>
      <w:proofErr w:type="spellStart"/>
      <w:r w:rsidRPr="00632407">
        <w:t>didžiagabaritėmis</w:t>
      </w:r>
      <w:proofErr w:type="spellEnd"/>
      <w:r w:rsidRPr="00632407">
        <w:t xml:space="preserve"> ir (ar) sunkiasvorėmis transporto priemonėmis išdavimo ir mokesčio už važiavimą valstybinės reikšmės keliais tokiomis transporto priemonėmis mokėjimo, administravimo ir kontrolės tvarkos aprašo patvirtinimo</w:t>
      </w:r>
      <w:r>
        <w:t>“;</w:t>
      </w:r>
    </w:p>
    <w:p w14:paraId="1C000136" w14:textId="77777777" w:rsidR="00494E5A" w:rsidRDefault="00494E5A" w:rsidP="00494E5A">
      <w:pPr>
        <w:spacing w:line="276" w:lineRule="auto"/>
        <w:ind w:firstLine="851"/>
        <w:jc w:val="both"/>
      </w:pPr>
      <w:r>
        <w:t xml:space="preserve">- </w:t>
      </w:r>
      <w:r w:rsidRPr="008525E2">
        <w:t>Lietuvos Respublikos susisiekimo ministro 2015 m. liepos 2 d. įsakym</w:t>
      </w:r>
      <w:r>
        <w:t>ą</w:t>
      </w:r>
      <w:r w:rsidRPr="008525E2">
        <w:t xml:space="preserve"> Nr. 3-285(1.5 E) „Dėl Lietuvos Respublikos susisiekimo ministerijos 2014</w:t>
      </w:r>
      <w:r>
        <w:t>–</w:t>
      </w:r>
      <w:r w:rsidRPr="008525E2">
        <w:t>2020 metų Europos Sąjungos fondų investicijų veiksmų programos prioritetų įgyvendinimo priemonių įgyvendinimo plano ir nacionalinių stebėsenos rodiklių skaičiavimo aprašų patvirtinimo“</w:t>
      </w:r>
      <w:r w:rsidRPr="00D312DC">
        <w:t>;</w:t>
      </w:r>
    </w:p>
    <w:p w14:paraId="5A654A51" w14:textId="77777777" w:rsidR="001844F3" w:rsidRDefault="001844F3" w:rsidP="001844F3">
      <w:pPr>
        <w:spacing w:line="276" w:lineRule="auto"/>
        <w:ind w:firstLine="851"/>
        <w:jc w:val="both"/>
      </w:pPr>
      <w:r>
        <w:t xml:space="preserve">- </w:t>
      </w:r>
      <w:r w:rsidRPr="008525E2">
        <w:t>Lietuvos Respublikos susisiekimo ministro 2017 m. kovo 7 d. įsakym</w:t>
      </w:r>
      <w:r>
        <w:t>ą</w:t>
      </w:r>
      <w:r w:rsidRPr="008525E2">
        <w:t xml:space="preserve"> Nr. 3-105 „Dėl Kelių ir kelių eismo duomenų teikimo tvarkos aprašo patvirtinimo“</w:t>
      </w:r>
      <w:r>
        <w:t>;</w:t>
      </w:r>
    </w:p>
    <w:p w14:paraId="7D3A8C1F" w14:textId="1ED3DCE7" w:rsidR="00C80C1D" w:rsidRDefault="00253F63" w:rsidP="006364A5">
      <w:pPr>
        <w:spacing w:line="276" w:lineRule="auto"/>
        <w:ind w:firstLine="851"/>
        <w:jc w:val="both"/>
      </w:pPr>
      <w:r>
        <w:t>-</w:t>
      </w:r>
      <w:r w:rsidR="00531711">
        <w:t xml:space="preserve"> </w:t>
      </w:r>
      <w:r w:rsidR="008525E2" w:rsidRPr="008525E2">
        <w:t>Lietuvos Respublikos susisiekimo ministro 2018 m. birželio 21 d. įsakym</w:t>
      </w:r>
      <w:r w:rsidR="008525E2">
        <w:t>ą</w:t>
      </w:r>
      <w:r w:rsidR="008525E2" w:rsidRPr="008525E2">
        <w:t xml:space="preserve"> Nr. 3-300 „Dėl valstybinės reikšmės nepagrindiniuose kelių ruožuose, kurie yra ne aglomeracijose, kelių transporto keliamo triukšmo mažinimo priemonių taikymo reikalavimų aprašo patvirtinimo“</w:t>
      </w:r>
      <w:r w:rsidR="00936F1F" w:rsidRPr="00D312DC">
        <w:t>;</w:t>
      </w:r>
    </w:p>
    <w:p w14:paraId="4832F06B" w14:textId="77777777" w:rsidR="00FA1377" w:rsidRDefault="00FA1377" w:rsidP="00FA1377">
      <w:pPr>
        <w:spacing w:line="276" w:lineRule="auto"/>
        <w:ind w:firstLine="851"/>
        <w:jc w:val="both"/>
      </w:pPr>
      <w:r>
        <w:lastRenderedPageBreak/>
        <w:t xml:space="preserve">- </w:t>
      </w:r>
      <w:r w:rsidRPr="00671AE8">
        <w:t>Lietuvos Respublikos susisiekimo ministro 2018 m. lapkričio 28 d. įsakym</w:t>
      </w:r>
      <w:r>
        <w:t xml:space="preserve">ą </w:t>
      </w:r>
      <w:r>
        <w:br/>
      </w:r>
      <w:r w:rsidRPr="00671AE8">
        <w:t>Nr. 3-591 „Dėl Lietuvos Respublikos susisiekimo ministerijos reguliavimo sričiai priskirtose</w:t>
      </w:r>
      <w:r>
        <w:t xml:space="preserve"> </w:t>
      </w:r>
      <w:r w:rsidRPr="00671AE8">
        <w:t>nacionaliniam saugumui užtikrinti svarbiose įmonėse ir (arba) su nacionaliniam saugumui</w:t>
      </w:r>
      <w:r>
        <w:t xml:space="preserve"> </w:t>
      </w:r>
      <w:r w:rsidRPr="00671AE8">
        <w:t>užtikrinti strateginę ar svarbią reikšmę turinčia infrastruktūra dirbančių asmenų (įskaitant</w:t>
      </w:r>
      <w:r>
        <w:t xml:space="preserve"> </w:t>
      </w:r>
      <w:r w:rsidRPr="00671AE8">
        <w:t>nacionaliniam saugumui užtikrinti svarbių įmonių kolegialių priežiūros organų narius, valdymo</w:t>
      </w:r>
      <w:r>
        <w:t xml:space="preserve"> </w:t>
      </w:r>
      <w:r w:rsidRPr="00671AE8">
        <w:t>organų narius ir vienasmenius valdymo organus), taip pat asmenų, kuriems dėl jiems priskirtų</w:t>
      </w:r>
      <w:r>
        <w:t xml:space="preserve"> </w:t>
      </w:r>
      <w:r w:rsidRPr="00671AE8">
        <w:t>funkcijų ar pavesto darbo būtų suteikta teisė be palydos patekti prie įmonių infrastruktūros ar</w:t>
      </w:r>
      <w:r>
        <w:t xml:space="preserve"> </w:t>
      </w:r>
      <w:r w:rsidRPr="00671AE8">
        <w:t>priimti sprendimus dėl šios infrastruktūros funkcionavimo, einamų pareigų sąrašo patvirtinimo“</w:t>
      </w:r>
      <w:r>
        <w:t>;</w:t>
      </w:r>
    </w:p>
    <w:p w14:paraId="0B52E992" w14:textId="32BAAA4D" w:rsidR="00A97A23" w:rsidRDefault="00253F63" w:rsidP="006364A5">
      <w:pPr>
        <w:spacing w:line="276" w:lineRule="auto"/>
        <w:ind w:firstLine="851"/>
        <w:jc w:val="both"/>
      </w:pPr>
      <w:r>
        <w:t>-</w:t>
      </w:r>
      <w:r w:rsidR="00531711">
        <w:t xml:space="preserve"> </w:t>
      </w:r>
      <w:r w:rsidR="00A97A23" w:rsidRPr="008B5DE1">
        <w:t>Lietuvos Respublikos susisiekimo ministro 20</w:t>
      </w:r>
      <w:r w:rsidR="00A97A23">
        <w:t>19</w:t>
      </w:r>
      <w:r w:rsidR="00A97A23" w:rsidRPr="008B5DE1">
        <w:t xml:space="preserve"> m. </w:t>
      </w:r>
      <w:r w:rsidR="00A97A23">
        <w:t>sausio</w:t>
      </w:r>
      <w:r w:rsidR="00A97A23" w:rsidRPr="008B5DE1">
        <w:t xml:space="preserve"> </w:t>
      </w:r>
      <w:r w:rsidR="00A97A23">
        <w:t>14</w:t>
      </w:r>
      <w:r w:rsidR="00A97A23" w:rsidRPr="008B5DE1">
        <w:t xml:space="preserve"> d. įsakym</w:t>
      </w:r>
      <w:r w:rsidR="00A97A23">
        <w:t>ą</w:t>
      </w:r>
      <w:r w:rsidR="00A97A23" w:rsidRPr="008B5DE1">
        <w:t xml:space="preserve"> Nr. </w:t>
      </w:r>
      <w:r w:rsidR="00A97A23">
        <w:t>3-22</w:t>
      </w:r>
      <w:r w:rsidR="00A97A23" w:rsidRPr="008B5DE1">
        <w:t xml:space="preserve"> „</w:t>
      </w:r>
      <w:r w:rsidR="00A97A23">
        <w:t>D</w:t>
      </w:r>
      <w:r w:rsidR="00671AE8">
        <w:t>ėl Lietuvos Respublikos susisiekimo ministerijos reguliavimo sričiai priskirtų nacionaliniam saugumui užtikrinti svarbių įmonių ir infrastruktūros fizinės ir veiklos apsaugos reikalavimų aprašų patvirtinimo“;</w:t>
      </w:r>
    </w:p>
    <w:p w14:paraId="72BADAD6" w14:textId="419541C4" w:rsidR="001851EE" w:rsidRPr="00F907B2" w:rsidRDefault="001851EE" w:rsidP="00671AE8">
      <w:pPr>
        <w:spacing w:line="276" w:lineRule="auto"/>
        <w:ind w:firstLine="851"/>
        <w:jc w:val="both"/>
        <w:rPr>
          <w:b/>
        </w:rPr>
      </w:pPr>
      <w:r w:rsidRPr="00F907B2">
        <w:rPr>
          <w:b/>
        </w:rPr>
        <w:t xml:space="preserve">taip pat </w:t>
      </w:r>
      <w:r w:rsidR="00BF2668" w:rsidRPr="00F907B2">
        <w:rPr>
          <w:b/>
        </w:rPr>
        <w:t xml:space="preserve">susisiekimo ministro įsakymu reikės </w:t>
      </w:r>
      <w:r w:rsidR="007101EF" w:rsidRPr="00F907B2">
        <w:rPr>
          <w:b/>
        </w:rPr>
        <w:t>priimti</w:t>
      </w:r>
      <w:r w:rsidR="00AA1724">
        <w:rPr>
          <w:b/>
        </w:rPr>
        <w:t>, o Kelių direkcijos direktoriaus įsakymu pripažinti netekusiu galios</w:t>
      </w:r>
      <w:r w:rsidRPr="00F907B2">
        <w:rPr>
          <w:b/>
        </w:rPr>
        <w:t>:</w:t>
      </w:r>
    </w:p>
    <w:p w14:paraId="2D219297" w14:textId="5115EEBF" w:rsidR="0092073B" w:rsidRDefault="00F87F6B" w:rsidP="006364A5">
      <w:pPr>
        <w:spacing w:line="276" w:lineRule="auto"/>
        <w:ind w:firstLine="851"/>
        <w:jc w:val="both"/>
        <w:rPr>
          <w:color w:val="000000"/>
        </w:rPr>
      </w:pPr>
      <w:r>
        <w:t>-</w:t>
      </w:r>
      <w:r w:rsidR="0014415D">
        <w:t xml:space="preserve"> </w:t>
      </w:r>
      <w:r w:rsidR="0014415D">
        <w:rPr>
          <w:color w:val="000000"/>
        </w:rPr>
        <w:t>Automobilių kelių standartizuotų dangų konstrukcijų projektavimo taisykl</w:t>
      </w:r>
      <w:r w:rsidR="00BF2668">
        <w:rPr>
          <w:color w:val="000000"/>
        </w:rPr>
        <w:t>es</w:t>
      </w:r>
      <w:r w:rsidR="0014415D">
        <w:rPr>
          <w:color w:val="000000"/>
        </w:rPr>
        <w:t>;</w:t>
      </w:r>
    </w:p>
    <w:p w14:paraId="7DD5C567" w14:textId="2DB4687D" w:rsidR="0014415D" w:rsidRDefault="00F87F6B" w:rsidP="006364A5">
      <w:pPr>
        <w:spacing w:line="276" w:lineRule="auto"/>
        <w:ind w:firstLine="851"/>
        <w:jc w:val="both"/>
        <w:rPr>
          <w:color w:val="000000"/>
        </w:rPr>
      </w:pPr>
      <w:r>
        <w:t>-</w:t>
      </w:r>
      <w:r w:rsidR="0014415D">
        <w:t xml:space="preserve"> statybos taisykl</w:t>
      </w:r>
      <w:r w:rsidR="00FA6FAD">
        <w:t>es</w:t>
      </w:r>
      <w:r w:rsidR="0014415D">
        <w:t xml:space="preserve"> </w:t>
      </w:r>
      <w:r w:rsidR="0014415D">
        <w:rPr>
          <w:color w:val="000000"/>
        </w:rPr>
        <w:t>„Automobilių kelių apvalių gelžbetoninių vandens pralaidų kartotiniai konstrukciniai sprendimai“;</w:t>
      </w:r>
    </w:p>
    <w:p w14:paraId="522E36B7" w14:textId="414F248A" w:rsidR="0014415D" w:rsidRDefault="00F87F6B" w:rsidP="006364A5">
      <w:pPr>
        <w:spacing w:line="276" w:lineRule="auto"/>
        <w:ind w:firstLine="851"/>
        <w:jc w:val="both"/>
        <w:rPr>
          <w:color w:val="000000"/>
        </w:rPr>
      </w:pPr>
      <w:r>
        <w:t>-</w:t>
      </w:r>
      <w:r w:rsidR="0014415D">
        <w:t xml:space="preserve"> </w:t>
      </w:r>
      <w:r w:rsidR="00F93EAB">
        <w:t>statybos taisykles</w:t>
      </w:r>
      <w:r w:rsidR="0014415D">
        <w:rPr>
          <w:color w:val="000000"/>
        </w:rPr>
        <w:t xml:space="preserve"> „Automobilių kelių stačiakampių gelžbetoninių vandens pralaidų kartotiniai konstrukciniai sprendiniai“;</w:t>
      </w:r>
    </w:p>
    <w:p w14:paraId="0C280543" w14:textId="7EDCCB40" w:rsidR="0014415D" w:rsidRDefault="00F87F6B" w:rsidP="006364A5">
      <w:pPr>
        <w:spacing w:line="276" w:lineRule="auto"/>
        <w:ind w:firstLine="851"/>
        <w:jc w:val="both"/>
        <w:rPr>
          <w:color w:val="000000"/>
        </w:rPr>
      </w:pPr>
      <w:r>
        <w:t>-</w:t>
      </w:r>
      <w:r w:rsidR="0014415D">
        <w:t xml:space="preserve"> </w:t>
      </w:r>
      <w:r w:rsidR="00F93EAB">
        <w:t>statybos taisykles</w:t>
      </w:r>
      <w:r w:rsidR="00F93EAB">
        <w:rPr>
          <w:color w:val="000000"/>
        </w:rPr>
        <w:t xml:space="preserve"> </w:t>
      </w:r>
      <w:r w:rsidR="0014415D">
        <w:t>„</w:t>
      </w:r>
      <w:r w:rsidR="0014415D">
        <w:rPr>
          <w:color w:val="000000"/>
        </w:rPr>
        <w:t>Automobilių kelių metalinių ir plastikinių vandens pralaidų kartotiniai konstrukciniai sprendiniai“;</w:t>
      </w:r>
    </w:p>
    <w:p w14:paraId="50058388" w14:textId="5D2B8694" w:rsidR="0014415D" w:rsidRDefault="00F87F6B" w:rsidP="006364A5">
      <w:pPr>
        <w:spacing w:line="276" w:lineRule="auto"/>
        <w:ind w:firstLine="851"/>
        <w:jc w:val="both"/>
        <w:rPr>
          <w:color w:val="000000"/>
        </w:rPr>
      </w:pPr>
      <w:r>
        <w:t>-</w:t>
      </w:r>
      <w:r w:rsidR="0014415D">
        <w:t xml:space="preserve"> </w:t>
      </w:r>
      <w:r w:rsidR="00F93EAB">
        <w:t>statybos taisykles</w:t>
      </w:r>
      <w:r w:rsidR="00F93EAB">
        <w:rPr>
          <w:color w:val="000000"/>
        </w:rPr>
        <w:t xml:space="preserve"> </w:t>
      </w:r>
      <w:r w:rsidR="0014415D">
        <w:t xml:space="preserve">„Automobilių </w:t>
      </w:r>
      <w:r w:rsidR="0014415D">
        <w:rPr>
          <w:color w:val="000000"/>
        </w:rPr>
        <w:t>kelių žemės sankasos įrengimas“;</w:t>
      </w:r>
    </w:p>
    <w:p w14:paraId="1ABAC974" w14:textId="6F12B52F" w:rsidR="0014415D" w:rsidRDefault="00F87F6B" w:rsidP="006364A5">
      <w:pPr>
        <w:spacing w:line="276" w:lineRule="auto"/>
        <w:ind w:firstLine="851"/>
        <w:jc w:val="both"/>
        <w:rPr>
          <w:color w:val="000000"/>
        </w:rPr>
      </w:pPr>
      <w:r>
        <w:t>-</w:t>
      </w:r>
      <w:r w:rsidR="0014415D">
        <w:t xml:space="preserve"> </w:t>
      </w:r>
      <w:r w:rsidR="00F93EAB">
        <w:t>statybos rekomendacijas</w:t>
      </w:r>
      <w:r w:rsidR="0014415D">
        <w:t xml:space="preserve"> „Dėl statybos rekomendacijų „</w:t>
      </w:r>
      <w:r w:rsidR="0014415D">
        <w:rPr>
          <w:color w:val="000000"/>
        </w:rPr>
        <w:t>Automobilių kelių sankryžos“;</w:t>
      </w:r>
    </w:p>
    <w:p w14:paraId="000C9CAA" w14:textId="4D162101" w:rsidR="0014415D" w:rsidRDefault="00F87F6B" w:rsidP="006364A5">
      <w:pPr>
        <w:spacing w:line="276" w:lineRule="auto"/>
        <w:ind w:firstLine="851"/>
        <w:jc w:val="both"/>
        <w:rPr>
          <w:color w:val="000000"/>
        </w:rPr>
      </w:pPr>
      <w:r>
        <w:t>-</w:t>
      </w:r>
      <w:r w:rsidR="0014415D">
        <w:t xml:space="preserve"> </w:t>
      </w:r>
      <w:r w:rsidR="0014415D">
        <w:rPr>
          <w:color w:val="000000"/>
        </w:rPr>
        <w:t>Automobilių kelių transporto priemonių apsauginių atitvarų sistemų projektavimo taisykl</w:t>
      </w:r>
      <w:r w:rsidR="00F93EAB">
        <w:rPr>
          <w:color w:val="000000"/>
        </w:rPr>
        <w:t>es</w:t>
      </w:r>
      <w:r w:rsidR="0014415D">
        <w:rPr>
          <w:color w:val="000000"/>
        </w:rPr>
        <w:t>;</w:t>
      </w:r>
    </w:p>
    <w:p w14:paraId="1FA9D5BE" w14:textId="2D158E77" w:rsidR="0014415D" w:rsidRDefault="00F87F6B" w:rsidP="006364A5">
      <w:pPr>
        <w:spacing w:line="276" w:lineRule="auto"/>
        <w:ind w:firstLine="851"/>
        <w:jc w:val="both"/>
        <w:rPr>
          <w:color w:val="000000"/>
        </w:rPr>
      </w:pPr>
      <w:r>
        <w:t>-</w:t>
      </w:r>
      <w:r w:rsidR="0014415D">
        <w:t xml:space="preserve"> </w:t>
      </w:r>
      <w:r w:rsidR="0014415D">
        <w:rPr>
          <w:color w:val="000000"/>
        </w:rPr>
        <w:t>Automobilių kelių vertikaliųjų kelio ženklų techninių reikalavimų apraš</w:t>
      </w:r>
      <w:r w:rsidR="00F93EAB">
        <w:rPr>
          <w:color w:val="000000"/>
        </w:rPr>
        <w:t>ą</w:t>
      </w:r>
      <w:r w:rsidR="0014415D">
        <w:rPr>
          <w:color w:val="000000"/>
        </w:rPr>
        <w:t>;</w:t>
      </w:r>
    </w:p>
    <w:p w14:paraId="01E561A6" w14:textId="22BF6C37" w:rsidR="0014415D" w:rsidRDefault="00F87F6B" w:rsidP="006364A5">
      <w:pPr>
        <w:spacing w:line="276" w:lineRule="auto"/>
        <w:ind w:firstLine="851"/>
        <w:jc w:val="both"/>
      </w:pPr>
      <w:r>
        <w:t>-</w:t>
      </w:r>
      <w:r w:rsidR="0014415D">
        <w:t xml:space="preserve"> </w:t>
      </w:r>
      <w:r w:rsidR="0014415D">
        <w:rPr>
          <w:color w:val="000000"/>
        </w:rPr>
        <w:t>Automobilių kelių transporto priemonių plieninių apsauginių atitvarų sistemų techninių reikalavimų apraš</w:t>
      </w:r>
      <w:r w:rsidR="00F93EAB">
        <w:rPr>
          <w:color w:val="000000"/>
        </w:rPr>
        <w:t>ą</w:t>
      </w:r>
      <w:r w:rsidR="0014415D">
        <w:rPr>
          <w:color w:val="000000"/>
        </w:rPr>
        <w:t>.</w:t>
      </w:r>
    </w:p>
    <w:p w14:paraId="57DFDF64" w14:textId="77777777" w:rsidR="0014415D" w:rsidRPr="00D312DC" w:rsidRDefault="0014415D" w:rsidP="006364A5">
      <w:pPr>
        <w:spacing w:line="276" w:lineRule="auto"/>
        <w:ind w:firstLine="851"/>
        <w:jc w:val="both"/>
      </w:pPr>
    </w:p>
    <w:p w14:paraId="2FE0677A" w14:textId="531854FB" w:rsidR="0077552C" w:rsidRPr="00694C82" w:rsidRDefault="00112793" w:rsidP="00694C82">
      <w:pPr>
        <w:spacing w:line="276" w:lineRule="auto"/>
        <w:ind w:firstLine="851"/>
        <w:jc w:val="both"/>
        <w:rPr>
          <w:rFonts w:eastAsia="Calibri"/>
          <w:b/>
        </w:rPr>
      </w:pPr>
      <w:r w:rsidRPr="00D312DC">
        <w:rPr>
          <w:rFonts w:eastAsia="Calibri"/>
          <w:b/>
        </w:rPr>
        <w:t xml:space="preserve">12. </w:t>
      </w:r>
      <w:r w:rsidR="0077552C" w:rsidRPr="00694C82">
        <w:rPr>
          <w:rFonts w:eastAsia="Calibri"/>
          <w:b/>
        </w:rPr>
        <w:t>Kiek valstybės, savivaldybių biudžetų ir kitų valstybės įsteig</w:t>
      </w:r>
      <w:r w:rsidR="00C80C1D" w:rsidRPr="00694C82">
        <w:rPr>
          <w:rFonts w:eastAsia="Calibri"/>
          <w:b/>
        </w:rPr>
        <w:t>tų fondų lėšų prireiks įstatymams</w:t>
      </w:r>
      <w:r w:rsidR="0077552C" w:rsidRPr="00694C82">
        <w:rPr>
          <w:rFonts w:eastAsia="Calibri"/>
          <w:b/>
        </w:rPr>
        <w:t xml:space="preserve"> įgyvendinti, ar bus galima sutaupyti (pateikiami prognozuojami rodikliai einamaisiais ir artimiausiais 3 biudžetiniais metais)</w:t>
      </w:r>
    </w:p>
    <w:p w14:paraId="2D5FF576" w14:textId="1614B98F" w:rsidR="00427F3E" w:rsidRPr="00620071" w:rsidRDefault="00124093" w:rsidP="00620071">
      <w:pPr>
        <w:pStyle w:val="HTMLiankstoformatuotas"/>
        <w:tabs>
          <w:tab w:val="clear" w:pos="916"/>
        </w:tabs>
        <w:spacing w:line="276" w:lineRule="auto"/>
        <w:ind w:firstLine="851"/>
        <w:jc w:val="both"/>
        <w:rPr>
          <w:rFonts w:ascii="Times New Roman" w:hAnsi="Times New Roman" w:cs="Times New Roman"/>
          <w:sz w:val="24"/>
          <w:szCs w:val="24"/>
        </w:rPr>
      </w:pPr>
      <w:r w:rsidRPr="00620071">
        <w:rPr>
          <w:rFonts w:ascii="Times New Roman" w:hAnsi="Times New Roman" w:cs="Times New Roman"/>
          <w:sz w:val="24"/>
          <w:szCs w:val="24"/>
        </w:rPr>
        <w:t xml:space="preserve">Valstybės, savivaldybių biudžetų ir kitų valstybės įsteigtų fondų lėšų </w:t>
      </w:r>
      <w:r w:rsidR="00620071" w:rsidRPr="00620071">
        <w:rPr>
          <w:rFonts w:ascii="Times New Roman" w:hAnsi="Times New Roman" w:cs="Times New Roman"/>
          <w:sz w:val="24"/>
          <w:szCs w:val="24"/>
        </w:rPr>
        <w:t>ne</w:t>
      </w:r>
      <w:r w:rsidRPr="00620071">
        <w:rPr>
          <w:rFonts w:ascii="Times New Roman" w:hAnsi="Times New Roman" w:cs="Times New Roman"/>
          <w:sz w:val="24"/>
          <w:szCs w:val="24"/>
        </w:rPr>
        <w:t>prireiks įstatymams įgyvendinti</w:t>
      </w:r>
      <w:r w:rsidR="00620071" w:rsidRPr="00620071">
        <w:rPr>
          <w:rFonts w:ascii="Times New Roman" w:hAnsi="Times New Roman" w:cs="Times New Roman"/>
          <w:sz w:val="24"/>
          <w:szCs w:val="24"/>
        </w:rPr>
        <w:t>.</w:t>
      </w:r>
    </w:p>
    <w:p w14:paraId="341F577A" w14:textId="77777777" w:rsidR="00620071" w:rsidRPr="00D312DC" w:rsidRDefault="00620071" w:rsidP="006364A5">
      <w:pPr>
        <w:spacing w:line="276" w:lineRule="auto"/>
        <w:ind w:firstLine="851"/>
        <w:jc w:val="both"/>
      </w:pPr>
    </w:p>
    <w:p w14:paraId="5558751A" w14:textId="189F011D" w:rsidR="00112793" w:rsidRPr="00D312DC" w:rsidRDefault="00C80C1D" w:rsidP="006364A5">
      <w:pPr>
        <w:spacing w:line="276" w:lineRule="auto"/>
        <w:ind w:firstLine="851"/>
        <w:jc w:val="both"/>
        <w:rPr>
          <w:rFonts w:eastAsia="Calibri"/>
          <w:b/>
        </w:rPr>
      </w:pPr>
      <w:r w:rsidRPr="00D312DC">
        <w:rPr>
          <w:rFonts w:eastAsia="Calibri"/>
          <w:b/>
        </w:rPr>
        <w:t>13. Įstatymų projektų</w:t>
      </w:r>
      <w:r w:rsidR="00112793" w:rsidRPr="00D312DC">
        <w:rPr>
          <w:rFonts w:eastAsia="Calibri"/>
          <w:b/>
        </w:rPr>
        <w:t xml:space="preserve"> rengimo metu gauti specialistų vertinimai ir išvados</w:t>
      </w:r>
    </w:p>
    <w:p w14:paraId="3D9139FE" w14:textId="0CDAF96A" w:rsidR="00427F3E" w:rsidRPr="00D312DC" w:rsidRDefault="00C80C1D" w:rsidP="006364A5">
      <w:pPr>
        <w:pStyle w:val="HTMLiankstoformatuotas"/>
        <w:tabs>
          <w:tab w:val="clear" w:pos="916"/>
        </w:tab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Įstatymų projektai</w:t>
      </w:r>
      <w:r w:rsidR="00427F3E" w:rsidRPr="00D312DC">
        <w:rPr>
          <w:rFonts w:ascii="Times New Roman" w:hAnsi="Times New Roman" w:cs="Times New Roman"/>
          <w:sz w:val="24"/>
          <w:szCs w:val="24"/>
        </w:rPr>
        <w:t xml:space="preserve"> </w:t>
      </w:r>
      <w:r w:rsidR="006E248B" w:rsidRPr="00D312DC">
        <w:rPr>
          <w:rFonts w:ascii="Times New Roman" w:hAnsi="Times New Roman" w:cs="Times New Roman"/>
          <w:sz w:val="24"/>
          <w:szCs w:val="24"/>
        </w:rPr>
        <w:t>p</w:t>
      </w:r>
      <w:r w:rsidR="004E53B2" w:rsidRPr="00D312DC">
        <w:rPr>
          <w:rFonts w:ascii="Times New Roman" w:hAnsi="Times New Roman" w:cs="Times New Roman"/>
          <w:sz w:val="24"/>
          <w:szCs w:val="24"/>
        </w:rPr>
        <w:t>as</w:t>
      </w:r>
      <w:r w:rsidRPr="00D312DC">
        <w:rPr>
          <w:rFonts w:ascii="Times New Roman" w:hAnsi="Times New Roman" w:cs="Times New Roman"/>
          <w:sz w:val="24"/>
          <w:szCs w:val="24"/>
        </w:rPr>
        <w:t>kelbti</w:t>
      </w:r>
      <w:r w:rsidR="006E248B" w:rsidRPr="00D312DC">
        <w:rPr>
          <w:rFonts w:ascii="Times New Roman" w:hAnsi="Times New Roman" w:cs="Times New Roman"/>
          <w:sz w:val="24"/>
          <w:szCs w:val="24"/>
        </w:rPr>
        <w:t xml:space="preserve"> L</w:t>
      </w:r>
      <w:r w:rsidR="00427F3E" w:rsidRPr="00D312DC">
        <w:rPr>
          <w:rFonts w:ascii="Times New Roman" w:hAnsi="Times New Roman" w:cs="Times New Roman"/>
          <w:sz w:val="24"/>
          <w:szCs w:val="24"/>
        </w:rPr>
        <w:t xml:space="preserve">ietuvos Respublikos Seimo </w:t>
      </w:r>
      <w:r w:rsidR="00F86503" w:rsidRPr="00D312DC">
        <w:rPr>
          <w:rFonts w:ascii="Times New Roman" w:hAnsi="Times New Roman" w:cs="Times New Roman"/>
          <w:sz w:val="24"/>
          <w:szCs w:val="24"/>
        </w:rPr>
        <w:t>kanceli</w:t>
      </w:r>
      <w:r w:rsidR="00D545F4" w:rsidRPr="00D312DC">
        <w:rPr>
          <w:rFonts w:ascii="Times New Roman" w:hAnsi="Times New Roman" w:cs="Times New Roman"/>
          <w:sz w:val="24"/>
          <w:szCs w:val="24"/>
        </w:rPr>
        <w:t>a</w:t>
      </w:r>
      <w:r w:rsidR="00F86503" w:rsidRPr="00D312DC">
        <w:rPr>
          <w:rFonts w:ascii="Times New Roman" w:hAnsi="Times New Roman" w:cs="Times New Roman"/>
          <w:sz w:val="24"/>
          <w:szCs w:val="24"/>
        </w:rPr>
        <w:t>rijos teisės aktų informacinėje sistemoje</w:t>
      </w:r>
      <w:r w:rsidR="00427F3E" w:rsidRPr="00D312DC">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312DC" w:rsidRDefault="00427F3E" w:rsidP="006364A5">
      <w:pPr>
        <w:spacing w:line="276" w:lineRule="auto"/>
        <w:ind w:firstLine="851"/>
        <w:jc w:val="both"/>
      </w:pPr>
    </w:p>
    <w:p w14:paraId="1DB22C60" w14:textId="77777777" w:rsidR="00B258FA" w:rsidRPr="00D312DC" w:rsidRDefault="00112793" w:rsidP="006364A5">
      <w:pPr>
        <w:spacing w:line="276" w:lineRule="auto"/>
        <w:ind w:firstLine="851"/>
        <w:jc w:val="both"/>
        <w:rPr>
          <w:rFonts w:eastAsia="Calibri"/>
          <w:b/>
        </w:rPr>
      </w:pPr>
      <w:r w:rsidRPr="00D312DC">
        <w:rPr>
          <w:rFonts w:eastAsia="Calibri"/>
          <w:b/>
        </w:rPr>
        <w:t xml:space="preserve">14. Reikšminiai žodžiai, kurių reikia įstatymų projektams įtraukti į kompiuterinę paieškos sistemą, įskaitant reikšminius žodžius pagal Europos žodyną </w:t>
      </w:r>
      <w:proofErr w:type="spellStart"/>
      <w:r w:rsidRPr="00D312DC">
        <w:rPr>
          <w:rFonts w:eastAsia="Calibri"/>
          <w:b/>
          <w:i/>
        </w:rPr>
        <w:t>Eurovoc</w:t>
      </w:r>
      <w:proofErr w:type="spellEnd"/>
    </w:p>
    <w:p w14:paraId="575D33FE" w14:textId="4AB40F20" w:rsidR="00B258FA" w:rsidRPr="00D312DC" w:rsidRDefault="008436DE" w:rsidP="006364A5">
      <w:pPr>
        <w:pStyle w:val="HTMLiankstoformatuotas"/>
        <w:tabs>
          <w:tab w:val="clear" w:pos="916"/>
        </w:tabs>
        <w:spacing w:line="276" w:lineRule="auto"/>
        <w:ind w:firstLine="851"/>
        <w:jc w:val="both"/>
        <w:rPr>
          <w:rFonts w:ascii="Times New Roman" w:hAnsi="Times New Roman" w:cs="Times New Roman"/>
          <w:sz w:val="24"/>
          <w:szCs w:val="24"/>
        </w:rPr>
      </w:pPr>
      <w:r>
        <w:rPr>
          <w:rFonts w:ascii="Times New Roman" w:hAnsi="Times New Roman" w:cs="Times New Roman"/>
          <w:sz w:val="24"/>
          <w:szCs w:val="24"/>
        </w:rPr>
        <w:t>Nėra.</w:t>
      </w:r>
    </w:p>
    <w:p w14:paraId="2DA07E4D" w14:textId="77777777" w:rsidR="00EF3754" w:rsidRPr="00D312DC" w:rsidRDefault="00112793" w:rsidP="006364A5">
      <w:pPr>
        <w:spacing w:line="276" w:lineRule="auto"/>
        <w:ind w:firstLine="709"/>
        <w:jc w:val="both"/>
      </w:pPr>
      <w:r w:rsidRPr="00D312DC">
        <w:t> </w:t>
      </w:r>
    </w:p>
    <w:p w14:paraId="011A2073" w14:textId="77777777" w:rsidR="00112793" w:rsidRPr="00D312DC" w:rsidRDefault="00112793" w:rsidP="00694C82">
      <w:pPr>
        <w:spacing w:line="276" w:lineRule="auto"/>
        <w:ind w:firstLine="851"/>
        <w:jc w:val="both"/>
        <w:rPr>
          <w:rFonts w:eastAsia="Calibri"/>
          <w:b/>
        </w:rPr>
      </w:pPr>
      <w:r w:rsidRPr="00D312DC">
        <w:rPr>
          <w:rFonts w:eastAsia="Calibri"/>
          <w:b/>
        </w:rPr>
        <w:t>15. Kiti, iniciatorių nuomone, reikalingi pagrindimai ir paaiškinimai</w:t>
      </w:r>
    </w:p>
    <w:p w14:paraId="625B9266" w14:textId="5A8FE4F7" w:rsidR="00AF432C" w:rsidRPr="00D312DC" w:rsidRDefault="00112793" w:rsidP="00694C82">
      <w:pPr>
        <w:pStyle w:val="HTMLiankstoformatuotas"/>
        <w:tabs>
          <w:tab w:val="clear" w:pos="916"/>
        </w:tabs>
        <w:spacing w:line="276" w:lineRule="auto"/>
        <w:ind w:firstLine="851"/>
        <w:jc w:val="both"/>
        <w:rPr>
          <w:rFonts w:ascii="Times New Roman" w:hAnsi="Times New Roman" w:cs="Times New Roman"/>
          <w:sz w:val="24"/>
          <w:szCs w:val="24"/>
        </w:rPr>
      </w:pPr>
      <w:r w:rsidRPr="00D312DC">
        <w:rPr>
          <w:rFonts w:ascii="Times New Roman" w:hAnsi="Times New Roman" w:cs="Times New Roman"/>
          <w:sz w:val="24"/>
          <w:szCs w:val="24"/>
        </w:rPr>
        <w:t>Nėra.</w:t>
      </w:r>
    </w:p>
    <w:sectPr w:rsidR="00AF432C" w:rsidRPr="00D312DC" w:rsidSect="0009218B">
      <w:headerReference w:type="even" r:id="rId8"/>
      <w:headerReference w:type="default" r:id="rId9"/>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34181" w14:textId="77777777" w:rsidR="004012D4" w:rsidRDefault="004012D4">
      <w:r>
        <w:separator/>
      </w:r>
    </w:p>
  </w:endnote>
  <w:endnote w:type="continuationSeparator" w:id="0">
    <w:p w14:paraId="64EAC0F4" w14:textId="77777777" w:rsidR="004012D4" w:rsidRDefault="0040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DB4B2" w14:textId="77777777" w:rsidR="004012D4" w:rsidRDefault="004012D4">
      <w:r>
        <w:separator/>
      </w:r>
    </w:p>
  </w:footnote>
  <w:footnote w:type="continuationSeparator" w:id="0">
    <w:p w14:paraId="2813A3F0" w14:textId="77777777" w:rsidR="004012D4" w:rsidRDefault="00401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3841">
      <w:rPr>
        <w:rStyle w:val="Puslapionumeris"/>
        <w:noProof/>
      </w:rPr>
      <w:t>7</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7623C92"/>
    <w:multiLevelType w:val="hybridMultilevel"/>
    <w:tmpl w:val="A1CE0AC4"/>
    <w:lvl w:ilvl="0" w:tplc="67E42100">
      <w:numFmt w:val="bullet"/>
      <w:lvlText w:val="-"/>
      <w:lvlJc w:val="left"/>
      <w:pPr>
        <w:ind w:left="720" w:hanging="360"/>
      </w:pPr>
      <w:rPr>
        <w:rFonts w:ascii="Calibri" w:eastAsiaTheme="minorHAnsi" w:hAnsi="Calibri" w:cs="Calibri" w:hint="default"/>
      </w:rPr>
    </w:lvl>
    <w:lvl w:ilvl="1" w:tplc="67E42100">
      <w:numFmt w:val="bullet"/>
      <w:lvlText w:val="-"/>
      <w:lvlJc w:val="left"/>
      <w:pPr>
        <w:ind w:left="1440" w:hanging="360"/>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7"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3"/>
  </w:num>
  <w:num w:numId="2">
    <w:abstractNumId w:val="6"/>
  </w:num>
  <w:num w:numId="3">
    <w:abstractNumId w:val="0"/>
  </w:num>
  <w:num w:numId="4">
    <w:abstractNumId w:val="17"/>
  </w:num>
  <w:num w:numId="5">
    <w:abstractNumId w:val="2"/>
  </w:num>
  <w:num w:numId="6">
    <w:abstractNumId w:val="11"/>
  </w:num>
  <w:num w:numId="7">
    <w:abstractNumId w:val="15"/>
  </w:num>
  <w:num w:numId="8">
    <w:abstractNumId w:val="3"/>
  </w:num>
  <w:num w:numId="9">
    <w:abstractNumId w:val="4"/>
  </w:num>
  <w:num w:numId="10">
    <w:abstractNumId w:val="14"/>
  </w:num>
  <w:num w:numId="11">
    <w:abstractNumId w:val="5"/>
  </w:num>
  <w:num w:numId="12">
    <w:abstractNumId w:val="8"/>
  </w:num>
  <w:num w:numId="13">
    <w:abstractNumId w:val="16"/>
  </w:num>
  <w:num w:numId="14">
    <w:abstractNumId w:val="7"/>
  </w:num>
  <w:num w:numId="15">
    <w:abstractNumId w:val="1"/>
  </w:num>
  <w:num w:numId="16">
    <w:abstractNumId w:val="9"/>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NTa3MDExNjQ3tLBQ0lEKTi0uzszPAykwtKwFAC0oB+QtAAAA"/>
  </w:docVars>
  <w:rsids>
    <w:rsidRoot w:val="006E0048"/>
    <w:rsid w:val="00001631"/>
    <w:rsid w:val="000026EB"/>
    <w:rsid w:val="00012D67"/>
    <w:rsid w:val="000152FA"/>
    <w:rsid w:val="00016CD8"/>
    <w:rsid w:val="0002100A"/>
    <w:rsid w:val="00023D06"/>
    <w:rsid w:val="000341DD"/>
    <w:rsid w:val="00036580"/>
    <w:rsid w:val="00042D8D"/>
    <w:rsid w:val="000459F2"/>
    <w:rsid w:val="00057B26"/>
    <w:rsid w:val="000637A4"/>
    <w:rsid w:val="00066B5F"/>
    <w:rsid w:val="00071365"/>
    <w:rsid w:val="000813F4"/>
    <w:rsid w:val="00081F07"/>
    <w:rsid w:val="000865EE"/>
    <w:rsid w:val="00091397"/>
    <w:rsid w:val="0009218B"/>
    <w:rsid w:val="00093E2B"/>
    <w:rsid w:val="00095A2A"/>
    <w:rsid w:val="000A00CC"/>
    <w:rsid w:val="000A62B2"/>
    <w:rsid w:val="000A695C"/>
    <w:rsid w:val="000B091B"/>
    <w:rsid w:val="000B2822"/>
    <w:rsid w:val="000B34B0"/>
    <w:rsid w:val="000C4E15"/>
    <w:rsid w:val="000C5D64"/>
    <w:rsid w:val="000C6A7E"/>
    <w:rsid w:val="000C7DEF"/>
    <w:rsid w:val="000D0AAD"/>
    <w:rsid w:val="000D2673"/>
    <w:rsid w:val="000D6F8A"/>
    <w:rsid w:val="000E2F90"/>
    <w:rsid w:val="000E6C27"/>
    <w:rsid w:val="000F244C"/>
    <w:rsid w:val="000F6887"/>
    <w:rsid w:val="001040D8"/>
    <w:rsid w:val="00112793"/>
    <w:rsid w:val="001206A2"/>
    <w:rsid w:val="00120834"/>
    <w:rsid w:val="00124093"/>
    <w:rsid w:val="001275E6"/>
    <w:rsid w:val="00127D3D"/>
    <w:rsid w:val="00130772"/>
    <w:rsid w:val="0014415D"/>
    <w:rsid w:val="00146D61"/>
    <w:rsid w:val="00147ECA"/>
    <w:rsid w:val="00151E8D"/>
    <w:rsid w:val="00151F83"/>
    <w:rsid w:val="00152951"/>
    <w:rsid w:val="001538A9"/>
    <w:rsid w:val="001543CC"/>
    <w:rsid w:val="001555B2"/>
    <w:rsid w:val="00155E7C"/>
    <w:rsid w:val="00163674"/>
    <w:rsid w:val="00172CCA"/>
    <w:rsid w:val="00174A9E"/>
    <w:rsid w:val="00181E59"/>
    <w:rsid w:val="001844F3"/>
    <w:rsid w:val="001851EE"/>
    <w:rsid w:val="00185FC4"/>
    <w:rsid w:val="00187385"/>
    <w:rsid w:val="00193DEE"/>
    <w:rsid w:val="00194A62"/>
    <w:rsid w:val="001A43D8"/>
    <w:rsid w:val="001B1874"/>
    <w:rsid w:val="001B4B47"/>
    <w:rsid w:val="001B79E4"/>
    <w:rsid w:val="001C3EE1"/>
    <w:rsid w:val="001C6E86"/>
    <w:rsid w:val="001C7A21"/>
    <w:rsid w:val="001D51EE"/>
    <w:rsid w:val="001D7DCC"/>
    <w:rsid w:val="001E0D24"/>
    <w:rsid w:val="001E202D"/>
    <w:rsid w:val="001E5B3A"/>
    <w:rsid w:val="001E72A9"/>
    <w:rsid w:val="001F133E"/>
    <w:rsid w:val="001F3AC1"/>
    <w:rsid w:val="001F5433"/>
    <w:rsid w:val="00205433"/>
    <w:rsid w:val="002066D7"/>
    <w:rsid w:val="002125CF"/>
    <w:rsid w:val="00212ACB"/>
    <w:rsid w:val="002147D2"/>
    <w:rsid w:val="0021683F"/>
    <w:rsid w:val="00217C34"/>
    <w:rsid w:val="002206CA"/>
    <w:rsid w:val="002223CE"/>
    <w:rsid w:val="00223513"/>
    <w:rsid w:val="002247D6"/>
    <w:rsid w:val="002333E7"/>
    <w:rsid w:val="002436FB"/>
    <w:rsid w:val="0025016D"/>
    <w:rsid w:val="0025039C"/>
    <w:rsid w:val="00251680"/>
    <w:rsid w:val="00252A9A"/>
    <w:rsid w:val="00253F63"/>
    <w:rsid w:val="00257AA1"/>
    <w:rsid w:val="0026315B"/>
    <w:rsid w:val="0027139C"/>
    <w:rsid w:val="002855B2"/>
    <w:rsid w:val="00290546"/>
    <w:rsid w:val="00290B1F"/>
    <w:rsid w:val="00293D06"/>
    <w:rsid w:val="00294046"/>
    <w:rsid w:val="002966B2"/>
    <w:rsid w:val="002A071A"/>
    <w:rsid w:val="002A09B5"/>
    <w:rsid w:val="002A5686"/>
    <w:rsid w:val="002A593B"/>
    <w:rsid w:val="002B0E27"/>
    <w:rsid w:val="002B1010"/>
    <w:rsid w:val="002B190B"/>
    <w:rsid w:val="002B46E4"/>
    <w:rsid w:val="002B6635"/>
    <w:rsid w:val="002C422C"/>
    <w:rsid w:val="002C5BB9"/>
    <w:rsid w:val="002C79CF"/>
    <w:rsid w:val="002D22CC"/>
    <w:rsid w:val="002D4ED2"/>
    <w:rsid w:val="002E2571"/>
    <w:rsid w:val="002E38C0"/>
    <w:rsid w:val="002E5E41"/>
    <w:rsid w:val="002F5D4A"/>
    <w:rsid w:val="002F7284"/>
    <w:rsid w:val="002F7850"/>
    <w:rsid w:val="00303051"/>
    <w:rsid w:val="003055C5"/>
    <w:rsid w:val="003061AB"/>
    <w:rsid w:val="003074FD"/>
    <w:rsid w:val="00307C4F"/>
    <w:rsid w:val="0031137C"/>
    <w:rsid w:val="00311793"/>
    <w:rsid w:val="00316646"/>
    <w:rsid w:val="00320B10"/>
    <w:rsid w:val="00322DEE"/>
    <w:rsid w:val="00324371"/>
    <w:rsid w:val="00326508"/>
    <w:rsid w:val="00330EB2"/>
    <w:rsid w:val="00336172"/>
    <w:rsid w:val="00337249"/>
    <w:rsid w:val="00343C29"/>
    <w:rsid w:val="00344054"/>
    <w:rsid w:val="00353BF3"/>
    <w:rsid w:val="003540AF"/>
    <w:rsid w:val="00354AA6"/>
    <w:rsid w:val="00355582"/>
    <w:rsid w:val="00357C61"/>
    <w:rsid w:val="003627C8"/>
    <w:rsid w:val="0036392D"/>
    <w:rsid w:val="00364D54"/>
    <w:rsid w:val="00366B1E"/>
    <w:rsid w:val="003711C7"/>
    <w:rsid w:val="00372F54"/>
    <w:rsid w:val="00374ADB"/>
    <w:rsid w:val="003773CD"/>
    <w:rsid w:val="003777D4"/>
    <w:rsid w:val="00377CF8"/>
    <w:rsid w:val="003805F3"/>
    <w:rsid w:val="00381C9C"/>
    <w:rsid w:val="003835D3"/>
    <w:rsid w:val="00383841"/>
    <w:rsid w:val="00386656"/>
    <w:rsid w:val="00387DE3"/>
    <w:rsid w:val="00394CF6"/>
    <w:rsid w:val="00397C7C"/>
    <w:rsid w:val="003A1073"/>
    <w:rsid w:val="003A116C"/>
    <w:rsid w:val="003A11F7"/>
    <w:rsid w:val="003A1C7A"/>
    <w:rsid w:val="003A5654"/>
    <w:rsid w:val="003A5B4F"/>
    <w:rsid w:val="003A5C44"/>
    <w:rsid w:val="003B0E02"/>
    <w:rsid w:val="003B387D"/>
    <w:rsid w:val="003B490C"/>
    <w:rsid w:val="003C1B3C"/>
    <w:rsid w:val="003C54DB"/>
    <w:rsid w:val="003D347A"/>
    <w:rsid w:val="003D682F"/>
    <w:rsid w:val="003E2CC5"/>
    <w:rsid w:val="003E2EC1"/>
    <w:rsid w:val="003E5578"/>
    <w:rsid w:val="003E6582"/>
    <w:rsid w:val="003F0AB2"/>
    <w:rsid w:val="003F2052"/>
    <w:rsid w:val="004012D4"/>
    <w:rsid w:val="00403CB4"/>
    <w:rsid w:val="004126FD"/>
    <w:rsid w:val="00413175"/>
    <w:rsid w:val="00415079"/>
    <w:rsid w:val="004233A3"/>
    <w:rsid w:val="00423411"/>
    <w:rsid w:val="00427F3E"/>
    <w:rsid w:val="0043057B"/>
    <w:rsid w:val="00431A30"/>
    <w:rsid w:val="00433359"/>
    <w:rsid w:val="00437721"/>
    <w:rsid w:val="004378C3"/>
    <w:rsid w:val="004414A2"/>
    <w:rsid w:val="00441BBD"/>
    <w:rsid w:val="00453543"/>
    <w:rsid w:val="00462BD6"/>
    <w:rsid w:val="0046327A"/>
    <w:rsid w:val="00464A71"/>
    <w:rsid w:val="00464A8B"/>
    <w:rsid w:val="00464E8E"/>
    <w:rsid w:val="004654DD"/>
    <w:rsid w:val="004748CB"/>
    <w:rsid w:val="00475D63"/>
    <w:rsid w:val="00480259"/>
    <w:rsid w:val="00483888"/>
    <w:rsid w:val="00487126"/>
    <w:rsid w:val="00487DF9"/>
    <w:rsid w:val="00490A33"/>
    <w:rsid w:val="00493830"/>
    <w:rsid w:val="00494E5A"/>
    <w:rsid w:val="00495463"/>
    <w:rsid w:val="00495992"/>
    <w:rsid w:val="00496792"/>
    <w:rsid w:val="004A0C28"/>
    <w:rsid w:val="004A374C"/>
    <w:rsid w:val="004A4145"/>
    <w:rsid w:val="004A65F4"/>
    <w:rsid w:val="004A77FA"/>
    <w:rsid w:val="004B12CC"/>
    <w:rsid w:val="004C3EAD"/>
    <w:rsid w:val="004D0EEC"/>
    <w:rsid w:val="004D1C52"/>
    <w:rsid w:val="004D71D5"/>
    <w:rsid w:val="004E1528"/>
    <w:rsid w:val="004E39C6"/>
    <w:rsid w:val="004E53B2"/>
    <w:rsid w:val="004E741A"/>
    <w:rsid w:val="004F7803"/>
    <w:rsid w:val="00502C70"/>
    <w:rsid w:val="00506A07"/>
    <w:rsid w:val="005139C4"/>
    <w:rsid w:val="005233B8"/>
    <w:rsid w:val="00530513"/>
    <w:rsid w:val="00531711"/>
    <w:rsid w:val="005317CC"/>
    <w:rsid w:val="00535C0B"/>
    <w:rsid w:val="00535DB5"/>
    <w:rsid w:val="00544C84"/>
    <w:rsid w:val="00565DA6"/>
    <w:rsid w:val="00570E51"/>
    <w:rsid w:val="00576309"/>
    <w:rsid w:val="00577A60"/>
    <w:rsid w:val="00581E31"/>
    <w:rsid w:val="00582693"/>
    <w:rsid w:val="005857EC"/>
    <w:rsid w:val="005859C7"/>
    <w:rsid w:val="00586DB5"/>
    <w:rsid w:val="005876BC"/>
    <w:rsid w:val="00590ABD"/>
    <w:rsid w:val="00592588"/>
    <w:rsid w:val="00595D6E"/>
    <w:rsid w:val="005B14C1"/>
    <w:rsid w:val="005B150E"/>
    <w:rsid w:val="005B312D"/>
    <w:rsid w:val="005C51FC"/>
    <w:rsid w:val="005C7451"/>
    <w:rsid w:val="005C78BD"/>
    <w:rsid w:val="005D171A"/>
    <w:rsid w:val="005D57EB"/>
    <w:rsid w:val="005D757E"/>
    <w:rsid w:val="005E1C24"/>
    <w:rsid w:val="005E77A2"/>
    <w:rsid w:val="005E7EC0"/>
    <w:rsid w:val="005F287D"/>
    <w:rsid w:val="005F30AF"/>
    <w:rsid w:val="006033B9"/>
    <w:rsid w:val="00603CC0"/>
    <w:rsid w:val="006050E7"/>
    <w:rsid w:val="00606EC1"/>
    <w:rsid w:val="0061028D"/>
    <w:rsid w:val="00613864"/>
    <w:rsid w:val="00615515"/>
    <w:rsid w:val="00620071"/>
    <w:rsid w:val="00625941"/>
    <w:rsid w:val="006270A0"/>
    <w:rsid w:val="00632407"/>
    <w:rsid w:val="006330BD"/>
    <w:rsid w:val="006364A5"/>
    <w:rsid w:val="00641906"/>
    <w:rsid w:val="00642F23"/>
    <w:rsid w:val="00644132"/>
    <w:rsid w:val="00644530"/>
    <w:rsid w:val="006448E9"/>
    <w:rsid w:val="00647EFE"/>
    <w:rsid w:val="00653237"/>
    <w:rsid w:val="00657D98"/>
    <w:rsid w:val="006603B9"/>
    <w:rsid w:val="00663443"/>
    <w:rsid w:val="00664D26"/>
    <w:rsid w:val="00671AE8"/>
    <w:rsid w:val="006733EB"/>
    <w:rsid w:val="006754E4"/>
    <w:rsid w:val="006822A0"/>
    <w:rsid w:val="00682E67"/>
    <w:rsid w:val="00684903"/>
    <w:rsid w:val="00684CC0"/>
    <w:rsid w:val="00694C82"/>
    <w:rsid w:val="0069541A"/>
    <w:rsid w:val="006B1959"/>
    <w:rsid w:val="006B19CD"/>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813"/>
    <w:rsid w:val="006F4109"/>
    <w:rsid w:val="0070478A"/>
    <w:rsid w:val="0070559B"/>
    <w:rsid w:val="007101EF"/>
    <w:rsid w:val="007245F5"/>
    <w:rsid w:val="00726228"/>
    <w:rsid w:val="0073239B"/>
    <w:rsid w:val="00734121"/>
    <w:rsid w:val="0074283B"/>
    <w:rsid w:val="00744AD3"/>
    <w:rsid w:val="00747217"/>
    <w:rsid w:val="007473A2"/>
    <w:rsid w:val="00751A4E"/>
    <w:rsid w:val="00752398"/>
    <w:rsid w:val="00756907"/>
    <w:rsid w:val="00766D61"/>
    <w:rsid w:val="0077552C"/>
    <w:rsid w:val="00780AA0"/>
    <w:rsid w:val="00781319"/>
    <w:rsid w:val="00793A26"/>
    <w:rsid w:val="007A119C"/>
    <w:rsid w:val="007A2BAC"/>
    <w:rsid w:val="007A50B2"/>
    <w:rsid w:val="007A7095"/>
    <w:rsid w:val="007C5B15"/>
    <w:rsid w:val="007E07AA"/>
    <w:rsid w:val="007E11E6"/>
    <w:rsid w:val="007E2B41"/>
    <w:rsid w:val="007F1C8E"/>
    <w:rsid w:val="007F1E90"/>
    <w:rsid w:val="007F6832"/>
    <w:rsid w:val="007F743E"/>
    <w:rsid w:val="00801285"/>
    <w:rsid w:val="00801476"/>
    <w:rsid w:val="00803BBB"/>
    <w:rsid w:val="00810662"/>
    <w:rsid w:val="008173D0"/>
    <w:rsid w:val="008205B9"/>
    <w:rsid w:val="00820865"/>
    <w:rsid w:val="008211CB"/>
    <w:rsid w:val="0082495C"/>
    <w:rsid w:val="008266A9"/>
    <w:rsid w:val="00827AD3"/>
    <w:rsid w:val="00832559"/>
    <w:rsid w:val="00833DCD"/>
    <w:rsid w:val="008362BC"/>
    <w:rsid w:val="00836D52"/>
    <w:rsid w:val="00840DAD"/>
    <w:rsid w:val="008436DE"/>
    <w:rsid w:val="008525E2"/>
    <w:rsid w:val="0085506B"/>
    <w:rsid w:val="0086367C"/>
    <w:rsid w:val="00865043"/>
    <w:rsid w:val="00872A27"/>
    <w:rsid w:val="00880A11"/>
    <w:rsid w:val="00882523"/>
    <w:rsid w:val="00885868"/>
    <w:rsid w:val="00885E2A"/>
    <w:rsid w:val="008860E2"/>
    <w:rsid w:val="0089120A"/>
    <w:rsid w:val="00896A50"/>
    <w:rsid w:val="008B5DE1"/>
    <w:rsid w:val="008B6658"/>
    <w:rsid w:val="008D14BC"/>
    <w:rsid w:val="008D300B"/>
    <w:rsid w:val="008D3274"/>
    <w:rsid w:val="008D46B5"/>
    <w:rsid w:val="008D7871"/>
    <w:rsid w:val="008E5E72"/>
    <w:rsid w:val="008E6DB9"/>
    <w:rsid w:val="008F5600"/>
    <w:rsid w:val="008F745C"/>
    <w:rsid w:val="008F7682"/>
    <w:rsid w:val="00902A7E"/>
    <w:rsid w:val="00906AAE"/>
    <w:rsid w:val="00910AA4"/>
    <w:rsid w:val="0092073B"/>
    <w:rsid w:val="0093294C"/>
    <w:rsid w:val="00936F1F"/>
    <w:rsid w:val="009406D5"/>
    <w:rsid w:val="009415F9"/>
    <w:rsid w:val="009523E0"/>
    <w:rsid w:val="0096258A"/>
    <w:rsid w:val="0096293C"/>
    <w:rsid w:val="009643B6"/>
    <w:rsid w:val="009679E5"/>
    <w:rsid w:val="00967E25"/>
    <w:rsid w:val="00971C1F"/>
    <w:rsid w:val="009720C9"/>
    <w:rsid w:val="009733C7"/>
    <w:rsid w:val="009741CE"/>
    <w:rsid w:val="00975887"/>
    <w:rsid w:val="00981695"/>
    <w:rsid w:val="0099468B"/>
    <w:rsid w:val="009A0D45"/>
    <w:rsid w:val="009A545A"/>
    <w:rsid w:val="009A5976"/>
    <w:rsid w:val="009A5FB3"/>
    <w:rsid w:val="009B3722"/>
    <w:rsid w:val="009B3B93"/>
    <w:rsid w:val="009B4C34"/>
    <w:rsid w:val="009B5967"/>
    <w:rsid w:val="009B7EE6"/>
    <w:rsid w:val="009C2CF9"/>
    <w:rsid w:val="009C64EC"/>
    <w:rsid w:val="009D42B4"/>
    <w:rsid w:val="009D5695"/>
    <w:rsid w:val="009F2023"/>
    <w:rsid w:val="00A00E33"/>
    <w:rsid w:val="00A02CD0"/>
    <w:rsid w:val="00A1190F"/>
    <w:rsid w:val="00A21CCD"/>
    <w:rsid w:val="00A22F19"/>
    <w:rsid w:val="00A30281"/>
    <w:rsid w:val="00A326C1"/>
    <w:rsid w:val="00A3684C"/>
    <w:rsid w:val="00A42F0F"/>
    <w:rsid w:val="00A44D54"/>
    <w:rsid w:val="00A53AB3"/>
    <w:rsid w:val="00A613C6"/>
    <w:rsid w:val="00A6468C"/>
    <w:rsid w:val="00A66C0F"/>
    <w:rsid w:val="00A66E4A"/>
    <w:rsid w:val="00A73EBF"/>
    <w:rsid w:val="00A759FB"/>
    <w:rsid w:val="00A7744E"/>
    <w:rsid w:val="00A81666"/>
    <w:rsid w:val="00A82FD6"/>
    <w:rsid w:val="00A858DA"/>
    <w:rsid w:val="00A878F8"/>
    <w:rsid w:val="00A92C25"/>
    <w:rsid w:val="00A9426F"/>
    <w:rsid w:val="00A96841"/>
    <w:rsid w:val="00A97A23"/>
    <w:rsid w:val="00AA1724"/>
    <w:rsid w:val="00AA5878"/>
    <w:rsid w:val="00AA6323"/>
    <w:rsid w:val="00AB13FD"/>
    <w:rsid w:val="00AB719F"/>
    <w:rsid w:val="00AC35DC"/>
    <w:rsid w:val="00AC5301"/>
    <w:rsid w:val="00AD7738"/>
    <w:rsid w:val="00AE0F87"/>
    <w:rsid w:val="00AE3AB8"/>
    <w:rsid w:val="00AE7C2C"/>
    <w:rsid w:val="00AE7E58"/>
    <w:rsid w:val="00AF0375"/>
    <w:rsid w:val="00AF0DC9"/>
    <w:rsid w:val="00AF3647"/>
    <w:rsid w:val="00AF432C"/>
    <w:rsid w:val="00AF4614"/>
    <w:rsid w:val="00B03E3E"/>
    <w:rsid w:val="00B045D8"/>
    <w:rsid w:val="00B0663C"/>
    <w:rsid w:val="00B1066E"/>
    <w:rsid w:val="00B174F7"/>
    <w:rsid w:val="00B23705"/>
    <w:rsid w:val="00B23C93"/>
    <w:rsid w:val="00B258FA"/>
    <w:rsid w:val="00B276E5"/>
    <w:rsid w:val="00B30560"/>
    <w:rsid w:val="00B30A5B"/>
    <w:rsid w:val="00B3150C"/>
    <w:rsid w:val="00B32C10"/>
    <w:rsid w:val="00B43486"/>
    <w:rsid w:val="00B52ADA"/>
    <w:rsid w:val="00B7504B"/>
    <w:rsid w:val="00B801AC"/>
    <w:rsid w:val="00B811B5"/>
    <w:rsid w:val="00B83848"/>
    <w:rsid w:val="00B8609E"/>
    <w:rsid w:val="00B86955"/>
    <w:rsid w:val="00B86FDD"/>
    <w:rsid w:val="00B921E4"/>
    <w:rsid w:val="00B932D2"/>
    <w:rsid w:val="00B94A93"/>
    <w:rsid w:val="00B9600A"/>
    <w:rsid w:val="00BA07AD"/>
    <w:rsid w:val="00BA27F7"/>
    <w:rsid w:val="00BA59E2"/>
    <w:rsid w:val="00BB0937"/>
    <w:rsid w:val="00BB3CA0"/>
    <w:rsid w:val="00BB5C45"/>
    <w:rsid w:val="00BB5D09"/>
    <w:rsid w:val="00BC47B6"/>
    <w:rsid w:val="00BC5256"/>
    <w:rsid w:val="00BC6261"/>
    <w:rsid w:val="00BC79E5"/>
    <w:rsid w:val="00BD08C0"/>
    <w:rsid w:val="00BD257D"/>
    <w:rsid w:val="00BD71C4"/>
    <w:rsid w:val="00BE3B03"/>
    <w:rsid w:val="00BE61E4"/>
    <w:rsid w:val="00BF2668"/>
    <w:rsid w:val="00C026C7"/>
    <w:rsid w:val="00C04F35"/>
    <w:rsid w:val="00C11B81"/>
    <w:rsid w:val="00C15681"/>
    <w:rsid w:val="00C20DA2"/>
    <w:rsid w:val="00C21736"/>
    <w:rsid w:val="00C238CF"/>
    <w:rsid w:val="00C27766"/>
    <w:rsid w:val="00C307B8"/>
    <w:rsid w:val="00C3455A"/>
    <w:rsid w:val="00C351C2"/>
    <w:rsid w:val="00C3527D"/>
    <w:rsid w:val="00C4767C"/>
    <w:rsid w:val="00C47831"/>
    <w:rsid w:val="00C54972"/>
    <w:rsid w:val="00C56C35"/>
    <w:rsid w:val="00C57CBD"/>
    <w:rsid w:val="00C70A5C"/>
    <w:rsid w:val="00C7206E"/>
    <w:rsid w:val="00C7359A"/>
    <w:rsid w:val="00C73854"/>
    <w:rsid w:val="00C754DE"/>
    <w:rsid w:val="00C80C1D"/>
    <w:rsid w:val="00C8357E"/>
    <w:rsid w:val="00C844A5"/>
    <w:rsid w:val="00C8717E"/>
    <w:rsid w:val="00CA1BA8"/>
    <w:rsid w:val="00CA4C22"/>
    <w:rsid w:val="00CA5689"/>
    <w:rsid w:val="00CA6DBA"/>
    <w:rsid w:val="00CA6E13"/>
    <w:rsid w:val="00CB377C"/>
    <w:rsid w:val="00CB5939"/>
    <w:rsid w:val="00CB5F2B"/>
    <w:rsid w:val="00CC0C03"/>
    <w:rsid w:val="00CC3352"/>
    <w:rsid w:val="00CC3AAB"/>
    <w:rsid w:val="00CD5202"/>
    <w:rsid w:val="00CD6434"/>
    <w:rsid w:val="00CE5280"/>
    <w:rsid w:val="00CF36A8"/>
    <w:rsid w:val="00CF44D3"/>
    <w:rsid w:val="00CF6265"/>
    <w:rsid w:val="00CF64D8"/>
    <w:rsid w:val="00D162BF"/>
    <w:rsid w:val="00D16E08"/>
    <w:rsid w:val="00D16F6D"/>
    <w:rsid w:val="00D2767E"/>
    <w:rsid w:val="00D27E95"/>
    <w:rsid w:val="00D30414"/>
    <w:rsid w:val="00D312DC"/>
    <w:rsid w:val="00D3452F"/>
    <w:rsid w:val="00D405C7"/>
    <w:rsid w:val="00D46F68"/>
    <w:rsid w:val="00D476ED"/>
    <w:rsid w:val="00D545F4"/>
    <w:rsid w:val="00D55804"/>
    <w:rsid w:val="00D55C2E"/>
    <w:rsid w:val="00D626D0"/>
    <w:rsid w:val="00D63B0F"/>
    <w:rsid w:val="00D65DDF"/>
    <w:rsid w:val="00D67C90"/>
    <w:rsid w:val="00D70FFD"/>
    <w:rsid w:val="00D73E6D"/>
    <w:rsid w:val="00D73F23"/>
    <w:rsid w:val="00D74F43"/>
    <w:rsid w:val="00D75348"/>
    <w:rsid w:val="00D84AD8"/>
    <w:rsid w:val="00D92B05"/>
    <w:rsid w:val="00D934A8"/>
    <w:rsid w:val="00D93948"/>
    <w:rsid w:val="00D95B08"/>
    <w:rsid w:val="00DA49D8"/>
    <w:rsid w:val="00DA6EBE"/>
    <w:rsid w:val="00DA6FCD"/>
    <w:rsid w:val="00DB3801"/>
    <w:rsid w:val="00DB6E35"/>
    <w:rsid w:val="00DD1039"/>
    <w:rsid w:val="00DD1882"/>
    <w:rsid w:val="00DD1B68"/>
    <w:rsid w:val="00DD237B"/>
    <w:rsid w:val="00DD404B"/>
    <w:rsid w:val="00DD5757"/>
    <w:rsid w:val="00DD627F"/>
    <w:rsid w:val="00DE4D25"/>
    <w:rsid w:val="00DF2BDE"/>
    <w:rsid w:val="00E059B3"/>
    <w:rsid w:val="00E06F70"/>
    <w:rsid w:val="00E07706"/>
    <w:rsid w:val="00E10348"/>
    <w:rsid w:val="00E11139"/>
    <w:rsid w:val="00E16796"/>
    <w:rsid w:val="00E2060B"/>
    <w:rsid w:val="00E21AEF"/>
    <w:rsid w:val="00E2280D"/>
    <w:rsid w:val="00E317BB"/>
    <w:rsid w:val="00E36B4A"/>
    <w:rsid w:val="00E40D2D"/>
    <w:rsid w:val="00E420F6"/>
    <w:rsid w:val="00E43E09"/>
    <w:rsid w:val="00E455D6"/>
    <w:rsid w:val="00E474E8"/>
    <w:rsid w:val="00E5051E"/>
    <w:rsid w:val="00E5356A"/>
    <w:rsid w:val="00E5446B"/>
    <w:rsid w:val="00E639A6"/>
    <w:rsid w:val="00E64329"/>
    <w:rsid w:val="00E66C57"/>
    <w:rsid w:val="00E754E1"/>
    <w:rsid w:val="00E75880"/>
    <w:rsid w:val="00E7744D"/>
    <w:rsid w:val="00E80882"/>
    <w:rsid w:val="00E80BEE"/>
    <w:rsid w:val="00E83C14"/>
    <w:rsid w:val="00E840E1"/>
    <w:rsid w:val="00E91086"/>
    <w:rsid w:val="00E9518D"/>
    <w:rsid w:val="00E9596F"/>
    <w:rsid w:val="00EA7774"/>
    <w:rsid w:val="00EB0D61"/>
    <w:rsid w:val="00EB4C16"/>
    <w:rsid w:val="00EC6DD5"/>
    <w:rsid w:val="00EC7CBD"/>
    <w:rsid w:val="00ED36AD"/>
    <w:rsid w:val="00ED4308"/>
    <w:rsid w:val="00ED7575"/>
    <w:rsid w:val="00EE1656"/>
    <w:rsid w:val="00EE1E48"/>
    <w:rsid w:val="00EE5514"/>
    <w:rsid w:val="00EF3754"/>
    <w:rsid w:val="00EF62B0"/>
    <w:rsid w:val="00EF7899"/>
    <w:rsid w:val="00F07A31"/>
    <w:rsid w:val="00F1797C"/>
    <w:rsid w:val="00F2382B"/>
    <w:rsid w:val="00F33333"/>
    <w:rsid w:val="00F34C43"/>
    <w:rsid w:val="00F36477"/>
    <w:rsid w:val="00F41DB4"/>
    <w:rsid w:val="00F50A85"/>
    <w:rsid w:val="00F52E84"/>
    <w:rsid w:val="00F54D0D"/>
    <w:rsid w:val="00F55EF4"/>
    <w:rsid w:val="00F608E8"/>
    <w:rsid w:val="00F61C8F"/>
    <w:rsid w:val="00F62250"/>
    <w:rsid w:val="00F638CD"/>
    <w:rsid w:val="00F645B0"/>
    <w:rsid w:val="00F65A31"/>
    <w:rsid w:val="00F73A7C"/>
    <w:rsid w:val="00F752DD"/>
    <w:rsid w:val="00F76B42"/>
    <w:rsid w:val="00F77615"/>
    <w:rsid w:val="00F81177"/>
    <w:rsid w:val="00F84EE6"/>
    <w:rsid w:val="00F859FA"/>
    <w:rsid w:val="00F86503"/>
    <w:rsid w:val="00F87F6B"/>
    <w:rsid w:val="00F907B2"/>
    <w:rsid w:val="00F907D1"/>
    <w:rsid w:val="00F93EAB"/>
    <w:rsid w:val="00F947CC"/>
    <w:rsid w:val="00F95441"/>
    <w:rsid w:val="00FA0F7C"/>
    <w:rsid w:val="00FA1377"/>
    <w:rsid w:val="00FA4348"/>
    <w:rsid w:val="00FA4738"/>
    <w:rsid w:val="00FA6FAD"/>
    <w:rsid w:val="00FB21D1"/>
    <w:rsid w:val="00FB26AB"/>
    <w:rsid w:val="00FB351A"/>
    <w:rsid w:val="00FB4763"/>
    <w:rsid w:val="00FC4DCE"/>
    <w:rsid w:val="00FC5D26"/>
    <w:rsid w:val="00FD79FF"/>
    <w:rsid w:val="00FE0EDC"/>
    <w:rsid w:val="00FE4841"/>
    <w:rsid w:val="00FE6BAD"/>
    <w:rsid w:val="00FF1778"/>
    <w:rsid w:val="00FF28C1"/>
    <w:rsid w:val="00FF5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9FC0CDEA-B97F-4C3B-BC3A-E8F24B86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1">
    <w:name w:val="Neapdorotas paminėjimas1"/>
    <w:basedOn w:val="Numatytasispastraiposriftas"/>
    <w:uiPriority w:val="99"/>
    <w:semiHidden/>
    <w:unhideWhenUsed/>
    <w:rsid w:val="008E5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5FC7-3467-47CF-8435-2E86713E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23970</Words>
  <Characters>13664</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2020-03-30T09:47:00Z</dcterms:created>
  <dc:creator>Aušra Mažutavičienė</dc:creator>
  <cp:lastModifiedBy>Jonas Damidavičius</cp:lastModifiedBy>
  <cp:lastPrinted>2016-09-29T06:44:00Z</cp:lastPrinted>
  <dcterms:modified xsi:type="dcterms:W3CDTF">2020-04-10T13:43:00Z</dcterms:modified>
  <cp:revision>7</cp:revision>
</cp:coreProperties>
</file>