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41B" w:rsidRDefault="00F1341B">
      <w:pPr>
        <w:ind w:left="-567" w:firstLine="567"/>
        <w:rPr>
          <w:lang w:val="lt-LT"/>
        </w:rPr>
      </w:pPr>
    </w:p>
    <w:p w:rsidR="0054146C" w:rsidRDefault="00E22BE1" w:rsidP="00E22BE1">
      <w:pPr>
        <w:ind w:left="-567" w:right="-1091" w:firstLine="567"/>
        <w:jc w:val="right"/>
        <w:rPr>
          <w:b/>
          <w:sz w:val="24"/>
          <w:lang w:val="lt-LT"/>
        </w:rPr>
      </w:pPr>
      <w:r>
        <w:rPr>
          <w:b/>
          <w:sz w:val="24"/>
          <w:lang w:val="lt-LT"/>
        </w:rPr>
        <w:t xml:space="preserve">      </w:t>
      </w:r>
      <w:r w:rsidR="0054146C">
        <w:rPr>
          <w:b/>
          <w:sz w:val="24"/>
          <w:lang w:val="lt-LT"/>
        </w:rPr>
        <w:t>Projektas</w:t>
      </w:r>
      <w:r w:rsidR="00FA2F06">
        <w:rPr>
          <w:b/>
          <w:sz w:val="24"/>
          <w:lang w:val="lt-LT"/>
        </w:rPr>
        <w:t xml:space="preserve"> </w:t>
      </w:r>
    </w:p>
    <w:p w:rsidR="0054146C" w:rsidRDefault="0054146C">
      <w:pPr>
        <w:rPr>
          <w:b/>
          <w:sz w:val="24"/>
          <w:lang w:val="lt-LT"/>
        </w:rPr>
      </w:pPr>
    </w:p>
    <w:p w:rsidR="0054146C" w:rsidRDefault="0054146C" w:rsidP="008E3255">
      <w:pPr>
        <w:ind w:left="426"/>
        <w:jc w:val="center"/>
        <w:rPr>
          <w:b/>
          <w:sz w:val="24"/>
          <w:lang w:val="lt-LT"/>
        </w:rPr>
      </w:pPr>
    </w:p>
    <w:p w:rsidR="0054146C" w:rsidRPr="00AB10F2" w:rsidRDefault="0054146C" w:rsidP="00E22BE1">
      <w:pPr>
        <w:pStyle w:val="Antrat3"/>
        <w:rPr>
          <w:sz w:val="24"/>
          <w:szCs w:val="24"/>
        </w:rPr>
      </w:pPr>
      <w:r w:rsidRPr="00AB10F2">
        <w:rPr>
          <w:sz w:val="24"/>
          <w:szCs w:val="24"/>
        </w:rPr>
        <w:t>LIETUVOS RESPUBLIKOS VYRIAUSYBĖ</w:t>
      </w:r>
    </w:p>
    <w:p w:rsidR="0054146C" w:rsidRDefault="0054146C" w:rsidP="00E22BE1">
      <w:pPr>
        <w:jc w:val="center"/>
        <w:rPr>
          <w:b/>
          <w:sz w:val="24"/>
          <w:lang w:val="lt-LT"/>
        </w:rPr>
      </w:pPr>
    </w:p>
    <w:p w:rsidR="0054146C" w:rsidRDefault="0054146C" w:rsidP="00E22BE1">
      <w:pPr>
        <w:jc w:val="center"/>
        <w:rPr>
          <w:b/>
          <w:sz w:val="24"/>
          <w:lang w:val="lt-LT"/>
        </w:rPr>
      </w:pPr>
      <w:r>
        <w:rPr>
          <w:b/>
          <w:sz w:val="24"/>
          <w:lang w:val="lt-LT"/>
        </w:rPr>
        <w:t>NUTARIMAS</w:t>
      </w:r>
    </w:p>
    <w:p w:rsidR="008E3255" w:rsidRDefault="008E3255" w:rsidP="008E3255">
      <w:pPr>
        <w:ind w:right="84"/>
        <w:jc w:val="center"/>
        <w:rPr>
          <w:b/>
          <w:sz w:val="24"/>
          <w:lang w:val="lt-LT"/>
        </w:rPr>
      </w:pPr>
    </w:p>
    <w:p w:rsidR="008E3255" w:rsidRDefault="008E3255" w:rsidP="00DD1665">
      <w:pPr>
        <w:ind w:right="-1375"/>
        <w:jc w:val="center"/>
        <w:rPr>
          <w:b/>
          <w:sz w:val="24"/>
          <w:lang w:val="lt-LT"/>
        </w:rPr>
      </w:pPr>
      <w:bookmarkStart w:id="0" w:name="_GoBack"/>
      <w:r>
        <w:rPr>
          <w:b/>
          <w:sz w:val="24"/>
          <w:lang w:val="lt-LT"/>
        </w:rPr>
        <w:t>DĖL NEKILNOJAMOJO TURTO KĖDAINIUOSE, ŠĖTOS G. 95, PERĖMIMO VALSTYBĖS NUOSAVYBĖN IR PERDAVIMO PAGAL VALSTYBĖS TURTO PATIKĖJIMO SUTARTĮ VIEŠAJAI ĮSTAIGAI KĖDAINIŲ PROFESINIO RENGIMO CENTRUI</w:t>
      </w:r>
    </w:p>
    <w:bookmarkEnd w:id="0"/>
    <w:p w:rsidR="0054146C" w:rsidRDefault="0054146C" w:rsidP="004A0352">
      <w:pPr>
        <w:jc w:val="center"/>
        <w:rPr>
          <w:b/>
          <w:sz w:val="24"/>
          <w:lang w:val="lt-LT"/>
        </w:rPr>
      </w:pPr>
    </w:p>
    <w:p w:rsidR="0054146C" w:rsidRDefault="0054146C" w:rsidP="004A0352">
      <w:pPr>
        <w:jc w:val="center"/>
        <w:rPr>
          <w:sz w:val="24"/>
          <w:lang w:val="lt-LT"/>
        </w:rPr>
      </w:pPr>
      <w:r>
        <w:rPr>
          <w:sz w:val="24"/>
          <w:lang w:val="lt-LT"/>
        </w:rPr>
        <w:t>20</w:t>
      </w:r>
      <w:r w:rsidR="00747F22">
        <w:rPr>
          <w:sz w:val="24"/>
          <w:lang w:val="lt-LT"/>
        </w:rPr>
        <w:t>1</w:t>
      </w:r>
      <w:r w:rsidR="00AE63A0">
        <w:rPr>
          <w:sz w:val="24"/>
          <w:lang w:val="lt-LT"/>
        </w:rPr>
        <w:t>9</w:t>
      </w:r>
      <w:r>
        <w:rPr>
          <w:sz w:val="24"/>
          <w:lang w:val="lt-LT"/>
        </w:rPr>
        <w:t xml:space="preserve"> m.        </w:t>
      </w:r>
      <w:r w:rsidR="00CF2AE8">
        <w:rPr>
          <w:sz w:val="24"/>
          <w:lang w:val="lt-LT"/>
        </w:rPr>
        <w:t xml:space="preserve"> </w:t>
      </w:r>
      <w:r>
        <w:rPr>
          <w:sz w:val="24"/>
          <w:lang w:val="lt-LT"/>
        </w:rPr>
        <w:t xml:space="preserve">            mėn.    d.</w:t>
      </w:r>
    </w:p>
    <w:p w:rsidR="0054146C" w:rsidRDefault="0054146C" w:rsidP="004A0352">
      <w:pPr>
        <w:jc w:val="center"/>
        <w:rPr>
          <w:sz w:val="24"/>
          <w:lang w:val="lt-LT"/>
        </w:rPr>
      </w:pPr>
      <w:r>
        <w:rPr>
          <w:sz w:val="24"/>
          <w:lang w:val="lt-LT"/>
        </w:rPr>
        <w:t>Vilnius</w:t>
      </w:r>
    </w:p>
    <w:p w:rsidR="0054146C" w:rsidRDefault="0054146C" w:rsidP="00DD1665">
      <w:pPr>
        <w:ind w:firstLine="851"/>
        <w:rPr>
          <w:b/>
          <w:sz w:val="24"/>
          <w:lang w:val="lt-LT"/>
        </w:rPr>
      </w:pPr>
    </w:p>
    <w:p w:rsidR="0054146C" w:rsidRDefault="00AE63A0" w:rsidP="00DD1665">
      <w:pPr>
        <w:ind w:right="-1333" w:firstLine="851"/>
        <w:jc w:val="both"/>
        <w:rPr>
          <w:sz w:val="24"/>
          <w:szCs w:val="24"/>
          <w:lang w:val="lt-LT"/>
        </w:rPr>
      </w:pPr>
      <w:r w:rsidRPr="00AE63A0">
        <w:rPr>
          <w:sz w:val="24"/>
          <w:szCs w:val="24"/>
          <w:lang w:val="lt-LT" w:eastAsia="lt-LT"/>
        </w:rPr>
        <w:t xml:space="preserve">Vadovaudamasi Lietuvos Respublikos profesinio mokymo įstatymo 40 straipsnio 1 ir 2 dalimis, </w:t>
      </w:r>
      <w:r w:rsidR="0054146C" w:rsidRPr="00C06C5F">
        <w:rPr>
          <w:sz w:val="24"/>
          <w:szCs w:val="24"/>
          <w:lang w:val="lt-LT"/>
        </w:rPr>
        <w:t xml:space="preserve">Lietuvos Respublikos valstybės ir savivaldybių turto valdymo, naudojimo ir disponavimo juo įstatymo </w:t>
      </w:r>
      <w:r w:rsidR="003454D0">
        <w:rPr>
          <w:sz w:val="24"/>
          <w:szCs w:val="24"/>
          <w:lang w:val="lt-LT"/>
        </w:rPr>
        <w:t>5</w:t>
      </w:r>
      <w:r w:rsidR="0054146C" w:rsidRPr="00C06C5F">
        <w:rPr>
          <w:sz w:val="24"/>
          <w:szCs w:val="24"/>
          <w:lang w:val="lt-LT"/>
        </w:rPr>
        <w:t xml:space="preserve"> straipsnio </w:t>
      </w:r>
      <w:r w:rsidR="003454D0">
        <w:rPr>
          <w:sz w:val="24"/>
          <w:szCs w:val="24"/>
          <w:lang w:val="lt-LT"/>
        </w:rPr>
        <w:t>1 dalies 6</w:t>
      </w:r>
      <w:r w:rsidR="0054146C" w:rsidRPr="00C06C5F">
        <w:rPr>
          <w:sz w:val="24"/>
          <w:szCs w:val="24"/>
          <w:lang w:val="lt-LT"/>
        </w:rPr>
        <w:t xml:space="preserve"> punkt</w:t>
      </w:r>
      <w:r w:rsidR="009C2FF3">
        <w:rPr>
          <w:sz w:val="24"/>
          <w:szCs w:val="24"/>
          <w:lang w:val="lt-LT"/>
        </w:rPr>
        <w:t>u</w:t>
      </w:r>
      <w:r w:rsidR="006467DD">
        <w:rPr>
          <w:sz w:val="24"/>
          <w:szCs w:val="24"/>
          <w:lang w:val="lt-LT"/>
        </w:rPr>
        <w:t>, 7 straipsnio 1 dalimi, 1</w:t>
      </w:r>
      <w:r w:rsidR="009C2FF3">
        <w:rPr>
          <w:sz w:val="24"/>
          <w:szCs w:val="24"/>
          <w:lang w:val="lt-LT"/>
        </w:rPr>
        <w:t xml:space="preserve">0 straipsnio 1 </w:t>
      </w:r>
      <w:r w:rsidR="006467DD">
        <w:rPr>
          <w:sz w:val="24"/>
          <w:szCs w:val="24"/>
          <w:lang w:val="lt-LT"/>
        </w:rPr>
        <w:t xml:space="preserve">ir </w:t>
      </w:r>
      <w:r w:rsidR="00672C49">
        <w:rPr>
          <w:sz w:val="24"/>
          <w:szCs w:val="24"/>
          <w:lang w:val="lt-LT"/>
        </w:rPr>
        <w:t>4</w:t>
      </w:r>
      <w:r w:rsidR="006467DD">
        <w:rPr>
          <w:sz w:val="24"/>
          <w:szCs w:val="24"/>
          <w:lang w:val="lt-LT"/>
        </w:rPr>
        <w:t xml:space="preserve"> </w:t>
      </w:r>
      <w:r w:rsidR="009C2FF3">
        <w:rPr>
          <w:sz w:val="24"/>
          <w:szCs w:val="24"/>
          <w:lang w:val="lt-LT"/>
        </w:rPr>
        <w:t>dali</w:t>
      </w:r>
      <w:r w:rsidR="006467DD">
        <w:rPr>
          <w:sz w:val="24"/>
          <w:szCs w:val="24"/>
          <w:lang w:val="lt-LT"/>
        </w:rPr>
        <w:t>mis ir 20 straipsnio 2 dalies 3 punktu,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ir</w:t>
      </w:r>
      <w:r w:rsidR="00892EF7">
        <w:rPr>
          <w:sz w:val="24"/>
          <w:szCs w:val="24"/>
          <w:lang w:val="lt-LT"/>
        </w:rPr>
        <w:t xml:space="preserve"> atsižvelgdama į </w:t>
      </w:r>
      <w:r w:rsidR="006467DD">
        <w:rPr>
          <w:sz w:val="24"/>
          <w:szCs w:val="24"/>
          <w:lang w:val="lt-LT"/>
        </w:rPr>
        <w:t>Kėdainių</w:t>
      </w:r>
      <w:r w:rsidR="00EF3FBB">
        <w:rPr>
          <w:sz w:val="24"/>
          <w:szCs w:val="24"/>
          <w:lang w:val="lt-LT"/>
        </w:rPr>
        <w:t xml:space="preserve"> </w:t>
      </w:r>
      <w:r w:rsidR="00892EF7">
        <w:rPr>
          <w:sz w:val="24"/>
          <w:szCs w:val="24"/>
          <w:lang w:val="lt-LT"/>
        </w:rPr>
        <w:t>rajono savivaldybės tarybos 201</w:t>
      </w:r>
      <w:r w:rsidR="00672C49">
        <w:rPr>
          <w:sz w:val="24"/>
          <w:szCs w:val="24"/>
          <w:lang w:val="lt-LT"/>
        </w:rPr>
        <w:t>9</w:t>
      </w:r>
      <w:r w:rsidR="00892EF7">
        <w:rPr>
          <w:sz w:val="24"/>
          <w:szCs w:val="24"/>
          <w:lang w:val="lt-LT"/>
        </w:rPr>
        <w:t xml:space="preserve"> m. </w:t>
      </w:r>
      <w:r w:rsidR="00672C49">
        <w:rPr>
          <w:sz w:val="24"/>
          <w:szCs w:val="24"/>
          <w:lang w:val="lt-LT"/>
        </w:rPr>
        <w:t>rugsėjo 27</w:t>
      </w:r>
      <w:r w:rsidR="00892EF7">
        <w:rPr>
          <w:sz w:val="24"/>
          <w:szCs w:val="24"/>
          <w:lang w:val="lt-LT"/>
        </w:rPr>
        <w:t xml:space="preserve"> d. sprendimą Nr. T</w:t>
      </w:r>
      <w:r w:rsidR="006467DD">
        <w:rPr>
          <w:sz w:val="24"/>
          <w:szCs w:val="24"/>
          <w:lang w:val="lt-LT"/>
        </w:rPr>
        <w:t>S</w:t>
      </w:r>
      <w:r w:rsidR="00892EF7">
        <w:rPr>
          <w:sz w:val="24"/>
          <w:szCs w:val="24"/>
          <w:lang w:val="lt-LT"/>
        </w:rPr>
        <w:t>-</w:t>
      </w:r>
      <w:r w:rsidR="006467DD">
        <w:rPr>
          <w:sz w:val="24"/>
          <w:szCs w:val="24"/>
          <w:lang w:val="lt-LT"/>
        </w:rPr>
        <w:t>1</w:t>
      </w:r>
      <w:r w:rsidR="00672C49">
        <w:rPr>
          <w:sz w:val="24"/>
          <w:szCs w:val="24"/>
          <w:lang w:val="lt-LT"/>
        </w:rPr>
        <w:t>9</w:t>
      </w:r>
      <w:r w:rsidR="006467DD">
        <w:rPr>
          <w:sz w:val="24"/>
          <w:szCs w:val="24"/>
          <w:lang w:val="lt-LT"/>
        </w:rPr>
        <w:t>7</w:t>
      </w:r>
      <w:r w:rsidR="00892EF7">
        <w:rPr>
          <w:sz w:val="24"/>
          <w:szCs w:val="24"/>
          <w:lang w:val="lt-LT"/>
        </w:rPr>
        <w:t xml:space="preserve"> „Dėl </w:t>
      </w:r>
      <w:r w:rsidR="006467DD">
        <w:rPr>
          <w:sz w:val="24"/>
          <w:szCs w:val="24"/>
          <w:lang w:val="lt-LT"/>
        </w:rPr>
        <w:t>nekilnojamojo turto perdavimo</w:t>
      </w:r>
      <w:r w:rsidR="00672C49">
        <w:rPr>
          <w:sz w:val="24"/>
          <w:szCs w:val="24"/>
          <w:lang w:val="lt-LT"/>
        </w:rPr>
        <w:t xml:space="preserve"> valstybės nuosavybėn</w:t>
      </w:r>
      <w:r w:rsidR="00892EF7">
        <w:rPr>
          <w:sz w:val="24"/>
          <w:szCs w:val="24"/>
          <w:lang w:val="lt-LT"/>
        </w:rPr>
        <w:t>“</w:t>
      </w:r>
      <w:r w:rsidR="00E44E20">
        <w:rPr>
          <w:sz w:val="24"/>
          <w:szCs w:val="24"/>
          <w:lang w:val="lt-LT"/>
        </w:rPr>
        <w:t>,</w:t>
      </w:r>
      <w:r w:rsidR="0054146C" w:rsidRPr="00C06C5F">
        <w:rPr>
          <w:sz w:val="24"/>
          <w:szCs w:val="24"/>
          <w:lang w:val="lt-LT"/>
        </w:rPr>
        <w:t xml:space="preserve"> Lietuvos Respublikos Vyriausybė n u t a r i a:</w:t>
      </w:r>
    </w:p>
    <w:p w:rsidR="002F4C74" w:rsidRDefault="00C30D33" w:rsidP="00DD1665">
      <w:pPr>
        <w:pStyle w:val="Pagrindinistekstas"/>
        <w:ind w:firstLine="851"/>
        <w:jc w:val="both"/>
      </w:pPr>
      <w:r>
        <w:t xml:space="preserve">1. </w:t>
      </w:r>
      <w:r w:rsidR="00892EF7">
        <w:t>Per</w:t>
      </w:r>
      <w:r w:rsidR="00B5265A">
        <w:t>imti valstybės nuosavybėn</w:t>
      </w:r>
      <w:r w:rsidR="00892EF7">
        <w:t xml:space="preserve"> </w:t>
      </w:r>
      <w:r w:rsidR="00B5265A">
        <w:t>Kėdainių</w:t>
      </w:r>
      <w:r w:rsidR="00892EF7">
        <w:t xml:space="preserve"> rajono savivaldyb</w:t>
      </w:r>
      <w:r w:rsidR="00B5265A">
        <w:t>ei</w:t>
      </w:r>
      <w:r w:rsidR="00892EF7">
        <w:t xml:space="preserve"> nuosavybė</w:t>
      </w:r>
      <w:r w:rsidR="00B5265A">
        <w:t>s</w:t>
      </w:r>
      <w:r w:rsidR="00892EF7">
        <w:t xml:space="preserve"> </w:t>
      </w:r>
      <w:r w:rsidR="00B5265A">
        <w:t>teise priklausantį</w:t>
      </w:r>
      <w:r>
        <w:t xml:space="preserve"> </w:t>
      </w:r>
      <w:r w:rsidR="00EF3FBB">
        <w:t>nekilnojamąjį turtą</w:t>
      </w:r>
      <w:r w:rsidR="00672C49">
        <w:t xml:space="preserve"> – butą / patalpą</w:t>
      </w:r>
      <w:r w:rsidR="000F3753">
        <w:t xml:space="preserve"> </w:t>
      </w:r>
      <w:r w:rsidR="00672C49">
        <w:t>–</w:t>
      </w:r>
      <w:r w:rsidR="000F3753">
        <w:t xml:space="preserve"> </w:t>
      </w:r>
      <w:r w:rsidR="00672C49">
        <w:t>kambarius (</w:t>
      </w:r>
      <w:r w:rsidR="00605008">
        <w:t>S</w:t>
      </w:r>
      <w:r w:rsidR="00672C49">
        <w:t>u rūsiu</w:t>
      </w:r>
      <w:r w:rsidR="000F3753">
        <w:t xml:space="preserve"> patalpos nuo 211 iki 222, nuo 235 iki 241, nuo 311 iki 318, nuo 320 iki 323, nuo 336 iki 342, nuo 411 iki 422, nuo 435 iki 441, nuo 511 iki 522, nuo 536 iki 542; su bendro naudojimo patalpomis</w:t>
      </w:r>
      <w:r w:rsidR="00672C49">
        <w:t xml:space="preserve"> </w:t>
      </w:r>
      <w:r w:rsidR="000F3753">
        <w:t xml:space="preserve">234 (51,13 kv. m), 319 (50,07 kv. m), 434 (49,60 kv. m), 534 (50,17 kv. m), kurių bendras plotas – 1072,37 kv. metro, unikalus Nr. 5395-5001-8029:0001 (pastato, kuriame yra patalpos, unikalus Nr. 5395-5001-8029, likutinė vertė 2019 m. rugsėjo 1 d. – 30 565,65 </w:t>
      </w:r>
      <w:r w:rsidR="00F2651B">
        <w:t>(trisdešimt tūkstančių penki šimtai šešiasdešimt penki eurai šešiasdešimt penki centai) euro,</w:t>
      </w:r>
      <w:r w:rsidR="00EF3FBB">
        <w:t xml:space="preserve"> </w:t>
      </w:r>
      <w:r w:rsidR="00B5265A">
        <w:t>Kėdaini</w:t>
      </w:r>
      <w:r w:rsidR="000F3753">
        <w:t>uose, Šėtos g. 95</w:t>
      </w:r>
      <w:r w:rsidR="00F2651B">
        <w:t>.</w:t>
      </w:r>
      <w:r w:rsidR="00EF3FBB">
        <w:t xml:space="preserve"> </w:t>
      </w:r>
    </w:p>
    <w:p w:rsidR="0033501B" w:rsidRDefault="00F3768F" w:rsidP="00DD1665">
      <w:pPr>
        <w:pStyle w:val="Pagrindinistekstas"/>
        <w:ind w:firstLine="851"/>
        <w:jc w:val="both"/>
      </w:pPr>
      <w:r>
        <w:t xml:space="preserve">2. Perduoti </w:t>
      </w:r>
      <w:r w:rsidR="00F2651B">
        <w:t xml:space="preserve">šio nutarimo </w:t>
      </w:r>
      <w:r>
        <w:t xml:space="preserve">1 punkte nurodytą valstybės nuosavybėn perimtą turtą </w:t>
      </w:r>
      <w:r w:rsidR="0033501B">
        <w:t xml:space="preserve">Lietuvos Respublikos švietimo, mokslo ir sporto ministerijai valdyti, naudoti ir disponuoti juo patikėjimo teise. </w:t>
      </w:r>
    </w:p>
    <w:p w:rsidR="0033501B" w:rsidRDefault="0033501B" w:rsidP="00DD1665">
      <w:pPr>
        <w:pStyle w:val="Pagrindinistekstas"/>
        <w:ind w:firstLine="851"/>
        <w:jc w:val="both"/>
      </w:pPr>
      <w:r>
        <w:t xml:space="preserve">3. Įgalioti Lietuvos Respublikos švietimo, mokslo ir sporto ministeriją pasirašyti </w:t>
      </w:r>
      <w:r w:rsidR="00162F8A">
        <w:t xml:space="preserve">šio nutarimo </w:t>
      </w:r>
      <w:r>
        <w:t>1 punkte nurodyto nekilnojamojo turto perdavimo ir priėmimo aktą ir</w:t>
      </w:r>
      <w:r w:rsidR="00162F8A">
        <w:t xml:space="preserve"> įregistruoti</w:t>
      </w:r>
      <w:r>
        <w:t xml:space="preserve"> Nekilnojamojo turto registre daiktines teises į valstybės nuosavybėn </w:t>
      </w:r>
      <w:r w:rsidR="00162F8A">
        <w:t xml:space="preserve">perimtą </w:t>
      </w:r>
      <w:r>
        <w:t>nekilnojamąjį turtą.</w:t>
      </w:r>
    </w:p>
    <w:p w:rsidR="00F3768F" w:rsidRDefault="0033501B" w:rsidP="00DD1665">
      <w:pPr>
        <w:pStyle w:val="Pagrindinistekstas"/>
        <w:ind w:firstLine="851"/>
        <w:jc w:val="both"/>
      </w:pPr>
      <w:r>
        <w:t xml:space="preserve">4. </w:t>
      </w:r>
      <w:r w:rsidR="00162F8A">
        <w:t>Lietuvos Respublikos</w:t>
      </w:r>
      <w:r w:rsidR="00162F8A" w:rsidRPr="00162F8A">
        <w:t xml:space="preserve"> </w:t>
      </w:r>
      <w:r w:rsidR="00162F8A">
        <w:t>švietimo, mokslo ir sporto ministerijai įregistravus šio nutarimo 1 punkte nurodytą nekilnojamąjį turtą Nekilnojamojo turto registre, per</w:t>
      </w:r>
      <w:r>
        <w:t xml:space="preserve">duoti </w:t>
      </w:r>
      <w:r w:rsidR="00162F8A">
        <w:t>jį viešajai įst</w:t>
      </w:r>
      <w:r w:rsidR="00F2651B">
        <w:t xml:space="preserve">aigai Kėdainių profesinio rengimo centrui </w:t>
      </w:r>
      <w:r w:rsidR="00F2651B" w:rsidRPr="00F2651B">
        <w:t>valdyti, naudoti ir disponuoti juo patikėjimo teise pagal valstybės turto patikėjimo sutartį 20 metų</w:t>
      </w:r>
      <w:r w:rsidR="00F3768F">
        <w:t xml:space="preserve">. </w:t>
      </w:r>
    </w:p>
    <w:p w:rsidR="007534EC" w:rsidRDefault="00162F8A" w:rsidP="00DD1665">
      <w:pPr>
        <w:pStyle w:val="Pagrindinistekstas"/>
        <w:ind w:firstLine="851"/>
        <w:jc w:val="both"/>
      </w:pPr>
      <w:r>
        <w:t>5</w:t>
      </w:r>
      <w:r w:rsidR="002F4C74">
        <w:t>.</w:t>
      </w:r>
      <w:r w:rsidR="00F2651B" w:rsidRPr="00F2651B">
        <w:t xml:space="preserve"> </w:t>
      </w:r>
      <w:r w:rsidR="00F2651B" w:rsidRPr="00162F8A">
        <w:t>Pa</w:t>
      </w:r>
      <w:r w:rsidR="00F2651B" w:rsidRPr="00F2651B">
        <w:t xml:space="preserve">vesti Lietuvos Respublikos švietimo, mokslo ir sporto ministerijai pasirašyti </w:t>
      </w:r>
      <w:r>
        <w:t xml:space="preserve">šio nutarimo </w:t>
      </w:r>
      <w:r w:rsidR="00F2651B" w:rsidRPr="00F2651B">
        <w:t>1 punkte nurodyto turto patikėjimo sutartį</w:t>
      </w:r>
      <w:r w:rsidR="00FA2F06">
        <w:t>.</w:t>
      </w:r>
    </w:p>
    <w:p w:rsidR="00E22BE1" w:rsidRDefault="00E22BE1" w:rsidP="00F12EEC">
      <w:pPr>
        <w:pStyle w:val="Pagrindinistekstas"/>
        <w:ind w:firstLine="567"/>
        <w:jc w:val="both"/>
      </w:pPr>
    </w:p>
    <w:p w:rsidR="0054146C" w:rsidRDefault="0054146C">
      <w:pPr>
        <w:pStyle w:val="Antrat1"/>
      </w:pPr>
      <w:r>
        <w:t>Ministras Pirmininkas</w:t>
      </w:r>
    </w:p>
    <w:p w:rsidR="00E22BE1" w:rsidRPr="00E22BE1" w:rsidRDefault="00E22BE1" w:rsidP="00E22BE1">
      <w:pPr>
        <w:rPr>
          <w:lang w:val="lt-LT"/>
        </w:rPr>
      </w:pPr>
    </w:p>
    <w:p w:rsidR="0054146C" w:rsidRDefault="0054146C">
      <w:pPr>
        <w:ind w:right="-1333"/>
        <w:jc w:val="both"/>
        <w:rPr>
          <w:b/>
          <w:sz w:val="24"/>
          <w:lang w:val="lt-LT"/>
        </w:rPr>
      </w:pPr>
      <w:r>
        <w:rPr>
          <w:sz w:val="24"/>
          <w:lang w:val="lt-LT"/>
        </w:rPr>
        <w:t>Švietimo</w:t>
      </w:r>
      <w:r w:rsidR="00F2651B">
        <w:rPr>
          <w:sz w:val="24"/>
          <w:lang w:val="lt-LT"/>
        </w:rPr>
        <w:t>,</w:t>
      </w:r>
      <w:r>
        <w:rPr>
          <w:sz w:val="24"/>
          <w:lang w:val="lt-LT"/>
        </w:rPr>
        <w:t xml:space="preserve"> mokslo</w:t>
      </w:r>
      <w:r w:rsidR="00F2651B">
        <w:rPr>
          <w:sz w:val="24"/>
          <w:lang w:val="lt-LT"/>
        </w:rPr>
        <w:t xml:space="preserve"> ir sporto</w:t>
      </w:r>
      <w:r>
        <w:rPr>
          <w:sz w:val="24"/>
          <w:lang w:val="lt-LT"/>
        </w:rPr>
        <w:t xml:space="preserve"> ministras</w:t>
      </w:r>
    </w:p>
    <w:p w:rsidR="00DD1665" w:rsidRDefault="00DD1665">
      <w:pPr>
        <w:ind w:right="-1333"/>
        <w:jc w:val="both"/>
        <w:rPr>
          <w:b/>
          <w:sz w:val="24"/>
          <w:lang w:val="lt-LT"/>
        </w:rPr>
      </w:pPr>
    </w:p>
    <w:sectPr w:rsidR="00DD1665" w:rsidSect="00E22BE1">
      <w:pgSz w:w="11906" w:h="16838"/>
      <w:pgMar w:top="709" w:right="2550" w:bottom="1440" w:left="18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DA7" w:rsidRDefault="00913DA7" w:rsidP="008E3255">
      <w:r>
        <w:separator/>
      </w:r>
    </w:p>
  </w:endnote>
  <w:endnote w:type="continuationSeparator" w:id="0">
    <w:p w:rsidR="00913DA7" w:rsidRDefault="00913DA7" w:rsidP="008E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auto"/>
    <w:pitch w:val="variable"/>
    <w:sig w:usb0="E0002EFF" w:usb1="C0007843" w:usb2="00000009" w:usb3="00000000" w:csb0="E0002EFF" w:csb1="C0007843"/>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auto"/>
    <w:pitch w:val="variable"/>
    <w:sig w:usb0="A00002EF" w:usb1="4000207B" w:usb2="00000000" w:usb3="00000000" w:csb0="A00002EF" w:csb1="4000207B"/>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BA"/>
    <w:family w:val="auto"/>
    <w:pitch w:val="variable"/>
    <w:sig w:usb0="E00002FF" w:usb1="4000ACFF" w:usb2="00000001" w:usb3="00000000" w:csb0="E00002FF" w:csb1="4000ACFF"/>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DA7" w:rsidRDefault="00913DA7" w:rsidP="008E3255">
      <w:r>
        <w:separator/>
      </w:r>
    </w:p>
  </w:footnote>
  <w:footnote w:type="continuationSeparator" w:id="0">
    <w:p w:rsidR="00913DA7" w:rsidRDefault="00913DA7" w:rsidP="008E3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61163"/>
    <w:multiLevelType w:val="singleLevel"/>
    <w:tmpl w:val="7FF2CA0C"/>
    <w:lvl w:ilvl="0">
      <w:start w:val="1"/>
      <w:numFmt w:val="decimal"/>
      <w:lvlText w:val="%1."/>
      <w:lvlJc w:val="left"/>
      <w:pPr>
        <w:tabs>
          <w:tab w:val="num" w:pos="1380"/>
        </w:tabs>
        <w:ind w:left="1380" w:hanging="360"/>
      </w:pPr>
      <w:rPr>
        <w:rFonts w:hint="default"/>
      </w:rPr>
    </w:lvl>
  </w:abstractNum>
  <w:abstractNum w:abstractNumId="1" w15:restartNumberingAfterBreak="0">
    <w:nsid w:val="106527AD"/>
    <w:multiLevelType w:val="hybridMultilevel"/>
    <w:tmpl w:val="8E304320"/>
    <w:lvl w:ilvl="0" w:tplc="ED6CF5AC">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381B253C"/>
    <w:multiLevelType w:val="multilevel"/>
    <w:tmpl w:val="61AEBA84"/>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1347"/>
        </w:tabs>
        <w:ind w:left="1347" w:hanging="480"/>
      </w:pPr>
      <w:rPr>
        <w:rFonts w:hint="default"/>
      </w:rPr>
    </w:lvl>
    <w:lvl w:ilvl="2">
      <w:start w:val="1"/>
      <w:numFmt w:val="decimal"/>
      <w:lvlText w:val="%1.%2.%3."/>
      <w:lvlJc w:val="left"/>
      <w:pPr>
        <w:tabs>
          <w:tab w:val="num" w:pos="2454"/>
        </w:tabs>
        <w:ind w:left="2454" w:hanging="720"/>
      </w:pPr>
      <w:rPr>
        <w:rFonts w:hint="default"/>
      </w:rPr>
    </w:lvl>
    <w:lvl w:ilvl="3">
      <w:start w:val="1"/>
      <w:numFmt w:val="decimal"/>
      <w:lvlText w:val="%1.%2.%3.%4."/>
      <w:lvlJc w:val="left"/>
      <w:pPr>
        <w:tabs>
          <w:tab w:val="num" w:pos="3321"/>
        </w:tabs>
        <w:ind w:left="3321" w:hanging="720"/>
      </w:pPr>
      <w:rPr>
        <w:rFonts w:hint="default"/>
      </w:rPr>
    </w:lvl>
    <w:lvl w:ilvl="4">
      <w:start w:val="1"/>
      <w:numFmt w:val="decimal"/>
      <w:lvlText w:val="%1.%2.%3.%4.%5."/>
      <w:lvlJc w:val="left"/>
      <w:pPr>
        <w:tabs>
          <w:tab w:val="num" w:pos="4548"/>
        </w:tabs>
        <w:ind w:left="4548" w:hanging="1080"/>
      </w:pPr>
      <w:rPr>
        <w:rFonts w:hint="default"/>
      </w:rPr>
    </w:lvl>
    <w:lvl w:ilvl="5">
      <w:start w:val="1"/>
      <w:numFmt w:val="decimal"/>
      <w:lvlText w:val="%1.%2.%3.%4.%5.%6."/>
      <w:lvlJc w:val="left"/>
      <w:pPr>
        <w:tabs>
          <w:tab w:val="num" w:pos="5415"/>
        </w:tabs>
        <w:ind w:left="5415" w:hanging="1080"/>
      </w:pPr>
      <w:rPr>
        <w:rFonts w:hint="default"/>
      </w:rPr>
    </w:lvl>
    <w:lvl w:ilvl="6">
      <w:start w:val="1"/>
      <w:numFmt w:val="decimal"/>
      <w:lvlText w:val="%1.%2.%3.%4.%5.%6.%7."/>
      <w:lvlJc w:val="left"/>
      <w:pPr>
        <w:tabs>
          <w:tab w:val="num" w:pos="6642"/>
        </w:tabs>
        <w:ind w:left="6642" w:hanging="1440"/>
      </w:pPr>
      <w:rPr>
        <w:rFonts w:hint="default"/>
      </w:rPr>
    </w:lvl>
    <w:lvl w:ilvl="7">
      <w:start w:val="1"/>
      <w:numFmt w:val="decimal"/>
      <w:lvlText w:val="%1.%2.%3.%4.%5.%6.%7.%8."/>
      <w:lvlJc w:val="left"/>
      <w:pPr>
        <w:tabs>
          <w:tab w:val="num" w:pos="7509"/>
        </w:tabs>
        <w:ind w:left="7509" w:hanging="1440"/>
      </w:pPr>
      <w:rPr>
        <w:rFonts w:hint="default"/>
      </w:rPr>
    </w:lvl>
    <w:lvl w:ilvl="8">
      <w:start w:val="1"/>
      <w:numFmt w:val="decimal"/>
      <w:lvlText w:val="%1.%2.%3.%4.%5.%6.%7.%8.%9."/>
      <w:lvlJc w:val="left"/>
      <w:pPr>
        <w:tabs>
          <w:tab w:val="num" w:pos="8736"/>
        </w:tabs>
        <w:ind w:left="8736" w:hanging="1800"/>
      </w:pPr>
      <w:rPr>
        <w:rFonts w:hint="default"/>
      </w:rPr>
    </w:lvl>
  </w:abstractNum>
  <w:abstractNum w:abstractNumId="3" w15:restartNumberingAfterBreak="0">
    <w:nsid w:val="43652D26"/>
    <w:multiLevelType w:val="hybridMultilevel"/>
    <w:tmpl w:val="8910A3BA"/>
    <w:lvl w:ilvl="0" w:tplc="CBC0FD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6684394"/>
    <w:multiLevelType w:val="hybridMultilevel"/>
    <w:tmpl w:val="A9FE13BC"/>
    <w:lvl w:ilvl="0" w:tplc="2622512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67"/>
    <w:rsid w:val="000017DF"/>
    <w:rsid w:val="00002A41"/>
    <w:rsid w:val="00011D72"/>
    <w:rsid w:val="00063AB5"/>
    <w:rsid w:val="0008453E"/>
    <w:rsid w:val="00097D11"/>
    <w:rsid w:val="000A37DC"/>
    <w:rsid w:val="000C22C7"/>
    <w:rsid w:val="000C4A28"/>
    <w:rsid w:val="000C5605"/>
    <w:rsid w:val="000D0B89"/>
    <w:rsid w:val="000D7777"/>
    <w:rsid w:val="000F3753"/>
    <w:rsid w:val="000F399D"/>
    <w:rsid w:val="000F5681"/>
    <w:rsid w:val="001142CA"/>
    <w:rsid w:val="00136BD2"/>
    <w:rsid w:val="00137AC2"/>
    <w:rsid w:val="00162F8A"/>
    <w:rsid w:val="00170EE7"/>
    <w:rsid w:val="001747BE"/>
    <w:rsid w:val="0017615F"/>
    <w:rsid w:val="001A61AC"/>
    <w:rsid w:val="001C7463"/>
    <w:rsid w:val="001D00F7"/>
    <w:rsid w:val="001D205A"/>
    <w:rsid w:val="001E7373"/>
    <w:rsid w:val="001F4EB2"/>
    <w:rsid w:val="002351DE"/>
    <w:rsid w:val="00245932"/>
    <w:rsid w:val="002720DF"/>
    <w:rsid w:val="00283CB4"/>
    <w:rsid w:val="00293C30"/>
    <w:rsid w:val="002A4BF7"/>
    <w:rsid w:val="002B2CEC"/>
    <w:rsid w:val="002D4E1F"/>
    <w:rsid w:val="002E6469"/>
    <w:rsid w:val="002F2CAF"/>
    <w:rsid w:val="002F4C74"/>
    <w:rsid w:val="003032FF"/>
    <w:rsid w:val="0030589C"/>
    <w:rsid w:val="003249CF"/>
    <w:rsid w:val="0033159F"/>
    <w:rsid w:val="00333AAC"/>
    <w:rsid w:val="0033501B"/>
    <w:rsid w:val="00341A15"/>
    <w:rsid w:val="003454D0"/>
    <w:rsid w:val="00377261"/>
    <w:rsid w:val="00395DD1"/>
    <w:rsid w:val="003A4156"/>
    <w:rsid w:val="003A4544"/>
    <w:rsid w:val="003B5EC6"/>
    <w:rsid w:val="003F317F"/>
    <w:rsid w:val="003F7937"/>
    <w:rsid w:val="00436E9E"/>
    <w:rsid w:val="004555C3"/>
    <w:rsid w:val="00462724"/>
    <w:rsid w:val="004912BB"/>
    <w:rsid w:val="004A0352"/>
    <w:rsid w:val="004B42B1"/>
    <w:rsid w:val="004C0F56"/>
    <w:rsid w:val="004C3FA5"/>
    <w:rsid w:val="004D1A57"/>
    <w:rsid w:val="004D3A77"/>
    <w:rsid w:val="0050249C"/>
    <w:rsid w:val="005113A4"/>
    <w:rsid w:val="00540E73"/>
    <w:rsid w:val="0054146C"/>
    <w:rsid w:val="005557B5"/>
    <w:rsid w:val="005676CA"/>
    <w:rsid w:val="005A0A0A"/>
    <w:rsid w:val="005A7BAA"/>
    <w:rsid w:val="005B189F"/>
    <w:rsid w:val="005C5B0B"/>
    <w:rsid w:val="005D4424"/>
    <w:rsid w:val="005D6878"/>
    <w:rsid w:val="005F2817"/>
    <w:rsid w:val="00602F4E"/>
    <w:rsid w:val="00605008"/>
    <w:rsid w:val="006467DD"/>
    <w:rsid w:val="00652CAF"/>
    <w:rsid w:val="00672C49"/>
    <w:rsid w:val="006B4115"/>
    <w:rsid w:val="006C1E9E"/>
    <w:rsid w:val="006C2CEF"/>
    <w:rsid w:val="006D0828"/>
    <w:rsid w:val="006D0A40"/>
    <w:rsid w:val="006D3DED"/>
    <w:rsid w:val="006E23EE"/>
    <w:rsid w:val="006F25BD"/>
    <w:rsid w:val="00722F8F"/>
    <w:rsid w:val="00726F44"/>
    <w:rsid w:val="00747508"/>
    <w:rsid w:val="00747F22"/>
    <w:rsid w:val="007513F2"/>
    <w:rsid w:val="007534EC"/>
    <w:rsid w:val="00755476"/>
    <w:rsid w:val="00770220"/>
    <w:rsid w:val="00783C00"/>
    <w:rsid w:val="00786E26"/>
    <w:rsid w:val="007960C4"/>
    <w:rsid w:val="007B7380"/>
    <w:rsid w:val="007C3331"/>
    <w:rsid w:val="007C3B8E"/>
    <w:rsid w:val="007D3B18"/>
    <w:rsid w:val="007E1FB8"/>
    <w:rsid w:val="007E6999"/>
    <w:rsid w:val="0080342C"/>
    <w:rsid w:val="00811FAD"/>
    <w:rsid w:val="00830BA4"/>
    <w:rsid w:val="00847C94"/>
    <w:rsid w:val="0085422C"/>
    <w:rsid w:val="008625E4"/>
    <w:rsid w:val="008647D7"/>
    <w:rsid w:val="00866116"/>
    <w:rsid w:val="008722A2"/>
    <w:rsid w:val="00880F48"/>
    <w:rsid w:val="00891AE0"/>
    <w:rsid w:val="00892EF7"/>
    <w:rsid w:val="008970BB"/>
    <w:rsid w:val="008B5BD2"/>
    <w:rsid w:val="008D7892"/>
    <w:rsid w:val="008E3255"/>
    <w:rsid w:val="00913DA7"/>
    <w:rsid w:val="00963F0B"/>
    <w:rsid w:val="009A627F"/>
    <w:rsid w:val="009C1105"/>
    <w:rsid w:val="009C2B72"/>
    <w:rsid w:val="009C2FF3"/>
    <w:rsid w:val="009D1C9E"/>
    <w:rsid w:val="009E730B"/>
    <w:rsid w:val="009F0C78"/>
    <w:rsid w:val="00A44E4C"/>
    <w:rsid w:val="00A53EF9"/>
    <w:rsid w:val="00A551CA"/>
    <w:rsid w:val="00A632B1"/>
    <w:rsid w:val="00A64DF7"/>
    <w:rsid w:val="00A678DB"/>
    <w:rsid w:val="00A92212"/>
    <w:rsid w:val="00AA5E4E"/>
    <w:rsid w:val="00AA6CD3"/>
    <w:rsid w:val="00AB10F2"/>
    <w:rsid w:val="00AC3E4D"/>
    <w:rsid w:val="00AE63A0"/>
    <w:rsid w:val="00AF0DA6"/>
    <w:rsid w:val="00AF2A36"/>
    <w:rsid w:val="00AF4CA2"/>
    <w:rsid w:val="00B25D48"/>
    <w:rsid w:val="00B34996"/>
    <w:rsid w:val="00B35959"/>
    <w:rsid w:val="00B405D9"/>
    <w:rsid w:val="00B5265A"/>
    <w:rsid w:val="00B77EE1"/>
    <w:rsid w:val="00B8439D"/>
    <w:rsid w:val="00B85EBA"/>
    <w:rsid w:val="00B96DA5"/>
    <w:rsid w:val="00BA5B53"/>
    <w:rsid w:val="00BA7B76"/>
    <w:rsid w:val="00BA7D21"/>
    <w:rsid w:val="00BC4FC3"/>
    <w:rsid w:val="00BE07D1"/>
    <w:rsid w:val="00BE20A4"/>
    <w:rsid w:val="00BE424F"/>
    <w:rsid w:val="00BF6C14"/>
    <w:rsid w:val="00C01F34"/>
    <w:rsid w:val="00C06C5F"/>
    <w:rsid w:val="00C12254"/>
    <w:rsid w:val="00C30D33"/>
    <w:rsid w:val="00C31C9A"/>
    <w:rsid w:val="00C5155D"/>
    <w:rsid w:val="00C53C09"/>
    <w:rsid w:val="00C63F63"/>
    <w:rsid w:val="00C67870"/>
    <w:rsid w:val="00CE4C03"/>
    <w:rsid w:val="00CF218E"/>
    <w:rsid w:val="00CF2AE8"/>
    <w:rsid w:val="00D2708A"/>
    <w:rsid w:val="00D348D5"/>
    <w:rsid w:val="00D34C03"/>
    <w:rsid w:val="00D35CF0"/>
    <w:rsid w:val="00D40005"/>
    <w:rsid w:val="00D40074"/>
    <w:rsid w:val="00D46867"/>
    <w:rsid w:val="00D6731C"/>
    <w:rsid w:val="00D80325"/>
    <w:rsid w:val="00D828F3"/>
    <w:rsid w:val="00D93F6F"/>
    <w:rsid w:val="00D976A4"/>
    <w:rsid w:val="00DA3DCB"/>
    <w:rsid w:val="00DB40EE"/>
    <w:rsid w:val="00DB4519"/>
    <w:rsid w:val="00DD1665"/>
    <w:rsid w:val="00DD29E1"/>
    <w:rsid w:val="00DD7C04"/>
    <w:rsid w:val="00DE1348"/>
    <w:rsid w:val="00E0618E"/>
    <w:rsid w:val="00E22BE1"/>
    <w:rsid w:val="00E31B64"/>
    <w:rsid w:val="00E449EB"/>
    <w:rsid w:val="00E44E20"/>
    <w:rsid w:val="00E600E3"/>
    <w:rsid w:val="00E701B1"/>
    <w:rsid w:val="00E82C67"/>
    <w:rsid w:val="00E90349"/>
    <w:rsid w:val="00EB365F"/>
    <w:rsid w:val="00EB6C96"/>
    <w:rsid w:val="00EC0D61"/>
    <w:rsid w:val="00EC1113"/>
    <w:rsid w:val="00ED48FE"/>
    <w:rsid w:val="00EF2AF1"/>
    <w:rsid w:val="00EF3FBB"/>
    <w:rsid w:val="00F0699E"/>
    <w:rsid w:val="00F12EEC"/>
    <w:rsid w:val="00F1341B"/>
    <w:rsid w:val="00F2651B"/>
    <w:rsid w:val="00F34C43"/>
    <w:rsid w:val="00F3768F"/>
    <w:rsid w:val="00F7764A"/>
    <w:rsid w:val="00F86082"/>
    <w:rsid w:val="00F87C67"/>
    <w:rsid w:val="00F90E46"/>
    <w:rsid w:val="00F91BE4"/>
    <w:rsid w:val="00FA2F06"/>
    <w:rsid w:val="00FC4EA2"/>
    <w:rsid w:val="00FC574E"/>
    <w:rsid w:val="00FD36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5A7F941-A8A0-4DA5-9ED5-441D383B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val="en-AU" w:eastAsia="en-US"/>
    </w:rPr>
  </w:style>
  <w:style w:type="paragraph" w:styleId="Antrat1">
    <w:name w:val="heading 1"/>
    <w:basedOn w:val="prastasis"/>
    <w:next w:val="prastasis"/>
    <w:qFormat/>
    <w:pPr>
      <w:keepNext/>
      <w:ind w:right="-1333"/>
      <w:jc w:val="both"/>
      <w:outlineLvl w:val="0"/>
    </w:pPr>
    <w:rPr>
      <w:sz w:val="24"/>
      <w:lang w:val="lt-LT"/>
    </w:rPr>
  </w:style>
  <w:style w:type="paragraph" w:styleId="Antrat2">
    <w:name w:val="heading 2"/>
    <w:basedOn w:val="prastasis"/>
    <w:next w:val="prastasis"/>
    <w:qFormat/>
    <w:pPr>
      <w:keepNext/>
      <w:jc w:val="center"/>
      <w:outlineLvl w:val="1"/>
    </w:pPr>
    <w:rPr>
      <w:b/>
      <w:sz w:val="24"/>
      <w:lang w:val="lt-LT"/>
    </w:rPr>
  </w:style>
  <w:style w:type="paragraph" w:styleId="Antrat3">
    <w:name w:val="heading 3"/>
    <w:basedOn w:val="prastasis"/>
    <w:next w:val="prastasis"/>
    <w:qFormat/>
    <w:pPr>
      <w:keepNext/>
      <w:jc w:val="center"/>
      <w:outlineLvl w:val="2"/>
    </w:pPr>
    <w:rPr>
      <w:b/>
      <w:sz w:val="28"/>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pPr>
      <w:ind w:right="-1333"/>
    </w:pPr>
    <w:rPr>
      <w:sz w:val="24"/>
      <w:lang w:val="lt-LT"/>
    </w:rPr>
  </w:style>
  <w:style w:type="paragraph" w:styleId="Tekstoblokas">
    <w:name w:val="Block Text"/>
    <w:basedOn w:val="prastasis"/>
    <w:pPr>
      <w:ind w:left="-567" w:right="-1333" w:firstLine="567"/>
      <w:jc w:val="both"/>
    </w:pPr>
    <w:rPr>
      <w:sz w:val="24"/>
      <w:lang w:val="lt-LT"/>
    </w:rPr>
  </w:style>
  <w:style w:type="paragraph" w:styleId="Debesliotekstas">
    <w:name w:val="Balloon Text"/>
    <w:basedOn w:val="prastasis"/>
    <w:semiHidden/>
    <w:rsid w:val="0033159F"/>
    <w:rPr>
      <w:rFonts w:ascii="Tahoma" w:hAnsi="Tahoma" w:cs="Tahoma"/>
      <w:sz w:val="16"/>
      <w:szCs w:val="16"/>
    </w:rPr>
  </w:style>
  <w:style w:type="paragraph" w:styleId="Antrats">
    <w:name w:val="header"/>
    <w:basedOn w:val="prastasis"/>
    <w:link w:val="AntratsDiagrama"/>
    <w:uiPriority w:val="99"/>
    <w:rsid w:val="008E3255"/>
    <w:pPr>
      <w:tabs>
        <w:tab w:val="center" w:pos="4819"/>
        <w:tab w:val="right" w:pos="9638"/>
      </w:tabs>
    </w:pPr>
  </w:style>
  <w:style w:type="character" w:customStyle="1" w:styleId="AntratsDiagrama">
    <w:name w:val="Antraštės Diagrama"/>
    <w:link w:val="Antrats"/>
    <w:uiPriority w:val="99"/>
    <w:rsid w:val="008E3255"/>
    <w:rPr>
      <w:lang w:val="en-AU" w:eastAsia="en-US"/>
    </w:rPr>
  </w:style>
  <w:style w:type="paragraph" w:styleId="Porat">
    <w:name w:val="footer"/>
    <w:basedOn w:val="prastasis"/>
    <w:link w:val="PoratDiagrama"/>
    <w:rsid w:val="008E3255"/>
    <w:pPr>
      <w:tabs>
        <w:tab w:val="center" w:pos="4819"/>
        <w:tab w:val="right" w:pos="9638"/>
      </w:tabs>
    </w:pPr>
  </w:style>
  <w:style w:type="character" w:customStyle="1" w:styleId="PoratDiagrama">
    <w:name w:val="Poraštė Diagrama"/>
    <w:link w:val="Porat"/>
    <w:rsid w:val="008E3255"/>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3.xml"
                 Type="http://schemas.openxmlformats.org/officeDocument/2006/relationships/customXml"/>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C5B53-4A9C-4ED4-B393-C681A7D64368}"/>
</file>

<file path=customXml/itemProps2.xml><?xml version="1.0" encoding="utf-8"?>
<ds:datastoreItem xmlns:ds="http://schemas.openxmlformats.org/officeDocument/2006/customXml" ds:itemID="{4AA727A6-67F3-41F0-B638-15A273BBC406}">
  <ds:schemaRefs>
    <ds:schemaRef ds:uri="http://schemas.microsoft.com/sharepoint/v3/contenttype/forms"/>
  </ds:schemaRefs>
</ds:datastoreItem>
</file>

<file path=customXml/itemProps3.xml><?xml version="1.0" encoding="utf-8"?>
<ds:datastoreItem xmlns:ds="http://schemas.openxmlformats.org/officeDocument/2006/customXml" ds:itemID="{90EBD078-C346-493D-9E1F-5C9D9075DF1B}"/>
</file>

<file path=docProps/app.xml><?xml version="1.0" encoding="utf-8"?>
<Properties xmlns="http://schemas.openxmlformats.org/officeDocument/2006/extended-properties" xmlns:vt="http://schemas.openxmlformats.org/officeDocument/2006/docPropsVTypes">
  <Template>Normal.dotm</Template>
  <TotalTime>200</TotalTime>
  <Pages>1</Pages>
  <Words>1808</Words>
  <Characters>1032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SMM</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2019-12-02T07:50:00Z</dcterms:created>
  <dc:creator>user</dc:creator>
  <cp:lastModifiedBy>Kirsnienė Danutė</cp:lastModifiedBy>
  <cp:lastPrinted>2019-10-28T14:28:00Z</cp:lastPrinted>
  <dcterms:modified xsi:type="dcterms:W3CDTF">2019-12-02T07:50:00Z</dcterms:modified>
  <cp:revision>8</cp:revision>
  <dc:title>16953eb0-4fc1-4320-a2b0-0eb4897de020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Pridėta po vizavimo</vt:lpwstr>
  </property>
  <property fmtid="{D5CDD505-2E9C-101B-9397-08002B2CF9AE}" pid="3" name="ContentTypeId">
    <vt:lpwstr>0x010100D8ECFFBDDA118244861569856C5AC6C3</vt:lpwstr>
  </property>
</Properties>
</file>