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9e1f40177d1434fb4b5dcdaed2cb716"/>
        <w:lock w:val="sdtLocked"/>
        <w:richText/>
      </w:sdtPr>
      <w:sdtContent>
        <w:p>
          <w:pPr>
            <w:tabs>
              <w:tab w:val="center" w:pos="4153"/>
              <w:tab w:val="right" w:pos="8306"/>
            </w:tabs>
            <w:rPr>
              <w:lang w:eastAsia="lt-LT"/>
            </w:rPr>
          </w:pPr>
        </w:p>
        <w:p>
          <w:pPr>
            <w:rPr>
              <w:sz w:val="10"/>
              <w:szCs w:val="10"/>
            </w:rPr>
          </w:pPr>
        </w:p>
        <w:p>
          <w:pPr>
            <w:keepNext/>
            <w:ind w:left="8080"/>
            <w:rPr>
              <w:b/>
              <w:caps/>
              <w:szCs w:val="24"/>
              <w:lang w:eastAsia="lt-LT"/>
            </w:rPr>
          </w:pPr>
          <w:r>
            <w:rPr>
              <w:b/>
              <w:szCs w:val="24"/>
              <w:lang w:eastAsia="lt-LT"/>
            </w:rPr>
            <w:t>Projektas</w:t>
          </w:r>
        </w:p>
        <w:p>
          <w:pPr>
            <w:rPr>
              <w:sz w:val="10"/>
              <w:szCs w:val="10"/>
            </w:rPr>
          </w:pPr>
        </w:p>
        <w:p>
          <w:pPr>
            <w:keepNext/>
            <w:jc w:val="center"/>
            <w:rPr>
              <w:b/>
              <w:caps/>
              <w:szCs w:val="24"/>
              <w:lang w:eastAsia="lt-LT"/>
            </w:rPr>
          </w:pPr>
        </w:p>
        <w:p>
          <w:pPr>
            <w:rPr>
              <w:sz w:val="10"/>
              <w:szCs w:val="10"/>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jc w:val="center"/>
            <w:rPr>
              <w:b/>
              <w:bCs/>
              <w:color w:val="000000"/>
              <w:lang w:eastAsia="lt-LT"/>
            </w:rPr>
          </w:pPr>
          <w:r>
            <w:rPr>
              <w:b/>
              <w:caps/>
              <w:lang w:eastAsia="lt-LT"/>
            </w:rPr>
            <w:t xml:space="preserve">DĖL Vyriausybės atstovų tarnybų reorganizavimo, Vyriausybės atstovų tarnybų </w:t>
          </w:r>
          <w:r>
            <w:rPr>
              <w:b/>
              <w:bCs/>
              <w:color w:val="000000"/>
              <w:lang w:eastAsia="lt-LT"/>
            </w:rPr>
            <w:t xml:space="preserve">REORGANIZAVIMO SĄLYGŲ APRAŠO IR </w:t>
          </w:r>
          <w:r>
            <w:rPr>
              <w:b/>
              <w:szCs w:val="24"/>
              <w:lang w:eastAsia="lt-LT"/>
            </w:rPr>
            <w:t>VYRIAUSYBĖS ATSTOVŲ ĮSTAIGOS NUOSTATŲ</w:t>
          </w:r>
          <w:r>
            <w:rPr>
              <w:szCs w:val="24"/>
              <w:lang w:eastAsia="lt-LT"/>
            </w:rPr>
            <w:t xml:space="preserve"> </w:t>
          </w:r>
          <w:r>
            <w:rPr>
              <w:b/>
              <w:bCs/>
              <w:color w:val="000000"/>
              <w:lang w:eastAsia="lt-LT"/>
            </w:rPr>
            <w:t>PATVIRTINIMO</w:t>
          </w:r>
        </w:p>
        <w:p>
          <w:pPr>
            <w:jc w:val="center"/>
            <w:rPr>
              <w:b/>
              <w:bCs/>
              <w:caps/>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ind w:firstLine="851"/>
            <w:jc w:val="both"/>
            <w:rPr>
              <w:lang w:eastAsia="lt-LT"/>
            </w:rPr>
          </w:pPr>
        </w:p>
        <w:sdt>
          <w:sdtPr>
            <w:alias w:val="preambule"/>
            <w:tag w:val="part_50a4223c280e4da5ad0842c5b4b1a2e8"/>
            <w:lock w:val="sdtLocked"/>
            <w:richText/>
          </w:sdtPr>
          <w:sdtContent>
            <w:p>
              <w:pPr>
                <w:ind w:firstLine="851"/>
                <w:jc w:val="both"/>
                <w:rPr>
                  <w:szCs w:val="24"/>
                  <w:lang w:eastAsia="lt-LT"/>
                </w:rPr>
              </w:pPr>
              <w:r>
                <w:rPr>
                  <w:szCs w:val="24"/>
                  <w:lang w:eastAsia="lt-LT"/>
                </w:rPr>
                <w:t xml:space="preserve">Vadovaudamasi Lietuvos Respublikos civilinio kodekso 2.96 straipsniu, 2.97 straipsnio 4 dalimi,   Lietuvos Respublikos biudžetinių įstaigų įstatymo 14 straipsniu, Lietuvos Respublikos Vyriausybės įstatymo 22 straipsnio 8 ir 9 punktais ir atsižvelgdama į Lietuvos Respublikos Vyriausybės 2018 m. gruodžio 19 d. nutarimą Nr. 1323 „Dėl sutikimo reorganizuoti Vyriausybės atstovų tarnybas“, Lietuvos Respublikos Vyriausybė </w:t>
              </w:r>
              <w:r>
                <w:rPr>
                  <w:spacing w:val="74"/>
                  <w:szCs w:val="24"/>
                  <w:lang w:eastAsia="lt-LT"/>
                </w:rPr>
                <w:t>nutaria</w:t>
              </w:r>
              <w:r>
                <w:rPr>
                  <w:szCs w:val="24"/>
                  <w:lang w:eastAsia="lt-LT"/>
                </w:rPr>
                <w:t>:</w:t>
              </w:r>
            </w:p>
          </w:sdtContent>
        </w:sdt>
        <w:sdt>
          <w:sdtPr>
            <w:alias w:val="1 p."/>
            <w:tag w:val="part_a9dcf6e198764554a68a0d4097527889"/>
            <w:lock w:val="sdtLocked"/>
            <w:richText/>
          </w:sdtPr>
          <w:sdtContent>
            <w:p>
              <w:pPr>
                <w:tabs>
                  <w:tab w:val="left" w:pos="1134"/>
                  <w:tab w:val="left" w:pos="1276"/>
                </w:tabs>
                <w:ind w:firstLine="851"/>
                <w:jc w:val="both"/>
                <w:rPr>
                  <w:szCs w:val="24"/>
                  <w:lang w:eastAsia="lt-LT"/>
                </w:rPr>
              </w:pPr>
              <w:sdt>
                <w:sdtPr>
                  <w:alias w:val="Numeris"/>
                  <w:tag w:val="nr_a9dcf6e198764554a68a0d4097527889"/>
                  <w:lock w:val="sdtLocked"/>
                  <w:richText/>
                </w:sdtPr>
                <w:sdtContent>
                  <w:r>
                    <w:rPr>
                      <w:rFonts w:eastAsia="Calibri"/>
                      <w:szCs w:val="24"/>
                      <w:lang w:eastAsia="lt-LT"/>
                    </w:rPr>
                    <w:t>1</w:t>
                  </w:r>
                </w:sdtContent>
              </w:sdt>
              <w:r>
                <w:rPr>
                  <w:rFonts w:eastAsia="Calibri"/>
                  <w:szCs w:val="24"/>
                  <w:lang w:eastAsia="lt-LT"/>
                </w:rPr>
                <w:t>.</w:t>
                <w:tab/>
              </w:r>
              <w:r>
                <w:rPr>
                  <w:szCs w:val="24"/>
                  <w:lang w:eastAsia="lt-LT"/>
                </w:rPr>
                <w:t xml:space="preserve">Reorganizuoti Vyriausybės atstovo Alytaus apskrityje tarnybą, Vyriausybės atstovo Kauno apskrityje tarnybą, Vyriausybės atstovo Klaipėdos apskrityje tarnybą, Vyriausybės atstovo Marijampolės apskrityje tarnybą, Vyriausybės atstovo Panevėžio apskrityje tarnybą, Vyriausybės atstovo Šiaulių apskrityje tarnybą, Vyriausybės atstovo Tauragės apskrityje tarnybą, Vyriausybės atstovo Telšių apskrityje tarnybą, Vyriausybės atstovo Utenos apskrityje tarnybą ir Vyriausybės atstovo Vilniaus apskrityje tarnybą jungimo būdu, sujungiant į Vyriausybės atstovų įstaigą, kuriai pereitų visos reorganizuojamų Vyriausybės atstovų tarnybų teisės ir pareigos. </w:t>
              </w:r>
            </w:p>
          </w:sdtContent>
        </w:sdt>
        <w:sdt>
          <w:sdtPr>
            <w:alias w:val="2 p."/>
            <w:tag w:val="part_6baf040b194c43f7b731a7b4f3d1ad5f"/>
            <w:lock w:val="sdtLocked"/>
            <w:richText/>
          </w:sdtPr>
          <w:sdtContent>
            <w:p>
              <w:pPr>
                <w:tabs>
                  <w:tab w:val="left" w:pos="1134"/>
                  <w:tab w:val="left" w:pos="1276"/>
                </w:tabs>
                <w:ind w:firstLine="851"/>
                <w:jc w:val="both"/>
                <w:rPr>
                  <w:szCs w:val="24"/>
                  <w:lang w:eastAsia="lt-LT"/>
                </w:rPr>
              </w:pPr>
              <w:sdt>
                <w:sdtPr>
                  <w:alias w:val="Numeris"/>
                  <w:tag w:val="nr_6baf040b194c43f7b731a7b4f3d1ad5f"/>
                  <w:lock w:val="sdtLocked"/>
                  <w:richText/>
                </w:sdtPr>
                <w:sdtContent>
                  <w:r>
                    <w:rPr>
                      <w:rFonts w:eastAsia="Calibri"/>
                      <w:szCs w:val="24"/>
                      <w:lang w:eastAsia="lt-LT"/>
                    </w:rPr>
                    <w:t>2</w:t>
                  </w:r>
                </w:sdtContent>
              </w:sdt>
              <w:r>
                <w:rPr>
                  <w:rFonts w:eastAsia="Calibri"/>
                  <w:szCs w:val="24"/>
                  <w:lang w:eastAsia="lt-LT"/>
                </w:rPr>
                <w:t>.</w:t>
                <w:tab/>
              </w:r>
              <w:r>
                <w:rPr>
                  <w:szCs w:val="24"/>
                  <w:lang w:eastAsia="lt-LT"/>
                </w:rPr>
                <w:t>Nustatyti, kad Vyriausybės atstovų įstaigos buveinė − Gedimino pr. 60, 01110 Vilnius.</w:t>
              </w:r>
            </w:p>
          </w:sdtContent>
        </w:sdt>
        <w:sdt>
          <w:sdtPr>
            <w:alias w:val="3 p."/>
            <w:tag w:val="part_c71423ff2ab94e19bca631da54d06187"/>
            <w:lock w:val="sdtLocked"/>
            <w:richText/>
          </w:sdtPr>
          <w:sdtContent>
            <w:p>
              <w:pPr>
                <w:widowControl w:val="0"/>
                <w:tabs>
                  <w:tab w:val="left" w:pos="1276"/>
                </w:tabs>
                <w:ind w:firstLine="851"/>
                <w:jc w:val="both"/>
                <w:rPr>
                  <w:szCs w:val="24"/>
                  <w:lang w:eastAsia="lt-LT"/>
                </w:rPr>
              </w:pPr>
              <w:sdt>
                <w:sdtPr>
                  <w:alias w:val="Numeris"/>
                  <w:tag w:val="nr_c71423ff2ab94e19bca631da54d06187"/>
                  <w:lock w:val="sdtLocked"/>
                  <w:richText/>
                </w:sdtPr>
                <w:sdtContent>
                  <w:r>
                    <w:rPr>
                      <w:rFonts w:eastAsia="Calibri"/>
                      <w:szCs w:val="24"/>
                      <w:lang w:eastAsia="lt-LT"/>
                    </w:rPr>
                    <w:t>3</w:t>
                  </w:r>
                </w:sdtContent>
              </w:sdt>
              <w:r>
                <w:rPr>
                  <w:rFonts w:eastAsia="Calibri"/>
                  <w:szCs w:val="24"/>
                  <w:lang w:eastAsia="lt-LT"/>
                </w:rPr>
                <w:t>.</w:t>
                <w:tab/>
              </w:r>
              <w:r>
                <w:rPr>
                  <w:szCs w:val="24"/>
                  <w:lang w:eastAsia="lt-LT"/>
                </w:rPr>
                <w:t>Patvirtinti Vyriausybės atstovų tarnybų reorganizavimo sąlygų aprašą (pridedama).</w:t>
              </w:r>
            </w:p>
          </w:sdtContent>
        </w:sdt>
        <w:sdt>
          <w:sdtPr>
            <w:alias w:val="4 p."/>
            <w:tag w:val="part_ace826f8c7384f85b9efc29b5f6750ef"/>
            <w:lock w:val="sdtLocked"/>
            <w:richText/>
          </w:sdtPr>
          <w:sdtContent>
            <w:p>
              <w:pPr>
                <w:widowControl w:val="0"/>
                <w:tabs>
                  <w:tab w:val="left" w:pos="1276"/>
                </w:tabs>
                <w:ind w:left="360" w:firstLine="491"/>
                <w:jc w:val="both"/>
                <w:rPr>
                  <w:szCs w:val="24"/>
                  <w:lang w:eastAsia="lt-LT"/>
                </w:rPr>
              </w:pPr>
              <w:sdt>
                <w:sdtPr>
                  <w:alias w:val="Numeris"/>
                  <w:tag w:val="nr_ace826f8c7384f85b9efc29b5f6750ef"/>
                  <w:lock w:val="sdtLocked"/>
                  <w:richText/>
                </w:sdtPr>
                <w:sdtContent>
                  <w:r>
                    <w:rPr>
                      <w:rFonts w:eastAsia="Calibri"/>
                      <w:szCs w:val="24"/>
                      <w:lang w:eastAsia="lt-LT"/>
                    </w:rPr>
                    <w:t>4</w:t>
                  </w:r>
                </w:sdtContent>
              </w:sdt>
              <w:r>
                <w:rPr>
                  <w:rFonts w:eastAsia="Calibri"/>
                  <w:szCs w:val="24"/>
                  <w:lang w:eastAsia="lt-LT"/>
                </w:rPr>
                <w:t>.</w:t>
                <w:tab/>
              </w:r>
              <w:r>
                <w:rPr>
                  <w:szCs w:val="24"/>
                  <w:lang w:eastAsia="lt-LT"/>
                </w:rPr>
                <w:t>Patvirtinti Vyriausybės atstovų įstaigos nuostatus (pridedama).</w:t>
              </w:r>
            </w:p>
          </w:sdtContent>
        </w:sdt>
        <w:sdt>
          <w:sdtPr>
            <w:alias w:val="5 p."/>
            <w:tag w:val="part_7f38180ef4214c0c80001325fff2cdd7"/>
            <w:lock w:val="sdtLocked"/>
            <w:richText/>
          </w:sdtPr>
          <w:sdtContent>
            <w:p>
              <w:pPr>
                <w:widowControl w:val="0"/>
                <w:tabs>
                  <w:tab w:val="left" w:pos="1276"/>
                </w:tabs>
                <w:ind w:firstLine="851"/>
                <w:jc w:val="both"/>
                <w:rPr>
                  <w:szCs w:val="24"/>
                  <w:lang w:eastAsia="lt-LT"/>
                </w:rPr>
              </w:pPr>
              <w:sdt>
                <w:sdtPr>
                  <w:alias w:val="Numeris"/>
                  <w:tag w:val="nr_7f38180ef4214c0c80001325fff2cdd7"/>
                  <w:lock w:val="sdtLocked"/>
                  <w:richText/>
                </w:sdtPr>
                <w:sdtContent>
                  <w:r>
                    <w:rPr>
                      <w:rFonts w:eastAsia="Calibri"/>
                      <w:szCs w:val="24"/>
                      <w:lang w:eastAsia="lt-LT"/>
                    </w:rPr>
                    <w:t>5</w:t>
                  </w:r>
                </w:sdtContent>
              </w:sdt>
              <w:r>
                <w:rPr>
                  <w:rFonts w:eastAsia="Calibri"/>
                  <w:szCs w:val="24"/>
                  <w:lang w:eastAsia="lt-LT"/>
                </w:rPr>
                <w:t>.</w:t>
                <w:tab/>
              </w:r>
              <w:r>
                <w:rPr>
                  <w:szCs w:val="24"/>
                  <w:lang w:eastAsia="lt-LT"/>
                </w:rPr>
                <w:t xml:space="preserve">Įgalioti šio nutarimo 1 punkte išvardytų juridinių asmenų vadovus </w:t>
              </w:r>
              <w:r>
                <w:rPr>
                  <w:color w:val="000000"/>
                  <w:szCs w:val="24"/>
                  <w:shd w:val="clear" w:color="auto" w:fill="FFFFFF"/>
                  <w:lang w:eastAsia="lt-LT"/>
                </w:rPr>
                <w:t>atlikti visus veiksmus, susijusius su Vyriausybės atstovų tarnybų reorganizavimo sąlygų aprašo nuostatų įgyvendinimu.</w:t>
              </w:r>
            </w:p>
          </w:sdtContent>
        </w:sdt>
        <w:sdt>
          <w:sdtPr>
            <w:alias w:val="6 p."/>
            <w:tag w:val="part_cce65ff6af0c4d93bef03dd994617fff"/>
            <w:lock w:val="sdtLocked"/>
            <w:richText/>
          </w:sdtPr>
          <w:sdtContent>
            <w:p>
              <w:pPr>
                <w:widowControl w:val="0"/>
                <w:tabs>
                  <w:tab w:val="left" w:pos="1276"/>
                </w:tabs>
                <w:ind w:firstLine="851"/>
                <w:jc w:val="both"/>
                <w:rPr>
                  <w:szCs w:val="24"/>
                  <w:lang w:eastAsia="lt-LT"/>
                </w:rPr>
              </w:pPr>
              <w:sdt>
                <w:sdtPr>
                  <w:alias w:val="Numeris"/>
                  <w:tag w:val="nr_cce65ff6af0c4d93bef03dd994617fff"/>
                  <w:lock w:val="sdtLocked"/>
                  <w:richText/>
                </w:sdtPr>
                <w:sdtContent>
                  <w:r>
                    <w:rPr>
                      <w:rFonts w:eastAsia="Calibri"/>
                      <w:szCs w:val="24"/>
                      <w:lang w:eastAsia="lt-LT"/>
                    </w:rPr>
                    <w:t>6</w:t>
                  </w:r>
                </w:sdtContent>
              </w:sdt>
              <w:r>
                <w:rPr>
                  <w:rFonts w:eastAsia="Calibri"/>
                  <w:szCs w:val="24"/>
                  <w:lang w:eastAsia="lt-LT"/>
                </w:rPr>
                <w:t>.</w:t>
                <w:tab/>
              </w:r>
              <w:r>
                <w:rPr>
                  <w:szCs w:val="24"/>
                  <w:lang w:eastAsia="lt-LT"/>
                </w:rPr>
                <w:t xml:space="preserve">Įgalioti šio nutarimo 1 punkte išvardytų Vyriausybės atstovų tarnybų vadovus iki 2019 m. liepos 1 d. perduoti, o Vyriausybės atstovų įstaigos vadovą </w:t>
              </w:r>
              <w:r>
                <w:rPr>
                  <w:color w:val="000000"/>
                  <w:szCs w:val="24"/>
                  <w:shd w:val="clear" w:color="auto" w:fill="FFFFFF"/>
                  <w:lang w:eastAsia="lt-LT"/>
                </w:rPr>
                <w:t xml:space="preserve">perimti dokumentus, kurių saugojimo terminas, nustatytas norminiuose teisės aktuose, nėra pasibaigęs ir kurie reikalingi perduodamoms </w:t>
              </w:r>
              <w:r>
                <w:rPr>
                  <w:szCs w:val="24"/>
                  <w:lang w:eastAsia="lt-LT"/>
                </w:rPr>
                <w:t>Vyriausybės atstovų tarnybų funkcijoms atlikti.</w:t>
              </w:r>
            </w:p>
          </w:sdtContent>
        </w:sdt>
        <w:sdt>
          <w:sdtPr>
            <w:alias w:val="7 p."/>
            <w:tag w:val="part_182bab6b9cd146a49eb014479b55241d"/>
            <w:lock w:val="sdtLocked"/>
            <w:richText/>
          </w:sdtPr>
          <w:sdtContent>
            <w:p>
              <w:pPr>
                <w:widowControl w:val="0"/>
                <w:tabs>
                  <w:tab w:val="left" w:pos="1276"/>
                </w:tabs>
                <w:ind w:firstLine="851"/>
                <w:jc w:val="both"/>
                <w:rPr>
                  <w:szCs w:val="24"/>
                  <w:lang w:eastAsia="lt-LT"/>
                </w:rPr>
              </w:pPr>
              <w:sdt>
                <w:sdtPr>
                  <w:alias w:val="Numeris"/>
                  <w:tag w:val="nr_182bab6b9cd146a49eb014479b55241d"/>
                  <w:lock w:val="sdtLocked"/>
                  <w:richText/>
                </w:sdtPr>
                <w:sdtContent>
                  <w:r>
                    <w:rPr>
                      <w:rFonts w:eastAsia="Calibri"/>
                      <w:szCs w:val="24"/>
                      <w:lang w:eastAsia="lt-LT"/>
                    </w:rPr>
                    <w:t>7</w:t>
                  </w:r>
                </w:sdtContent>
              </w:sdt>
              <w:r>
                <w:rPr>
                  <w:rFonts w:eastAsia="Calibri"/>
                  <w:szCs w:val="24"/>
                  <w:lang w:eastAsia="lt-LT"/>
                </w:rPr>
                <w:t>.</w:t>
                <w:tab/>
              </w:r>
              <w:r>
                <w:rPr>
                  <w:szCs w:val="24"/>
                  <w:lang w:eastAsia="lt-LT"/>
                </w:rPr>
                <w:t>Nustatyti, kad šio nutarimo 4 punktas įsigalioja 2019 m. liepos 2 d.</w:t>
              </w:r>
            </w:p>
            <w:p>
              <w:pPr>
                <w:widowControl w:val="0"/>
                <w:tabs>
                  <w:tab w:val="left" w:pos="1276"/>
                </w:tabs>
                <w:ind w:left="851"/>
                <w:jc w:val="both"/>
                <w:rPr>
                  <w:rFonts w:eastAsia="Calibri"/>
                  <w:szCs w:val="24"/>
                  <w:lang w:eastAsia="lt-LT"/>
                </w:rPr>
              </w:pPr>
            </w:p>
            <w:p>
              <w:pPr>
                <w:jc w:val="both"/>
                <w:rPr>
                  <w:szCs w:val="24"/>
                  <w:lang w:eastAsia="lt-LT"/>
                </w:rPr>
              </w:pPr>
            </w:p>
          </w:sdtContent>
        </w:sdt>
        <w:sdt>
          <w:sdtPr>
            <w:alias w:val="signatura"/>
            <w:tag w:val="part_53435cdb49504066bb2460ee1bacd176"/>
            <w:lock w:val="sdtLocked"/>
            <w:richText/>
          </w:sdtPr>
          <w:sdtContent>
            <w:p>
              <w:pPr>
                <w:tabs>
                  <w:tab w:val="center" w:pos="-7800"/>
                  <w:tab w:val="left" w:pos="6237"/>
                  <w:tab w:val="right" w:pos="8306"/>
                </w:tabs>
                <w:rPr>
                  <w:szCs w:val="24"/>
                  <w:lang w:eastAsia="lt-LT"/>
                </w:rPr>
              </w:pPr>
              <w:r>
                <w:rPr>
                  <w:szCs w:val="24"/>
                  <w:lang w:eastAsia="lt-LT"/>
                </w:rPr>
                <w:t>Ministras Pirmininkas</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r>
                <w:rPr>
                  <w:szCs w:val="24"/>
                  <w:lang w:eastAsia="lt-LT"/>
                </w:rPr>
                <w:t>Vidaus reikalų ministras</w:t>
              </w:r>
            </w:p>
            <w:p>
              <w:pPr>
                <w:tabs>
                  <w:tab w:val="center" w:pos="-7800"/>
                  <w:tab w:val="left" w:pos="6237"/>
                  <w:tab w:val="right" w:pos="8306"/>
                </w:tabs>
                <w:spacing w:line="300" w:lineRule="auto"/>
                <w:rPr>
                  <w:szCs w:val="24"/>
                  <w:lang w:eastAsia="lt-LT"/>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pPr>
            </w:p>
            <w:p>
              <w:pPr>
                <w:tabs>
                  <w:tab w:val="center" w:pos="4153"/>
                  <w:tab w:val="right" w:pos="8306"/>
                </w:tabs>
                <w:rPr>
                  <w:lang w:eastAsia="lt-LT"/>
                </w:rPr>
              </w:pPr>
            </w:p>
          </w:sdtContent>
        </w:sdt>
      </w:sdtContent>
    </w:sdt>
    <w:sdt>
      <w:sdtPr>
        <w:alias w:val="patvirtinta"/>
        <w:tag w:val="part_5c9ac0e61e3f41cea9c85a5745e8f875"/>
        <w:lock w:val="sdtLocked"/>
        <w:richText/>
      </w:sdtPr>
      <w:sdtContent>
        <w:p>
          <w:pPr>
            <w:ind w:left="5103"/>
            <w:rPr>
              <w:color w:val="000000"/>
              <w:szCs w:val="24"/>
              <w:lang w:eastAsia="lt-LT"/>
            </w:rPr>
          </w:pPr>
          <w:r>
            <w:rPr>
              <w:color w:val="000000"/>
              <w:szCs w:val="24"/>
              <w:lang w:eastAsia="lt-LT"/>
            </w:rPr>
            <w:t>PATVIRTINTA</w:t>
          </w:r>
        </w:p>
        <w:p>
          <w:pPr>
            <w:ind w:left="5103"/>
            <w:rPr>
              <w:color w:val="000000"/>
              <w:szCs w:val="24"/>
              <w:lang w:eastAsia="lt-LT"/>
            </w:rPr>
          </w:pPr>
          <w:r>
            <w:rPr>
              <w:color w:val="000000"/>
              <w:szCs w:val="24"/>
              <w:lang w:eastAsia="lt-LT"/>
            </w:rPr>
            <w:t>Lietuvos Respublikos Vyriausybės</w:t>
          </w:r>
        </w:p>
        <w:p>
          <w:pPr>
            <w:ind w:left="5103"/>
            <w:rPr>
              <w:color w:val="000000"/>
              <w:szCs w:val="24"/>
              <w:lang w:eastAsia="lt-LT"/>
            </w:rPr>
          </w:pPr>
          <w:r>
            <w:rPr>
              <w:color w:val="000000"/>
              <w:szCs w:val="24"/>
              <w:lang w:eastAsia="lt-LT"/>
            </w:rPr>
            <w:t xml:space="preserve">2019 m.            d. nutarimu Nr. </w:t>
          </w:r>
        </w:p>
        <w:p>
          <w:pPr>
            <w:spacing w:line="300" w:lineRule="auto"/>
            <w:jc w:val="center"/>
            <w:rPr>
              <w:b/>
              <w:szCs w:val="24"/>
              <w:lang w:eastAsia="lt-LT"/>
            </w:rPr>
          </w:pPr>
        </w:p>
        <w:p>
          <w:pPr>
            <w:spacing w:line="300" w:lineRule="auto"/>
            <w:jc w:val="center"/>
            <w:rPr>
              <w:b/>
              <w:szCs w:val="24"/>
              <w:lang w:eastAsia="lt-LT"/>
            </w:rPr>
          </w:pPr>
        </w:p>
        <w:p>
          <w:pPr>
            <w:spacing w:line="300" w:lineRule="auto"/>
            <w:jc w:val="center"/>
            <w:rPr>
              <w:szCs w:val="24"/>
              <w:lang w:eastAsia="lt-LT"/>
            </w:rPr>
          </w:pPr>
          <w:sdt>
            <w:sdtPr>
              <w:alias w:val="Pavadinimas"/>
              <w:tag w:val="title_5c9ac0e61e3f41cea9c85a5745e8f875"/>
              <w:lock w:val="sdtLocked"/>
              <w:richText/>
            </w:sdtPr>
            <w:sdtContent>
              <w:r>
                <w:rPr>
                  <w:b/>
                  <w:szCs w:val="24"/>
                  <w:lang w:eastAsia="lt-LT"/>
                </w:rPr>
                <w:t xml:space="preserve">VYRIAUSYBĖS ATSTOVŲ TARNYBŲ </w:t>
              </w:r>
              <w:r>
                <w:rPr>
                  <w:b/>
                  <w:bCs/>
                  <w:szCs w:val="24"/>
                  <w:lang w:eastAsia="lt-LT"/>
                </w:rPr>
                <w:t>REORGANIZAVIMO SĄLYGŲ APRAŠAS</w:t>
              </w:r>
            </w:sdtContent>
          </w:sdt>
        </w:p>
        <w:p>
          <w:pPr>
            <w:spacing w:line="300" w:lineRule="auto"/>
            <w:jc w:val="center"/>
            <w:rPr>
              <w:szCs w:val="24"/>
              <w:lang w:eastAsia="lt-LT"/>
            </w:rPr>
          </w:pPr>
        </w:p>
        <w:p>
          <w:pPr>
            <w:spacing w:line="300" w:lineRule="auto"/>
            <w:jc w:val="center"/>
            <w:rPr>
              <w:szCs w:val="24"/>
              <w:lang w:eastAsia="lt-LT"/>
            </w:rPr>
          </w:pPr>
        </w:p>
        <w:sdt>
          <w:sdtPr>
            <w:alias w:val="skyrius"/>
            <w:tag w:val="part_5890524740cf4cdf9eccac13533582a9"/>
            <w:lock w:val="sdtLocked"/>
            <w:richText/>
          </w:sdtPr>
          <w:sdtContent>
            <w:p>
              <w:pPr>
                <w:spacing w:line="300" w:lineRule="auto"/>
                <w:jc w:val="center"/>
                <w:rPr>
                  <w:szCs w:val="24"/>
                  <w:lang w:eastAsia="lt-LT"/>
                </w:rPr>
              </w:pPr>
              <w:sdt>
                <w:sdtPr>
                  <w:alias w:val="Numeris"/>
                  <w:tag w:val="nr_5890524740cf4cdf9eccac13533582a9"/>
                  <w:lock w:val="sdtLocked"/>
                  <w:richText/>
                </w:sdtPr>
                <w:sdtContent>
                  <w:r>
                    <w:rPr>
                      <w:b/>
                      <w:bCs/>
                      <w:szCs w:val="24"/>
                      <w:lang w:eastAsia="lt-LT"/>
                    </w:rPr>
                    <w:t>I</w:t>
                  </w:r>
                </w:sdtContent>
              </w:sdt>
              <w:r>
                <w:rPr>
                  <w:b/>
                  <w:bCs/>
                  <w:szCs w:val="24"/>
                  <w:lang w:eastAsia="lt-LT"/>
                </w:rPr>
                <w:t xml:space="preserve"> SKYRIUS</w:t>
              </w:r>
            </w:p>
            <w:p>
              <w:pPr>
                <w:spacing w:line="300" w:lineRule="auto"/>
                <w:jc w:val="center"/>
                <w:rPr>
                  <w:szCs w:val="24"/>
                  <w:lang w:eastAsia="lt-LT"/>
                </w:rPr>
              </w:pPr>
              <w:sdt>
                <w:sdtPr>
                  <w:alias w:val="Pavadinimas"/>
                  <w:tag w:val="title_5890524740cf4cdf9eccac13533582a9"/>
                  <w:lock w:val="sdtLocked"/>
                  <w:richText/>
                </w:sdtPr>
                <w:sdtContent>
                  <w:r>
                    <w:rPr>
                      <w:b/>
                      <w:bCs/>
                      <w:szCs w:val="24"/>
                      <w:lang w:eastAsia="lt-LT"/>
                    </w:rPr>
                    <w:t>BENDROSIOS NUOSTATOS</w:t>
                  </w:r>
                </w:sdtContent>
              </w:sdt>
            </w:p>
            <w:p>
              <w:pPr>
                <w:spacing w:line="300" w:lineRule="auto"/>
                <w:ind w:firstLine="60"/>
                <w:jc w:val="both"/>
                <w:rPr>
                  <w:szCs w:val="24"/>
                  <w:lang w:eastAsia="lt-LT"/>
                </w:rPr>
              </w:pPr>
            </w:p>
            <w:sdt>
              <w:sdtPr>
                <w:alias w:val="1 p."/>
                <w:tag w:val="part_2bed68e8f00f42c9b8717d2ce999799e"/>
                <w:lock w:val="sdtLocked"/>
                <w:richText/>
              </w:sdtPr>
              <w:sdtContent>
                <w:p>
                  <w:pPr>
                    <w:spacing w:line="300" w:lineRule="auto"/>
                    <w:ind w:firstLine="851"/>
                    <w:jc w:val="both"/>
                    <w:rPr>
                      <w:szCs w:val="24"/>
                      <w:lang w:eastAsia="lt-LT"/>
                    </w:rPr>
                  </w:pPr>
                  <w:sdt>
                    <w:sdtPr>
                      <w:alias w:val="Numeris"/>
                      <w:tag w:val="nr_2bed68e8f00f42c9b8717d2ce999799e"/>
                      <w:lock w:val="sdtLocked"/>
                      <w:richText/>
                    </w:sdtPr>
                    <w:sdtContent>
                      <w:r>
                        <w:rPr>
                          <w:szCs w:val="24"/>
                          <w:lang w:eastAsia="lt-LT"/>
                        </w:rPr>
                        <w:t>1</w:t>
                      </w:r>
                    </w:sdtContent>
                  </w:sdt>
                  <w:r>
                    <w:rPr>
                      <w:szCs w:val="24"/>
                      <w:lang w:eastAsia="lt-LT"/>
                    </w:rPr>
                    <w:t xml:space="preserve">. Vyriausybės atstovų tarnybų reorganizavimo sąlygų aprašas (toliau – Aprašas) nustato Vyriausybės atstovo Alytaus apskrityje tarnybos, Vyriausybės atstovo Kauno apskrityje tarnybos, Vyriausybės atstovo Klaipėdos apskrityje tarnybos, Vyriausybės atstovo Marijampolės apskrityje tarnybos, Vyriausybės atstovo Panevėžio apskrityje tarnybos, Vyriausybės atstovo Šiaulių apskrityje tarnybos, Vyriausybės atstovo Tauragės apskrityje tarnybos, Vyriausybės atstovo Telšių apskrityje tarnybos, Vyriausybės atstovo Utenos apskrityje tarnybos, Vyriausybės atstovo Vilniaus apskrityje tarnybos </w:t>
                  </w:r>
                  <w:r>
                    <w:rPr>
                      <w:color w:val="000000"/>
                      <w:szCs w:val="24"/>
                      <w:shd w:val="clear" w:color="auto" w:fill="FFFFFF"/>
                      <w:lang w:eastAsia="lt-LT"/>
                    </w:rPr>
                    <w:t xml:space="preserve">reorganizavimo jungimo būdu – sujungiant jas į </w:t>
                  </w:r>
                  <w:r>
                    <w:rPr>
                      <w:szCs w:val="24"/>
                      <w:lang w:eastAsia="lt-LT"/>
                    </w:rPr>
                    <w:t>naują juridinį asmenį – Vyriausybės atstovų įstaigą</w:t>
                  </w:r>
                  <w:r>
                    <w:rPr>
                      <w:color w:val="000000"/>
                      <w:szCs w:val="24"/>
                      <w:shd w:val="clear" w:color="auto" w:fill="FFFFFF"/>
                      <w:lang w:eastAsia="lt-LT"/>
                    </w:rPr>
                    <w:t>, kuriai pereina visos reorganizuojamų biudžetinių įstaigų teisės ir pareigos, tvarką</w:t>
                  </w:r>
                  <w:r>
                    <w:rPr>
                      <w:szCs w:val="24"/>
                      <w:lang w:eastAsia="lt-LT"/>
                    </w:rPr>
                    <w:t>.</w:t>
                  </w:r>
                </w:p>
              </w:sdtContent>
            </w:sdt>
            <w:sdt>
              <w:sdtPr>
                <w:alias w:val="2 p."/>
                <w:tag w:val="part_20e272a8304f4842a62a05141302ec27"/>
                <w:lock w:val="sdtLocked"/>
                <w:richText/>
              </w:sdtPr>
              <w:sdtContent>
                <w:p>
                  <w:pPr>
                    <w:spacing w:line="300" w:lineRule="auto"/>
                    <w:ind w:firstLine="851"/>
                    <w:jc w:val="both"/>
                    <w:rPr>
                      <w:szCs w:val="24"/>
                      <w:lang w:eastAsia="lt-LT"/>
                    </w:rPr>
                  </w:pPr>
                  <w:sdt>
                    <w:sdtPr>
                      <w:alias w:val="Numeris"/>
                      <w:tag w:val="nr_20e272a8304f4842a62a05141302ec27"/>
                      <w:lock w:val="sdtLocked"/>
                      <w:richText/>
                    </w:sdtPr>
                    <w:sdtContent>
                      <w:r>
                        <w:rPr>
                          <w:szCs w:val="24"/>
                          <w:lang w:eastAsia="lt-LT"/>
                        </w:rPr>
                        <w:t>2</w:t>
                      </w:r>
                    </w:sdtContent>
                  </w:sdt>
                  <w:r>
                    <w:rPr>
                      <w:szCs w:val="24"/>
                      <w:lang w:eastAsia="lt-LT"/>
                    </w:rPr>
                    <w:t>. Aprašas parengtas vadovaujantis Lietuvos Respublikos civilinio kodekso 2.96 straipsniu, 2.97 straipsnio 4 dalimi, 2.99 straipsnio 1 ir 2 dalimis, 2.101 straipsniu, Lietuvos Respublikos darbo kodekso 51 straipsniu, Lietuvos Respublikos biudžetinių įstaigų įstatymo 14 straipsniu ir Lietuvos Respublikos Vyriausybės 2018 m. gruodžio 19 d. nutarimu Nr. 1323 „Dėl sutikimo reorganizuoti Vyriausybės atstovų tarnybas“.</w:t>
                  </w:r>
                </w:p>
                <w:p>
                  <w:pPr>
                    <w:spacing w:line="300" w:lineRule="auto"/>
                    <w:jc w:val="center"/>
                    <w:rPr>
                      <w:szCs w:val="24"/>
                      <w:lang w:eastAsia="lt-LT"/>
                    </w:rPr>
                  </w:pPr>
                </w:p>
              </w:sdtContent>
            </w:sdt>
          </w:sdtContent>
        </w:sdt>
        <w:sdt>
          <w:sdtPr>
            <w:alias w:val="skyrius"/>
            <w:tag w:val="part_88356781ca8a4f84b75a42a51f0fc00f"/>
            <w:lock w:val="sdtLocked"/>
            <w:richText/>
          </w:sdtPr>
          <w:sdtContent>
            <w:p>
              <w:pPr>
                <w:spacing w:line="300" w:lineRule="auto"/>
                <w:jc w:val="center"/>
                <w:rPr>
                  <w:szCs w:val="24"/>
                  <w:lang w:eastAsia="lt-LT"/>
                </w:rPr>
              </w:pPr>
              <w:sdt>
                <w:sdtPr>
                  <w:alias w:val="Numeris"/>
                  <w:tag w:val="nr_88356781ca8a4f84b75a42a51f0fc00f"/>
                  <w:lock w:val="sdtLocked"/>
                  <w:richText/>
                </w:sdtPr>
                <w:sdtContent>
                  <w:r>
                    <w:rPr>
                      <w:b/>
                      <w:bCs/>
                      <w:szCs w:val="24"/>
                      <w:lang w:eastAsia="lt-LT"/>
                    </w:rPr>
                    <w:t>II</w:t>
                  </w:r>
                </w:sdtContent>
              </w:sdt>
              <w:r>
                <w:rPr>
                  <w:b/>
                  <w:bCs/>
                  <w:szCs w:val="24"/>
                  <w:lang w:eastAsia="lt-LT"/>
                </w:rPr>
                <w:t xml:space="preserve"> SKYRIUS</w:t>
              </w:r>
            </w:p>
            <w:p>
              <w:pPr>
                <w:spacing w:line="300" w:lineRule="auto"/>
                <w:jc w:val="center"/>
                <w:rPr>
                  <w:szCs w:val="24"/>
                  <w:lang w:eastAsia="lt-LT"/>
                </w:rPr>
              </w:pPr>
              <w:sdt>
                <w:sdtPr>
                  <w:alias w:val="Pavadinimas"/>
                  <w:tag w:val="title_88356781ca8a4f84b75a42a51f0fc00f"/>
                  <w:lock w:val="sdtLocked"/>
                  <w:richText/>
                </w:sdtPr>
                <w:sdtContent>
                  <w:r>
                    <w:rPr>
                      <w:b/>
                      <w:bCs/>
                      <w:szCs w:val="24"/>
                      <w:lang w:eastAsia="lt-LT"/>
                    </w:rPr>
                    <w:t>REORGANIZUOJAMOS IR REORGANIZAVIME DALYVAUJANČIOS ĮSTAIGOS</w:t>
                  </w:r>
                </w:sdtContent>
              </w:sdt>
            </w:p>
            <w:p>
              <w:pPr>
                <w:spacing w:line="300" w:lineRule="auto"/>
                <w:ind w:firstLine="486"/>
                <w:jc w:val="both"/>
                <w:rPr>
                  <w:szCs w:val="24"/>
                  <w:lang w:eastAsia="lt-LT"/>
                </w:rPr>
              </w:pPr>
            </w:p>
            <w:sdt>
              <w:sdtPr>
                <w:alias w:val="3 p."/>
                <w:tag w:val="part_2379ade0e13b407a8baba6275a96d506"/>
                <w:lock w:val="sdtLocked"/>
                <w:richText/>
              </w:sdtPr>
              <w:sdtContent>
                <w:p>
                  <w:pPr>
                    <w:spacing w:line="300" w:lineRule="auto"/>
                    <w:ind w:firstLine="851"/>
                    <w:jc w:val="both"/>
                    <w:rPr>
                      <w:szCs w:val="24"/>
                      <w:lang w:eastAsia="lt-LT"/>
                    </w:rPr>
                  </w:pPr>
                  <w:sdt>
                    <w:sdtPr>
                      <w:alias w:val="Numeris"/>
                      <w:tag w:val="nr_2379ade0e13b407a8baba6275a96d506"/>
                      <w:lock w:val="sdtLocked"/>
                      <w:richText/>
                    </w:sdtPr>
                    <w:sdtContent>
                      <w:r>
                        <w:rPr>
                          <w:szCs w:val="24"/>
                          <w:lang w:eastAsia="lt-LT"/>
                        </w:rPr>
                        <w:t>3</w:t>
                      </w:r>
                    </w:sdtContent>
                  </w:sdt>
                  <w:r>
                    <w:rPr>
                      <w:szCs w:val="24"/>
                      <w:lang w:eastAsia="lt-LT"/>
                    </w:rPr>
                    <w:t xml:space="preserve">. Reorganizuojamų biudžetinių įstaigų duomenys: </w:t>
                  </w:r>
                </w:p>
                <w:sdt>
                  <w:sdtPr>
                    <w:alias w:val="3.1 pp."/>
                    <w:tag w:val="part_4a281858c54e45ac85d17341a0bb6d9e"/>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4a281858c54e45ac85d17341a0bb6d9e"/>
                          <w:lock w:val="sdtLocked"/>
                          <w:richText/>
                        </w:sdtPr>
                        <w:sdtContent>
                          <w:r>
                            <w:rPr>
                              <w:rFonts w:eastAsia="Calibri"/>
                              <w:szCs w:val="24"/>
                              <w:lang w:eastAsia="lt-LT"/>
                            </w:rPr>
                            <w:t>3.1</w:t>
                          </w:r>
                        </w:sdtContent>
                      </w:sdt>
                      <w:r>
                        <w:rPr>
                          <w:rFonts w:eastAsia="Calibri"/>
                          <w:szCs w:val="24"/>
                          <w:lang w:eastAsia="lt-LT"/>
                        </w:rPr>
                        <w:t xml:space="preserve">. </w:t>
                      </w:r>
                      <w:r>
                        <w:rPr>
                          <w:szCs w:val="24"/>
                          <w:lang w:eastAsia="lt-LT"/>
                        </w:rPr>
                        <w:t>Vyriausybės atstovo Alytaus apskrityje tarnyba:</w:t>
                      </w:r>
                    </w:p>
                    <w:sdt>
                      <w:sdtPr>
                        <w:alias w:val="3.1.1 pp."/>
                        <w:tag w:val="part_26ddc70723a8440a953db8a22e37acf2"/>
                        <w:lock w:val="sdtLocked"/>
                        <w:richText/>
                      </w:sdtPr>
                      <w:sdtContent>
                        <w:p>
                          <w:pPr>
                            <w:spacing w:line="300" w:lineRule="auto"/>
                            <w:ind w:firstLine="851"/>
                            <w:jc w:val="both"/>
                            <w:rPr>
                              <w:szCs w:val="24"/>
                              <w:lang w:eastAsia="lt-LT"/>
                            </w:rPr>
                          </w:pPr>
                          <w:sdt>
                            <w:sdtPr>
                              <w:alias w:val="Numeris"/>
                              <w:tag w:val="nr_26ddc70723a8440a953db8a22e37acf2"/>
                              <w:lock w:val="sdtLocked"/>
                              <w:richText/>
                            </w:sdtPr>
                            <w:sdtContent>
                              <w:r>
                                <w:rPr>
                                  <w:szCs w:val="24"/>
                                  <w:lang w:eastAsia="lt-LT"/>
                                </w:rPr>
                                <w:t>3.1.1</w:t>
                              </w:r>
                            </w:sdtContent>
                          </w:sdt>
                          <w:r>
                            <w:rPr>
                              <w:szCs w:val="24"/>
                              <w:lang w:eastAsia="lt-LT"/>
                            </w:rPr>
                            <w:t>. teisinė forma – biudžetinė įstaiga;</w:t>
                          </w:r>
                        </w:p>
                      </w:sdtContent>
                    </w:sdt>
                    <w:sdt>
                      <w:sdtPr>
                        <w:alias w:val="3.1.2 pp."/>
                        <w:tag w:val="part_ae45fdb734724769affc3253b7099a6b"/>
                        <w:lock w:val="sdtLocked"/>
                        <w:richText/>
                      </w:sdtPr>
                      <w:sdtContent>
                        <w:p>
                          <w:pPr>
                            <w:spacing w:line="300" w:lineRule="auto"/>
                            <w:ind w:firstLine="851"/>
                            <w:jc w:val="both"/>
                            <w:rPr>
                              <w:szCs w:val="24"/>
                              <w:lang w:eastAsia="lt-LT"/>
                            </w:rPr>
                          </w:pPr>
                          <w:sdt>
                            <w:sdtPr>
                              <w:alias w:val="Numeris"/>
                              <w:tag w:val="nr_ae45fdb734724769affc3253b7099a6b"/>
                              <w:lock w:val="sdtLocked"/>
                              <w:richText/>
                            </w:sdtPr>
                            <w:sdtContent>
                              <w:r>
                                <w:rPr>
                                  <w:szCs w:val="24"/>
                                  <w:lang w:eastAsia="lt-LT"/>
                                </w:rPr>
                                <w:t>3.1.2</w:t>
                              </w:r>
                            </w:sdtContent>
                          </w:sdt>
                          <w:r>
                            <w:rPr>
                              <w:szCs w:val="24"/>
                              <w:lang w:eastAsia="lt-LT"/>
                            </w:rPr>
                            <w:t>. buveinė – Naujoji g. 2, 62116 Alytus;</w:t>
                          </w:r>
                        </w:p>
                      </w:sdtContent>
                    </w:sdt>
                    <w:sdt>
                      <w:sdtPr>
                        <w:alias w:val="3.1.3 pp."/>
                        <w:tag w:val="part_5e3ed08128fa49888b85b0d8bfe29d5e"/>
                        <w:lock w:val="sdtLocked"/>
                        <w:richText/>
                      </w:sdtPr>
                      <w:sdtContent>
                        <w:p>
                          <w:pPr>
                            <w:spacing w:line="300" w:lineRule="auto"/>
                            <w:ind w:firstLine="851"/>
                            <w:jc w:val="both"/>
                            <w:rPr>
                              <w:szCs w:val="24"/>
                              <w:lang w:eastAsia="lt-LT"/>
                            </w:rPr>
                          </w:pPr>
                          <w:sdt>
                            <w:sdtPr>
                              <w:alias w:val="Numeris"/>
                              <w:tag w:val="nr_5e3ed08128fa49888b85b0d8bfe29d5e"/>
                              <w:lock w:val="sdtLocked"/>
                              <w:richText/>
                            </w:sdtPr>
                            <w:sdtContent>
                              <w:r>
                                <w:rPr>
                                  <w:szCs w:val="24"/>
                                  <w:lang w:eastAsia="lt-LT"/>
                                </w:rPr>
                                <w:t>3.1.3</w:t>
                              </w:r>
                            </w:sdtContent>
                          </w:sdt>
                          <w:r>
                            <w:rPr>
                              <w:szCs w:val="24"/>
                              <w:lang w:eastAsia="lt-LT"/>
                            </w:rPr>
                            <w:t>. juridinio asmens kodas – 188743015;</w:t>
                          </w:r>
                        </w:p>
                      </w:sdtContent>
                    </w:sdt>
                    <w:sdt>
                      <w:sdtPr>
                        <w:alias w:val="3.1.4 pp."/>
                        <w:tag w:val="part_76f8aaa560d14d7e9c7507217db80b6a"/>
                        <w:lock w:val="sdtLocked"/>
                        <w:richText/>
                      </w:sdtPr>
                      <w:sdtContent>
                        <w:p>
                          <w:pPr>
                            <w:spacing w:line="300" w:lineRule="auto"/>
                            <w:ind w:firstLine="851"/>
                            <w:jc w:val="both"/>
                            <w:rPr>
                              <w:szCs w:val="24"/>
                              <w:lang w:eastAsia="lt-LT"/>
                            </w:rPr>
                          </w:pPr>
                          <w:sdt>
                            <w:sdtPr>
                              <w:alias w:val="Numeris"/>
                              <w:tag w:val="nr_76f8aaa560d14d7e9c7507217db80b6a"/>
                              <w:lock w:val="sdtLocked"/>
                              <w:richText/>
                            </w:sdtPr>
                            <w:sdtContent>
                              <w:r>
                                <w:rPr>
                                  <w:szCs w:val="24"/>
                                  <w:lang w:eastAsia="lt-LT"/>
                                </w:rPr>
                                <w:t>3.1.4</w:t>
                              </w:r>
                            </w:sdtContent>
                          </w:sdt>
                          <w:r>
                            <w:rPr>
                              <w:szCs w:val="24"/>
                              <w:lang w:eastAsia="lt-LT"/>
                            </w:rPr>
                            <w:t>. registras, kuriame kaupiami ir saugomi duomenys apie Vyriausybės atstovo Alytaus apskrityje tarnybą, – Juridinių asmenų registras, registracijos Juridinių asmenų registre data – 2000 m. vasario 24 d.</w:t>
                          </w:r>
                        </w:p>
                      </w:sdtContent>
                    </w:sdt>
                  </w:sdtContent>
                </w:sdt>
                <w:sdt>
                  <w:sdtPr>
                    <w:alias w:val="3.2 pp."/>
                    <w:tag w:val="part_c34ddda2a1a74ca7903d1672c47edf9e"/>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c34ddda2a1a74ca7903d1672c47edf9e"/>
                          <w:lock w:val="sdtLocked"/>
                          <w:richText/>
                        </w:sdtPr>
                        <w:sdtContent>
                          <w:r>
                            <w:rPr>
                              <w:rFonts w:eastAsia="Calibri"/>
                              <w:szCs w:val="24"/>
                              <w:lang w:eastAsia="lt-LT"/>
                            </w:rPr>
                            <w:t>3.2</w:t>
                          </w:r>
                        </w:sdtContent>
                      </w:sdt>
                      <w:r>
                        <w:rPr>
                          <w:rFonts w:eastAsia="Calibri"/>
                          <w:szCs w:val="24"/>
                          <w:lang w:eastAsia="lt-LT"/>
                        </w:rPr>
                        <w:t>.</w:t>
                        <w:tab/>
                      </w:r>
                      <w:r>
                        <w:rPr>
                          <w:szCs w:val="24"/>
                          <w:lang w:eastAsia="lt-LT"/>
                        </w:rPr>
                        <w:t>Vyriausybės atstovo Kauno apskrityje tarnyba:</w:t>
                      </w:r>
                    </w:p>
                    <w:sdt>
                      <w:sdtPr>
                        <w:alias w:val="3.2.1 pp."/>
                        <w:tag w:val="part_70a27a886cd14a8bbcf8f463edc9736a"/>
                        <w:lock w:val="sdtLocked"/>
                        <w:richText/>
                      </w:sdtPr>
                      <w:sdtContent>
                        <w:p>
                          <w:pPr>
                            <w:spacing w:line="300" w:lineRule="auto"/>
                            <w:ind w:firstLine="851"/>
                            <w:jc w:val="both"/>
                            <w:rPr>
                              <w:szCs w:val="24"/>
                              <w:lang w:eastAsia="lt-LT"/>
                            </w:rPr>
                          </w:pPr>
                          <w:sdt>
                            <w:sdtPr>
                              <w:alias w:val="Numeris"/>
                              <w:tag w:val="nr_70a27a886cd14a8bbcf8f463edc9736a"/>
                              <w:lock w:val="sdtLocked"/>
                              <w:richText/>
                            </w:sdtPr>
                            <w:sdtContent>
                              <w:r>
                                <w:rPr>
                                  <w:szCs w:val="24"/>
                                  <w:lang w:eastAsia="lt-LT"/>
                                </w:rPr>
                                <w:t>3.2.1</w:t>
                              </w:r>
                            </w:sdtContent>
                          </w:sdt>
                          <w:r>
                            <w:rPr>
                              <w:szCs w:val="24"/>
                              <w:lang w:eastAsia="lt-LT"/>
                            </w:rPr>
                            <w:t>. teisinė forma – biudžetinė įstaiga;</w:t>
                          </w:r>
                        </w:p>
                      </w:sdtContent>
                    </w:sdt>
                    <w:sdt>
                      <w:sdtPr>
                        <w:alias w:val="3.2.2 pp."/>
                        <w:tag w:val="part_f5a45ed3bcf64e2e97b687a8d363087e"/>
                        <w:lock w:val="sdtLocked"/>
                        <w:richText/>
                      </w:sdtPr>
                      <w:sdtContent>
                        <w:p>
                          <w:pPr>
                            <w:spacing w:line="300" w:lineRule="auto"/>
                            <w:ind w:firstLine="851"/>
                            <w:jc w:val="both"/>
                            <w:rPr>
                              <w:szCs w:val="24"/>
                              <w:lang w:eastAsia="lt-LT"/>
                            </w:rPr>
                          </w:pPr>
                          <w:sdt>
                            <w:sdtPr>
                              <w:alias w:val="Numeris"/>
                              <w:tag w:val="nr_f5a45ed3bcf64e2e97b687a8d363087e"/>
                              <w:lock w:val="sdtLocked"/>
                              <w:richText/>
                            </w:sdtPr>
                            <w:sdtContent>
                              <w:r>
                                <w:rPr>
                                  <w:szCs w:val="24"/>
                                  <w:lang w:eastAsia="lt-LT"/>
                                </w:rPr>
                                <w:t>3.2.2</w:t>
                              </w:r>
                            </w:sdtContent>
                          </w:sdt>
                          <w:r>
                            <w:rPr>
                              <w:szCs w:val="24"/>
                              <w:lang w:eastAsia="lt-LT"/>
                            </w:rPr>
                            <w:t>. buveinė – L. Sapiegos g. 4, 44251 Kaunas;</w:t>
                          </w:r>
                        </w:p>
                      </w:sdtContent>
                    </w:sdt>
                    <w:sdt>
                      <w:sdtPr>
                        <w:alias w:val="3.2.3 pp."/>
                        <w:tag w:val="part_b6198a98a92643eabb46d64149e5357d"/>
                        <w:lock w:val="sdtLocked"/>
                        <w:richText/>
                      </w:sdtPr>
                      <w:sdtContent>
                        <w:p>
                          <w:pPr>
                            <w:spacing w:line="300" w:lineRule="auto"/>
                            <w:ind w:firstLine="851"/>
                            <w:jc w:val="both"/>
                            <w:rPr>
                              <w:szCs w:val="24"/>
                              <w:lang w:eastAsia="lt-LT"/>
                            </w:rPr>
                          </w:pPr>
                          <w:sdt>
                            <w:sdtPr>
                              <w:alias w:val="Numeris"/>
                              <w:tag w:val="nr_b6198a98a92643eabb46d64149e5357d"/>
                              <w:lock w:val="sdtLocked"/>
                              <w:richText/>
                            </w:sdtPr>
                            <w:sdtContent>
                              <w:r>
                                <w:rPr>
                                  <w:szCs w:val="24"/>
                                  <w:lang w:eastAsia="lt-LT"/>
                                </w:rPr>
                                <w:t>3.2.3</w:t>
                              </w:r>
                            </w:sdtContent>
                          </w:sdt>
                          <w:r>
                            <w:rPr>
                              <w:szCs w:val="24"/>
                              <w:lang w:eastAsia="lt-LT"/>
                            </w:rPr>
                            <w:t>. juridinio asmens kodas – 188743353;</w:t>
                          </w:r>
                        </w:p>
                      </w:sdtContent>
                    </w:sdt>
                    <w:sdt>
                      <w:sdtPr>
                        <w:alias w:val="3.2.4 pp."/>
                        <w:tag w:val="part_1595f8b9f15a487d9436ddf66900b248"/>
                        <w:lock w:val="sdtLocked"/>
                        <w:richText/>
                      </w:sdtPr>
                      <w:sdtContent>
                        <w:p>
                          <w:pPr>
                            <w:spacing w:line="300" w:lineRule="auto"/>
                            <w:ind w:firstLine="851"/>
                            <w:jc w:val="both"/>
                            <w:rPr>
                              <w:szCs w:val="24"/>
                              <w:lang w:eastAsia="lt-LT"/>
                            </w:rPr>
                          </w:pPr>
                          <w:sdt>
                            <w:sdtPr>
                              <w:alias w:val="Numeris"/>
                              <w:tag w:val="nr_1595f8b9f15a487d9436ddf66900b248"/>
                              <w:lock w:val="sdtLocked"/>
                              <w:richText/>
                            </w:sdtPr>
                            <w:sdtContent>
                              <w:r>
                                <w:rPr>
                                  <w:szCs w:val="24"/>
                                  <w:lang w:eastAsia="lt-LT"/>
                                </w:rPr>
                                <w:t>3.2.4</w:t>
                              </w:r>
                            </w:sdtContent>
                          </w:sdt>
                          <w:r>
                            <w:rPr>
                              <w:szCs w:val="24"/>
                              <w:lang w:eastAsia="lt-LT"/>
                            </w:rPr>
                            <w:t>. registras, kuriame kaupiami ir saugomi duomenys apie Vyriausybės atstovo Kauno apskrityje tarnybą, – Juridinių asmenų registras, registracijos Juridinių asmenų registre data – 2000 m. vasario 25 d.</w:t>
                          </w:r>
                        </w:p>
                      </w:sdtContent>
                    </w:sdt>
                  </w:sdtContent>
                </w:sdt>
                <w:sdt>
                  <w:sdtPr>
                    <w:alias w:val="3.3 pp."/>
                    <w:tag w:val="part_b61120814a704906af2f259bb579975e"/>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b61120814a704906af2f259bb579975e"/>
                          <w:lock w:val="sdtLocked"/>
                          <w:richText/>
                        </w:sdtPr>
                        <w:sdtContent>
                          <w:r>
                            <w:rPr>
                              <w:rFonts w:eastAsia="Calibri"/>
                              <w:szCs w:val="24"/>
                              <w:lang w:eastAsia="lt-LT"/>
                            </w:rPr>
                            <w:t>3.3</w:t>
                          </w:r>
                        </w:sdtContent>
                      </w:sdt>
                      <w:r>
                        <w:rPr>
                          <w:rFonts w:eastAsia="Calibri"/>
                          <w:szCs w:val="24"/>
                          <w:lang w:eastAsia="lt-LT"/>
                        </w:rPr>
                        <w:t>.</w:t>
                        <w:tab/>
                      </w:r>
                      <w:r>
                        <w:rPr>
                          <w:szCs w:val="24"/>
                          <w:lang w:eastAsia="lt-LT"/>
                        </w:rPr>
                        <w:t>Vyriausybės atstovo Klaipėdos apskrityje tarnyba:</w:t>
                      </w:r>
                    </w:p>
                    <w:sdt>
                      <w:sdtPr>
                        <w:alias w:val="3.3.1 pp."/>
                        <w:tag w:val="part_45f6ea2aa2244186860495258c7a1f1a"/>
                        <w:lock w:val="sdtLocked"/>
                        <w:richText/>
                      </w:sdtPr>
                      <w:sdtContent>
                        <w:p>
                          <w:pPr>
                            <w:spacing w:line="300" w:lineRule="auto"/>
                            <w:ind w:firstLine="851"/>
                            <w:jc w:val="both"/>
                            <w:rPr>
                              <w:szCs w:val="24"/>
                              <w:lang w:eastAsia="lt-LT"/>
                            </w:rPr>
                          </w:pPr>
                          <w:sdt>
                            <w:sdtPr>
                              <w:alias w:val="Numeris"/>
                              <w:tag w:val="nr_45f6ea2aa2244186860495258c7a1f1a"/>
                              <w:lock w:val="sdtLocked"/>
                              <w:richText/>
                            </w:sdtPr>
                            <w:sdtContent>
                              <w:r>
                                <w:rPr>
                                  <w:szCs w:val="24"/>
                                  <w:lang w:eastAsia="lt-LT"/>
                                </w:rPr>
                                <w:t>3.3.1</w:t>
                              </w:r>
                            </w:sdtContent>
                          </w:sdt>
                          <w:r>
                            <w:rPr>
                              <w:szCs w:val="24"/>
                              <w:lang w:eastAsia="lt-LT"/>
                            </w:rPr>
                            <w:t>. teisinė forma – biudžetinė įstaiga;</w:t>
                          </w:r>
                        </w:p>
                      </w:sdtContent>
                    </w:sdt>
                    <w:sdt>
                      <w:sdtPr>
                        <w:alias w:val="3.3.2 pp."/>
                        <w:tag w:val="part_ea6e142d46694e488e14274e46a4ffa4"/>
                        <w:lock w:val="sdtLocked"/>
                        <w:richText/>
                      </w:sdtPr>
                      <w:sdtContent>
                        <w:p>
                          <w:pPr>
                            <w:spacing w:line="300" w:lineRule="auto"/>
                            <w:ind w:firstLine="851"/>
                            <w:jc w:val="both"/>
                            <w:rPr>
                              <w:szCs w:val="24"/>
                              <w:lang w:eastAsia="lt-LT"/>
                            </w:rPr>
                          </w:pPr>
                          <w:sdt>
                            <w:sdtPr>
                              <w:alias w:val="Numeris"/>
                              <w:tag w:val="nr_ea6e142d46694e488e14274e46a4ffa4"/>
                              <w:lock w:val="sdtLocked"/>
                              <w:richText/>
                            </w:sdtPr>
                            <w:sdtContent>
                              <w:r>
                                <w:rPr>
                                  <w:szCs w:val="24"/>
                                  <w:lang w:eastAsia="lt-LT"/>
                                </w:rPr>
                                <w:t>3.3.2</w:t>
                              </w:r>
                            </w:sdtContent>
                          </w:sdt>
                          <w:r>
                            <w:rPr>
                              <w:szCs w:val="24"/>
                              <w:lang w:eastAsia="lt-LT"/>
                            </w:rPr>
                            <w:t>. buveinė – Danės g. 17, 92117 Klaipėda;</w:t>
                          </w:r>
                        </w:p>
                      </w:sdtContent>
                    </w:sdt>
                    <w:sdt>
                      <w:sdtPr>
                        <w:alias w:val="3.3.3 pp."/>
                        <w:tag w:val="part_fbde9c1d5d4844d8bb0df6e9faafdc58"/>
                        <w:lock w:val="sdtLocked"/>
                        <w:richText/>
                      </w:sdtPr>
                      <w:sdtContent>
                        <w:p>
                          <w:pPr>
                            <w:spacing w:line="300" w:lineRule="auto"/>
                            <w:ind w:firstLine="851"/>
                            <w:jc w:val="both"/>
                            <w:rPr>
                              <w:szCs w:val="24"/>
                              <w:lang w:eastAsia="lt-LT"/>
                            </w:rPr>
                          </w:pPr>
                          <w:sdt>
                            <w:sdtPr>
                              <w:alias w:val="Numeris"/>
                              <w:tag w:val="nr_fbde9c1d5d4844d8bb0df6e9faafdc58"/>
                              <w:lock w:val="sdtLocked"/>
                              <w:richText/>
                            </w:sdtPr>
                            <w:sdtContent>
                              <w:r>
                                <w:rPr>
                                  <w:szCs w:val="24"/>
                                  <w:lang w:eastAsia="lt-LT"/>
                                </w:rPr>
                                <w:t>3.3.3</w:t>
                              </w:r>
                            </w:sdtContent>
                          </w:sdt>
                          <w:r>
                            <w:rPr>
                              <w:szCs w:val="24"/>
                              <w:lang w:eastAsia="lt-LT"/>
                            </w:rPr>
                            <w:t>. juridinio asmens kodas – 188742828;</w:t>
                          </w:r>
                        </w:p>
                      </w:sdtContent>
                    </w:sdt>
                    <w:sdt>
                      <w:sdtPr>
                        <w:alias w:val="3.3.4 pp."/>
                        <w:tag w:val="part_a236a9489d3447649ecfc18531932111"/>
                        <w:lock w:val="sdtLocked"/>
                        <w:richText/>
                      </w:sdtPr>
                      <w:sdtContent>
                        <w:p>
                          <w:pPr>
                            <w:spacing w:line="300" w:lineRule="auto"/>
                            <w:ind w:firstLine="851"/>
                            <w:jc w:val="both"/>
                            <w:rPr>
                              <w:szCs w:val="24"/>
                              <w:lang w:eastAsia="lt-LT"/>
                            </w:rPr>
                          </w:pPr>
                          <w:sdt>
                            <w:sdtPr>
                              <w:alias w:val="Numeris"/>
                              <w:tag w:val="nr_a236a9489d3447649ecfc18531932111"/>
                              <w:lock w:val="sdtLocked"/>
                              <w:richText/>
                            </w:sdtPr>
                            <w:sdtContent>
                              <w:r>
                                <w:rPr>
                                  <w:szCs w:val="24"/>
                                  <w:lang w:eastAsia="lt-LT"/>
                                </w:rPr>
                                <w:t>3.3.4</w:t>
                              </w:r>
                            </w:sdtContent>
                          </w:sdt>
                          <w:r>
                            <w:rPr>
                              <w:szCs w:val="24"/>
                              <w:lang w:eastAsia="lt-LT"/>
                            </w:rPr>
                            <w:t>. registras, kuriame kaupiami ir saugomi duomenys apie Vyriausybės atstovo Klaipėdos apskrityje tarnybą, – Juridinių asmenų registras, registracijos Juridinių asmenų registre data – 2000 m. vasario 24 d.</w:t>
                          </w:r>
                        </w:p>
                      </w:sdtContent>
                    </w:sdt>
                  </w:sdtContent>
                </w:sdt>
                <w:sdt>
                  <w:sdtPr>
                    <w:alias w:val="3.4 pp."/>
                    <w:tag w:val="part_a5d93063c642440ebe43433a52bdbd3e"/>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a5d93063c642440ebe43433a52bdbd3e"/>
                          <w:lock w:val="sdtLocked"/>
                          <w:richText/>
                        </w:sdtPr>
                        <w:sdtContent>
                          <w:r>
                            <w:rPr>
                              <w:rFonts w:eastAsia="Calibri"/>
                              <w:szCs w:val="24"/>
                              <w:lang w:eastAsia="lt-LT"/>
                            </w:rPr>
                            <w:t>3.4</w:t>
                          </w:r>
                        </w:sdtContent>
                      </w:sdt>
                      <w:r>
                        <w:rPr>
                          <w:rFonts w:eastAsia="Calibri"/>
                          <w:szCs w:val="24"/>
                          <w:lang w:eastAsia="lt-LT"/>
                        </w:rPr>
                        <w:t>.</w:t>
                        <w:tab/>
                      </w:r>
                      <w:r>
                        <w:rPr>
                          <w:szCs w:val="24"/>
                          <w:lang w:eastAsia="lt-LT"/>
                        </w:rPr>
                        <w:t xml:space="preserve">Vyriausybės atstovo Marijampolės apskrityje tarnyba: </w:t>
                      </w:r>
                    </w:p>
                    <w:sdt>
                      <w:sdtPr>
                        <w:alias w:val="3.4.1 pp."/>
                        <w:tag w:val="part_294a6035479b43c889bae98c90c027c2"/>
                        <w:lock w:val="sdtLocked"/>
                        <w:richText/>
                      </w:sdtPr>
                      <w:sdtContent>
                        <w:p>
                          <w:pPr>
                            <w:spacing w:line="300" w:lineRule="auto"/>
                            <w:ind w:firstLine="851"/>
                            <w:jc w:val="both"/>
                            <w:rPr>
                              <w:szCs w:val="24"/>
                              <w:lang w:eastAsia="lt-LT"/>
                            </w:rPr>
                          </w:pPr>
                          <w:sdt>
                            <w:sdtPr>
                              <w:alias w:val="Numeris"/>
                              <w:tag w:val="nr_294a6035479b43c889bae98c90c027c2"/>
                              <w:lock w:val="sdtLocked"/>
                              <w:richText/>
                            </w:sdtPr>
                            <w:sdtContent>
                              <w:r>
                                <w:rPr>
                                  <w:szCs w:val="24"/>
                                  <w:lang w:eastAsia="lt-LT"/>
                                </w:rPr>
                                <w:t>3.4.1</w:t>
                              </w:r>
                            </w:sdtContent>
                          </w:sdt>
                          <w:r>
                            <w:rPr>
                              <w:szCs w:val="24"/>
                              <w:lang w:eastAsia="lt-LT"/>
                            </w:rPr>
                            <w:t>. teisinė forma – biudžetinė įstaiga;</w:t>
                          </w:r>
                        </w:p>
                      </w:sdtContent>
                    </w:sdt>
                    <w:sdt>
                      <w:sdtPr>
                        <w:alias w:val="3.4.2 pp."/>
                        <w:tag w:val="part_efbe3b2312554cd89c057978db9caf7d"/>
                        <w:lock w:val="sdtLocked"/>
                        <w:richText/>
                      </w:sdtPr>
                      <w:sdtContent>
                        <w:p>
                          <w:pPr>
                            <w:spacing w:line="300" w:lineRule="auto"/>
                            <w:ind w:firstLine="851"/>
                            <w:jc w:val="both"/>
                            <w:rPr>
                              <w:szCs w:val="24"/>
                              <w:lang w:eastAsia="lt-LT"/>
                            </w:rPr>
                          </w:pPr>
                          <w:sdt>
                            <w:sdtPr>
                              <w:alias w:val="Numeris"/>
                              <w:tag w:val="nr_efbe3b2312554cd89c057978db9caf7d"/>
                              <w:lock w:val="sdtLocked"/>
                              <w:richText/>
                            </w:sdtPr>
                            <w:sdtContent>
                              <w:r>
                                <w:rPr>
                                  <w:szCs w:val="24"/>
                                  <w:lang w:eastAsia="lt-LT"/>
                                </w:rPr>
                                <w:t>3.4.2</w:t>
                              </w:r>
                            </w:sdtContent>
                          </w:sdt>
                          <w:r>
                            <w:rPr>
                              <w:szCs w:val="24"/>
                              <w:lang w:eastAsia="lt-LT"/>
                            </w:rPr>
                            <w:t>. buveinė – Vytauto g. 28, 68295 Marijampolė;</w:t>
                          </w:r>
                        </w:p>
                      </w:sdtContent>
                    </w:sdt>
                    <w:sdt>
                      <w:sdtPr>
                        <w:alias w:val="3.4.3 pp."/>
                        <w:tag w:val="part_e3d53786fb074a948ab8b651e49e33e3"/>
                        <w:lock w:val="sdtLocked"/>
                        <w:richText/>
                      </w:sdtPr>
                      <w:sdtContent>
                        <w:p>
                          <w:pPr>
                            <w:spacing w:line="300" w:lineRule="auto"/>
                            <w:ind w:firstLine="851"/>
                            <w:jc w:val="both"/>
                            <w:rPr>
                              <w:szCs w:val="24"/>
                              <w:lang w:eastAsia="lt-LT"/>
                            </w:rPr>
                          </w:pPr>
                          <w:sdt>
                            <w:sdtPr>
                              <w:alias w:val="Numeris"/>
                              <w:tag w:val="nr_e3d53786fb074a948ab8b651e49e33e3"/>
                              <w:lock w:val="sdtLocked"/>
                              <w:richText/>
                            </w:sdtPr>
                            <w:sdtContent>
                              <w:r>
                                <w:rPr>
                                  <w:szCs w:val="24"/>
                                  <w:lang w:eastAsia="lt-LT"/>
                                </w:rPr>
                                <w:t>3.4.3</w:t>
                              </w:r>
                            </w:sdtContent>
                          </w:sdt>
                          <w:r>
                            <w:rPr>
                              <w:szCs w:val="24"/>
                              <w:lang w:eastAsia="lt-LT"/>
                            </w:rPr>
                            <w:t>. juridinio asmens kodas – 188742447;</w:t>
                          </w:r>
                        </w:p>
                      </w:sdtContent>
                    </w:sdt>
                    <w:sdt>
                      <w:sdtPr>
                        <w:alias w:val="3.4.4 pp."/>
                        <w:tag w:val="part_74af6858f56340b399ed15f6caa3d2b0"/>
                        <w:lock w:val="sdtLocked"/>
                        <w:richText/>
                      </w:sdtPr>
                      <w:sdtContent>
                        <w:p>
                          <w:pPr>
                            <w:spacing w:line="300" w:lineRule="auto"/>
                            <w:ind w:firstLine="851"/>
                            <w:jc w:val="both"/>
                            <w:rPr>
                              <w:szCs w:val="24"/>
                              <w:lang w:eastAsia="lt-LT"/>
                            </w:rPr>
                          </w:pPr>
                          <w:sdt>
                            <w:sdtPr>
                              <w:alias w:val="Numeris"/>
                              <w:tag w:val="nr_74af6858f56340b399ed15f6caa3d2b0"/>
                              <w:lock w:val="sdtLocked"/>
                              <w:richText/>
                            </w:sdtPr>
                            <w:sdtContent>
                              <w:r>
                                <w:rPr>
                                  <w:szCs w:val="24"/>
                                  <w:lang w:eastAsia="lt-LT"/>
                                </w:rPr>
                                <w:t>3.4.4</w:t>
                              </w:r>
                            </w:sdtContent>
                          </w:sdt>
                          <w:r>
                            <w:rPr>
                              <w:szCs w:val="24"/>
                              <w:lang w:eastAsia="lt-LT"/>
                            </w:rPr>
                            <w:t>. registras, kuriame kaupiami ir saugomi duomenys apie Vyriausybės atstovo Marijampolės apskrityje tarnybą, – Juridinių asmenų registras, registracijos Juridinių asmenų registre data – 2000 m. vasario 15 d.</w:t>
                          </w:r>
                        </w:p>
                      </w:sdtContent>
                    </w:sdt>
                  </w:sdtContent>
                </w:sdt>
                <w:sdt>
                  <w:sdtPr>
                    <w:alias w:val="3.5 pp."/>
                    <w:tag w:val="part_9dff653eddc841ad815bc6424e761831"/>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9dff653eddc841ad815bc6424e761831"/>
                          <w:lock w:val="sdtLocked"/>
                          <w:richText/>
                        </w:sdtPr>
                        <w:sdtContent>
                          <w:r>
                            <w:rPr>
                              <w:rFonts w:eastAsia="Calibri"/>
                              <w:szCs w:val="24"/>
                              <w:lang w:eastAsia="lt-LT"/>
                            </w:rPr>
                            <w:t>3.5</w:t>
                          </w:r>
                        </w:sdtContent>
                      </w:sdt>
                      <w:r>
                        <w:rPr>
                          <w:rFonts w:eastAsia="Calibri"/>
                          <w:szCs w:val="24"/>
                          <w:lang w:eastAsia="lt-LT"/>
                        </w:rPr>
                        <w:t>.</w:t>
                        <w:tab/>
                      </w:r>
                      <w:r>
                        <w:rPr>
                          <w:szCs w:val="24"/>
                          <w:lang w:eastAsia="lt-LT"/>
                        </w:rPr>
                        <w:t xml:space="preserve">Vyriausybės atstovo Panevėžio apskrityje tarnyba: </w:t>
                      </w:r>
                    </w:p>
                    <w:sdt>
                      <w:sdtPr>
                        <w:alias w:val="3.5.1 pp."/>
                        <w:tag w:val="part_0b3050ecd3fd4944a80142ee56971d72"/>
                        <w:lock w:val="sdtLocked"/>
                        <w:richText/>
                      </w:sdtPr>
                      <w:sdtContent>
                        <w:p>
                          <w:pPr>
                            <w:spacing w:line="300" w:lineRule="auto"/>
                            <w:ind w:firstLine="851"/>
                            <w:jc w:val="both"/>
                            <w:rPr>
                              <w:szCs w:val="24"/>
                              <w:lang w:eastAsia="lt-LT"/>
                            </w:rPr>
                          </w:pPr>
                          <w:sdt>
                            <w:sdtPr>
                              <w:alias w:val="Numeris"/>
                              <w:tag w:val="nr_0b3050ecd3fd4944a80142ee56971d72"/>
                              <w:lock w:val="sdtLocked"/>
                              <w:richText/>
                            </w:sdtPr>
                            <w:sdtContent>
                              <w:r>
                                <w:rPr>
                                  <w:szCs w:val="24"/>
                                  <w:lang w:eastAsia="lt-LT"/>
                                </w:rPr>
                                <w:t>3.5.1</w:t>
                              </w:r>
                            </w:sdtContent>
                          </w:sdt>
                          <w:r>
                            <w:rPr>
                              <w:szCs w:val="24"/>
                              <w:lang w:eastAsia="lt-LT"/>
                            </w:rPr>
                            <w:t>. teisinė forma – biudžetinė įstaiga;</w:t>
                          </w:r>
                        </w:p>
                      </w:sdtContent>
                    </w:sdt>
                    <w:sdt>
                      <w:sdtPr>
                        <w:alias w:val="3.5.2 pp."/>
                        <w:tag w:val="part_fbe2c969c7a74478bb00b6a2c0b622f4"/>
                        <w:lock w:val="sdtLocked"/>
                        <w:richText/>
                      </w:sdtPr>
                      <w:sdtContent>
                        <w:p>
                          <w:pPr>
                            <w:spacing w:line="300" w:lineRule="auto"/>
                            <w:ind w:firstLine="851"/>
                            <w:jc w:val="both"/>
                            <w:rPr>
                              <w:szCs w:val="24"/>
                              <w:lang w:eastAsia="lt-LT"/>
                            </w:rPr>
                          </w:pPr>
                          <w:sdt>
                            <w:sdtPr>
                              <w:alias w:val="Numeris"/>
                              <w:tag w:val="nr_fbe2c969c7a74478bb00b6a2c0b622f4"/>
                              <w:lock w:val="sdtLocked"/>
                              <w:richText/>
                            </w:sdtPr>
                            <w:sdtContent>
                              <w:r>
                                <w:rPr>
                                  <w:szCs w:val="24"/>
                                  <w:lang w:eastAsia="lt-LT"/>
                                </w:rPr>
                                <w:t>3.5.2</w:t>
                              </w:r>
                            </w:sdtContent>
                          </w:sdt>
                          <w:r>
                            <w:rPr>
                              <w:szCs w:val="24"/>
                              <w:lang w:eastAsia="lt-LT"/>
                            </w:rPr>
                            <w:t>. buveinė – Respublikos g. 62, 35158 Panevėžys;</w:t>
                          </w:r>
                        </w:p>
                      </w:sdtContent>
                    </w:sdt>
                    <w:sdt>
                      <w:sdtPr>
                        <w:alias w:val="3.5.3 pp."/>
                        <w:tag w:val="part_1023edaf72b34923a041ae5da147cd98"/>
                        <w:lock w:val="sdtLocked"/>
                        <w:richText/>
                      </w:sdtPr>
                      <w:sdtContent>
                        <w:p>
                          <w:pPr>
                            <w:spacing w:line="300" w:lineRule="auto"/>
                            <w:ind w:firstLine="851"/>
                            <w:jc w:val="both"/>
                            <w:rPr>
                              <w:szCs w:val="24"/>
                              <w:lang w:eastAsia="lt-LT"/>
                            </w:rPr>
                          </w:pPr>
                          <w:sdt>
                            <w:sdtPr>
                              <w:alias w:val="Numeris"/>
                              <w:tag w:val="nr_1023edaf72b34923a041ae5da147cd98"/>
                              <w:lock w:val="sdtLocked"/>
                              <w:richText/>
                            </w:sdtPr>
                            <w:sdtContent>
                              <w:r>
                                <w:rPr>
                                  <w:szCs w:val="24"/>
                                  <w:lang w:eastAsia="lt-LT"/>
                                </w:rPr>
                                <w:t>3.5.3</w:t>
                              </w:r>
                            </w:sdtContent>
                          </w:sdt>
                          <w:r>
                            <w:rPr>
                              <w:szCs w:val="24"/>
                              <w:lang w:eastAsia="lt-LT"/>
                            </w:rPr>
                            <w:t>. juridinio asmens kodas – 188743549;</w:t>
                          </w:r>
                        </w:p>
                      </w:sdtContent>
                    </w:sdt>
                    <w:sdt>
                      <w:sdtPr>
                        <w:alias w:val="3.5.4 pp."/>
                        <w:tag w:val="part_4215d7a1acfb47b4894770e451119a94"/>
                        <w:lock w:val="sdtLocked"/>
                        <w:richText/>
                      </w:sdtPr>
                      <w:sdtContent>
                        <w:p>
                          <w:pPr>
                            <w:spacing w:line="300" w:lineRule="auto"/>
                            <w:ind w:firstLine="851"/>
                            <w:jc w:val="both"/>
                            <w:rPr>
                              <w:szCs w:val="24"/>
                              <w:lang w:eastAsia="lt-LT"/>
                            </w:rPr>
                          </w:pPr>
                          <w:sdt>
                            <w:sdtPr>
                              <w:alias w:val="Numeris"/>
                              <w:tag w:val="nr_4215d7a1acfb47b4894770e451119a94"/>
                              <w:lock w:val="sdtLocked"/>
                              <w:richText/>
                            </w:sdtPr>
                            <w:sdtContent>
                              <w:r>
                                <w:rPr>
                                  <w:szCs w:val="24"/>
                                  <w:lang w:eastAsia="lt-LT"/>
                                </w:rPr>
                                <w:t>3.5.4</w:t>
                              </w:r>
                            </w:sdtContent>
                          </w:sdt>
                          <w:r>
                            <w:rPr>
                              <w:szCs w:val="24"/>
                              <w:lang w:eastAsia="lt-LT"/>
                            </w:rPr>
                            <w:t>. registras, kuriame kaupiami ir saugomi duomenys apie Vyriausybės atstovo Panevėžio apskrityje tarnybą, – Juridinių asmenų registras, registracijos Juridinių asmenų registre data – 2000 m. kovo 6 d.</w:t>
                          </w:r>
                        </w:p>
                      </w:sdtContent>
                    </w:sdt>
                  </w:sdtContent>
                </w:sdt>
                <w:sdt>
                  <w:sdtPr>
                    <w:alias w:val="3.6 pp."/>
                    <w:tag w:val="part_b123f8571f5f47f08fce9aef2f7e55f9"/>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b123f8571f5f47f08fce9aef2f7e55f9"/>
                          <w:lock w:val="sdtLocked"/>
                          <w:richText/>
                        </w:sdtPr>
                        <w:sdtContent>
                          <w:r>
                            <w:rPr>
                              <w:rFonts w:eastAsia="Calibri"/>
                              <w:szCs w:val="24"/>
                              <w:lang w:eastAsia="lt-LT"/>
                            </w:rPr>
                            <w:t>3.6</w:t>
                          </w:r>
                        </w:sdtContent>
                      </w:sdt>
                      <w:r>
                        <w:rPr>
                          <w:rFonts w:eastAsia="Calibri"/>
                          <w:szCs w:val="24"/>
                          <w:lang w:eastAsia="lt-LT"/>
                        </w:rPr>
                        <w:t>.</w:t>
                        <w:tab/>
                      </w:r>
                      <w:r>
                        <w:rPr>
                          <w:szCs w:val="24"/>
                          <w:lang w:eastAsia="lt-LT"/>
                        </w:rPr>
                        <w:t>Vyriausybės atstovo Šiaulių apskrityje tarnyba:</w:t>
                      </w:r>
                    </w:p>
                    <w:sdt>
                      <w:sdtPr>
                        <w:alias w:val="3.6.1 pp."/>
                        <w:tag w:val="part_8311dc87c41d44a1b063d52bb372d924"/>
                        <w:lock w:val="sdtLocked"/>
                        <w:richText/>
                      </w:sdtPr>
                      <w:sdtContent>
                        <w:p>
                          <w:pPr>
                            <w:spacing w:line="300" w:lineRule="auto"/>
                            <w:ind w:firstLine="851"/>
                            <w:jc w:val="both"/>
                            <w:rPr>
                              <w:szCs w:val="24"/>
                              <w:lang w:eastAsia="lt-LT"/>
                            </w:rPr>
                          </w:pPr>
                          <w:sdt>
                            <w:sdtPr>
                              <w:alias w:val="Numeris"/>
                              <w:tag w:val="nr_8311dc87c41d44a1b063d52bb372d924"/>
                              <w:lock w:val="sdtLocked"/>
                              <w:richText/>
                            </w:sdtPr>
                            <w:sdtContent>
                              <w:r>
                                <w:rPr>
                                  <w:szCs w:val="24"/>
                                  <w:lang w:eastAsia="lt-LT"/>
                                </w:rPr>
                                <w:t>3.6.1</w:t>
                              </w:r>
                            </w:sdtContent>
                          </w:sdt>
                          <w:r>
                            <w:rPr>
                              <w:szCs w:val="24"/>
                              <w:lang w:eastAsia="lt-LT"/>
                            </w:rPr>
                            <w:t>. teisinė forma – biudžetinė įstaiga;</w:t>
                          </w:r>
                        </w:p>
                      </w:sdtContent>
                    </w:sdt>
                    <w:sdt>
                      <w:sdtPr>
                        <w:alias w:val="3.6.2 pp."/>
                        <w:tag w:val="part_409cf243e7de43e08cabe8a63cd1fcb9"/>
                        <w:lock w:val="sdtLocked"/>
                        <w:richText/>
                      </w:sdtPr>
                      <w:sdtContent>
                        <w:p>
                          <w:pPr>
                            <w:spacing w:line="300" w:lineRule="auto"/>
                            <w:ind w:firstLine="851"/>
                            <w:jc w:val="both"/>
                            <w:rPr>
                              <w:szCs w:val="24"/>
                              <w:lang w:eastAsia="lt-LT"/>
                            </w:rPr>
                          </w:pPr>
                          <w:sdt>
                            <w:sdtPr>
                              <w:alias w:val="Numeris"/>
                              <w:tag w:val="nr_409cf243e7de43e08cabe8a63cd1fcb9"/>
                              <w:lock w:val="sdtLocked"/>
                              <w:richText/>
                            </w:sdtPr>
                            <w:sdtContent>
                              <w:r>
                                <w:rPr>
                                  <w:szCs w:val="24"/>
                                  <w:lang w:eastAsia="lt-LT"/>
                                </w:rPr>
                                <w:t>3.6.2</w:t>
                              </w:r>
                            </w:sdtContent>
                          </w:sdt>
                          <w:r>
                            <w:rPr>
                              <w:szCs w:val="24"/>
                              <w:lang w:eastAsia="lt-LT"/>
                            </w:rPr>
                            <w:t>. buveinė – Vilniaus g. 263, 76337 Šiauliai;</w:t>
                          </w:r>
                        </w:p>
                      </w:sdtContent>
                    </w:sdt>
                    <w:sdt>
                      <w:sdtPr>
                        <w:alias w:val="3.6.3 pp."/>
                        <w:tag w:val="part_ecab5f0a337b499faf6ba43638e93010"/>
                        <w:lock w:val="sdtLocked"/>
                        <w:richText/>
                      </w:sdtPr>
                      <w:sdtContent>
                        <w:p>
                          <w:pPr>
                            <w:spacing w:line="300" w:lineRule="auto"/>
                            <w:ind w:firstLine="851"/>
                            <w:jc w:val="both"/>
                            <w:rPr>
                              <w:szCs w:val="24"/>
                              <w:lang w:eastAsia="lt-LT"/>
                            </w:rPr>
                          </w:pPr>
                          <w:sdt>
                            <w:sdtPr>
                              <w:alias w:val="Numeris"/>
                              <w:tag w:val="nr_ecab5f0a337b499faf6ba43638e93010"/>
                              <w:lock w:val="sdtLocked"/>
                              <w:richText/>
                            </w:sdtPr>
                            <w:sdtContent>
                              <w:r>
                                <w:rPr>
                                  <w:szCs w:val="24"/>
                                  <w:lang w:eastAsia="lt-LT"/>
                                </w:rPr>
                                <w:t>3.6.3</w:t>
                              </w:r>
                            </w:sdtContent>
                          </w:sdt>
                          <w:r>
                            <w:rPr>
                              <w:szCs w:val="24"/>
                              <w:lang w:eastAsia="lt-LT"/>
                            </w:rPr>
                            <w:t>. juridinio asmens kodas – 188742970;</w:t>
                          </w:r>
                        </w:p>
                      </w:sdtContent>
                    </w:sdt>
                    <w:sdt>
                      <w:sdtPr>
                        <w:alias w:val="3.6.4 pp."/>
                        <w:tag w:val="part_3f4e7e2c10254f2883bd52e252909572"/>
                        <w:lock w:val="sdtLocked"/>
                        <w:richText/>
                      </w:sdtPr>
                      <w:sdtContent>
                        <w:p>
                          <w:pPr>
                            <w:spacing w:line="300" w:lineRule="auto"/>
                            <w:ind w:firstLine="851"/>
                            <w:jc w:val="both"/>
                            <w:rPr>
                              <w:szCs w:val="24"/>
                              <w:lang w:eastAsia="lt-LT"/>
                            </w:rPr>
                          </w:pPr>
                          <w:sdt>
                            <w:sdtPr>
                              <w:alias w:val="Numeris"/>
                              <w:tag w:val="nr_3f4e7e2c10254f2883bd52e252909572"/>
                              <w:lock w:val="sdtLocked"/>
                              <w:richText/>
                            </w:sdtPr>
                            <w:sdtContent>
                              <w:r>
                                <w:rPr>
                                  <w:szCs w:val="24"/>
                                  <w:lang w:eastAsia="lt-LT"/>
                                </w:rPr>
                                <w:t>3.6.4</w:t>
                              </w:r>
                            </w:sdtContent>
                          </w:sdt>
                          <w:r>
                            <w:rPr>
                              <w:szCs w:val="24"/>
                              <w:lang w:eastAsia="lt-LT"/>
                            </w:rPr>
                            <w:t>. registras, kuriame kaupiami ir saugomi duomenys apie Vyriausybės atstovo Šiaulių apskrityje tarnybą, – Juridinių asmenų registras, registracijos Juridinių asmenų registre data – 2000 m. vasario 24 d.</w:t>
                          </w:r>
                        </w:p>
                      </w:sdtContent>
                    </w:sdt>
                  </w:sdtContent>
                </w:sdt>
                <w:sdt>
                  <w:sdtPr>
                    <w:alias w:val="3.7 pp."/>
                    <w:tag w:val="part_d108cd224e39497f9d1350419a08eb4d"/>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d108cd224e39497f9d1350419a08eb4d"/>
                          <w:lock w:val="sdtLocked"/>
                          <w:richText/>
                        </w:sdtPr>
                        <w:sdtContent>
                          <w:r>
                            <w:rPr>
                              <w:rFonts w:eastAsia="Calibri"/>
                              <w:szCs w:val="24"/>
                              <w:lang w:eastAsia="lt-LT"/>
                            </w:rPr>
                            <w:t>3.7</w:t>
                          </w:r>
                        </w:sdtContent>
                      </w:sdt>
                      <w:r>
                        <w:rPr>
                          <w:rFonts w:eastAsia="Calibri"/>
                          <w:szCs w:val="24"/>
                          <w:lang w:eastAsia="lt-LT"/>
                        </w:rPr>
                        <w:t>.</w:t>
                        <w:tab/>
                      </w:r>
                      <w:r>
                        <w:rPr>
                          <w:szCs w:val="24"/>
                          <w:lang w:eastAsia="lt-LT"/>
                        </w:rPr>
                        <w:t>Vyriausybės atstovo Tauragės apskrityje tarnyba:</w:t>
                      </w:r>
                    </w:p>
                    <w:sdt>
                      <w:sdtPr>
                        <w:alias w:val="3.7.1 pp."/>
                        <w:tag w:val="part_1801bb8a21ef45bc87a0033099288058"/>
                        <w:lock w:val="sdtLocked"/>
                        <w:richText/>
                      </w:sdtPr>
                      <w:sdtContent>
                        <w:p>
                          <w:pPr>
                            <w:spacing w:line="300" w:lineRule="auto"/>
                            <w:ind w:firstLine="851"/>
                            <w:jc w:val="both"/>
                            <w:rPr>
                              <w:szCs w:val="24"/>
                              <w:lang w:eastAsia="lt-LT"/>
                            </w:rPr>
                          </w:pPr>
                          <w:sdt>
                            <w:sdtPr>
                              <w:alias w:val="Numeris"/>
                              <w:tag w:val="nr_1801bb8a21ef45bc87a0033099288058"/>
                              <w:lock w:val="sdtLocked"/>
                              <w:richText/>
                            </w:sdtPr>
                            <w:sdtContent>
                              <w:r>
                                <w:rPr>
                                  <w:szCs w:val="24"/>
                                  <w:lang w:eastAsia="lt-LT"/>
                                </w:rPr>
                                <w:t>3.7.1</w:t>
                              </w:r>
                            </w:sdtContent>
                          </w:sdt>
                          <w:r>
                            <w:rPr>
                              <w:szCs w:val="24"/>
                              <w:lang w:eastAsia="lt-LT"/>
                            </w:rPr>
                            <w:t>. teisinė forma – biudžetinė įstaiga;</w:t>
                          </w:r>
                        </w:p>
                      </w:sdtContent>
                    </w:sdt>
                    <w:sdt>
                      <w:sdtPr>
                        <w:alias w:val="3.7.2 pp."/>
                        <w:tag w:val="part_0a476f733ad64da5a7936a0a28dcb7d3"/>
                        <w:lock w:val="sdtLocked"/>
                        <w:richText/>
                      </w:sdtPr>
                      <w:sdtContent>
                        <w:p>
                          <w:pPr>
                            <w:spacing w:line="300" w:lineRule="auto"/>
                            <w:ind w:firstLine="851"/>
                            <w:jc w:val="both"/>
                            <w:rPr>
                              <w:szCs w:val="24"/>
                              <w:lang w:eastAsia="lt-LT"/>
                            </w:rPr>
                          </w:pPr>
                          <w:sdt>
                            <w:sdtPr>
                              <w:alias w:val="Numeris"/>
                              <w:tag w:val="nr_0a476f733ad64da5a7936a0a28dcb7d3"/>
                              <w:lock w:val="sdtLocked"/>
                              <w:richText/>
                            </w:sdtPr>
                            <w:sdtContent>
                              <w:r>
                                <w:rPr>
                                  <w:szCs w:val="24"/>
                                  <w:lang w:eastAsia="lt-LT"/>
                                </w:rPr>
                                <w:t>3.7.2</w:t>
                              </w:r>
                            </w:sdtContent>
                          </w:sdt>
                          <w:r>
                            <w:rPr>
                              <w:szCs w:val="24"/>
                              <w:lang w:eastAsia="lt-LT"/>
                            </w:rPr>
                            <w:t>. buveinė – Vasario 16-osios g. 6, 72258 Tauragė;</w:t>
                          </w:r>
                        </w:p>
                      </w:sdtContent>
                    </w:sdt>
                    <w:sdt>
                      <w:sdtPr>
                        <w:alias w:val="3.7.3 pp."/>
                        <w:tag w:val="part_1d98f0b2c1e94ead88ae9edcaa850cfd"/>
                        <w:lock w:val="sdtLocked"/>
                        <w:richText/>
                      </w:sdtPr>
                      <w:sdtContent>
                        <w:p>
                          <w:pPr>
                            <w:spacing w:line="300" w:lineRule="auto"/>
                            <w:ind w:firstLine="851"/>
                            <w:jc w:val="both"/>
                            <w:rPr>
                              <w:szCs w:val="24"/>
                              <w:lang w:eastAsia="lt-LT"/>
                            </w:rPr>
                          </w:pPr>
                          <w:sdt>
                            <w:sdtPr>
                              <w:alias w:val="Numeris"/>
                              <w:tag w:val="nr_1d98f0b2c1e94ead88ae9edcaa850cfd"/>
                              <w:lock w:val="sdtLocked"/>
                              <w:richText/>
                            </w:sdtPr>
                            <w:sdtContent>
                              <w:r>
                                <w:rPr>
                                  <w:szCs w:val="24"/>
                                  <w:lang w:eastAsia="lt-LT"/>
                                </w:rPr>
                                <w:t>3.7.3</w:t>
                              </w:r>
                            </w:sdtContent>
                          </w:sdt>
                          <w:r>
                            <w:rPr>
                              <w:szCs w:val="24"/>
                              <w:lang w:eastAsia="lt-LT"/>
                            </w:rPr>
                            <w:t>. juridinio asmens kodas – 188743691;</w:t>
                          </w:r>
                        </w:p>
                      </w:sdtContent>
                    </w:sdt>
                    <w:sdt>
                      <w:sdtPr>
                        <w:alias w:val="3.7.4 pp."/>
                        <w:tag w:val="part_ca32089fa1e9490a985427030cc12ef2"/>
                        <w:lock w:val="sdtLocked"/>
                        <w:richText/>
                      </w:sdtPr>
                      <w:sdtContent>
                        <w:p>
                          <w:pPr>
                            <w:spacing w:line="300" w:lineRule="auto"/>
                            <w:ind w:firstLine="851"/>
                            <w:jc w:val="both"/>
                            <w:rPr>
                              <w:szCs w:val="24"/>
                              <w:lang w:eastAsia="lt-LT"/>
                            </w:rPr>
                          </w:pPr>
                          <w:sdt>
                            <w:sdtPr>
                              <w:alias w:val="Numeris"/>
                              <w:tag w:val="nr_ca32089fa1e9490a985427030cc12ef2"/>
                              <w:lock w:val="sdtLocked"/>
                              <w:richText/>
                            </w:sdtPr>
                            <w:sdtContent>
                              <w:r>
                                <w:rPr>
                                  <w:szCs w:val="24"/>
                                  <w:lang w:eastAsia="lt-LT"/>
                                </w:rPr>
                                <w:t>3.7.4</w:t>
                              </w:r>
                            </w:sdtContent>
                          </w:sdt>
                          <w:r>
                            <w:rPr>
                              <w:szCs w:val="24"/>
                              <w:lang w:eastAsia="lt-LT"/>
                            </w:rPr>
                            <w:t>. registras, kuriame kaupiami ir saugomi duomenys apie Vyriausybės atstovo Tauragės apskrityje tarnybą, – Juridinių asmenų registras, registracijos Juridinių asmenų registre data – </w:t>
                          </w:r>
                          <w:r>
                            <w:rPr>
                              <w:bCs/>
                              <w:szCs w:val="24"/>
                              <w:lang w:eastAsia="lt-LT"/>
                            </w:rPr>
                            <w:t>2000 m. kovo 10 d.</w:t>
                          </w:r>
                        </w:p>
                      </w:sdtContent>
                    </w:sdt>
                  </w:sdtContent>
                </w:sdt>
                <w:sdt>
                  <w:sdtPr>
                    <w:alias w:val="3.8 pp."/>
                    <w:tag w:val="part_7d00b8228cd14b5db98eb5933cfff353"/>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7d00b8228cd14b5db98eb5933cfff353"/>
                          <w:lock w:val="sdtLocked"/>
                          <w:richText/>
                        </w:sdtPr>
                        <w:sdtContent>
                          <w:r>
                            <w:rPr>
                              <w:rFonts w:eastAsia="Calibri"/>
                              <w:szCs w:val="24"/>
                              <w:lang w:eastAsia="lt-LT"/>
                            </w:rPr>
                            <w:t>3.8</w:t>
                          </w:r>
                        </w:sdtContent>
                      </w:sdt>
                      <w:r>
                        <w:rPr>
                          <w:rFonts w:eastAsia="Calibri"/>
                          <w:szCs w:val="24"/>
                          <w:lang w:eastAsia="lt-LT"/>
                        </w:rPr>
                        <w:t>.</w:t>
                        <w:tab/>
                      </w:r>
                      <w:r>
                        <w:rPr>
                          <w:szCs w:val="24"/>
                          <w:lang w:eastAsia="lt-LT"/>
                        </w:rPr>
                        <w:t>Vyriausybės atstovo Telšių apskrityje tarnyba:</w:t>
                      </w:r>
                    </w:p>
                    <w:sdt>
                      <w:sdtPr>
                        <w:alias w:val="3.8.1 pp."/>
                        <w:tag w:val="part_a8b5df27acea4f738f365d9e1ae6d829"/>
                        <w:lock w:val="sdtLocked"/>
                        <w:richText/>
                      </w:sdtPr>
                      <w:sdtContent>
                        <w:p>
                          <w:pPr>
                            <w:spacing w:line="300" w:lineRule="auto"/>
                            <w:ind w:firstLine="851"/>
                            <w:jc w:val="both"/>
                            <w:rPr>
                              <w:szCs w:val="24"/>
                              <w:lang w:eastAsia="lt-LT"/>
                            </w:rPr>
                          </w:pPr>
                          <w:sdt>
                            <w:sdtPr>
                              <w:alias w:val="Numeris"/>
                              <w:tag w:val="nr_a8b5df27acea4f738f365d9e1ae6d829"/>
                              <w:lock w:val="sdtLocked"/>
                              <w:richText/>
                            </w:sdtPr>
                            <w:sdtContent>
                              <w:r>
                                <w:rPr>
                                  <w:szCs w:val="24"/>
                                  <w:lang w:eastAsia="lt-LT"/>
                                </w:rPr>
                                <w:t>3.8.1</w:t>
                              </w:r>
                            </w:sdtContent>
                          </w:sdt>
                          <w:r>
                            <w:rPr>
                              <w:szCs w:val="24"/>
                              <w:lang w:eastAsia="lt-LT"/>
                            </w:rPr>
                            <w:t>. teisinė forma – biudžetinė įstaiga;</w:t>
                          </w:r>
                        </w:p>
                      </w:sdtContent>
                    </w:sdt>
                    <w:sdt>
                      <w:sdtPr>
                        <w:alias w:val="3.8.2 pp."/>
                        <w:tag w:val="part_bd9a2fd5bf464311a85ee80ccf28b6ff"/>
                        <w:lock w:val="sdtLocked"/>
                        <w:richText/>
                      </w:sdtPr>
                      <w:sdtContent>
                        <w:p>
                          <w:pPr>
                            <w:spacing w:line="300" w:lineRule="auto"/>
                            <w:ind w:firstLine="851"/>
                            <w:jc w:val="both"/>
                            <w:rPr>
                              <w:szCs w:val="24"/>
                              <w:lang w:eastAsia="lt-LT"/>
                            </w:rPr>
                          </w:pPr>
                          <w:sdt>
                            <w:sdtPr>
                              <w:alias w:val="Numeris"/>
                              <w:tag w:val="nr_bd9a2fd5bf464311a85ee80ccf28b6ff"/>
                              <w:lock w:val="sdtLocked"/>
                              <w:richText/>
                            </w:sdtPr>
                            <w:sdtContent>
                              <w:r>
                                <w:rPr>
                                  <w:szCs w:val="24"/>
                                  <w:lang w:eastAsia="lt-LT"/>
                                </w:rPr>
                                <w:t>3.8.2</w:t>
                              </w:r>
                            </w:sdtContent>
                          </w:sdt>
                          <w:r>
                            <w:rPr>
                              <w:szCs w:val="24"/>
                              <w:lang w:eastAsia="lt-LT"/>
                            </w:rPr>
                            <w:t xml:space="preserve">. buveinė –  Respublikos g. 32, 87333 Telšiai;</w:t>
                          </w:r>
                        </w:p>
                      </w:sdtContent>
                    </w:sdt>
                    <w:sdt>
                      <w:sdtPr>
                        <w:alias w:val="3.8.3 pp."/>
                        <w:tag w:val="part_0d2c6866d5524ad68a943ea9e67e13e7"/>
                        <w:lock w:val="sdtLocked"/>
                        <w:richText/>
                      </w:sdtPr>
                      <w:sdtContent>
                        <w:p>
                          <w:pPr>
                            <w:spacing w:line="300" w:lineRule="auto"/>
                            <w:ind w:firstLine="851"/>
                            <w:jc w:val="both"/>
                            <w:rPr>
                              <w:szCs w:val="24"/>
                              <w:lang w:eastAsia="lt-LT"/>
                            </w:rPr>
                          </w:pPr>
                          <w:sdt>
                            <w:sdtPr>
                              <w:alias w:val="Numeris"/>
                              <w:tag w:val="nr_0d2c6866d5524ad68a943ea9e67e13e7"/>
                              <w:lock w:val="sdtLocked"/>
                              <w:richText/>
                            </w:sdtPr>
                            <w:sdtContent>
                              <w:r>
                                <w:rPr>
                                  <w:szCs w:val="24"/>
                                  <w:lang w:eastAsia="lt-LT"/>
                                </w:rPr>
                                <w:t>3.8.3</w:t>
                              </w:r>
                            </w:sdtContent>
                          </w:sdt>
                          <w:r>
                            <w:rPr>
                              <w:szCs w:val="24"/>
                              <w:lang w:eastAsia="lt-LT"/>
                            </w:rPr>
                            <w:t>. juridinio asmens kodas – 188742785;</w:t>
                          </w:r>
                        </w:p>
                      </w:sdtContent>
                    </w:sdt>
                    <w:sdt>
                      <w:sdtPr>
                        <w:alias w:val="3.8.4 pp."/>
                        <w:tag w:val="part_88fb732ec08243aa966cf0142acef070"/>
                        <w:lock w:val="sdtLocked"/>
                        <w:richText/>
                      </w:sdtPr>
                      <w:sdtContent>
                        <w:p>
                          <w:pPr>
                            <w:spacing w:line="300" w:lineRule="auto"/>
                            <w:ind w:firstLine="851"/>
                            <w:jc w:val="both"/>
                            <w:rPr>
                              <w:szCs w:val="24"/>
                              <w:lang w:eastAsia="lt-LT"/>
                            </w:rPr>
                          </w:pPr>
                          <w:sdt>
                            <w:sdtPr>
                              <w:alias w:val="Numeris"/>
                              <w:tag w:val="nr_88fb732ec08243aa966cf0142acef070"/>
                              <w:lock w:val="sdtLocked"/>
                              <w:richText/>
                            </w:sdtPr>
                            <w:sdtContent>
                              <w:r>
                                <w:rPr>
                                  <w:szCs w:val="24"/>
                                  <w:lang w:eastAsia="lt-LT"/>
                                </w:rPr>
                                <w:t>3.8.4</w:t>
                              </w:r>
                            </w:sdtContent>
                          </w:sdt>
                          <w:r>
                            <w:rPr>
                              <w:szCs w:val="24"/>
                              <w:lang w:eastAsia="lt-LT"/>
                            </w:rPr>
                            <w:t>. registras, kuriame kaupiami ir saugomi duomenys apie Vyriausybės atstovo Telšių apskrityje tarnybą, – Juridinių asmenų registras, registracijos Juridinių asmenų registre data – 2000 m. vasario 24 d.</w:t>
                          </w:r>
                        </w:p>
                      </w:sdtContent>
                    </w:sdt>
                  </w:sdtContent>
                </w:sdt>
                <w:sdt>
                  <w:sdtPr>
                    <w:alias w:val="3.9 pp."/>
                    <w:tag w:val="part_cea51196f04144f596d089ec52457d00"/>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cea51196f04144f596d089ec52457d00"/>
                          <w:lock w:val="sdtLocked"/>
                          <w:richText/>
                        </w:sdtPr>
                        <w:sdtContent>
                          <w:r>
                            <w:rPr>
                              <w:rFonts w:eastAsia="Calibri"/>
                              <w:szCs w:val="24"/>
                              <w:lang w:eastAsia="lt-LT"/>
                            </w:rPr>
                            <w:t>3.9</w:t>
                          </w:r>
                        </w:sdtContent>
                      </w:sdt>
                      <w:r>
                        <w:rPr>
                          <w:rFonts w:eastAsia="Calibri"/>
                          <w:szCs w:val="24"/>
                          <w:lang w:eastAsia="lt-LT"/>
                        </w:rPr>
                        <w:t>.</w:t>
                        <w:tab/>
                      </w:r>
                      <w:r>
                        <w:rPr>
                          <w:szCs w:val="24"/>
                          <w:lang w:eastAsia="lt-LT"/>
                        </w:rPr>
                        <w:t xml:space="preserve">Vyriausybės atstovo Utenos apskrityje tarnyba: </w:t>
                      </w:r>
                    </w:p>
                    <w:sdt>
                      <w:sdtPr>
                        <w:alias w:val="3.9.1 pp."/>
                        <w:tag w:val="part_cf6a65b797a64b12bdb7a0f87c4a55c1"/>
                        <w:lock w:val="sdtLocked"/>
                        <w:richText/>
                      </w:sdtPr>
                      <w:sdtContent>
                        <w:p>
                          <w:pPr>
                            <w:spacing w:line="300" w:lineRule="auto"/>
                            <w:ind w:firstLine="851"/>
                            <w:jc w:val="both"/>
                            <w:rPr>
                              <w:szCs w:val="24"/>
                              <w:lang w:eastAsia="lt-LT"/>
                            </w:rPr>
                          </w:pPr>
                          <w:sdt>
                            <w:sdtPr>
                              <w:alias w:val="Numeris"/>
                              <w:tag w:val="nr_cf6a65b797a64b12bdb7a0f87c4a55c1"/>
                              <w:lock w:val="sdtLocked"/>
                              <w:richText/>
                            </w:sdtPr>
                            <w:sdtContent>
                              <w:r>
                                <w:rPr>
                                  <w:szCs w:val="24"/>
                                  <w:lang w:eastAsia="lt-LT"/>
                                </w:rPr>
                                <w:t>3.9.1</w:t>
                              </w:r>
                            </w:sdtContent>
                          </w:sdt>
                          <w:r>
                            <w:rPr>
                              <w:szCs w:val="24"/>
                              <w:lang w:eastAsia="lt-LT"/>
                            </w:rPr>
                            <w:t>. teisinė forma – biudžetinė įstaiga;</w:t>
                          </w:r>
                        </w:p>
                      </w:sdtContent>
                    </w:sdt>
                    <w:sdt>
                      <w:sdtPr>
                        <w:alias w:val="3.9.2 pp."/>
                        <w:tag w:val="part_70cfe2a7f5d242faa9741ea714a2d478"/>
                        <w:lock w:val="sdtLocked"/>
                        <w:richText/>
                      </w:sdtPr>
                      <w:sdtContent>
                        <w:p>
                          <w:pPr>
                            <w:spacing w:line="300" w:lineRule="auto"/>
                            <w:ind w:firstLine="851"/>
                            <w:jc w:val="both"/>
                            <w:rPr>
                              <w:szCs w:val="24"/>
                              <w:lang w:eastAsia="lt-LT"/>
                            </w:rPr>
                          </w:pPr>
                          <w:sdt>
                            <w:sdtPr>
                              <w:alias w:val="Numeris"/>
                              <w:tag w:val="nr_70cfe2a7f5d242faa9741ea714a2d478"/>
                              <w:lock w:val="sdtLocked"/>
                              <w:richText/>
                            </w:sdtPr>
                            <w:sdtContent>
                              <w:r>
                                <w:rPr>
                                  <w:szCs w:val="24"/>
                                  <w:lang w:eastAsia="lt-LT"/>
                                </w:rPr>
                                <w:t>3.9.2</w:t>
                              </w:r>
                            </w:sdtContent>
                          </w:sdt>
                          <w:r>
                            <w:rPr>
                              <w:szCs w:val="24"/>
                              <w:lang w:eastAsia="lt-LT"/>
                            </w:rPr>
                            <w:t>. buveinė – Utenio a. 4, 28503 Utena;</w:t>
                          </w:r>
                        </w:p>
                      </w:sdtContent>
                    </w:sdt>
                    <w:sdt>
                      <w:sdtPr>
                        <w:alias w:val="3.9.3 pp."/>
                        <w:tag w:val="part_069be5261ce8443682ac4f42c30d0024"/>
                        <w:lock w:val="sdtLocked"/>
                        <w:richText/>
                      </w:sdtPr>
                      <w:sdtContent>
                        <w:p>
                          <w:pPr>
                            <w:spacing w:line="300" w:lineRule="auto"/>
                            <w:ind w:firstLine="851"/>
                            <w:jc w:val="both"/>
                            <w:rPr>
                              <w:szCs w:val="24"/>
                              <w:lang w:eastAsia="lt-LT"/>
                            </w:rPr>
                          </w:pPr>
                          <w:sdt>
                            <w:sdtPr>
                              <w:alias w:val="Numeris"/>
                              <w:tag w:val="nr_069be5261ce8443682ac4f42c30d0024"/>
                              <w:lock w:val="sdtLocked"/>
                              <w:richText/>
                            </w:sdtPr>
                            <w:sdtContent>
                              <w:r>
                                <w:rPr>
                                  <w:szCs w:val="24"/>
                                  <w:lang w:eastAsia="lt-LT"/>
                                </w:rPr>
                                <w:t>3.9.3</w:t>
                              </w:r>
                            </w:sdtContent>
                          </w:sdt>
                          <w:r>
                            <w:rPr>
                              <w:szCs w:val="24"/>
                              <w:lang w:eastAsia="lt-LT"/>
                            </w:rPr>
                            <w:t>. juridinio asmens kodas – 188743168;</w:t>
                          </w:r>
                        </w:p>
                      </w:sdtContent>
                    </w:sdt>
                    <w:sdt>
                      <w:sdtPr>
                        <w:alias w:val="3.9.4 pp."/>
                        <w:tag w:val="part_92ce4a0ae0fb49e6967e5f8904f64781"/>
                        <w:lock w:val="sdtLocked"/>
                        <w:richText/>
                      </w:sdtPr>
                      <w:sdtContent>
                        <w:p>
                          <w:pPr>
                            <w:spacing w:line="300" w:lineRule="auto"/>
                            <w:ind w:firstLine="851"/>
                            <w:jc w:val="both"/>
                            <w:rPr>
                              <w:szCs w:val="24"/>
                              <w:lang w:eastAsia="lt-LT"/>
                            </w:rPr>
                          </w:pPr>
                          <w:sdt>
                            <w:sdtPr>
                              <w:alias w:val="Numeris"/>
                              <w:tag w:val="nr_92ce4a0ae0fb49e6967e5f8904f64781"/>
                              <w:lock w:val="sdtLocked"/>
                              <w:richText/>
                            </w:sdtPr>
                            <w:sdtContent>
                              <w:r>
                                <w:rPr>
                                  <w:szCs w:val="24"/>
                                  <w:lang w:eastAsia="lt-LT"/>
                                </w:rPr>
                                <w:t>3.9.4</w:t>
                              </w:r>
                            </w:sdtContent>
                          </w:sdt>
                          <w:r>
                            <w:rPr>
                              <w:szCs w:val="24"/>
                              <w:lang w:eastAsia="lt-LT"/>
                            </w:rPr>
                            <w:t>. registras, kuriame kaupiami ir saugomi duomenys apie Vyriausybės atstovo Utenos apskrityje tarnybą, – Juridinių asmenų registras, registracijos Juridinių asmenų registre data – 2000 m. vasario 24 d.</w:t>
                          </w:r>
                        </w:p>
                      </w:sdtContent>
                    </w:sdt>
                  </w:sdtContent>
                </w:sdt>
                <w:sdt>
                  <w:sdtPr>
                    <w:alias w:val="3.10 pp."/>
                    <w:tag w:val="part_52d6c4402c364997b01de744e0fc7f64"/>
                    <w:lock w:val="sdtLocked"/>
                    <w:richText/>
                  </w:sdtPr>
                  <w:sdtContent>
                    <w:p>
                      <w:pPr>
                        <w:tabs>
                          <w:tab w:val="left" w:pos="1134"/>
                          <w:tab w:val="left" w:pos="1276"/>
                          <w:tab w:val="left" w:pos="1560"/>
                        </w:tabs>
                        <w:spacing w:line="300" w:lineRule="auto"/>
                        <w:ind w:firstLine="851"/>
                        <w:jc w:val="both"/>
                        <w:rPr>
                          <w:szCs w:val="24"/>
                          <w:lang w:eastAsia="lt-LT"/>
                        </w:rPr>
                      </w:pPr>
                      <w:sdt>
                        <w:sdtPr>
                          <w:alias w:val="Numeris"/>
                          <w:tag w:val="nr_52d6c4402c364997b01de744e0fc7f64"/>
                          <w:lock w:val="sdtLocked"/>
                          <w:richText/>
                        </w:sdtPr>
                        <w:sdtContent>
                          <w:r>
                            <w:rPr>
                              <w:rFonts w:eastAsia="Calibri"/>
                              <w:szCs w:val="24"/>
                              <w:lang w:eastAsia="lt-LT"/>
                            </w:rPr>
                            <w:t>3.10</w:t>
                          </w:r>
                        </w:sdtContent>
                      </w:sdt>
                      <w:r>
                        <w:rPr>
                          <w:rFonts w:eastAsia="Calibri"/>
                          <w:szCs w:val="24"/>
                          <w:lang w:eastAsia="lt-LT"/>
                        </w:rPr>
                        <w:t xml:space="preserve">. </w:t>
                      </w:r>
                      <w:r>
                        <w:rPr>
                          <w:szCs w:val="24"/>
                          <w:lang w:eastAsia="lt-LT"/>
                        </w:rPr>
                        <w:t>Vyriausybės atstovo Vilniaus apskrityje tarnyba:</w:t>
                      </w:r>
                    </w:p>
                    <w:sdt>
                      <w:sdtPr>
                        <w:alias w:val="3.10.1 pp."/>
                        <w:tag w:val="part_2f5564427a6f4bb8b13bd5dd08e651e8"/>
                        <w:lock w:val="sdtLocked"/>
                        <w:richText/>
                      </w:sdtPr>
                      <w:sdtContent>
                        <w:p>
                          <w:pPr>
                            <w:spacing w:line="300" w:lineRule="auto"/>
                            <w:ind w:firstLine="851"/>
                            <w:jc w:val="both"/>
                            <w:rPr>
                              <w:szCs w:val="24"/>
                              <w:lang w:eastAsia="lt-LT"/>
                            </w:rPr>
                          </w:pPr>
                          <w:sdt>
                            <w:sdtPr>
                              <w:alias w:val="Numeris"/>
                              <w:tag w:val="nr_2f5564427a6f4bb8b13bd5dd08e651e8"/>
                              <w:lock w:val="sdtLocked"/>
                              <w:richText/>
                            </w:sdtPr>
                            <w:sdtContent>
                              <w:r>
                                <w:rPr>
                                  <w:szCs w:val="24"/>
                                  <w:lang w:eastAsia="lt-LT"/>
                                </w:rPr>
                                <w:t>3.10.1</w:t>
                              </w:r>
                            </w:sdtContent>
                          </w:sdt>
                          <w:r>
                            <w:rPr>
                              <w:szCs w:val="24"/>
                              <w:lang w:eastAsia="lt-LT"/>
                            </w:rPr>
                            <w:t>. teisinė forma – biudžetinė įstaiga;</w:t>
                          </w:r>
                        </w:p>
                      </w:sdtContent>
                    </w:sdt>
                    <w:sdt>
                      <w:sdtPr>
                        <w:alias w:val="3.10.2 pp."/>
                        <w:tag w:val="part_af2da1f30b6947d8b865affff91a782c"/>
                        <w:lock w:val="sdtLocked"/>
                        <w:richText/>
                      </w:sdtPr>
                      <w:sdtContent>
                        <w:p>
                          <w:pPr>
                            <w:spacing w:line="300" w:lineRule="auto"/>
                            <w:ind w:firstLine="851"/>
                            <w:jc w:val="both"/>
                            <w:rPr>
                              <w:szCs w:val="24"/>
                              <w:lang w:eastAsia="lt-LT"/>
                            </w:rPr>
                          </w:pPr>
                          <w:sdt>
                            <w:sdtPr>
                              <w:alias w:val="Numeris"/>
                              <w:tag w:val="nr_af2da1f30b6947d8b865affff91a782c"/>
                              <w:lock w:val="sdtLocked"/>
                              <w:richText/>
                            </w:sdtPr>
                            <w:sdtContent>
                              <w:r>
                                <w:rPr>
                                  <w:szCs w:val="24"/>
                                  <w:lang w:eastAsia="lt-LT"/>
                                </w:rPr>
                                <w:t>3.10.2</w:t>
                              </w:r>
                            </w:sdtContent>
                          </w:sdt>
                          <w:r>
                            <w:rPr>
                              <w:szCs w:val="24"/>
                              <w:lang w:eastAsia="lt-LT"/>
                            </w:rPr>
                            <w:t>. buveinė – Gedimino pr. 60, 01110 Vilnius;</w:t>
                          </w:r>
                        </w:p>
                      </w:sdtContent>
                    </w:sdt>
                    <w:sdt>
                      <w:sdtPr>
                        <w:alias w:val="3.10.3 pp."/>
                        <w:tag w:val="part_a3cc5fbdbea847c2b44a1f91a825a00d"/>
                        <w:lock w:val="sdtLocked"/>
                        <w:richText/>
                      </w:sdtPr>
                      <w:sdtContent>
                        <w:p>
                          <w:pPr>
                            <w:spacing w:line="300" w:lineRule="auto"/>
                            <w:ind w:firstLine="851"/>
                            <w:jc w:val="both"/>
                            <w:rPr>
                              <w:szCs w:val="24"/>
                              <w:lang w:eastAsia="lt-LT"/>
                            </w:rPr>
                          </w:pPr>
                          <w:sdt>
                            <w:sdtPr>
                              <w:alias w:val="Numeris"/>
                              <w:tag w:val="nr_a3cc5fbdbea847c2b44a1f91a825a00d"/>
                              <w:lock w:val="sdtLocked"/>
                              <w:richText/>
                            </w:sdtPr>
                            <w:sdtContent>
                              <w:r>
                                <w:rPr>
                                  <w:szCs w:val="24"/>
                                  <w:lang w:eastAsia="lt-LT"/>
                                </w:rPr>
                                <w:t>3.10.3</w:t>
                              </w:r>
                            </w:sdtContent>
                          </w:sdt>
                          <w:r>
                            <w:rPr>
                              <w:szCs w:val="24"/>
                              <w:lang w:eastAsia="lt-LT"/>
                            </w:rPr>
                            <w:t xml:space="preserve">. juridinio asmens kodas – 188742632; </w:t>
                          </w:r>
                        </w:p>
                      </w:sdtContent>
                    </w:sdt>
                    <w:sdt>
                      <w:sdtPr>
                        <w:alias w:val="3.10.4 pp."/>
                        <w:tag w:val="part_eb57bbb28f254478964140c1445d5088"/>
                        <w:lock w:val="sdtLocked"/>
                        <w:richText/>
                      </w:sdtPr>
                      <w:sdtContent>
                        <w:p>
                          <w:pPr>
                            <w:spacing w:line="300" w:lineRule="auto"/>
                            <w:ind w:firstLine="851"/>
                            <w:jc w:val="both"/>
                            <w:rPr>
                              <w:szCs w:val="24"/>
                              <w:lang w:eastAsia="lt-LT"/>
                            </w:rPr>
                          </w:pPr>
                          <w:sdt>
                            <w:sdtPr>
                              <w:alias w:val="Numeris"/>
                              <w:tag w:val="nr_eb57bbb28f254478964140c1445d5088"/>
                              <w:lock w:val="sdtLocked"/>
                              <w:richText/>
                            </w:sdtPr>
                            <w:sdtContent>
                              <w:r>
                                <w:rPr>
                                  <w:szCs w:val="24"/>
                                  <w:lang w:eastAsia="lt-LT"/>
                                </w:rPr>
                                <w:t>3.10.4</w:t>
                              </w:r>
                            </w:sdtContent>
                          </w:sdt>
                          <w:r>
                            <w:rPr>
                              <w:szCs w:val="24"/>
                              <w:lang w:eastAsia="lt-LT"/>
                            </w:rPr>
                            <w:t>. registras, kuriame kaupiami ir saugomi duomenys apie Vyriausybės atstovo Vilniaus apskrityje tarnybą, – Juridinių asmenų registras, registracijos Juridinių asmenų registre data – 2000 m. vasario 21 d.</w:t>
                          </w:r>
                        </w:p>
                        <w:p>
                          <w:pPr>
                            <w:spacing w:line="300" w:lineRule="auto"/>
                            <w:jc w:val="both"/>
                            <w:rPr>
                              <w:szCs w:val="24"/>
                              <w:lang w:eastAsia="lt-LT"/>
                            </w:rPr>
                          </w:pPr>
                        </w:p>
                      </w:sdtContent>
                    </w:sdt>
                  </w:sdtContent>
                </w:sdt>
              </w:sdtContent>
            </w:sdt>
          </w:sdtContent>
        </w:sdt>
        <w:sdt>
          <w:sdtPr>
            <w:alias w:val="skyrius"/>
            <w:tag w:val="part_ac052aa707a44157a7f3df989635b48d"/>
            <w:lock w:val="sdtLocked"/>
            <w:richText/>
          </w:sdtPr>
          <w:sdtContent>
            <w:p>
              <w:pPr>
                <w:spacing w:line="300" w:lineRule="auto"/>
                <w:jc w:val="center"/>
                <w:rPr>
                  <w:szCs w:val="24"/>
                  <w:lang w:eastAsia="lt-LT"/>
                </w:rPr>
              </w:pPr>
              <w:sdt>
                <w:sdtPr>
                  <w:alias w:val="Numeris"/>
                  <w:tag w:val="nr_ac052aa707a44157a7f3df989635b48d"/>
                  <w:lock w:val="sdtLocked"/>
                  <w:richText/>
                </w:sdtPr>
                <w:sdtContent>
                  <w:r>
                    <w:rPr>
                      <w:b/>
                      <w:bCs/>
                      <w:szCs w:val="24"/>
                      <w:lang w:eastAsia="lt-LT"/>
                    </w:rPr>
                    <w:t>III</w:t>
                  </w:r>
                </w:sdtContent>
              </w:sdt>
              <w:r>
                <w:rPr>
                  <w:b/>
                  <w:bCs/>
                  <w:szCs w:val="24"/>
                  <w:lang w:eastAsia="lt-LT"/>
                </w:rPr>
                <w:t xml:space="preserve"> SKYRIUS</w:t>
              </w:r>
            </w:p>
            <w:p>
              <w:pPr>
                <w:spacing w:line="300" w:lineRule="auto"/>
                <w:jc w:val="center"/>
                <w:rPr>
                  <w:szCs w:val="24"/>
                  <w:lang w:eastAsia="lt-LT"/>
                </w:rPr>
              </w:pPr>
              <w:sdt>
                <w:sdtPr>
                  <w:alias w:val="Pavadinimas"/>
                  <w:tag w:val="title_ac052aa707a44157a7f3df989635b48d"/>
                  <w:lock w:val="sdtLocked"/>
                  <w:richText/>
                </w:sdtPr>
                <w:sdtContent>
                  <w:r>
                    <w:rPr>
                      <w:b/>
                      <w:bCs/>
                      <w:szCs w:val="24"/>
                      <w:lang w:eastAsia="lt-LT"/>
                    </w:rPr>
                    <w:t>REORGANIZAVIMO BŪDAS, TIKSLAS, PASIBAIGIANČIOS BIUDŽETINĖS ĮSTAIGOS, PO REORGANIZAVIMO VEIKSIANTI BIUDŽETINĖ ĮSTAIGA</w:t>
                  </w:r>
                </w:sdtContent>
              </w:sdt>
            </w:p>
            <w:p>
              <w:pPr>
                <w:spacing w:line="300" w:lineRule="auto"/>
                <w:ind w:firstLine="124"/>
                <w:jc w:val="both"/>
                <w:rPr>
                  <w:szCs w:val="24"/>
                  <w:lang w:eastAsia="lt-LT"/>
                </w:rPr>
              </w:pPr>
            </w:p>
            <w:sdt>
              <w:sdtPr>
                <w:alias w:val="4 p."/>
                <w:tag w:val="part_13b41419577545caad8e9ced6395abac"/>
                <w:lock w:val="sdtLocked"/>
                <w:richText/>
              </w:sdtPr>
              <w:sdtContent>
                <w:p>
                  <w:pPr>
                    <w:widowControl w:val="0"/>
                    <w:tabs>
                      <w:tab w:val="left" w:pos="1276"/>
                    </w:tabs>
                    <w:spacing w:line="300" w:lineRule="auto"/>
                    <w:ind w:firstLine="851"/>
                    <w:jc w:val="both"/>
                    <w:rPr>
                      <w:szCs w:val="24"/>
                      <w:lang w:eastAsia="lt-LT"/>
                    </w:rPr>
                  </w:pPr>
                  <w:sdt>
                    <w:sdtPr>
                      <w:alias w:val="Numeris"/>
                      <w:tag w:val="nr_13b41419577545caad8e9ced6395abac"/>
                      <w:lock w:val="sdtLocked"/>
                      <w:richText/>
                    </w:sdtPr>
                    <w:sdtContent>
                      <w:r>
                        <w:rPr>
                          <w:szCs w:val="24"/>
                          <w:lang w:eastAsia="lt-LT"/>
                        </w:rPr>
                        <w:t>4</w:t>
                      </w:r>
                    </w:sdtContent>
                  </w:sdt>
                  <w:r>
                    <w:rPr>
                      <w:szCs w:val="24"/>
                      <w:lang w:eastAsia="lt-LT"/>
                    </w:rPr>
                    <w:t xml:space="preserve">. Reorganizavimo būdas – Vyriausybės atstovo Alytaus apskrityje tarnyba, Vyriausybės atstovo Kauno apskrityje tarnyba, Vyriausybės atstovo Klaipėdos apskrityje tarnyba, Vyriausybės atstovo Marijampolės apskrityje tarnyba, Vyriausybės atstovo Panevėžio apskrityje tarnyba, Vyriausybės atstovo Šiaulių apskrityje tarnyba, Vyriausybės atstovo Tauragės apskrityje tarnyba, Vyriausybės atstovo Telšių apskrityje tarnyba, Vyriausybės atstovo Utenos apskrityje tarnyba, Vyriausybės atstovo Vilniaus apskrityje tarnyba reorganizuojamos jungimo būdu, jas sujungiant į naują juridinį asmenį – Vyriausybės atstovų įstaigą, </w:t>
                  </w:r>
                  <w:r>
                    <w:rPr>
                      <w:color w:val="000000"/>
                      <w:szCs w:val="24"/>
                      <w:shd w:val="clear" w:color="auto" w:fill="FFFFFF"/>
                      <w:lang w:eastAsia="lt-LT"/>
                    </w:rPr>
                    <w:t>kuriai pereina visų reorganizuojamų biudžetinių įstaigų teisės ir pareigos nuo 2019 m. liepos 2 d. </w:t>
                  </w:r>
                </w:p>
              </w:sdtContent>
            </w:sdt>
            <w:sdt>
              <w:sdtPr>
                <w:alias w:val="5 p."/>
                <w:tag w:val="part_995363f56dc24938ac65d529383b4727"/>
                <w:lock w:val="sdtLocked"/>
                <w:richText/>
              </w:sdtPr>
              <w:sdtContent>
                <w:p>
                  <w:pPr>
                    <w:widowControl w:val="0"/>
                    <w:tabs>
                      <w:tab w:val="left" w:pos="1276"/>
                    </w:tabs>
                    <w:spacing w:line="300" w:lineRule="auto"/>
                    <w:ind w:firstLine="851"/>
                    <w:jc w:val="both"/>
                    <w:rPr>
                      <w:szCs w:val="24"/>
                      <w:lang w:eastAsia="lt-LT"/>
                    </w:rPr>
                  </w:pPr>
                  <w:sdt>
                    <w:sdtPr>
                      <w:alias w:val="Numeris"/>
                      <w:tag w:val="nr_995363f56dc24938ac65d529383b4727"/>
                      <w:lock w:val="sdtLocked"/>
                      <w:richText/>
                    </w:sdtPr>
                    <w:sdtContent>
                      <w:r>
                        <w:rPr>
                          <w:szCs w:val="24"/>
                          <w:lang w:eastAsia="lt-LT"/>
                        </w:rPr>
                        <w:t>5</w:t>
                      </w:r>
                    </w:sdtContent>
                  </w:sdt>
                  <w:r>
                    <w:rPr>
                      <w:szCs w:val="24"/>
                      <w:lang w:eastAsia="lt-LT"/>
                    </w:rPr>
                    <w:t>. Reorganizavimo tikslas – sumažinti biudžetinių įstaigų skaičių, optimizuoti šių įstaigų funkcijas ir jų valdymą, racionaliau naudoti materialinius ir finansinius išteklius, kartu užtikrinant efektyvesnį Vyriausybės atstovų veiklos koordinavimą bei vienodos savivaldybių administracinės priežiūros praktikos formavimą.</w:t>
                  </w:r>
                  <w:r>
                    <w:rPr>
                      <w:szCs w:val="24"/>
                      <w:highlight w:val="cyan"/>
                      <w:lang w:eastAsia="lt-LT"/>
                    </w:rPr>
                    <w:t xml:space="preserve"> </w:t>
                  </w:r>
                </w:p>
              </w:sdtContent>
            </w:sdt>
            <w:sdt>
              <w:sdtPr>
                <w:alias w:val="6 p."/>
                <w:tag w:val="part_70a316c4129240199f68ad59d5e24244"/>
                <w:lock w:val="sdtLocked"/>
                <w:richText/>
              </w:sdtPr>
              <w:sdtContent>
                <w:p>
                  <w:pPr>
                    <w:spacing w:line="300" w:lineRule="auto"/>
                    <w:ind w:firstLine="851"/>
                    <w:jc w:val="both"/>
                    <w:rPr>
                      <w:szCs w:val="24"/>
                      <w:lang w:eastAsia="lt-LT"/>
                    </w:rPr>
                  </w:pPr>
                  <w:sdt>
                    <w:sdtPr>
                      <w:alias w:val="Numeris"/>
                      <w:tag w:val="nr_70a316c4129240199f68ad59d5e24244"/>
                      <w:lock w:val="sdtLocked"/>
                      <w:richText/>
                    </w:sdtPr>
                    <w:sdtContent>
                      <w:r>
                        <w:rPr>
                          <w:szCs w:val="24"/>
                          <w:lang w:eastAsia="lt-LT"/>
                        </w:rPr>
                        <w:t>6</w:t>
                      </w:r>
                    </w:sdtContent>
                  </w:sdt>
                  <w:r>
                    <w:rPr>
                      <w:szCs w:val="24"/>
                      <w:lang w:eastAsia="lt-LT"/>
                    </w:rPr>
                    <w:t>. Po reorganizavimo pasibaigsiančios biudžetinės įstaigos:</w:t>
                  </w:r>
                </w:p>
                <w:sdt>
                  <w:sdtPr>
                    <w:alias w:val="6.1 pp."/>
                    <w:tag w:val="part_0700019b29eb4a71ab5e257be0dfdd19"/>
                    <w:lock w:val="sdtLocked"/>
                    <w:richText/>
                  </w:sdtPr>
                  <w:sdtContent>
                    <w:p>
                      <w:pPr>
                        <w:spacing w:line="300" w:lineRule="auto"/>
                        <w:ind w:firstLine="851"/>
                        <w:jc w:val="both"/>
                        <w:rPr>
                          <w:szCs w:val="24"/>
                          <w:lang w:eastAsia="lt-LT"/>
                        </w:rPr>
                      </w:pPr>
                      <w:sdt>
                        <w:sdtPr>
                          <w:alias w:val="Numeris"/>
                          <w:tag w:val="nr_0700019b29eb4a71ab5e257be0dfdd19"/>
                          <w:lock w:val="sdtLocked"/>
                          <w:richText/>
                        </w:sdtPr>
                        <w:sdtContent>
                          <w:r>
                            <w:rPr>
                              <w:szCs w:val="24"/>
                              <w:lang w:eastAsia="lt-LT"/>
                            </w:rPr>
                            <w:t>6.1</w:t>
                          </w:r>
                        </w:sdtContent>
                      </w:sdt>
                      <w:r>
                        <w:rPr>
                          <w:szCs w:val="24"/>
                          <w:lang w:eastAsia="lt-LT"/>
                        </w:rPr>
                        <w:t>. Vyriausybės atstovo Alytaus apskrityje tarnyba;</w:t>
                      </w:r>
                    </w:p>
                  </w:sdtContent>
                </w:sdt>
                <w:sdt>
                  <w:sdtPr>
                    <w:alias w:val="6.2 pp."/>
                    <w:tag w:val="part_72f3ee39c6d146b3b0fcc1c147347be8"/>
                    <w:lock w:val="sdtLocked"/>
                    <w:richText/>
                  </w:sdtPr>
                  <w:sdtContent>
                    <w:p>
                      <w:pPr>
                        <w:spacing w:line="300" w:lineRule="auto"/>
                        <w:ind w:firstLine="851"/>
                        <w:jc w:val="both"/>
                        <w:rPr>
                          <w:szCs w:val="24"/>
                          <w:lang w:eastAsia="lt-LT"/>
                        </w:rPr>
                      </w:pPr>
                      <w:sdt>
                        <w:sdtPr>
                          <w:alias w:val="Numeris"/>
                          <w:tag w:val="nr_72f3ee39c6d146b3b0fcc1c147347be8"/>
                          <w:lock w:val="sdtLocked"/>
                          <w:richText/>
                        </w:sdtPr>
                        <w:sdtContent>
                          <w:r>
                            <w:rPr>
                              <w:szCs w:val="24"/>
                              <w:lang w:eastAsia="lt-LT"/>
                            </w:rPr>
                            <w:t>6.2</w:t>
                          </w:r>
                        </w:sdtContent>
                      </w:sdt>
                      <w:r>
                        <w:rPr>
                          <w:szCs w:val="24"/>
                          <w:lang w:eastAsia="lt-LT"/>
                        </w:rPr>
                        <w:t>. Vyriausybės atstovo Kauno apskrityje tarnyba;</w:t>
                      </w:r>
                    </w:p>
                  </w:sdtContent>
                </w:sdt>
                <w:sdt>
                  <w:sdtPr>
                    <w:alias w:val="6.3 pp."/>
                    <w:tag w:val="part_f2d0a6b43ed84562b6b2958c5bdbd11c"/>
                    <w:lock w:val="sdtLocked"/>
                    <w:richText/>
                  </w:sdtPr>
                  <w:sdtContent>
                    <w:p>
                      <w:pPr>
                        <w:spacing w:line="300" w:lineRule="auto"/>
                        <w:ind w:firstLine="851"/>
                        <w:jc w:val="both"/>
                        <w:rPr>
                          <w:szCs w:val="24"/>
                          <w:lang w:eastAsia="lt-LT"/>
                        </w:rPr>
                      </w:pPr>
                      <w:sdt>
                        <w:sdtPr>
                          <w:alias w:val="Numeris"/>
                          <w:tag w:val="nr_f2d0a6b43ed84562b6b2958c5bdbd11c"/>
                          <w:lock w:val="sdtLocked"/>
                          <w:richText/>
                        </w:sdtPr>
                        <w:sdtContent>
                          <w:r>
                            <w:rPr>
                              <w:szCs w:val="24"/>
                              <w:lang w:eastAsia="lt-LT"/>
                            </w:rPr>
                            <w:t>6.3</w:t>
                          </w:r>
                        </w:sdtContent>
                      </w:sdt>
                      <w:r>
                        <w:rPr>
                          <w:szCs w:val="24"/>
                          <w:lang w:eastAsia="lt-LT"/>
                        </w:rPr>
                        <w:t>. Vyriausybės atstovo Klaipėdos apskrityje tarnyba;</w:t>
                      </w:r>
                    </w:p>
                  </w:sdtContent>
                </w:sdt>
                <w:sdt>
                  <w:sdtPr>
                    <w:alias w:val="6.4 pp."/>
                    <w:tag w:val="part_9b09ea32d86f4c46a8d7d5e7f367f51a"/>
                    <w:lock w:val="sdtLocked"/>
                    <w:richText/>
                  </w:sdtPr>
                  <w:sdtContent>
                    <w:p>
                      <w:pPr>
                        <w:spacing w:line="300" w:lineRule="auto"/>
                        <w:ind w:firstLine="851"/>
                        <w:jc w:val="both"/>
                        <w:rPr>
                          <w:szCs w:val="24"/>
                          <w:lang w:eastAsia="lt-LT"/>
                        </w:rPr>
                      </w:pPr>
                      <w:sdt>
                        <w:sdtPr>
                          <w:alias w:val="Numeris"/>
                          <w:tag w:val="nr_9b09ea32d86f4c46a8d7d5e7f367f51a"/>
                          <w:lock w:val="sdtLocked"/>
                          <w:richText/>
                        </w:sdtPr>
                        <w:sdtContent>
                          <w:r>
                            <w:rPr>
                              <w:szCs w:val="24"/>
                              <w:lang w:eastAsia="lt-LT"/>
                            </w:rPr>
                            <w:t>6.4</w:t>
                          </w:r>
                        </w:sdtContent>
                      </w:sdt>
                      <w:r>
                        <w:rPr>
                          <w:szCs w:val="24"/>
                          <w:lang w:eastAsia="lt-LT"/>
                        </w:rPr>
                        <w:t xml:space="preserve">. Vyriausybės atstovo Marijampolės apskrityje tarnyba; </w:t>
                      </w:r>
                    </w:p>
                  </w:sdtContent>
                </w:sdt>
                <w:sdt>
                  <w:sdtPr>
                    <w:alias w:val="6.5 pp."/>
                    <w:tag w:val="part_dd3d941a2e02493fa9b9eaa9200f8a88"/>
                    <w:lock w:val="sdtLocked"/>
                    <w:richText/>
                  </w:sdtPr>
                  <w:sdtContent>
                    <w:p>
                      <w:pPr>
                        <w:spacing w:line="300" w:lineRule="auto"/>
                        <w:ind w:firstLine="851"/>
                        <w:jc w:val="both"/>
                        <w:rPr>
                          <w:szCs w:val="24"/>
                          <w:lang w:eastAsia="lt-LT"/>
                        </w:rPr>
                      </w:pPr>
                      <w:sdt>
                        <w:sdtPr>
                          <w:alias w:val="Numeris"/>
                          <w:tag w:val="nr_dd3d941a2e02493fa9b9eaa9200f8a88"/>
                          <w:lock w:val="sdtLocked"/>
                          <w:richText/>
                        </w:sdtPr>
                        <w:sdtContent>
                          <w:r>
                            <w:rPr>
                              <w:szCs w:val="24"/>
                              <w:lang w:eastAsia="lt-LT"/>
                            </w:rPr>
                            <w:t>6.5</w:t>
                          </w:r>
                        </w:sdtContent>
                      </w:sdt>
                      <w:r>
                        <w:rPr>
                          <w:szCs w:val="24"/>
                          <w:lang w:eastAsia="lt-LT"/>
                        </w:rPr>
                        <w:t>. Vyriausybės atstovo Panevėžio apskrityje tarnyba;</w:t>
                      </w:r>
                    </w:p>
                  </w:sdtContent>
                </w:sdt>
                <w:sdt>
                  <w:sdtPr>
                    <w:alias w:val="6.6 pp."/>
                    <w:tag w:val="part_ef97ca0b22a04037a2645dfcc8f4b9fc"/>
                    <w:lock w:val="sdtLocked"/>
                    <w:richText/>
                  </w:sdtPr>
                  <w:sdtContent>
                    <w:p>
                      <w:pPr>
                        <w:spacing w:line="300" w:lineRule="auto"/>
                        <w:ind w:firstLine="851"/>
                        <w:jc w:val="both"/>
                        <w:rPr>
                          <w:szCs w:val="24"/>
                          <w:lang w:eastAsia="lt-LT"/>
                        </w:rPr>
                      </w:pPr>
                      <w:sdt>
                        <w:sdtPr>
                          <w:alias w:val="Numeris"/>
                          <w:tag w:val="nr_ef97ca0b22a04037a2645dfcc8f4b9fc"/>
                          <w:lock w:val="sdtLocked"/>
                          <w:richText/>
                        </w:sdtPr>
                        <w:sdtContent>
                          <w:r>
                            <w:rPr>
                              <w:szCs w:val="24"/>
                              <w:lang w:eastAsia="lt-LT"/>
                            </w:rPr>
                            <w:t>6.6</w:t>
                          </w:r>
                        </w:sdtContent>
                      </w:sdt>
                      <w:r>
                        <w:rPr>
                          <w:szCs w:val="24"/>
                          <w:lang w:eastAsia="lt-LT"/>
                        </w:rPr>
                        <w:t>. Vyriausybės atstovo Šiaulių apskrityje tarnyba;</w:t>
                      </w:r>
                    </w:p>
                  </w:sdtContent>
                </w:sdt>
                <w:sdt>
                  <w:sdtPr>
                    <w:alias w:val="6.7 pp."/>
                    <w:tag w:val="part_77425e6cd6284802ab6fbd4e8ab034b3"/>
                    <w:lock w:val="sdtLocked"/>
                    <w:richText/>
                  </w:sdtPr>
                  <w:sdtContent>
                    <w:p>
                      <w:pPr>
                        <w:spacing w:line="300" w:lineRule="auto"/>
                        <w:ind w:firstLine="851"/>
                        <w:jc w:val="both"/>
                        <w:rPr>
                          <w:szCs w:val="24"/>
                          <w:lang w:eastAsia="lt-LT"/>
                        </w:rPr>
                      </w:pPr>
                      <w:sdt>
                        <w:sdtPr>
                          <w:alias w:val="Numeris"/>
                          <w:tag w:val="nr_77425e6cd6284802ab6fbd4e8ab034b3"/>
                          <w:lock w:val="sdtLocked"/>
                          <w:richText/>
                        </w:sdtPr>
                        <w:sdtContent>
                          <w:r>
                            <w:rPr>
                              <w:szCs w:val="24"/>
                              <w:lang w:eastAsia="lt-LT"/>
                            </w:rPr>
                            <w:t>6.7</w:t>
                          </w:r>
                        </w:sdtContent>
                      </w:sdt>
                      <w:r>
                        <w:rPr>
                          <w:szCs w:val="24"/>
                          <w:lang w:eastAsia="lt-LT"/>
                        </w:rPr>
                        <w:t>. Vyriausybės atstovo Tauragės apskrityje tarnyba;</w:t>
                      </w:r>
                    </w:p>
                  </w:sdtContent>
                </w:sdt>
                <w:sdt>
                  <w:sdtPr>
                    <w:alias w:val="6.8 pp."/>
                    <w:tag w:val="part_bb6d1d0187484e8f8d0d9632c4698e70"/>
                    <w:lock w:val="sdtLocked"/>
                    <w:richText/>
                  </w:sdtPr>
                  <w:sdtContent>
                    <w:p>
                      <w:pPr>
                        <w:spacing w:line="300" w:lineRule="auto"/>
                        <w:ind w:firstLine="851"/>
                        <w:jc w:val="both"/>
                        <w:rPr>
                          <w:szCs w:val="24"/>
                          <w:lang w:eastAsia="lt-LT"/>
                        </w:rPr>
                      </w:pPr>
                      <w:sdt>
                        <w:sdtPr>
                          <w:alias w:val="Numeris"/>
                          <w:tag w:val="nr_bb6d1d0187484e8f8d0d9632c4698e70"/>
                          <w:lock w:val="sdtLocked"/>
                          <w:richText/>
                        </w:sdtPr>
                        <w:sdtContent>
                          <w:r>
                            <w:rPr>
                              <w:szCs w:val="24"/>
                              <w:lang w:eastAsia="lt-LT"/>
                            </w:rPr>
                            <w:t>6.8</w:t>
                          </w:r>
                        </w:sdtContent>
                      </w:sdt>
                      <w:r>
                        <w:rPr>
                          <w:szCs w:val="24"/>
                          <w:lang w:eastAsia="lt-LT"/>
                        </w:rPr>
                        <w:t>. Vyriausybės atstovo Telšių apskrityje tarnyba;</w:t>
                      </w:r>
                    </w:p>
                  </w:sdtContent>
                </w:sdt>
                <w:sdt>
                  <w:sdtPr>
                    <w:alias w:val="6.9 pp."/>
                    <w:tag w:val="part_d4e17111b6614162939d0893b5d591a1"/>
                    <w:lock w:val="sdtLocked"/>
                    <w:richText/>
                  </w:sdtPr>
                  <w:sdtContent>
                    <w:p>
                      <w:pPr>
                        <w:spacing w:line="300" w:lineRule="auto"/>
                        <w:ind w:firstLine="851"/>
                        <w:jc w:val="both"/>
                        <w:rPr>
                          <w:szCs w:val="24"/>
                          <w:lang w:eastAsia="lt-LT"/>
                        </w:rPr>
                      </w:pPr>
                      <w:sdt>
                        <w:sdtPr>
                          <w:alias w:val="Numeris"/>
                          <w:tag w:val="nr_d4e17111b6614162939d0893b5d591a1"/>
                          <w:lock w:val="sdtLocked"/>
                          <w:richText/>
                        </w:sdtPr>
                        <w:sdtContent>
                          <w:r>
                            <w:rPr>
                              <w:szCs w:val="24"/>
                              <w:lang w:eastAsia="lt-LT"/>
                            </w:rPr>
                            <w:t>6.9</w:t>
                          </w:r>
                        </w:sdtContent>
                      </w:sdt>
                      <w:r>
                        <w:rPr>
                          <w:szCs w:val="24"/>
                          <w:lang w:eastAsia="lt-LT"/>
                        </w:rPr>
                        <w:t>. Vyriausybės atstovo Utenos apskrityje tarnyba;</w:t>
                      </w:r>
                    </w:p>
                  </w:sdtContent>
                </w:sdt>
                <w:sdt>
                  <w:sdtPr>
                    <w:alias w:val="6.10 pp."/>
                    <w:tag w:val="part_5755472fea5e4c5c9b1c1f1dfddb1180"/>
                    <w:lock w:val="sdtLocked"/>
                    <w:richText/>
                  </w:sdtPr>
                  <w:sdtContent>
                    <w:p>
                      <w:pPr>
                        <w:spacing w:line="300" w:lineRule="auto"/>
                        <w:ind w:firstLine="851"/>
                        <w:jc w:val="both"/>
                        <w:rPr>
                          <w:szCs w:val="24"/>
                          <w:lang w:eastAsia="lt-LT"/>
                        </w:rPr>
                      </w:pPr>
                      <w:sdt>
                        <w:sdtPr>
                          <w:alias w:val="Numeris"/>
                          <w:tag w:val="nr_5755472fea5e4c5c9b1c1f1dfddb1180"/>
                          <w:lock w:val="sdtLocked"/>
                          <w:richText/>
                        </w:sdtPr>
                        <w:sdtContent>
                          <w:r>
                            <w:rPr>
                              <w:szCs w:val="24"/>
                              <w:lang w:eastAsia="lt-LT"/>
                            </w:rPr>
                            <w:t>6.10</w:t>
                          </w:r>
                        </w:sdtContent>
                      </w:sdt>
                      <w:r>
                        <w:rPr>
                          <w:szCs w:val="24"/>
                          <w:lang w:eastAsia="lt-LT"/>
                        </w:rPr>
                        <w:t xml:space="preserve">. Vyriausybės atstovo Vilniaus apskrityje tarnyba. </w:t>
                      </w:r>
                    </w:p>
                  </w:sdtContent>
                </w:sdt>
              </w:sdtContent>
            </w:sdt>
            <w:sdt>
              <w:sdtPr>
                <w:alias w:val="7 p."/>
                <w:tag w:val="part_7df69889d06247bc8504b808d9bf65cf"/>
                <w:lock w:val="sdtLocked"/>
                <w:richText/>
              </w:sdtPr>
              <w:sdtContent>
                <w:p>
                  <w:pPr>
                    <w:spacing w:line="300" w:lineRule="auto"/>
                    <w:ind w:firstLine="851"/>
                    <w:jc w:val="both"/>
                    <w:rPr>
                      <w:szCs w:val="24"/>
                      <w:lang w:eastAsia="lt-LT"/>
                    </w:rPr>
                  </w:pPr>
                  <w:sdt>
                    <w:sdtPr>
                      <w:alias w:val="Numeris"/>
                      <w:tag w:val="nr_7df69889d06247bc8504b808d9bf65cf"/>
                      <w:lock w:val="sdtLocked"/>
                      <w:richText/>
                    </w:sdtPr>
                    <w:sdtContent>
                      <w:r>
                        <w:rPr>
                          <w:szCs w:val="24"/>
                          <w:lang w:eastAsia="lt-LT"/>
                        </w:rPr>
                        <w:t>7</w:t>
                      </w:r>
                    </w:sdtContent>
                  </w:sdt>
                  <w:r>
                    <w:rPr>
                      <w:szCs w:val="24"/>
                      <w:lang w:eastAsia="lt-LT"/>
                    </w:rPr>
                    <w:t>. Po reorganizavimo veiksianti nauja biudžetinė įstaiga – Vyriausybės atstovų įstaiga.</w:t>
                  </w:r>
                </w:p>
                <w:p>
                  <w:pPr>
                    <w:spacing w:line="300" w:lineRule="auto"/>
                    <w:ind w:firstLine="248"/>
                    <w:jc w:val="both"/>
                    <w:rPr>
                      <w:szCs w:val="24"/>
                      <w:lang w:eastAsia="lt-LT"/>
                    </w:rPr>
                  </w:pPr>
                </w:p>
              </w:sdtContent>
            </w:sdt>
          </w:sdtContent>
        </w:sdt>
        <w:sdt>
          <w:sdtPr>
            <w:alias w:val="skyrius"/>
            <w:tag w:val="part_ca98186e5c684dde926f777b32fb428b"/>
            <w:lock w:val="sdtLocked"/>
            <w:richText/>
          </w:sdtPr>
          <w:sdtContent>
            <w:p>
              <w:pPr>
                <w:spacing w:line="300" w:lineRule="auto"/>
                <w:jc w:val="center"/>
                <w:rPr>
                  <w:szCs w:val="24"/>
                  <w:lang w:eastAsia="lt-LT"/>
                </w:rPr>
              </w:pPr>
              <w:sdt>
                <w:sdtPr>
                  <w:alias w:val="Numeris"/>
                  <w:tag w:val="nr_ca98186e5c684dde926f777b32fb428b"/>
                  <w:lock w:val="sdtLocked"/>
                  <w:richText/>
                </w:sdtPr>
                <w:sdtContent>
                  <w:r>
                    <w:rPr>
                      <w:b/>
                      <w:bCs/>
                      <w:szCs w:val="24"/>
                      <w:lang w:eastAsia="lt-LT"/>
                    </w:rPr>
                    <w:t>IV</w:t>
                  </w:r>
                </w:sdtContent>
              </w:sdt>
              <w:r>
                <w:rPr>
                  <w:b/>
                  <w:bCs/>
                  <w:szCs w:val="24"/>
                  <w:lang w:eastAsia="lt-LT"/>
                </w:rPr>
                <w:t xml:space="preserve"> SKYRIUS</w:t>
              </w:r>
            </w:p>
            <w:p>
              <w:pPr>
                <w:spacing w:line="300" w:lineRule="auto"/>
                <w:jc w:val="center"/>
                <w:rPr>
                  <w:szCs w:val="24"/>
                  <w:lang w:eastAsia="lt-LT"/>
                </w:rPr>
              </w:pPr>
              <w:sdt>
                <w:sdtPr>
                  <w:alias w:val="Pavadinimas"/>
                  <w:tag w:val="title_ca98186e5c684dde926f777b32fb428b"/>
                  <w:lock w:val="sdtLocked"/>
                  <w:richText/>
                </w:sdtPr>
                <w:sdtContent>
                  <w:r>
                    <w:rPr>
                      <w:b/>
                      <w:bCs/>
                      <w:szCs w:val="24"/>
                      <w:lang w:eastAsia="lt-LT"/>
                    </w:rPr>
                    <w:t>MOMENTAS, NUO KURIO PASIBAIGIANČIŲ BIUDŽETINIŲ ĮSTAIGŲ TEISĖS IR PAREIGOS PEREINA PO REORGANIZAVIMO VEIKSIANČIAI BIUDŽETINEI ĮSTAIGAI</w:t>
                  </w:r>
                </w:sdtContent>
              </w:sdt>
            </w:p>
            <w:p>
              <w:pPr>
                <w:spacing w:line="300" w:lineRule="auto"/>
                <w:jc w:val="center"/>
                <w:rPr>
                  <w:szCs w:val="24"/>
                  <w:lang w:eastAsia="lt-LT"/>
                </w:rPr>
              </w:pPr>
            </w:p>
            <w:sdt>
              <w:sdtPr>
                <w:alias w:val="8 p."/>
                <w:tag w:val="part_b4add7899a934616893c930ed5f644af"/>
                <w:lock w:val="sdtLocked"/>
                <w:richText/>
              </w:sdtPr>
              <w:sdtContent>
                <w:p>
                  <w:pPr>
                    <w:tabs>
                      <w:tab w:val="left" w:pos="851"/>
                    </w:tabs>
                    <w:spacing w:line="300" w:lineRule="auto"/>
                    <w:ind w:firstLine="851"/>
                    <w:jc w:val="both"/>
                    <w:rPr>
                      <w:szCs w:val="24"/>
                      <w:lang w:eastAsia="lt-LT"/>
                    </w:rPr>
                  </w:pPr>
                  <w:sdt>
                    <w:sdtPr>
                      <w:alias w:val="Numeris"/>
                      <w:tag w:val="nr_b4add7899a934616893c930ed5f644af"/>
                      <w:lock w:val="sdtLocked"/>
                      <w:richText/>
                    </w:sdtPr>
                    <w:sdtContent>
                      <w:r>
                        <w:rPr>
                          <w:szCs w:val="24"/>
                          <w:lang w:eastAsia="lt-LT"/>
                        </w:rPr>
                        <w:t>8</w:t>
                      </w:r>
                    </w:sdtContent>
                  </w:sdt>
                  <w:r>
                    <w:rPr>
                      <w:szCs w:val="24"/>
                      <w:lang w:eastAsia="lt-LT"/>
                    </w:rPr>
                    <w:t xml:space="preserve">. Po reorganizavimo pasibaigiančių biudžetinių įstaigų Vyriausybės atstovo Alytaus apskrityje tarnybos, Vyriausybės atstovo Kauno apskrityje tarnybos, Vyriausybės atstovo Klaipėdos apskrityje tarnybos, Vyriausybės atstovo Marijampolės apskrityje tarnybos, Vyriausybės atstovo Panevėžio apskrityje tarnybos, Vyriausybės atstovo Šiaulių apskrityje tarnybos, Vyriausybės atstovo Tauragės apskrityje tarnybos, Vyriausybės atstovo Telšių apskrityje tarnybos, Vyriausybės atstovo Utenos apskrityje tarnybos, Vyriausybės atstovo Vilniaus apskrityje tarnybos teisės ir pareigos (joms vykdyti reikalingi dokumentai ir bylos) 2019 m. liepos 2 d. perduodamos po reorganizavimo veiksiančiai biudžetinei įstaigai Vyriausybės atstovų įstaigai. </w:t>
                  </w:r>
                  <w:r>
                    <w:rPr>
                      <w:color w:val="000000"/>
                      <w:szCs w:val="24"/>
                      <w:lang w:eastAsia="lt-LT"/>
                    </w:rPr>
                    <w:t>Iki 2019 m. liepos 1 d. po reorganizavimo veiksiančios biudžetinės įstaigos Vyriausybės atstovų įstaigos nuostatai turi būti įregistruoti Juridinių asmenų registre ir Aprašo 1 punkte nurodytos po reorganizavimo pasibaigsiančios biudžetinės įstaigos turi būti išregistruotos iš Juridinių asmenų registro.</w:t>
                  </w:r>
                </w:p>
              </w:sdtContent>
            </w:sdt>
            <w:sdt>
              <w:sdtPr>
                <w:alias w:val="9 p."/>
                <w:tag w:val="part_2f6cb35c7ddd40fc836042a5530af102"/>
                <w:lock w:val="sdtLocked"/>
                <w:richText/>
              </w:sdtPr>
              <w:sdtContent>
                <w:p>
                  <w:pPr>
                    <w:tabs>
                      <w:tab w:val="left" w:pos="851"/>
                    </w:tabs>
                    <w:spacing w:line="300" w:lineRule="auto"/>
                    <w:ind w:firstLine="851"/>
                    <w:jc w:val="both"/>
                    <w:rPr>
                      <w:szCs w:val="24"/>
                      <w:lang w:eastAsia="lt-LT"/>
                    </w:rPr>
                  </w:pPr>
                  <w:sdt>
                    <w:sdtPr>
                      <w:alias w:val="Numeris"/>
                      <w:tag w:val="nr_2f6cb35c7ddd40fc836042a5530af102"/>
                      <w:lock w:val="sdtLocked"/>
                      <w:richText/>
                    </w:sdtPr>
                    <w:sdtContent>
                      <w:r>
                        <w:rPr>
                          <w:szCs w:val="24"/>
                          <w:lang w:eastAsia="lt-LT"/>
                        </w:rPr>
                        <w:t>9</w:t>
                      </w:r>
                    </w:sdtContent>
                  </w:sdt>
                  <w:r>
                    <w:rPr>
                      <w:szCs w:val="24"/>
                      <w:lang w:eastAsia="lt-LT"/>
                    </w:rPr>
                    <w:t xml:space="preserve">. Po reorganizavimo pasibaigsiančių biudžetinių įstaigų archyvai ir kiti dokumentai sutvarkomi ir perduodami Lietuvos Respublikos dokumentų ir archyvų įstatymo nustatyta tvarka iki 2019 m. liepos 2 d.: </w:t>
                  </w:r>
                </w:p>
                <w:sdt>
                  <w:sdtPr>
                    <w:alias w:val="9.1 pp."/>
                    <w:tag w:val="part_a17266a4a3fd47ff8cefda091346e05a"/>
                    <w:lock w:val="sdtLocked"/>
                    <w:richText/>
                  </w:sdtPr>
                  <w:sdtContent>
                    <w:p>
                      <w:pPr>
                        <w:tabs>
                          <w:tab w:val="left" w:pos="851"/>
                        </w:tabs>
                        <w:spacing w:line="300" w:lineRule="auto"/>
                        <w:ind w:firstLine="851"/>
                        <w:jc w:val="both"/>
                        <w:rPr>
                          <w:szCs w:val="24"/>
                          <w:lang w:eastAsia="lt-LT"/>
                        </w:rPr>
                      </w:pPr>
                      <w:sdt>
                        <w:sdtPr>
                          <w:alias w:val="Numeris"/>
                          <w:tag w:val="nr_a17266a4a3fd47ff8cefda091346e05a"/>
                          <w:lock w:val="sdtLocked"/>
                          <w:richText/>
                        </w:sdtPr>
                        <w:sdtContent>
                          <w:r>
                            <w:rPr>
                              <w:szCs w:val="24"/>
                              <w:lang w:eastAsia="lt-LT"/>
                            </w:rPr>
                            <w:t>9.1</w:t>
                          </w:r>
                        </w:sdtContent>
                      </w:sdt>
                      <w:r>
                        <w:rPr>
                          <w:szCs w:val="24"/>
                          <w:lang w:eastAsia="lt-LT"/>
                        </w:rPr>
                        <w:t xml:space="preserve">. nuolat saugomi dokumentai ir ilgai saugomi elektroniniai dokumentai, kurių bylos užbaigtos, sutvarkomi ir perduodami reorganizuojamą įstaigą kuruojančiam valstybės archyvui; </w:t>
                      </w:r>
                    </w:p>
                  </w:sdtContent>
                </w:sdt>
                <w:sdt>
                  <w:sdtPr>
                    <w:alias w:val="9.2 pp."/>
                    <w:tag w:val="part_90fe8babce694ba7940f373898f35aa0"/>
                    <w:lock w:val="sdtLocked"/>
                    <w:richText/>
                  </w:sdtPr>
                  <w:sdtContent>
                    <w:p>
                      <w:pPr>
                        <w:tabs>
                          <w:tab w:val="left" w:pos="851"/>
                        </w:tabs>
                        <w:spacing w:line="300" w:lineRule="auto"/>
                        <w:ind w:firstLine="851"/>
                        <w:jc w:val="both"/>
                        <w:rPr>
                          <w:szCs w:val="24"/>
                          <w:lang w:eastAsia="lt-LT"/>
                        </w:rPr>
                      </w:pPr>
                      <w:sdt>
                        <w:sdtPr>
                          <w:alias w:val="Numeris"/>
                          <w:tag w:val="nr_90fe8babce694ba7940f373898f35aa0"/>
                          <w:lock w:val="sdtLocked"/>
                          <w:richText/>
                        </w:sdtPr>
                        <w:sdtContent>
                          <w:r>
                            <w:rPr>
                              <w:szCs w:val="24"/>
                              <w:lang w:eastAsia="lt-LT"/>
                            </w:rPr>
                            <w:t>9.2</w:t>
                          </w:r>
                        </w:sdtContent>
                      </w:sdt>
                      <w:r>
                        <w:rPr>
                          <w:szCs w:val="24"/>
                          <w:lang w:eastAsia="lt-LT"/>
                        </w:rPr>
                        <w:t>. nuolat saugomi dokumentai, kurių bylos neužbaigtos, ilgo saugojimo dokumentai kartu su apskaitos dokumentais (bylų apyrašais) bei laikino saugojimo dokumentai, kurių teisės aktais numatytas saugojimo terminas nėra pasibaigęs, perduodami po reorganizavimo veiksiančiai biudžetinei įstaigai pagal reorganizuojamų biudžetinių įstaigų vadovų patvirtintus sąrašus ir surašius dokumentų bylų perdavimo ir priėmimo aktą;</w:t>
                      </w:r>
                    </w:p>
                  </w:sdtContent>
                </w:sdt>
                <w:sdt>
                  <w:sdtPr>
                    <w:alias w:val="9.3 pp."/>
                    <w:tag w:val="part_5a07c35a806b4f1b93bad0845aa23a2b"/>
                    <w:lock w:val="sdtLocked"/>
                    <w:richText/>
                  </w:sdtPr>
                  <w:sdtContent>
                    <w:p>
                      <w:pPr>
                        <w:spacing w:line="300" w:lineRule="auto"/>
                        <w:ind w:firstLine="851"/>
                        <w:jc w:val="both"/>
                        <w:rPr>
                          <w:szCs w:val="24"/>
                          <w:lang w:eastAsia="lt-LT"/>
                        </w:rPr>
                      </w:pPr>
                      <w:sdt>
                        <w:sdtPr>
                          <w:alias w:val="Numeris"/>
                          <w:tag w:val="nr_5a07c35a806b4f1b93bad0845aa23a2b"/>
                          <w:lock w:val="sdtLocked"/>
                          <w:richText/>
                        </w:sdtPr>
                        <w:sdtContent>
                          <w:r>
                            <w:rPr>
                              <w:szCs w:val="24"/>
                              <w:lang w:eastAsia="lt-LT"/>
                            </w:rPr>
                            <w:t>9.3</w:t>
                          </w:r>
                        </w:sdtContent>
                      </w:sdt>
                      <w:r>
                        <w:rPr>
                          <w:szCs w:val="24"/>
                          <w:lang w:eastAsia="lt-LT"/>
                        </w:rPr>
                        <w:t xml:space="preserve">. laikino saugojimo dokumentai, kurių saugojimo terminas yra pasibaigęs, sunaikinami teisės aktų nustatyta tvarka, suderinus dokumentų naikinimo aktus su reorganizuojamą įstaigą kuruojančiu valstybės archyvu. </w:t>
                      </w:r>
                    </w:p>
                  </w:sdtContent>
                </w:sdt>
              </w:sdtContent>
            </w:sdt>
            <w:sdt>
              <w:sdtPr>
                <w:alias w:val="10 p."/>
                <w:tag w:val="part_1a77f8de3a95484992548d5bd69f1e4f"/>
                <w:lock w:val="sdtLocked"/>
                <w:richText/>
              </w:sdtPr>
              <w:sdtContent>
                <w:p>
                  <w:pPr>
                    <w:tabs>
                      <w:tab w:val="left" w:pos="851"/>
                    </w:tabs>
                    <w:spacing w:line="300" w:lineRule="auto"/>
                    <w:ind w:firstLine="851"/>
                    <w:jc w:val="both"/>
                    <w:rPr>
                      <w:szCs w:val="24"/>
                      <w:lang w:eastAsia="lt-LT"/>
                    </w:rPr>
                  </w:pPr>
                  <w:sdt>
                    <w:sdtPr>
                      <w:alias w:val="Numeris"/>
                      <w:tag w:val="nr_1a77f8de3a95484992548d5bd69f1e4f"/>
                      <w:lock w:val="sdtLocked"/>
                      <w:richText/>
                    </w:sdtPr>
                    <w:sdtContent>
                      <w:r>
                        <w:rPr>
                          <w:szCs w:val="24"/>
                          <w:lang w:eastAsia="lt-LT"/>
                        </w:rPr>
                        <w:t>10</w:t>
                      </w:r>
                    </w:sdtContent>
                  </w:sdt>
                  <w:r>
                    <w:rPr>
                      <w:szCs w:val="24"/>
                      <w:lang w:eastAsia="lt-LT"/>
                    </w:rPr>
                    <w:t>. Po reorganizavimo pasibaigsiančių biudžetinių įstaigų ilgalaikis ir trumpalaikis materialusis ir nematerialusis turtas, įsipareigojimai ir sutartys iki 2019 m. liepos 2 d. pagal reorganizuojamų biudžetinių įstaigų vadovų patvirtintus sąrašus perduodami po reorganizavimo veiksiančiai biudžetinei įstaigai.</w:t>
                  </w:r>
                </w:p>
              </w:sdtContent>
            </w:sdt>
            <w:sdt>
              <w:sdtPr>
                <w:alias w:val="11 p."/>
                <w:tag w:val="part_67dee67410fd4c28b7faff273f05b73c"/>
                <w:lock w:val="sdtLocked"/>
                <w:richText/>
              </w:sdtPr>
              <w:sdtContent>
                <w:p>
                  <w:pPr>
                    <w:spacing w:line="300" w:lineRule="auto"/>
                    <w:ind w:firstLine="851"/>
                    <w:jc w:val="both"/>
                    <w:rPr>
                      <w:szCs w:val="24"/>
                      <w:lang w:eastAsia="lt-LT"/>
                    </w:rPr>
                  </w:pPr>
                  <w:sdt>
                    <w:sdtPr>
                      <w:alias w:val="Numeris"/>
                      <w:tag w:val="nr_67dee67410fd4c28b7faff273f05b73c"/>
                      <w:lock w:val="sdtLocked"/>
                      <w:richText/>
                    </w:sdtPr>
                    <w:sdtContent>
                      <w:r>
                        <w:rPr>
                          <w:szCs w:val="24"/>
                          <w:lang w:eastAsia="lt-LT"/>
                        </w:rPr>
                        <w:t>11</w:t>
                      </w:r>
                    </w:sdtContent>
                  </w:sdt>
                  <w:r>
                    <w:rPr>
                      <w:szCs w:val="24"/>
                      <w:lang w:eastAsia="lt-LT"/>
                    </w:rPr>
                    <w:t xml:space="preserve">. Po reorganizavimo pasibaigiančių biudžetinių įstaigų disponuojami antspaudai su Lietuvos valstybės herbu ir kiti antspaudai sunaikinami teisės aktų nustatyta tvarka iki  </w:t>
                  </w:r>
                  <w:r>
                    <w:rPr>
                      <w:szCs w:val="24"/>
                      <w:lang w:val="en-GB" w:eastAsia="lt-LT"/>
                    </w:rPr>
                    <w:t xml:space="preserve">2019 m. </w:t>
                  </w:r>
                  <w:r>
                    <w:rPr>
                      <w:szCs w:val="24"/>
                      <w:lang w:eastAsia="lt-LT"/>
                    </w:rPr>
                    <w:t xml:space="preserve">liepos </w:t>
                  </w:r>
                  <w:r>
                    <w:rPr>
                      <w:szCs w:val="24"/>
                      <w:lang w:val="en-GB" w:eastAsia="lt-LT"/>
                    </w:rPr>
                    <w:t>2 d</w:t>
                  </w:r>
                  <w:r>
                    <w:rPr>
                      <w:szCs w:val="24"/>
                      <w:lang w:eastAsia="lt-LT"/>
                    </w:rPr>
                    <w:t>.</w:t>
                  </w:r>
                </w:p>
                <w:p>
                  <w:pPr>
                    <w:spacing w:line="300" w:lineRule="auto"/>
                    <w:ind w:firstLine="851"/>
                    <w:jc w:val="both"/>
                    <w:rPr>
                      <w:szCs w:val="24"/>
                      <w:lang w:eastAsia="lt-LT"/>
                    </w:rPr>
                  </w:pPr>
                </w:p>
              </w:sdtContent>
            </w:sdt>
          </w:sdtContent>
        </w:sdt>
        <w:sdt>
          <w:sdtPr>
            <w:alias w:val="skyrius"/>
            <w:tag w:val="part_b390beca29d7484ca624145253cca9e7"/>
            <w:lock w:val="sdtLocked"/>
            <w:richText/>
          </w:sdtPr>
          <w:sdtContent>
            <w:p>
              <w:pPr>
                <w:spacing w:line="300" w:lineRule="auto"/>
                <w:jc w:val="center"/>
                <w:rPr>
                  <w:szCs w:val="24"/>
                  <w:lang w:eastAsia="lt-LT"/>
                </w:rPr>
              </w:pPr>
              <w:sdt>
                <w:sdtPr>
                  <w:alias w:val="Numeris"/>
                  <w:tag w:val="nr_b390beca29d7484ca624145253cca9e7"/>
                  <w:lock w:val="sdtLocked"/>
                  <w:richText/>
                </w:sdtPr>
                <w:sdtContent>
                  <w:r>
                    <w:rPr>
                      <w:b/>
                      <w:bCs/>
                      <w:szCs w:val="24"/>
                      <w:lang w:eastAsia="lt-LT"/>
                    </w:rPr>
                    <w:t>V</w:t>
                  </w:r>
                </w:sdtContent>
              </w:sdt>
              <w:r>
                <w:rPr>
                  <w:b/>
                  <w:bCs/>
                  <w:szCs w:val="24"/>
                  <w:lang w:eastAsia="lt-LT"/>
                </w:rPr>
                <w:t xml:space="preserve"> SKYRIUS</w:t>
              </w:r>
            </w:p>
            <w:p>
              <w:pPr>
                <w:spacing w:line="300" w:lineRule="auto"/>
                <w:jc w:val="center"/>
                <w:rPr>
                  <w:b/>
                  <w:bCs/>
                  <w:szCs w:val="24"/>
                  <w:lang w:eastAsia="lt-LT"/>
                </w:rPr>
              </w:pPr>
              <w:sdt>
                <w:sdtPr>
                  <w:alias w:val="Pavadinimas"/>
                  <w:tag w:val="title_b390beca29d7484ca624145253cca9e7"/>
                  <w:lock w:val="sdtLocked"/>
                  <w:richText/>
                </w:sdtPr>
                <w:sdtContent>
                  <w:r>
                    <w:rPr>
                      <w:b/>
                      <w:bCs/>
                      <w:szCs w:val="24"/>
                      <w:lang w:eastAsia="lt-LT"/>
                    </w:rPr>
                    <w:t>PO REORGANIZAVIMO VEIKSIANČIOS BIUDŽETINĖS ĮSTAIGOS SAVININKO TEISES IR PAREIGAS ĮGYVENDINANTI INSTITUCIJA</w:t>
                  </w:r>
                </w:sdtContent>
              </w:sdt>
            </w:p>
            <w:p>
              <w:pPr>
                <w:spacing w:line="300" w:lineRule="auto"/>
                <w:jc w:val="center"/>
                <w:rPr>
                  <w:szCs w:val="24"/>
                  <w:lang w:eastAsia="lt-LT"/>
                </w:rPr>
              </w:pPr>
            </w:p>
            <w:sdt>
              <w:sdtPr>
                <w:alias w:val="12 p."/>
                <w:tag w:val="part_8ae4c82fc2a545fdbd710de035bb04fc"/>
                <w:lock w:val="sdtLocked"/>
                <w:richText/>
              </w:sdtPr>
              <w:sdtContent>
                <w:p>
                  <w:pPr>
                    <w:spacing w:line="300" w:lineRule="auto"/>
                    <w:ind w:firstLine="851"/>
                    <w:jc w:val="both"/>
                    <w:rPr>
                      <w:szCs w:val="24"/>
                      <w:lang w:eastAsia="lt-LT"/>
                    </w:rPr>
                  </w:pPr>
                  <w:sdt>
                    <w:sdtPr>
                      <w:alias w:val="Numeris"/>
                      <w:tag w:val="nr_8ae4c82fc2a545fdbd710de035bb04fc"/>
                      <w:lock w:val="sdtLocked"/>
                      <w:richText/>
                    </w:sdtPr>
                    <w:sdtContent>
                      <w:r>
                        <w:rPr>
                          <w:szCs w:val="24"/>
                          <w:lang w:eastAsia="lt-LT"/>
                        </w:rPr>
                        <w:t>12</w:t>
                      </w:r>
                    </w:sdtContent>
                  </w:sdt>
                  <w:r>
                    <w:rPr>
                      <w:szCs w:val="24"/>
                      <w:lang w:eastAsia="lt-LT"/>
                    </w:rPr>
                    <w:t>. Po reorganizavimo veiksiančios biudžetinės įstaigos – Vyriausybės atstovų įstaigos – savininko teises ir pareigas įgyvendinanti institucija – Lietuvos Respublikos Vyriausybė.</w:t>
                  </w:r>
                </w:p>
                <w:p>
                  <w:pPr>
                    <w:spacing w:line="300" w:lineRule="auto"/>
                    <w:jc w:val="both"/>
                    <w:rPr>
                      <w:b/>
                      <w:bCs/>
                      <w:caps/>
                      <w:szCs w:val="24"/>
                      <w:lang w:eastAsia="lt-LT"/>
                    </w:rPr>
                  </w:pPr>
                </w:p>
              </w:sdtContent>
            </w:sdt>
          </w:sdtContent>
        </w:sdt>
        <w:sdt>
          <w:sdtPr>
            <w:alias w:val="skyrius"/>
            <w:tag w:val="part_756f385840664b74b19a411c224c1bd6"/>
            <w:lock w:val="sdtLocked"/>
            <w:richText/>
          </w:sdtPr>
          <w:sdtContent>
            <w:p>
              <w:pPr>
                <w:spacing w:line="300" w:lineRule="auto"/>
                <w:jc w:val="center"/>
                <w:rPr>
                  <w:szCs w:val="24"/>
                  <w:lang w:eastAsia="lt-LT"/>
                </w:rPr>
              </w:pPr>
              <w:sdt>
                <w:sdtPr>
                  <w:alias w:val="Numeris"/>
                  <w:tag w:val="nr_756f385840664b74b19a411c224c1bd6"/>
                  <w:lock w:val="sdtLocked"/>
                  <w:richText/>
                </w:sdtPr>
                <w:sdtContent>
                  <w:r>
                    <w:rPr>
                      <w:b/>
                      <w:bCs/>
                      <w:caps/>
                      <w:szCs w:val="24"/>
                      <w:lang w:eastAsia="lt-LT"/>
                    </w:rPr>
                    <w:t>VI</w:t>
                  </w:r>
                </w:sdtContent>
              </w:sdt>
              <w:r>
                <w:rPr>
                  <w:b/>
                  <w:bCs/>
                  <w:caps/>
                  <w:szCs w:val="24"/>
                  <w:lang w:eastAsia="lt-LT"/>
                </w:rPr>
                <w:t xml:space="preserve"> SKYRIUS</w:t>
              </w:r>
            </w:p>
            <w:p>
              <w:pPr>
                <w:spacing w:line="300" w:lineRule="auto"/>
                <w:jc w:val="center"/>
                <w:rPr>
                  <w:szCs w:val="24"/>
                  <w:lang w:eastAsia="lt-LT"/>
                </w:rPr>
              </w:pPr>
              <w:sdt>
                <w:sdtPr>
                  <w:alias w:val="Pavadinimas"/>
                  <w:tag w:val="title_756f385840664b74b19a411c224c1bd6"/>
                  <w:lock w:val="sdtLocked"/>
                  <w:richText/>
                </w:sdtPr>
                <w:sdtContent>
                  <w:r>
                    <w:rPr>
                      <w:b/>
                      <w:bCs/>
                      <w:caps/>
                      <w:szCs w:val="24"/>
                      <w:lang w:eastAsia="lt-LT"/>
                    </w:rPr>
                    <w:t>baigiamosios nuostatos</w:t>
                  </w:r>
                </w:sdtContent>
              </w:sdt>
            </w:p>
            <w:p>
              <w:pPr>
                <w:spacing w:line="300" w:lineRule="auto"/>
                <w:jc w:val="both"/>
                <w:rPr>
                  <w:szCs w:val="24"/>
                  <w:lang w:eastAsia="lt-LT"/>
                </w:rPr>
              </w:pPr>
            </w:p>
            <w:sdt>
              <w:sdtPr>
                <w:alias w:val="13 p."/>
                <w:tag w:val="part_385daea3eca348d78d8cd09006fe1033"/>
                <w:lock w:val="sdtLocked"/>
                <w:richText/>
              </w:sdtPr>
              <w:sdtContent>
                <w:p>
                  <w:pPr>
                    <w:spacing w:line="300" w:lineRule="auto"/>
                    <w:ind w:firstLine="851"/>
                    <w:jc w:val="both"/>
                    <w:rPr>
                      <w:szCs w:val="24"/>
                      <w:lang w:eastAsia="lt-LT"/>
                    </w:rPr>
                  </w:pPr>
                  <w:sdt>
                    <w:sdtPr>
                      <w:alias w:val="Numeris"/>
                      <w:tag w:val="nr_385daea3eca348d78d8cd09006fe1033"/>
                      <w:lock w:val="sdtLocked"/>
                      <w:richText/>
                    </w:sdtPr>
                    <w:sdtContent>
                      <w:r>
                        <w:rPr>
                          <w:szCs w:val="24"/>
                          <w:lang w:eastAsia="lt-LT"/>
                        </w:rPr>
                        <w:t>13</w:t>
                      </w:r>
                    </w:sdtContent>
                  </w:sdt>
                  <w:r>
                    <w:rPr>
                      <w:szCs w:val="24"/>
                      <w:lang w:eastAsia="lt-LT"/>
                    </w:rPr>
                    <w:t xml:space="preserve">. Aprašas skelbiamas reorganizuojamų biudžetinių įstaigų interneto svetainėse (http://vatalytus.lrv.lt; http://vatkaunas.lrv.lt; </w:t>
                  </w:r>
                  <w:hyperlink r:id="rId14" w:history="1">
                    <w:r>
                      <w:rPr>
                        <w:szCs w:val="24"/>
                        <w:lang w:eastAsia="lt-LT"/>
                      </w:rPr>
                      <w:t>http://vatklaipeda.lrv.lt</w:t>
                    </w:r>
                  </w:hyperlink>
                  <w:r>
                    <w:rPr>
                      <w:szCs w:val="24"/>
                      <w:lang w:eastAsia="lt-LT"/>
                    </w:rPr>
                    <w:t xml:space="preserve">; </w:t>
                  </w:r>
                  <w:hyperlink r:id="rId15" w:history="1">
                    <w:r>
                      <w:rPr>
                        <w:szCs w:val="24"/>
                        <w:lang w:eastAsia="lt-LT"/>
                      </w:rPr>
                      <w:t>http://vatmarijampole.lrv.lt</w:t>
                    </w:r>
                  </w:hyperlink>
                  <w:r>
                    <w:rPr>
                      <w:szCs w:val="24"/>
                      <w:lang w:eastAsia="lt-LT"/>
                    </w:rPr>
                    <w:t xml:space="preserve">; </w:t>
                  </w:r>
                  <w:hyperlink r:id="rId16" w:history="1">
                    <w:r>
                      <w:rPr>
                        <w:szCs w:val="24"/>
                        <w:lang w:eastAsia="lt-LT"/>
                      </w:rPr>
                      <w:t>http://vatpanevezys.lrv.lt</w:t>
                    </w:r>
                  </w:hyperlink>
                  <w:r>
                    <w:rPr>
                      <w:szCs w:val="24"/>
                      <w:lang w:eastAsia="lt-LT"/>
                    </w:rPr>
                    <w:t xml:space="preserve">; </w:t>
                  </w:r>
                  <w:hyperlink r:id="rId17" w:history="1">
                    <w:r>
                      <w:rPr>
                        <w:szCs w:val="24"/>
                        <w:lang w:eastAsia="lt-LT"/>
                      </w:rPr>
                      <w:t>http://vatsiauliai.lrv.lt</w:t>
                    </w:r>
                  </w:hyperlink>
                  <w:r>
                    <w:rPr>
                      <w:szCs w:val="24"/>
                      <w:lang w:eastAsia="lt-LT"/>
                    </w:rPr>
                    <w:t xml:space="preserve">; </w:t>
                  </w:r>
                  <w:hyperlink r:id="rId18" w:history="1">
                    <w:r>
                      <w:rPr>
                        <w:szCs w:val="24"/>
                        <w:lang w:eastAsia="lt-LT"/>
                      </w:rPr>
                      <w:t>http://vattaurage.lrv.lt</w:t>
                    </w:r>
                  </w:hyperlink>
                  <w:r>
                    <w:rPr>
                      <w:szCs w:val="24"/>
                      <w:lang w:eastAsia="lt-LT"/>
                    </w:rPr>
                    <w:t xml:space="preserve">; http://vattelsiai.lrv.lt; </w:t>
                  </w:r>
                  <w:hyperlink r:id="rId19" w:history="1">
                    <w:r>
                      <w:rPr>
                        <w:szCs w:val="24"/>
                        <w:lang w:eastAsia="lt-LT"/>
                      </w:rPr>
                      <w:t>http://vatvilnius.lrv.lt</w:t>
                    </w:r>
                  </w:hyperlink>
                  <w:r>
                    <w:rPr>
                      <w:szCs w:val="24"/>
                      <w:lang w:eastAsia="lt-LT"/>
                    </w:rPr>
                    <w:t xml:space="preserve">; http://vatutena.lrv.lt) ne vėliau kaip kitą darbo dieną po to, kai Aprašą pasirašo visų reorganizuojamų biudžetinių įstaigų vadovai, ir vieną kartą raštu pranešama visiems kreditoriams. </w:t>
                  </w:r>
                </w:p>
              </w:sdtContent>
            </w:sdt>
            <w:sdt>
              <w:sdtPr>
                <w:alias w:val="14 p."/>
                <w:tag w:val="part_bc99f053122c4df5b0e9fc44037e1987"/>
                <w:lock w:val="sdtLocked"/>
                <w:richText/>
              </w:sdtPr>
              <w:sdtContent>
                <w:p>
                  <w:pPr>
                    <w:spacing w:line="300" w:lineRule="auto"/>
                    <w:ind w:firstLine="851"/>
                    <w:jc w:val="both"/>
                    <w:rPr>
                      <w:szCs w:val="24"/>
                      <w:lang w:eastAsia="lt-LT"/>
                    </w:rPr>
                  </w:pPr>
                  <w:sdt>
                    <w:sdtPr>
                      <w:alias w:val="Numeris"/>
                      <w:tag w:val="nr_bc99f053122c4df5b0e9fc44037e1987"/>
                      <w:lock w:val="sdtLocked"/>
                      <w:richText/>
                    </w:sdtPr>
                    <w:sdtContent>
                      <w:r>
                        <w:rPr>
                          <w:szCs w:val="24"/>
                          <w:lang w:eastAsia="lt-LT"/>
                        </w:rPr>
                        <w:t>14</w:t>
                      </w:r>
                    </w:sdtContent>
                  </w:sdt>
                  <w:r>
                    <w:rPr>
                      <w:szCs w:val="24"/>
                      <w:lang w:eastAsia="lt-LT"/>
                    </w:rPr>
                    <w:t>. Reorganizavimo metu užtikrinamas reorganizuojamų biudžetinių įstaigų veiklos tęstinumas, įsipareigojimų vykdymas, valstybės tarnautojų ir darbuotojų, dirbančių pagal darbo sutartis, (toliau visi kartu – darbuotojai) įstatymų nustatytos garantijos.</w:t>
                  </w:r>
                </w:p>
              </w:sdtContent>
            </w:sdt>
            <w:sdt>
              <w:sdtPr>
                <w:alias w:val="15 p."/>
                <w:tag w:val="part_42e298cbed164fc39181f4de9df9be2b"/>
                <w:lock w:val="sdtLocked"/>
                <w:richText/>
              </w:sdtPr>
              <w:sdtContent>
                <w:p>
                  <w:pPr>
                    <w:spacing w:line="300" w:lineRule="auto"/>
                    <w:ind w:firstLine="851"/>
                    <w:jc w:val="both"/>
                    <w:rPr>
                      <w:szCs w:val="24"/>
                      <w:lang w:eastAsia="lt-LT"/>
                    </w:rPr>
                  </w:pPr>
                  <w:sdt>
                    <w:sdtPr>
                      <w:alias w:val="Numeris"/>
                      <w:tag w:val="nr_42e298cbed164fc39181f4de9df9be2b"/>
                      <w:lock w:val="sdtLocked"/>
                      <w:richText/>
                    </w:sdtPr>
                    <w:sdtContent>
                      <w:r>
                        <w:rPr>
                          <w:szCs w:val="24"/>
                          <w:lang w:eastAsia="lt-LT"/>
                        </w:rPr>
                        <w:t>15</w:t>
                      </w:r>
                    </w:sdtContent>
                  </w:sdt>
                  <w:r>
                    <w:rPr>
                      <w:szCs w:val="24"/>
                      <w:lang w:eastAsia="lt-LT"/>
                    </w:rPr>
                    <w:t xml:space="preserve">. Reorganizuojamų biudžetinių įstaigų darbuotojų, išskyrus valstybės tarnautojus – įstaigų vadovus, kurių pareigybės nuo 2019 m. liepos 2 d. yra naikinamos, tarnybos (darbo) santykiai tęsiami tokiomis pačiomis sąlygomis po reorganizavimo veiksiančioje biudžetinėje įstaigoje Lietuvos Respublikos valstybės tarnybos įstatymo, Darbo kodekso ir kitų teisės aktų nustatyta tvarka. </w:t>
                  </w:r>
                </w:p>
              </w:sdtContent>
            </w:sdt>
            <w:sdt>
              <w:sdtPr>
                <w:alias w:val="16 p."/>
                <w:tag w:val="part_befad6a72d694697a756c5792e6d18cf"/>
                <w:lock w:val="sdtLocked"/>
                <w:richText/>
              </w:sdtPr>
              <w:sdtContent>
                <w:p>
                  <w:pPr>
                    <w:spacing w:line="300" w:lineRule="auto"/>
                    <w:ind w:firstLine="851"/>
                    <w:jc w:val="both"/>
                    <w:rPr>
                      <w:color w:val="000000"/>
                      <w:szCs w:val="24"/>
                      <w:lang w:eastAsia="lt-LT"/>
                    </w:rPr>
                  </w:pPr>
                  <w:sdt>
                    <w:sdtPr>
                      <w:alias w:val="Numeris"/>
                      <w:tag w:val="nr_befad6a72d694697a756c5792e6d18cf"/>
                      <w:lock w:val="sdtLocked"/>
                      <w:richText/>
                    </w:sdtPr>
                    <w:sdtContent>
                      <w:r>
                        <w:rPr>
                          <w:szCs w:val="24"/>
                          <w:lang w:eastAsia="lt-LT"/>
                        </w:rPr>
                        <w:t>16</w:t>
                      </w:r>
                    </w:sdtContent>
                  </w:sdt>
                  <w:r>
                    <w:rPr>
                      <w:szCs w:val="24"/>
                      <w:lang w:eastAsia="lt-LT"/>
                    </w:rPr>
                    <w:t xml:space="preserve">. Reorganizuojamų biudžetinių įstaigų valstybės tarnautojams – įstaigų vadovams apie pareigybės panaikinimą raštu pranešama Lietuvos Respublikos teisės aktų nustatyta tvarka ir terminais. </w:t>
                  </w:r>
                </w:p>
                <w:p>
                  <w:pPr>
                    <w:spacing w:line="300" w:lineRule="auto"/>
                    <w:ind w:firstLine="851"/>
                    <w:jc w:val="both"/>
                    <w:rPr>
                      <w:color w:val="000000"/>
                      <w:szCs w:val="24"/>
                      <w:lang w:eastAsia="lt-LT"/>
                    </w:rPr>
                  </w:pPr>
                </w:p>
              </w:sdtContent>
            </w:sdt>
          </w:sdtContent>
        </w:sdt>
        <w:sdt>
          <w:sdtPr>
            <w:alias w:val="pabaiga"/>
            <w:tag w:val="part_3e5c5112f1f24390aceae68bcd375a98"/>
            <w:lock w:val="sdtLocked"/>
            <w:richText/>
          </w:sdtPr>
          <w:sdtContent>
            <w:p>
              <w:pPr>
                <w:tabs>
                  <w:tab w:val="center" w:pos="-7800"/>
                  <w:tab w:val="left" w:pos="6237"/>
                  <w:tab w:val="right" w:pos="8306"/>
                </w:tabs>
                <w:spacing w:line="300" w:lineRule="auto"/>
                <w:jc w:val="center"/>
                <w:rPr>
                  <w:szCs w:val="24"/>
                  <w:lang w:eastAsia="lt-LT"/>
                </w:rPr>
                <w:sectPr>
                  <w:pgSz w:w="11906" w:h="16838" w:code="9"/>
                  <w:pgMar w:top="1134" w:right="1134" w:bottom="1134" w:left="1701" w:header="567" w:footer="567" w:gutter="0"/>
                  <w:pgNumType w:start="1"/>
                  <w:cols w:space="1296"/>
                  <w:titlePg/>
                </w:sectPr>
              </w:pPr>
              <w:r>
                <w:rPr>
                  <w:szCs w:val="24"/>
                  <w:lang w:eastAsia="lt-LT"/>
                </w:rPr>
                <w:t>_________________</w:t>
              </w:r>
            </w:p>
            <w:p>
              <w:pPr>
                <w:tabs>
                  <w:tab w:val="center" w:pos="4153"/>
                  <w:tab w:val="right" w:pos="8306"/>
                </w:tabs>
                <w:rPr>
                  <w:lang w:eastAsia="lt-LT"/>
                </w:rPr>
              </w:pPr>
            </w:p>
          </w:sdtContent>
        </w:sdt>
      </w:sdtContent>
    </w:sdt>
    <w:sdt>
      <w:sdtPr>
        <w:alias w:val="patvirtinta"/>
        <w:tag w:val="part_54c1adb677324d65b7cd67a46fea754b"/>
        <w:lock w:val="sdtLocked"/>
        <w:richText/>
      </w:sdtPr>
      <w:sdtContent>
        <w:p>
          <w:pPr>
            <w:ind w:firstLine="5103"/>
            <w:rPr>
              <w:szCs w:val="24"/>
              <w:lang w:eastAsia="lt-LT"/>
            </w:rPr>
          </w:pPr>
          <w:r>
            <w:rPr>
              <w:szCs w:val="24"/>
              <w:lang w:eastAsia="lt-LT"/>
            </w:rPr>
            <w:t>PATVIRTINTA</w:t>
          </w:r>
        </w:p>
        <w:p>
          <w:pPr>
            <w:ind w:firstLine="5103"/>
            <w:rPr>
              <w:szCs w:val="24"/>
              <w:lang w:eastAsia="lt-LT"/>
            </w:rPr>
          </w:pPr>
          <w:r>
            <w:rPr>
              <w:szCs w:val="24"/>
              <w:lang w:eastAsia="lt-LT"/>
            </w:rPr>
            <w:t>Lietuvos Respublikos Vyriausybės</w:t>
          </w:r>
        </w:p>
        <w:p>
          <w:pPr>
            <w:ind w:firstLine="5103"/>
            <w:rPr>
              <w:szCs w:val="24"/>
              <w:lang w:eastAsia="lt-LT"/>
            </w:rPr>
          </w:pPr>
          <w:r>
            <w:rPr>
              <w:szCs w:val="24"/>
              <w:lang w:eastAsia="lt-LT"/>
            </w:rPr>
            <w:t xml:space="preserve">2019 m. gegužės     d. nutarimu Nr. </w:t>
          </w:r>
        </w:p>
        <w:p>
          <w:pPr>
            <w:spacing w:line="300" w:lineRule="auto"/>
            <w:rPr>
              <w:szCs w:val="24"/>
              <w:lang w:eastAsia="lt-LT"/>
            </w:rPr>
          </w:pPr>
        </w:p>
        <w:p>
          <w:pPr>
            <w:spacing w:line="300" w:lineRule="auto"/>
            <w:jc w:val="center"/>
            <w:rPr>
              <w:b/>
              <w:szCs w:val="24"/>
              <w:lang w:eastAsia="lt-LT"/>
            </w:rPr>
          </w:pPr>
          <w:sdt>
            <w:sdtPr>
              <w:alias w:val="Pavadinimas"/>
              <w:tag w:val="title_54c1adb677324d65b7cd67a46fea754b"/>
              <w:lock w:val="sdtLocked"/>
              <w:richText/>
            </w:sdtPr>
            <w:sdtContent>
              <w:r>
                <w:rPr>
                  <w:b/>
                  <w:szCs w:val="24"/>
                  <w:lang w:eastAsia="lt-LT"/>
                </w:rPr>
                <w:t>VYRIAUSYBĖS ATSTOVŲ ĮSTAIGOS NUOSTATAI</w:t>
              </w:r>
            </w:sdtContent>
          </w:sdt>
        </w:p>
        <w:p>
          <w:pPr>
            <w:spacing w:line="300" w:lineRule="auto"/>
            <w:jc w:val="center"/>
            <w:rPr>
              <w:b/>
              <w:szCs w:val="24"/>
              <w:lang w:eastAsia="lt-LT"/>
            </w:rPr>
          </w:pPr>
        </w:p>
        <w:sdt>
          <w:sdtPr>
            <w:alias w:val="skyrius"/>
            <w:tag w:val="part_fc5811e301394fea9bceafee4a3767be"/>
            <w:lock w:val="sdtLocked"/>
            <w:richText/>
          </w:sdtPr>
          <w:sdtContent>
            <w:p>
              <w:pPr>
                <w:spacing w:line="300" w:lineRule="auto"/>
                <w:jc w:val="center"/>
                <w:rPr>
                  <w:b/>
                  <w:szCs w:val="24"/>
                  <w:lang w:eastAsia="lt-LT"/>
                </w:rPr>
              </w:pPr>
              <w:sdt>
                <w:sdtPr>
                  <w:alias w:val="Numeris"/>
                  <w:tag w:val="nr_fc5811e301394fea9bceafee4a3767be"/>
                  <w:lock w:val="sdtLocked"/>
                  <w:richText/>
                </w:sdtPr>
                <w:sdtContent>
                  <w:r>
                    <w:rPr>
                      <w:b/>
                      <w:szCs w:val="24"/>
                      <w:lang w:eastAsia="lt-LT"/>
                    </w:rPr>
                    <w:t>I</w:t>
                  </w:r>
                </w:sdtContent>
              </w:sdt>
              <w:r>
                <w:rPr>
                  <w:b/>
                  <w:szCs w:val="24"/>
                  <w:lang w:eastAsia="lt-LT"/>
                </w:rPr>
                <w:t xml:space="preserve"> SKYRIUS</w:t>
              </w:r>
            </w:p>
            <w:p>
              <w:pPr>
                <w:spacing w:line="300" w:lineRule="auto"/>
                <w:jc w:val="center"/>
                <w:rPr>
                  <w:b/>
                  <w:szCs w:val="24"/>
                  <w:lang w:eastAsia="lt-LT"/>
                </w:rPr>
              </w:pPr>
              <w:sdt>
                <w:sdtPr>
                  <w:alias w:val="Pavadinimas"/>
                  <w:tag w:val="title_fc5811e301394fea9bceafee4a3767be"/>
                  <w:lock w:val="sdtLocked"/>
                  <w:richText/>
                </w:sdtPr>
                <w:sdtContent>
                  <w:r>
                    <w:rPr>
                      <w:b/>
                      <w:szCs w:val="24"/>
                      <w:lang w:eastAsia="lt-LT"/>
                    </w:rPr>
                    <w:t>BENDROSIOS NUOSTATOS</w:t>
                  </w:r>
                </w:sdtContent>
              </w:sdt>
            </w:p>
            <w:p>
              <w:pPr>
                <w:spacing w:line="300" w:lineRule="auto"/>
                <w:jc w:val="center"/>
                <w:rPr>
                  <w:b/>
                  <w:szCs w:val="24"/>
                  <w:lang w:eastAsia="lt-LT"/>
                </w:rPr>
              </w:pPr>
            </w:p>
            <w:sdt>
              <w:sdtPr>
                <w:alias w:val="1 p."/>
                <w:tag w:val="part_8b73aa2daa4f475fade5b2c5581aa9f8"/>
                <w:lock w:val="sdtLocked"/>
                <w:richText/>
              </w:sdtPr>
              <w:sdtContent>
                <w:p>
                  <w:pPr>
                    <w:spacing w:line="300" w:lineRule="auto"/>
                    <w:ind w:firstLine="851"/>
                    <w:jc w:val="both"/>
                    <w:rPr>
                      <w:szCs w:val="24"/>
                      <w:lang w:eastAsia="lt-LT"/>
                    </w:rPr>
                  </w:pPr>
                  <w:sdt>
                    <w:sdtPr>
                      <w:alias w:val="Numeris"/>
                      <w:tag w:val="nr_8b73aa2daa4f475fade5b2c5581aa9f8"/>
                      <w:lock w:val="sdtLocked"/>
                      <w:richText/>
                    </w:sdtPr>
                    <w:sdtContent>
                      <w:r>
                        <w:rPr>
                          <w:rFonts w:eastAsia="Calibri"/>
                          <w:szCs w:val="24"/>
                          <w:lang w:eastAsia="lt-LT"/>
                        </w:rPr>
                        <w:t>1</w:t>
                      </w:r>
                    </w:sdtContent>
                  </w:sdt>
                  <w:r>
                    <w:rPr>
                      <w:rFonts w:eastAsia="Calibri"/>
                      <w:szCs w:val="24"/>
                      <w:lang w:eastAsia="lt-LT"/>
                    </w:rPr>
                    <w:t>.</w:t>
                    <w:tab/>
                  </w:r>
                  <w:r>
                    <w:rPr>
                      <w:szCs w:val="24"/>
                      <w:lang w:eastAsia="lt-LT"/>
                    </w:rPr>
                    <w:t>Vyriausybės atstovų įstaiga (toliau – Įstaiga) yra biudžetinė įstaiga.</w:t>
                  </w:r>
                </w:p>
              </w:sdtContent>
            </w:sdt>
            <w:sdt>
              <w:sdtPr>
                <w:alias w:val="2 p."/>
                <w:tag w:val="part_446f4bcff24942c48656a70d31e917bb"/>
                <w:lock w:val="sdtLocked"/>
                <w:richText/>
              </w:sdtPr>
              <w:sdtContent>
                <w:p>
                  <w:pPr>
                    <w:spacing w:line="300" w:lineRule="auto"/>
                    <w:ind w:firstLine="851"/>
                    <w:jc w:val="both"/>
                    <w:rPr>
                      <w:szCs w:val="24"/>
                      <w:lang w:eastAsia="lt-LT"/>
                    </w:rPr>
                  </w:pPr>
                  <w:sdt>
                    <w:sdtPr>
                      <w:alias w:val="Numeris"/>
                      <w:tag w:val="nr_446f4bcff24942c48656a70d31e917bb"/>
                      <w:lock w:val="sdtLocked"/>
                      <w:richText/>
                    </w:sdtPr>
                    <w:sdtContent>
                      <w:r>
                        <w:rPr>
                          <w:rFonts w:eastAsia="Calibri"/>
                          <w:szCs w:val="24"/>
                          <w:lang w:eastAsia="lt-LT"/>
                        </w:rPr>
                        <w:t>2</w:t>
                      </w:r>
                    </w:sdtContent>
                  </w:sdt>
                  <w:r>
                    <w:rPr>
                      <w:rFonts w:eastAsia="Calibri"/>
                      <w:szCs w:val="24"/>
                      <w:lang w:eastAsia="lt-LT"/>
                    </w:rPr>
                    <w:t>.</w:t>
                    <w:tab/>
                  </w:r>
                  <w:r>
                    <w:rPr>
                      <w:szCs w:val="24"/>
                      <w:lang w:eastAsia="lt-LT"/>
                    </w:rPr>
                    <w:t>Įstaigos paskirtis − padėti Vyriausybės atstovams įgyvendinti jiems suteiktus įgaliojimus ir teises.</w:t>
                  </w:r>
                </w:p>
              </w:sdtContent>
            </w:sdt>
            <w:sdt>
              <w:sdtPr>
                <w:alias w:val="3 p."/>
                <w:tag w:val="part_09237626633b42c49db3c7e0fdd0fb47"/>
                <w:lock w:val="sdtLocked"/>
                <w:richText/>
              </w:sdtPr>
              <w:sdtContent>
                <w:p>
                  <w:pPr>
                    <w:spacing w:line="300" w:lineRule="auto"/>
                    <w:ind w:firstLine="851"/>
                    <w:jc w:val="both"/>
                    <w:rPr>
                      <w:szCs w:val="24"/>
                      <w:lang w:eastAsia="lt-LT"/>
                    </w:rPr>
                  </w:pPr>
                  <w:sdt>
                    <w:sdtPr>
                      <w:alias w:val="Numeris"/>
                      <w:tag w:val="nr_09237626633b42c49db3c7e0fdd0fb47"/>
                      <w:lock w:val="sdtLocked"/>
                      <w:richText/>
                    </w:sdtPr>
                    <w:sdtContent>
                      <w:r>
                        <w:rPr>
                          <w:rFonts w:eastAsia="Calibri"/>
                          <w:szCs w:val="24"/>
                          <w:lang w:eastAsia="lt-LT"/>
                        </w:rPr>
                        <w:t>3</w:t>
                      </w:r>
                    </w:sdtContent>
                  </w:sdt>
                  <w:r>
                    <w:rPr>
                      <w:rFonts w:eastAsia="Calibri"/>
                      <w:szCs w:val="24"/>
                      <w:lang w:eastAsia="lt-LT"/>
                    </w:rPr>
                    <w:t>.</w:t>
                    <w:tab/>
                  </w:r>
                  <w:r>
                    <w:rPr>
                      <w:szCs w:val="24"/>
                      <w:lang w:eastAsia="lt-LT"/>
                    </w:rPr>
                    <w:t>Įstaigą steigia, jos nuostatus keičia ir didžiausią leistiną valstybės tarnautojų ir darbuotojų, dirbančių pagal darbo sutartis, pareigybių skaičių nustato Lietuvos Respublikos Vyriausybė.</w:t>
                  </w:r>
                </w:p>
              </w:sdtContent>
            </w:sdt>
            <w:sdt>
              <w:sdtPr>
                <w:alias w:val="4 p."/>
                <w:tag w:val="part_5b6461064ae443b785e1647ed3f45e7d"/>
                <w:lock w:val="sdtLocked"/>
                <w:richText/>
              </w:sdtPr>
              <w:sdtContent>
                <w:p>
                  <w:pPr>
                    <w:spacing w:line="300" w:lineRule="auto"/>
                    <w:ind w:firstLine="851"/>
                    <w:jc w:val="both"/>
                    <w:rPr>
                      <w:szCs w:val="24"/>
                      <w:lang w:eastAsia="lt-LT"/>
                    </w:rPr>
                  </w:pPr>
                  <w:sdt>
                    <w:sdtPr>
                      <w:alias w:val="Numeris"/>
                      <w:tag w:val="nr_5b6461064ae443b785e1647ed3f45e7d"/>
                      <w:lock w:val="sdtLocked"/>
                      <w:richText/>
                    </w:sdtPr>
                    <w:sdtContent>
                      <w:r>
                        <w:rPr>
                          <w:rFonts w:eastAsia="Calibri"/>
                          <w:szCs w:val="24"/>
                          <w:lang w:eastAsia="lt-LT"/>
                        </w:rPr>
                        <w:t>4</w:t>
                      </w:r>
                    </w:sdtContent>
                  </w:sdt>
                  <w:r>
                    <w:rPr>
                      <w:rFonts w:eastAsia="Calibri"/>
                      <w:szCs w:val="24"/>
                      <w:lang w:eastAsia="lt-LT"/>
                    </w:rPr>
                    <w:t>.</w:t>
                    <w:tab/>
                  </w:r>
                  <w:r>
                    <w:rPr>
                      <w:szCs w:val="24"/>
                      <w:lang w:eastAsia="lt-LT"/>
                    </w:rPr>
                    <w:t>Įstaiga savo veikloje vadovaujasi Lietuvos Respublikos Konstitucija, įstatymais, kitais Lietuvos Respublikos Seimo priimtais teisės aktais, Respublikos Prezidento dekretais, Vyriausybės nutarimais, Ministro Pirmininko potvarkiais, taip pat šiais nuostatais ir kitais teisės aktais.</w:t>
                  </w:r>
                </w:p>
              </w:sdtContent>
            </w:sdt>
            <w:sdt>
              <w:sdtPr>
                <w:alias w:val="5 p."/>
                <w:tag w:val="part_82cf5282271a4a69975c87373d1d4337"/>
                <w:lock w:val="sdtLocked"/>
                <w:richText/>
              </w:sdtPr>
              <w:sdtContent>
                <w:p>
                  <w:pPr>
                    <w:spacing w:line="300" w:lineRule="auto"/>
                    <w:ind w:firstLine="851"/>
                    <w:jc w:val="both"/>
                    <w:rPr>
                      <w:szCs w:val="24"/>
                      <w:lang w:eastAsia="lt-LT"/>
                    </w:rPr>
                  </w:pPr>
                  <w:sdt>
                    <w:sdtPr>
                      <w:alias w:val="Numeris"/>
                      <w:tag w:val="nr_82cf5282271a4a69975c87373d1d4337"/>
                      <w:lock w:val="sdtLocked"/>
                      <w:richText/>
                    </w:sdtPr>
                    <w:sdtContent>
                      <w:r>
                        <w:rPr>
                          <w:rFonts w:eastAsia="Calibri"/>
                          <w:szCs w:val="24"/>
                          <w:lang w:eastAsia="lt-LT"/>
                        </w:rPr>
                        <w:t>5</w:t>
                      </w:r>
                    </w:sdtContent>
                  </w:sdt>
                  <w:r>
                    <w:rPr>
                      <w:rFonts w:eastAsia="Calibri"/>
                      <w:szCs w:val="24"/>
                      <w:lang w:eastAsia="lt-LT"/>
                    </w:rPr>
                    <w:t>.</w:t>
                    <w:tab/>
                  </w:r>
                  <w:r>
                    <w:rPr>
                      <w:color w:val="000000"/>
                      <w:szCs w:val="24"/>
                      <w:lang w:eastAsia="lt-LT"/>
                    </w:rPr>
                    <w:t>Įstaigos savininkė yra valstybė. Įstaigos savininko teises ir pareigas įgyvendina Vyriausybė, kuri koordinuoja ir kontroliuoja Įstaigos veiklą, teisės aktų nustatyta tvarka tvirtina ir keičia Įstaigos nuostatus, priima sprendimą dėl Įstaigos buveinės pakeitimo, sprendžia kitus įstatymų jos kompetencijai priskirtus klausimus.</w:t>
                  </w:r>
                </w:p>
              </w:sdtContent>
            </w:sdt>
            <w:sdt>
              <w:sdtPr>
                <w:alias w:val="6 p."/>
                <w:tag w:val="part_75afe2c004ab46f39b62d93bdf3428d0"/>
                <w:lock w:val="sdtLocked"/>
                <w:richText/>
              </w:sdtPr>
              <w:sdtContent>
                <w:p>
                  <w:pPr>
                    <w:spacing w:line="300" w:lineRule="auto"/>
                    <w:ind w:firstLine="851"/>
                    <w:jc w:val="both"/>
                    <w:rPr>
                      <w:szCs w:val="24"/>
                      <w:lang w:eastAsia="lt-LT"/>
                    </w:rPr>
                  </w:pPr>
                  <w:sdt>
                    <w:sdtPr>
                      <w:alias w:val="Numeris"/>
                      <w:tag w:val="nr_75afe2c004ab46f39b62d93bdf3428d0"/>
                      <w:lock w:val="sdtLocked"/>
                      <w:richText/>
                    </w:sdtPr>
                    <w:sdtContent>
                      <w:r>
                        <w:rPr>
                          <w:rFonts w:eastAsia="Calibri"/>
                          <w:szCs w:val="24"/>
                          <w:lang w:eastAsia="lt-LT"/>
                        </w:rPr>
                        <w:t>6</w:t>
                      </w:r>
                    </w:sdtContent>
                  </w:sdt>
                  <w:r>
                    <w:rPr>
                      <w:rFonts w:eastAsia="Calibri"/>
                      <w:szCs w:val="24"/>
                      <w:lang w:eastAsia="lt-LT"/>
                    </w:rPr>
                    <w:t>.</w:t>
                    <w:tab/>
                  </w:r>
                  <w:r>
                    <w:rPr>
                      <w:color w:val="000000"/>
                      <w:szCs w:val="24"/>
                      <w:lang w:eastAsia="lt-LT"/>
                    </w:rPr>
                    <w:t>Įstaiga yra viešasis juridinis asmuo, turi sąskaitą banke, antspaudą su Lietuvos valstybės herbu ir savo pavadinimu.</w:t>
                  </w:r>
                </w:p>
              </w:sdtContent>
            </w:sdt>
            <w:sdt>
              <w:sdtPr>
                <w:alias w:val="7 p."/>
                <w:tag w:val="part_c1858e41a200478ba8a8b199c23eb84b"/>
                <w:lock w:val="sdtLocked"/>
                <w:richText/>
              </w:sdtPr>
              <w:sdtContent>
                <w:p>
                  <w:pPr>
                    <w:spacing w:line="300" w:lineRule="auto"/>
                    <w:ind w:firstLine="851"/>
                    <w:jc w:val="both"/>
                    <w:rPr>
                      <w:szCs w:val="24"/>
                    </w:rPr>
                  </w:pPr>
                  <w:sdt>
                    <w:sdtPr>
                      <w:alias w:val="Numeris"/>
                      <w:tag w:val="nr_c1858e41a200478ba8a8b199c23eb84b"/>
                      <w:lock w:val="sdtLocked"/>
                      <w:richText/>
                    </w:sdtPr>
                    <w:sdtContent>
                      <w:r>
                        <w:rPr>
                          <w:rFonts w:eastAsia="Calibri"/>
                          <w:szCs w:val="24"/>
                        </w:rPr>
                        <w:t>7</w:t>
                      </w:r>
                    </w:sdtContent>
                  </w:sdt>
                  <w:r>
                    <w:rPr>
                      <w:rFonts w:eastAsia="Calibri"/>
                      <w:szCs w:val="24"/>
                    </w:rPr>
                    <w:t>.</w:t>
                    <w:tab/>
                  </w:r>
                  <w:r>
                    <w:rPr>
                      <w:color w:val="000000"/>
                      <w:szCs w:val="24"/>
                      <w:lang w:eastAsia="lt-LT"/>
                    </w:rPr>
                    <w:t>Įstaiga yra iš Lietuvos Respublikos valstybės biudžeto ir kitų valstybės pinigų fondų išlaikoma biudžetinė įstaiga, kuriai lėšos skiriamos ir administruojamos Lietuvos Respublikos biudžeto sandaros įstatymo nustatyta tvarka.</w:t>
                  </w:r>
                </w:p>
              </w:sdtContent>
            </w:sdt>
            <w:sdt>
              <w:sdtPr>
                <w:alias w:val="8 p."/>
                <w:tag w:val="part_8d3512bfcf0740798786432635604272"/>
                <w:lock w:val="sdtLocked"/>
                <w:richText/>
              </w:sdtPr>
              <w:sdtContent>
                <w:p>
                  <w:pPr>
                    <w:spacing w:line="300" w:lineRule="auto"/>
                    <w:ind w:firstLine="851"/>
                    <w:jc w:val="both"/>
                    <w:rPr>
                      <w:szCs w:val="24"/>
                    </w:rPr>
                  </w:pPr>
                  <w:sdt>
                    <w:sdtPr>
                      <w:alias w:val="Numeris"/>
                      <w:tag w:val="nr_8d3512bfcf0740798786432635604272"/>
                      <w:lock w:val="sdtLocked"/>
                      <w:richText/>
                    </w:sdtPr>
                    <w:sdtContent>
                      <w:r>
                        <w:rPr>
                          <w:rFonts w:eastAsia="Calibri"/>
                          <w:szCs w:val="24"/>
                        </w:rPr>
                        <w:t>8</w:t>
                      </w:r>
                    </w:sdtContent>
                  </w:sdt>
                  <w:r>
                    <w:rPr>
                      <w:rFonts w:eastAsia="Calibri"/>
                      <w:szCs w:val="24"/>
                    </w:rPr>
                    <w:t>.</w:t>
                    <w:tab/>
                  </w:r>
                  <w:r>
                    <w:rPr>
                      <w:color w:val="000000"/>
                      <w:szCs w:val="24"/>
                      <w:lang w:eastAsia="lt-LT"/>
                    </w:rPr>
                    <w:t xml:space="preserve">Įstaiga turi interneto svetainę, kurioje skelbiami Įstaigos, Vyriausybės atstovų vieši pranešimai ir kita informacija. </w:t>
                  </w:r>
                </w:p>
                <w:p>
                  <w:pPr>
                    <w:spacing w:line="300" w:lineRule="auto"/>
                    <w:ind w:left="1211"/>
                    <w:jc w:val="both"/>
                    <w:rPr>
                      <w:rFonts w:eastAsia="Calibri"/>
                      <w:color w:val="000000"/>
                      <w:szCs w:val="24"/>
                      <w:lang w:eastAsia="lt-LT"/>
                    </w:rPr>
                  </w:pPr>
                </w:p>
              </w:sdtContent>
            </w:sdt>
          </w:sdtContent>
        </w:sdt>
        <w:sdt>
          <w:sdtPr>
            <w:alias w:val="skyrius"/>
            <w:tag w:val="part_d66f497cab3545a6bbacd8e4c1ad7780"/>
            <w:lock w:val="sdtLocked"/>
            <w:richText/>
          </w:sdtPr>
          <w:sdtContent>
            <w:p>
              <w:pPr>
                <w:spacing w:line="300" w:lineRule="auto"/>
                <w:jc w:val="center"/>
                <w:rPr>
                  <w:b/>
                  <w:szCs w:val="24"/>
                  <w:lang w:eastAsia="lt-LT"/>
                </w:rPr>
              </w:pPr>
              <w:sdt>
                <w:sdtPr>
                  <w:alias w:val="Numeris"/>
                  <w:tag w:val="nr_d66f497cab3545a6bbacd8e4c1ad7780"/>
                  <w:lock w:val="sdtLocked"/>
                  <w:richText/>
                </w:sdtPr>
                <w:sdtContent>
                  <w:r>
                    <w:rPr>
                      <w:b/>
                      <w:szCs w:val="24"/>
                      <w:lang w:eastAsia="lt-LT"/>
                    </w:rPr>
                    <w:t>II</w:t>
                  </w:r>
                </w:sdtContent>
              </w:sdt>
              <w:r>
                <w:rPr>
                  <w:b/>
                  <w:szCs w:val="24"/>
                  <w:lang w:eastAsia="lt-LT"/>
                </w:rPr>
                <w:t xml:space="preserve"> SKYRIUS</w:t>
              </w:r>
            </w:p>
            <w:p>
              <w:pPr>
                <w:spacing w:line="300" w:lineRule="auto"/>
                <w:jc w:val="center"/>
                <w:rPr>
                  <w:rFonts w:eastAsia="Calibri"/>
                  <w:color w:val="000000"/>
                  <w:szCs w:val="24"/>
                  <w:lang w:eastAsia="lt-LT"/>
                </w:rPr>
              </w:pPr>
              <w:sdt>
                <w:sdtPr>
                  <w:alias w:val="Pavadinimas"/>
                  <w:tag w:val="title_d66f497cab3545a6bbacd8e4c1ad7780"/>
                  <w:lock w:val="sdtLocked"/>
                  <w:richText/>
                </w:sdtPr>
                <w:sdtContent>
                  <w:r>
                    <w:rPr>
                      <w:rFonts w:eastAsia="Calibri"/>
                      <w:b/>
                      <w:szCs w:val="24"/>
                      <w:lang w:eastAsia="lt-LT"/>
                    </w:rPr>
                    <w:t>ĮSTAIGOS VEIKLOS TIKSLAS IR FUNKCIJOS</w:t>
                  </w:r>
                </w:sdtContent>
              </w:sdt>
            </w:p>
            <w:p>
              <w:pPr>
                <w:spacing w:line="300" w:lineRule="auto"/>
                <w:ind w:left="1211"/>
                <w:jc w:val="both"/>
                <w:rPr>
                  <w:rFonts w:eastAsia="Calibri"/>
                  <w:szCs w:val="24"/>
                </w:rPr>
              </w:pPr>
            </w:p>
            <w:sdt>
              <w:sdtPr>
                <w:alias w:val="9 p."/>
                <w:tag w:val="part_a02215f374ca42c084c7ed4a1335f64c"/>
                <w:lock w:val="sdtLocked"/>
                <w:richText/>
              </w:sdtPr>
              <w:sdtContent>
                <w:p>
                  <w:pPr>
                    <w:tabs>
                      <w:tab w:val="left" w:pos="1418"/>
                    </w:tabs>
                    <w:spacing w:line="300" w:lineRule="auto"/>
                    <w:ind w:firstLine="851"/>
                    <w:jc w:val="both"/>
                    <w:rPr>
                      <w:szCs w:val="24"/>
                      <w:lang w:eastAsia="lt-LT"/>
                    </w:rPr>
                  </w:pPr>
                  <w:sdt>
                    <w:sdtPr>
                      <w:alias w:val="Numeris"/>
                      <w:tag w:val="nr_a02215f374ca42c084c7ed4a1335f64c"/>
                      <w:lock w:val="sdtLocked"/>
                      <w:richText/>
                    </w:sdtPr>
                    <w:sdtContent>
                      <w:r>
                        <w:rPr>
                          <w:rFonts w:eastAsia="Calibri"/>
                          <w:szCs w:val="24"/>
                          <w:lang w:eastAsia="lt-LT"/>
                        </w:rPr>
                        <w:t>9</w:t>
                      </w:r>
                    </w:sdtContent>
                  </w:sdt>
                  <w:r>
                    <w:rPr>
                      <w:rFonts w:eastAsia="Calibri"/>
                      <w:szCs w:val="24"/>
                      <w:lang w:eastAsia="lt-LT"/>
                    </w:rPr>
                    <w:t>.</w:t>
                    <w:tab/>
                  </w:r>
                  <w:r>
                    <w:rPr>
                      <w:szCs w:val="24"/>
                      <w:lang w:eastAsia="lt-LT"/>
                    </w:rPr>
                    <w:t>Įstaigos veiklos tikslas – padėti Vyriausybės atstovams įgyvendinti jiems suteiktus įgaliojimus ir teises.</w:t>
                  </w:r>
                </w:p>
              </w:sdtContent>
            </w:sdt>
            <w:sdt>
              <w:sdtPr>
                <w:alias w:val="10 p."/>
                <w:tag w:val="part_1c67b79214b14bbfbfb7c7ce262dc3e7"/>
                <w:lock w:val="sdtLocked"/>
                <w:richText/>
              </w:sdtPr>
              <w:sdtContent>
                <w:p>
                  <w:pPr>
                    <w:tabs>
                      <w:tab w:val="left" w:pos="1418"/>
                    </w:tabs>
                    <w:spacing w:line="300" w:lineRule="auto"/>
                    <w:ind w:firstLine="851"/>
                    <w:jc w:val="both"/>
                    <w:rPr>
                      <w:szCs w:val="24"/>
                      <w:lang w:eastAsia="lt-LT"/>
                    </w:rPr>
                  </w:pPr>
                  <w:sdt>
                    <w:sdtPr>
                      <w:alias w:val="Numeris"/>
                      <w:tag w:val="nr_1c67b79214b14bbfbfb7c7ce262dc3e7"/>
                      <w:lock w:val="sdtLocked"/>
                      <w:richText/>
                    </w:sdtPr>
                    <w:sdtContent>
                      <w:r>
                        <w:rPr>
                          <w:rFonts w:eastAsia="Calibri"/>
                          <w:szCs w:val="24"/>
                          <w:lang w:eastAsia="lt-LT"/>
                        </w:rPr>
                        <w:t>10</w:t>
                      </w:r>
                    </w:sdtContent>
                  </w:sdt>
                  <w:r>
                    <w:rPr>
                      <w:rFonts w:eastAsia="Calibri"/>
                      <w:szCs w:val="24"/>
                      <w:lang w:eastAsia="lt-LT"/>
                    </w:rPr>
                    <w:t>.</w:t>
                    <w:tab/>
                  </w:r>
                  <w:r>
                    <w:rPr>
                      <w:szCs w:val="24"/>
                      <w:lang w:eastAsia="lt-LT"/>
                    </w:rPr>
                    <w:t>Įstaiga, siekdama nuostatų 9 punkte nurodyto tikslo:</w:t>
                  </w:r>
                </w:p>
                <w:sdt>
                  <w:sdtPr>
                    <w:alias w:val="10.1 pp."/>
                    <w:tag w:val="part_eb066fe61f064c7f82807af3c3e15d86"/>
                    <w:lock w:val="sdtLocked"/>
                    <w:richText/>
                  </w:sdtPr>
                  <w:sdtContent>
                    <w:p>
                      <w:pPr>
                        <w:tabs>
                          <w:tab w:val="left" w:pos="1418"/>
                        </w:tabs>
                        <w:spacing w:line="300" w:lineRule="auto"/>
                        <w:ind w:firstLine="851"/>
                        <w:jc w:val="both"/>
                        <w:rPr>
                          <w:szCs w:val="24"/>
                          <w:lang w:eastAsia="lt-LT"/>
                        </w:rPr>
                      </w:pPr>
                      <w:sdt>
                        <w:sdtPr>
                          <w:alias w:val="Numeris"/>
                          <w:tag w:val="nr_eb066fe61f064c7f82807af3c3e15d86"/>
                          <w:lock w:val="sdtLocked"/>
                          <w:richText/>
                        </w:sdtPr>
                        <w:sdtContent>
                          <w:r>
                            <w:rPr>
                              <w:rFonts w:eastAsia="Calibri"/>
                              <w:szCs w:val="24"/>
                              <w:lang w:eastAsia="lt-LT"/>
                            </w:rPr>
                            <w:t>10.1</w:t>
                          </w:r>
                        </w:sdtContent>
                      </w:sdt>
                      <w:r>
                        <w:rPr>
                          <w:rFonts w:eastAsia="Calibri"/>
                          <w:szCs w:val="24"/>
                          <w:lang w:eastAsia="lt-LT"/>
                        </w:rPr>
                        <w:t>.</w:t>
                        <w:tab/>
                      </w:r>
                      <w:r>
                        <w:rPr>
                          <w:szCs w:val="24"/>
                          <w:lang w:eastAsia="lt-LT"/>
                        </w:rPr>
                        <w:t>nagrinėja savivaldybės kolegialiems administravimo subjektams priimti pateiktus teisės aktų projektus ir teikia išvadas dėl jų Vyriausybės atstovams;</w:t>
                      </w:r>
                    </w:p>
                  </w:sdtContent>
                </w:sdt>
                <w:sdt>
                  <w:sdtPr>
                    <w:alias w:val="10.2 pp."/>
                    <w:tag w:val="part_84556f61959b4fe4a5aea35032eb17b8"/>
                    <w:lock w:val="sdtLocked"/>
                    <w:richText/>
                  </w:sdtPr>
                  <w:sdtContent>
                    <w:p>
                      <w:pPr>
                        <w:tabs>
                          <w:tab w:val="left" w:pos="1418"/>
                        </w:tabs>
                        <w:spacing w:line="300" w:lineRule="auto"/>
                        <w:ind w:firstLine="851"/>
                        <w:jc w:val="both"/>
                        <w:rPr>
                          <w:szCs w:val="24"/>
                          <w:lang w:eastAsia="lt-LT"/>
                        </w:rPr>
                      </w:pPr>
                      <w:sdt>
                        <w:sdtPr>
                          <w:alias w:val="Numeris"/>
                          <w:tag w:val="nr_84556f61959b4fe4a5aea35032eb17b8"/>
                          <w:lock w:val="sdtLocked"/>
                          <w:richText/>
                        </w:sdtPr>
                        <w:sdtContent>
                          <w:r>
                            <w:rPr>
                              <w:rFonts w:eastAsia="Calibri"/>
                              <w:szCs w:val="24"/>
                              <w:lang w:eastAsia="lt-LT"/>
                            </w:rPr>
                            <w:t>10.2</w:t>
                          </w:r>
                        </w:sdtContent>
                      </w:sdt>
                      <w:r>
                        <w:rPr>
                          <w:rFonts w:eastAsia="Calibri"/>
                          <w:szCs w:val="24"/>
                          <w:lang w:eastAsia="lt-LT"/>
                        </w:rPr>
                        <w:t>.</w:t>
                        <w:tab/>
                      </w:r>
                      <w:r>
                        <w:rPr>
                          <w:szCs w:val="24"/>
                          <w:lang w:eastAsia="lt-LT"/>
                        </w:rPr>
                        <w:t>nagrinėja savivaldybės administravimo subjektų priimtus teisės aktus ir teikia išvadas dėl jų Vyriausybės atstovams;</w:t>
                      </w:r>
                    </w:p>
                  </w:sdtContent>
                </w:sdt>
                <w:sdt>
                  <w:sdtPr>
                    <w:alias w:val="10.3 pp."/>
                    <w:tag w:val="part_1bb35427daf647c6b1282b394a36eb56"/>
                    <w:lock w:val="sdtLocked"/>
                    <w:richText/>
                  </w:sdtPr>
                  <w:sdtContent>
                    <w:p>
                      <w:pPr>
                        <w:tabs>
                          <w:tab w:val="left" w:pos="1418"/>
                        </w:tabs>
                        <w:spacing w:line="300" w:lineRule="auto"/>
                        <w:ind w:firstLine="851"/>
                        <w:jc w:val="both"/>
                        <w:rPr>
                          <w:szCs w:val="24"/>
                          <w:lang w:eastAsia="lt-LT"/>
                        </w:rPr>
                      </w:pPr>
                      <w:sdt>
                        <w:sdtPr>
                          <w:alias w:val="Numeris"/>
                          <w:tag w:val="nr_1bb35427daf647c6b1282b394a36eb56"/>
                          <w:lock w:val="sdtLocked"/>
                          <w:richText/>
                        </w:sdtPr>
                        <w:sdtContent>
                          <w:r>
                            <w:rPr>
                              <w:rFonts w:eastAsia="Calibri"/>
                              <w:szCs w:val="24"/>
                              <w:lang w:eastAsia="lt-LT"/>
                            </w:rPr>
                            <w:t>10.3</w:t>
                          </w:r>
                        </w:sdtContent>
                      </w:sdt>
                      <w:r>
                        <w:rPr>
                          <w:rFonts w:eastAsia="Calibri"/>
                          <w:szCs w:val="24"/>
                          <w:lang w:eastAsia="lt-LT"/>
                        </w:rPr>
                        <w:t>.</w:t>
                        <w:tab/>
                      </w:r>
                      <w:r>
                        <w:rPr>
                          <w:szCs w:val="24"/>
                          <w:lang w:eastAsia="lt-LT"/>
                        </w:rPr>
                        <w:t>rengia Vyriausybės atstovų motyvuotų teikimų svarstyti teisės aktų pakeitimo ar panaikinimo klausimus, rašytinių reikalavimų įgyvendinti įstatymus, vykdyti Vyriausybės nutarimus projektus;</w:t>
                      </w:r>
                    </w:p>
                  </w:sdtContent>
                </w:sdt>
                <w:sdt>
                  <w:sdtPr>
                    <w:alias w:val="10.4 pp."/>
                    <w:tag w:val="part_5c1bb68ca8514e12bb1b819474c5ddbc"/>
                    <w:lock w:val="sdtLocked"/>
                    <w:richText/>
                  </w:sdtPr>
                  <w:sdtContent>
                    <w:p>
                      <w:pPr>
                        <w:tabs>
                          <w:tab w:val="left" w:pos="1418"/>
                        </w:tabs>
                        <w:spacing w:line="300" w:lineRule="auto"/>
                        <w:ind w:firstLine="851"/>
                        <w:jc w:val="both"/>
                        <w:rPr>
                          <w:szCs w:val="24"/>
                          <w:lang w:eastAsia="lt-LT"/>
                        </w:rPr>
                      </w:pPr>
                      <w:sdt>
                        <w:sdtPr>
                          <w:alias w:val="Numeris"/>
                          <w:tag w:val="nr_5c1bb68ca8514e12bb1b819474c5ddbc"/>
                          <w:lock w:val="sdtLocked"/>
                          <w:richText/>
                        </w:sdtPr>
                        <w:sdtContent>
                          <w:r>
                            <w:rPr>
                              <w:rFonts w:eastAsia="Calibri"/>
                              <w:szCs w:val="24"/>
                              <w:lang w:eastAsia="lt-LT"/>
                            </w:rPr>
                            <w:t>10.4</w:t>
                          </w:r>
                        </w:sdtContent>
                      </w:sdt>
                      <w:r>
                        <w:rPr>
                          <w:rFonts w:eastAsia="Calibri"/>
                          <w:szCs w:val="24"/>
                          <w:lang w:eastAsia="lt-LT"/>
                        </w:rPr>
                        <w:t>.</w:t>
                        <w:tab/>
                      </w:r>
                      <w:r>
                        <w:rPr>
                          <w:szCs w:val="24"/>
                          <w:lang w:eastAsia="lt-LT"/>
                        </w:rPr>
                        <w:t>teikia Vyriausybės atstovų įstaigos vadovui pasiūlymus dėl Įstaigos veiklos;</w:t>
                      </w:r>
                    </w:p>
                  </w:sdtContent>
                </w:sdt>
                <w:sdt>
                  <w:sdtPr>
                    <w:alias w:val="10.5 pp."/>
                    <w:tag w:val="part_ba73a57a50fa436086e1c7e70bb96dea"/>
                    <w:lock w:val="sdtLocked"/>
                    <w:richText/>
                  </w:sdtPr>
                  <w:sdtContent>
                    <w:p>
                      <w:pPr>
                        <w:tabs>
                          <w:tab w:val="left" w:pos="1418"/>
                        </w:tabs>
                        <w:spacing w:line="300" w:lineRule="auto"/>
                        <w:ind w:firstLine="851"/>
                        <w:jc w:val="both"/>
                        <w:rPr>
                          <w:szCs w:val="24"/>
                          <w:lang w:eastAsia="lt-LT"/>
                        </w:rPr>
                      </w:pPr>
                      <w:sdt>
                        <w:sdtPr>
                          <w:alias w:val="Numeris"/>
                          <w:tag w:val="nr_ba73a57a50fa436086e1c7e70bb96dea"/>
                          <w:lock w:val="sdtLocked"/>
                          <w:richText/>
                        </w:sdtPr>
                        <w:sdtContent>
                          <w:r>
                            <w:rPr>
                              <w:rFonts w:eastAsia="Calibri"/>
                              <w:szCs w:val="24"/>
                              <w:lang w:eastAsia="lt-LT"/>
                            </w:rPr>
                            <w:t>10.5</w:t>
                          </w:r>
                        </w:sdtContent>
                      </w:sdt>
                      <w:r>
                        <w:rPr>
                          <w:rFonts w:eastAsia="Calibri"/>
                          <w:szCs w:val="24"/>
                          <w:lang w:eastAsia="lt-LT"/>
                        </w:rPr>
                        <w:t>.</w:t>
                        <w:tab/>
                      </w:r>
                      <w:r>
                        <w:rPr>
                          <w:szCs w:val="24"/>
                          <w:lang w:eastAsia="lt-LT"/>
                        </w:rPr>
                        <w:t>teikia valstybės ir savivaldybių institucijoms, įstaigoms ir įmonėms, fiziniams ir juridiniams asmenims, kitoms organizacijoms ir jų padaliniams informaciją Įstaigos kompetencijos klausimais;</w:t>
                      </w:r>
                    </w:p>
                  </w:sdtContent>
                </w:sdt>
                <w:sdt>
                  <w:sdtPr>
                    <w:alias w:val="10.6 pp."/>
                    <w:tag w:val="part_8bb6c77a3fc042adaefa200b17ac9b1b"/>
                    <w:lock w:val="sdtLocked"/>
                    <w:richText/>
                  </w:sdtPr>
                  <w:sdtContent>
                    <w:p>
                      <w:pPr>
                        <w:tabs>
                          <w:tab w:val="left" w:pos="1418"/>
                        </w:tabs>
                        <w:spacing w:line="300" w:lineRule="auto"/>
                        <w:ind w:firstLine="851"/>
                        <w:jc w:val="both"/>
                        <w:rPr>
                          <w:szCs w:val="24"/>
                          <w:lang w:eastAsia="lt-LT"/>
                        </w:rPr>
                      </w:pPr>
                      <w:sdt>
                        <w:sdtPr>
                          <w:alias w:val="Numeris"/>
                          <w:tag w:val="nr_8bb6c77a3fc042adaefa200b17ac9b1b"/>
                          <w:lock w:val="sdtLocked"/>
                          <w:richText/>
                        </w:sdtPr>
                        <w:sdtContent>
                          <w:r>
                            <w:rPr>
                              <w:rFonts w:eastAsia="Calibri"/>
                              <w:szCs w:val="24"/>
                              <w:lang w:eastAsia="lt-LT"/>
                            </w:rPr>
                            <w:t>10.6</w:t>
                          </w:r>
                        </w:sdtContent>
                      </w:sdt>
                      <w:r>
                        <w:rPr>
                          <w:rFonts w:eastAsia="Calibri"/>
                          <w:szCs w:val="24"/>
                          <w:lang w:eastAsia="lt-LT"/>
                        </w:rPr>
                        <w:t>.</w:t>
                        <w:tab/>
                      </w:r>
                      <w:r>
                        <w:rPr>
                          <w:szCs w:val="24"/>
                          <w:lang w:eastAsia="lt-LT"/>
                        </w:rPr>
                        <w:t>bendradarbiauja su valstybės institucijomis ir įstaigomis, konsultuoja jas, dalijasi gerąją praktika teisės aktų taikymo savivaldybėse problematikos klausimais;</w:t>
                      </w:r>
                    </w:p>
                  </w:sdtContent>
                </w:sdt>
                <w:sdt>
                  <w:sdtPr>
                    <w:alias w:val="10.7 pp."/>
                    <w:tag w:val="part_13630cfda943404abd63008874a423ce"/>
                    <w:lock w:val="sdtLocked"/>
                    <w:richText/>
                  </w:sdtPr>
                  <w:sdtContent>
                    <w:p>
                      <w:pPr>
                        <w:tabs>
                          <w:tab w:val="left" w:pos="1418"/>
                        </w:tabs>
                        <w:spacing w:line="300" w:lineRule="auto"/>
                        <w:ind w:firstLine="851"/>
                        <w:jc w:val="both"/>
                        <w:rPr>
                          <w:szCs w:val="24"/>
                          <w:lang w:eastAsia="lt-LT"/>
                        </w:rPr>
                      </w:pPr>
                      <w:sdt>
                        <w:sdtPr>
                          <w:alias w:val="Numeris"/>
                          <w:tag w:val="nr_13630cfda943404abd63008874a423ce"/>
                          <w:lock w:val="sdtLocked"/>
                          <w:richText/>
                        </w:sdtPr>
                        <w:sdtContent>
                          <w:r>
                            <w:rPr>
                              <w:rFonts w:eastAsia="Calibri"/>
                              <w:szCs w:val="24"/>
                              <w:lang w:eastAsia="lt-LT"/>
                            </w:rPr>
                            <w:t>10.7</w:t>
                          </w:r>
                        </w:sdtContent>
                      </w:sdt>
                      <w:r>
                        <w:rPr>
                          <w:rFonts w:eastAsia="Calibri"/>
                          <w:szCs w:val="24"/>
                          <w:lang w:eastAsia="lt-LT"/>
                        </w:rPr>
                        <w:t>.</w:t>
                        <w:tab/>
                      </w:r>
                      <w:r>
                        <w:rPr>
                          <w:szCs w:val="24"/>
                          <w:lang w:eastAsia="lt-LT"/>
                        </w:rPr>
                        <w:t>padeda Vyriausybės atstovams atlikti kitus Savivaldybių administracinės priežiūros įstatyme nustatytus įgaliojimus;</w:t>
                      </w:r>
                    </w:p>
                  </w:sdtContent>
                </w:sdt>
                <w:sdt>
                  <w:sdtPr>
                    <w:alias w:val="10.8 pp."/>
                    <w:tag w:val="part_a482cb868449472cbfb94765fc55f6ef"/>
                    <w:lock w:val="sdtLocked"/>
                    <w:richText/>
                  </w:sdtPr>
                  <w:sdtContent>
                    <w:p>
                      <w:pPr>
                        <w:tabs>
                          <w:tab w:val="left" w:pos="1418"/>
                        </w:tabs>
                        <w:spacing w:line="300" w:lineRule="auto"/>
                        <w:ind w:firstLine="851"/>
                        <w:jc w:val="both"/>
                        <w:rPr>
                          <w:szCs w:val="24"/>
                          <w:lang w:eastAsia="lt-LT"/>
                        </w:rPr>
                      </w:pPr>
                      <w:sdt>
                        <w:sdtPr>
                          <w:alias w:val="Numeris"/>
                          <w:tag w:val="nr_a482cb868449472cbfb94765fc55f6ef"/>
                          <w:lock w:val="sdtLocked"/>
                          <w:richText/>
                        </w:sdtPr>
                        <w:sdtContent>
                          <w:r>
                            <w:rPr>
                              <w:rFonts w:eastAsia="Calibri"/>
                              <w:szCs w:val="24"/>
                              <w:lang w:eastAsia="lt-LT"/>
                            </w:rPr>
                            <w:t>10.8</w:t>
                          </w:r>
                        </w:sdtContent>
                      </w:sdt>
                      <w:r>
                        <w:rPr>
                          <w:rFonts w:eastAsia="Calibri"/>
                          <w:szCs w:val="24"/>
                          <w:lang w:eastAsia="lt-LT"/>
                        </w:rPr>
                        <w:t>.</w:t>
                        <w:tab/>
                      </w:r>
                      <w:r>
                        <w:rPr>
                          <w:szCs w:val="24"/>
                          <w:lang w:eastAsia="lt-LT"/>
                        </w:rPr>
                        <w:t>atlieka kitas Vyriausybės atstovų įstaigos vadovo pavestas funkcijas.</w:t>
                      </w:r>
                    </w:p>
                    <w:p>
                      <w:pPr>
                        <w:tabs>
                          <w:tab w:val="left" w:pos="1418"/>
                        </w:tabs>
                        <w:spacing w:line="300" w:lineRule="auto"/>
                        <w:jc w:val="both"/>
                        <w:rPr>
                          <w:szCs w:val="24"/>
                          <w:lang w:eastAsia="lt-LT"/>
                        </w:rPr>
                      </w:pPr>
                    </w:p>
                  </w:sdtContent>
                </w:sdt>
              </w:sdtContent>
            </w:sdt>
          </w:sdtContent>
        </w:sdt>
        <w:sdt>
          <w:sdtPr>
            <w:alias w:val="skyrius"/>
            <w:tag w:val="part_16a78eca4602483ab94cb8e25d07f93a"/>
            <w:lock w:val="sdtLocked"/>
            <w:richText/>
          </w:sdtPr>
          <w:sdtContent>
            <w:p>
              <w:pPr>
                <w:spacing w:line="300" w:lineRule="auto"/>
                <w:jc w:val="center"/>
                <w:rPr>
                  <w:b/>
                  <w:szCs w:val="24"/>
                  <w:lang w:eastAsia="lt-LT"/>
                </w:rPr>
              </w:pPr>
              <w:sdt>
                <w:sdtPr>
                  <w:alias w:val="Numeris"/>
                  <w:tag w:val="nr_16a78eca4602483ab94cb8e25d07f93a"/>
                  <w:lock w:val="sdtLocked"/>
                  <w:richText/>
                </w:sdtPr>
                <w:sdtContent>
                  <w:r>
                    <w:rPr>
                      <w:b/>
                      <w:szCs w:val="24"/>
                      <w:lang w:eastAsia="lt-LT"/>
                    </w:rPr>
                    <w:t>III</w:t>
                  </w:r>
                </w:sdtContent>
              </w:sdt>
              <w:r>
                <w:rPr>
                  <w:b/>
                  <w:szCs w:val="24"/>
                  <w:lang w:eastAsia="lt-LT"/>
                </w:rPr>
                <w:t xml:space="preserve"> SKYRIUS</w:t>
              </w:r>
            </w:p>
            <w:p>
              <w:pPr>
                <w:spacing w:line="300" w:lineRule="auto"/>
                <w:jc w:val="center"/>
                <w:rPr>
                  <w:b/>
                  <w:szCs w:val="24"/>
                  <w:lang w:eastAsia="lt-LT"/>
                </w:rPr>
              </w:pPr>
              <w:sdt>
                <w:sdtPr>
                  <w:alias w:val="Pavadinimas"/>
                  <w:tag w:val="title_16a78eca4602483ab94cb8e25d07f93a"/>
                  <w:lock w:val="sdtLocked"/>
                  <w:richText/>
                </w:sdtPr>
                <w:sdtContent>
                  <w:r>
                    <w:rPr>
                      <w:b/>
                      <w:szCs w:val="24"/>
                      <w:lang w:eastAsia="lt-LT"/>
                    </w:rPr>
                    <w:t>ĮSTAIGOS TEISĖS</w:t>
                  </w:r>
                </w:sdtContent>
              </w:sdt>
            </w:p>
            <w:p>
              <w:pPr>
                <w:tabs>
                  <w:tab w:val="left" w:pos="1418"/>
                </w:tabs>
                <w:spacing w:line="300" w:lineRule="auto"/>
                <w:jc w:val="both"/>
                <w:rPr>
                  <w:szCs w:val="24"/>
                  <w:lang w:eastAsia="lt-LT"/>
                </w:rPr>
              </w:pPr>
            </w:p>
            <w:sdt>
              <w:sdtPr>
                <w:alias w:val="11 p."/>
                <w:tag w:val="part_531321a2dafe4e5381843b7c1ee232f0"/>
                <w:lock w:val="sdtLocked"/>
                <w:richText/>
              </w:sdtPr>
              <w:sdtContent>
                <w:p>
                  <w:pPr>
                    <w:tabs>
                      <w:tab w:val="left" w:pos="1418"/>
                    </w:tabs>
                    <w:spacing w:line="300" w:lineRule="auto"/>
                    <w:ind w:left="360" w:firstLine="491"/>
                    <w:jc w:val="both"/>
                    <w:rPr>
                      <w:szCs w:val="24"/>
                      <w:lang w:eastAsia="lt-LT"/>
                    </w:rPr>
                  </w:pPr>
                  <w:sdt>
                    <w:sdtPr>
                      <w:alias w:val="Numeris"/>
                      <w:tag w:val="nr_531321a2dafe4e5381843b7c1ee232f0"/>
                      <w:lock w:val="sdtLocked"/>
                      <w:richText/>
                    </w:sdtPr>
                    <w:sdtContent>
                      <w:r>
                        <w:rPr>
                          <w:rFonts w:eastAsia="Calibri"/>
                          <w:szCs w:val="24"/>
                          <w:lang w:eastAsia="lt-LT"/>
                        </w:rPr>
                        <w:t>11</w:t>
                      </w:r>
                    </w:sdtContent>
                  </w:sdt>
                  <w:r>
                    <w:rPr>
                      <w:rFonts w:eastAsia="Calibri"/>
                      <w:szCs w:val="24"/>
                      <w:lang w:eastAsia="lt-LT"/>
                    </w:rPr>
                    <w:t>.</w:t>
                    <w:tab/>
                  </w:r>
                  <w:r>
                    <w:rPr>
                      <w:szCs w:val="24"/>
                      <w:lang w:eastAsia="lt-LT"/>
                    </w:rPr>
                    <w:t>Įstaiga, atlikdama savo funkcijas, turi teisę:</w:t>
                  </w:r>
                </w:p>
                <w:sdt>
                  <w:sdtPr>
                    <w:alias w:val="11.1 pp."/>
                    <w:tag w:val="part_d7a555cac56145c6bf27577dc4c15c2a"/>
                    <w:lock w:val="sdtLocked"/>
                    <w:richText/>
                  </w:sdtPr>
                  <w:sdtContent>
                    <w:p>
                      <w:pPr>
                        <w:tabs>
                          <w:tab w:val="left" w:pos="1418"/>
                        </w:tabs>
                        <w:spacing w:line="300" w:lineRule="auto"/>
                        <w:ind w:firstLine="851"/>
                        <w:jc w:val="both"/>
                        <w:rPr>
                          <w:szCs w:val="24"/>
                          <w:lang w:eastAsia="lt-LT"/>
                        </w:rPr>
                      </w:pPr>
                      <w:sdt>
                        <w:sdtPr>
                          <w:alias w:val="Numeris"/>
                          <w:tag w:val="nr_d7a555cac56145c6bf27577dc4c15c2a"/>
                          <w:lock w:val="sdtLocked"/>
                          <w:richText/>
                        </w:sdtPr>
                        <w:sdtContent>
                          <w:r>
                            <w:rPr>
                              <w:rFonts w:eastAsia="Calibri"/>
                              <w:szCs w:val="24"/>
                              <w:lang w:eastAsia="lt-LT"/>
                            </w:rPr>
                            <w:t>11.1</w:t>
                          </w:r>
                        </w:sdtContent>
                      </w:sdt>
                      <w:r>
                        <w:rPr>
                          <w:rFonts w:eastAsia="Calibri"/>
                          <w:szCs w:val="24"/>
                          <w:lang w:eastAsia="lt-LT"/>
                        </w:rPr>
                        <w:t>.</w:t>
                        <w:tab/>
                      </w:r>
                      <w:r>
                        <w:rPr>
                          <w:color w:val="000000"/>
                          <w:szCs w:val="24"/>
                          <w:lang w:eastAsia="lt-LT"/>
                        </w:rPr>
                        <w:t xml:space="preserve">gauti iš valstybės ir savivaldybių institucijų, įstaigų ir organizacijų, kitų asmenų informaciją ir dokumentus </w:t>
                      </w:r>
                      <w:r>
                        <w:rPr>
                          <w:szCs w:val="24"/>
                          <w:lang w:eastAsia="lt-LT"/>
                        </w:rPr>
                        <w:t>Įstaigos kompetencijos klausimais;</w:t>
                      </w:r>
                    </w:p>
                  </w:sdtContent>
                </w:sdt>
                <w:sdt>
                  <w:sdtPr>
                    <w:alias w:val="11.2 pp."/>
                    <w:tag w:val="part_75ab0d6c82554685bf4ddac571e6d685"/>
                    <w:lock w:val="sdtLocked"/>
                    <w:richText/>
                  </w:sdtPr>
                  <w:sdtContent>
                    <w:p>
                      <w:pPr>
                        <w:tabs>
                          <w:tab w:val="left" w:pos="1418"/>
                        </w:tabs>
                        <w:spacing w:line="300" w:lineRule="auto"/>
                        <w:ind w:firstLine="851"/>
                        <w:jc w:val="both"/>
                        <w:rPr>
                          <w:color w:val="000000"/>
                          <w:szCs w:val="24"/>
                          <w:lang w:eastAsia="lt-LT"/>
                        </w:rPr>
                      </w:pPr>
                      <w:sdt>
                        <w:sdtPr>
                          <w:alias w:val="Numeris"/>
                          <w:tag w:val="nr_75ab0d6c82554685bf4ddac571e6d685"/>
                          <w:lock w:val="sdtLocked"/>
                          <w:richText/>
                        </w:sdtPr>
                        <w:sdtContent>
                          <w:r>
                            <w:rPr>
                              <w:rFonts w:eastAsia="Calibri"/>
                              <w:color w:val="000000"/>
                              <w:szCs w:val="24"/>
                              <w:lang w:eastAsia="lt-LT"/>
                            </w:rPr>
                            <w:t>11.2</w:t>
                          </w:r>
                        </w:sdtContent>
                      </w:sdt>
                      <w:r>
                        <w:rPr>
                          <w:rFonts w:eastAsia="Calibri"/>
                          <w:color w:val="000000"/>
                          <w:szCs w:val="24"/>
                          <w:lang w:eastAsia="lt-LT"/>
                        </w:rPr>
                        <w:t>.</w:t>
                        <w:tab/>
                      </w:r>
                      <w:r>
                        <w:rPr>
                          <w:color w:val="000000"/>
                          <w:szCs w:val="24"/>
                          <w:lang w:eastAsia="lt-LT"/>
                        </w:rPr>
                        <w:t>pasitelkti savo darbui reikalingų ekspertų;</w:t>
                      </w:r>
                    </w:p>
                  </w:sdtContent>
                </w:sdt>
                <w:sdt>
                  <w:sdtPr>
                    <w:alias w:val="11.3 pp."/>
                    <w:tag w:val="part_0e90800c4dd94811b21d0ce3d92aa6f1"/>
                    <w:lock w:val="sdtLocked"/>
                    <w:richText/>
                  </w:sdtPr>
                  <w:sdtContent>
                    <w:p>
                      <w:pPr>
                        <w:tabs>
                          <w:tab w:val="left" w:pos="1418"/>
                        </w:tabs>
                        <w:spacing w:line="300" w:lineRule="auto"/>
                        <w:ind w:firstLine="851"/>
                        <w:jc w:val="both"/>
                        <w:rPr>
                          <w:color w:val="000000"/>
                          <w:szCs w:val="24"/>
                          <w:lang w:eastAsia="lt-LT"/>
                        </w:rPr>
                      </w:pPr>
                      <w:sdt>
                        <w:sdtPr>
                          <w:alias w:val="Numeris"/>
                          <w:tag w:val="nr_0e90800c4dd94811b21d0ce3d92aa6f1"/>
                          <w:lock w:val="sdtLocked"/>
                          <w:richText/>
                        </w:sdtPr>
                        <w:sdtContent>
                          <w:r>
                            <w:rPr>
                              <w:rFonts w:eastAsia="Calibri"/>
                              <w:color w:val="000000"/>
                              <w:szCs w:val="24"/>
                              <w:lang w:eastAsia="lt-LT"/>
                            </w:rPr>
                            <w:t>11.3</w:t>
                          </w:r>
                        </w:sdtContent>
                      </w:sdt>
                      <w:r>
                        <w:rPr>
                          <w:rFonts w:eastAsia="Calibri"/>
                          <w:color w:val="000000"/>
                          <w:szCs w:val="24"/>
                          <w:lang w:eastAsia="lt-LT"/>
                        </w:rPr>
                        <w:t>.</w:t>
                        <w:tab/>
                      </w:r>
                      <w:r>
                        <w:rPr>
                          <w:color w:val="000000"/>
                          <w:szCs w:val="24"/>
                          <w:lang w:eastAsia="lt-LT"/>
                        </w:rPr>
                        <w:t>sudaryti sutartis ir susitarimus su Lietuvos Respublikos ir kitų valstybių fiziniais ir juridiniais asmenimis ir juridinių asmenų ar kitų organizacijų filialais ir atstovybėmis;</w:t>
                      </w:r>
                    </w:p>
                  </w:sdtContent>
                </w:sdt>
                <w:sdt>
                  <w:sdtPr>
                    <w:alias w:val="11.4 pp."/>
                    <w:tag w:val="part_b0615ba69b3d4fa4b4726fd06c2f0cf6"/>
                    <w:lock w:val="sdtLocked"/>
                    <w:richText/>
                  </w:sdtPr>
                  <w:sdtContent>
                    <w:p>
                      <w:pPr>
                        <w:tabs>
                          <w:tab w:val="left" w:pos="1418"/>
                        </w:tabs>
                        <w:spacing w:line="300" w:lineRule="auto"/>
                        <w:ind w:firstLine="851"/>
                        <w:jc w:val="both"/>
                        <w:rPr>
                          <w:color w:val="000000"/>
                          <w:szCs w:val="24"/>
                          <w:lang w:eastAsia="lt-LT"/>
                        </w:rPr>
                      </w:pPr>
                      <w:sdt>
                        <w:sdtPr>
                          <w:alias w:val="Numeris"/>
                          <w:tag w:val="nr_b0615ba69b3d4fa4b4726fd06c2f0cf6"/>
                          <w:lock w:val="sdtLocked"/>
                          <w:richText/>
                        </w:sdtPr>
                        <w:sdtContent>
                          <w:r>
                            <w:rPr>
                              <w:rFonts w:eastAsia="Calibri"/>
                              <w:color w:val="000000"/>
                              <w:szCs w:val="24"/>
                              <w:lang w:eastAsia="lt-LT"/>
                            </w:rPr>
                            <w:t>11.4</w:t>
                          </w:r>
                        </w:sdtContent>
                      </w:sdt>
                      <w:r>
                        <w:rPr>
                          <w:rFonts w:eastAsia="Calibri"/>
                          <w:color w:val="000000"/>
                          <w:szCs w:val="24"/>
                          <w:lang w:eastAsia="lt-LT"/>
                        </w:rPr>
                        <w:t>.</w:t>
                        <w:tab/>
                      </w:r>
                      <w:r>
                        <w:rPr>
                          <w:color w:val="000000"/>
                          <w:szCs w:val="24"/>
                          <w:lang w:eastAsia="lt-LT"/>
                        </w:rPr>
                        <w:t>prireikus sudaryti darbo grupes Įstaigos kompetencijai priskirtiems klausimams spręsti, įtraukti į jas valstybės ir savivaldybių institucijų ir įstaigų, mokslo ir mokymo įstaigų ir organizacijų, kitų įstaigų ir organizacijų atstovus ir specialistus (suderinus su šių institucijų, įstaigų ir organizacijų vadovais).</w:t>
                      </w:r>
                    </w:p>
                  </w:sdtContent>
                </w:sdt>
              </w:sdtContent>
            </w:sdt>
            <w:sdt>
              <w:sdtPr>
                <w:alias w:val="12 p."/>
                <w:tag w:val="part_77f13292b0e7454c9c18716abbea7bbd"/>
                <w:lock w:val="sdtLocked"/>
                <w:richText/>
              </w:sdtPr>
              <w:sdtContent>
                <w:p>
                  <w:pPr>
                    <w:tabs>
                      <w:tab w:val="left" w:pos="1418"/>
                    </w:tabs>
                    <w:spacing w:line="300" w:lineRule="auto"/>
                    <w:ind w:left="360" w:firstLine="491"/>
                    <w:jc w:val="both"/>
                    <w:rPr>
                      <w:szCs w:val="24"/>
                      <w:lang w:eastAsia="lt-LT"/>
                    </w:rPr>
                  </w:pPr>
                  <w:sdt>
                    <w:sdtPr>
                      <w:alias w:val="Numeris"/>
                      <w:tag w:val="nr_77f13292b0e7454c9c18716abbea7bbd"/>
                      <w:lock w:val="sdtLocked"/>
                      <w:richText/>
                    </w:sdtPr>
                    <w:sdtContent>
                      <w:r>
                        <w:rPr>
                          <w:rFonts w:eastAsia="Calibri"/>
                          <w:szCs w:val="24"/>
                          <w:lang w:eastAsia="lt-LT"/>
                        </w:rPr>
                        <w:t>12</w:t>
                      </w:r>
                    </w:sdtContent>
                  </w:sdt>
                  <w:r>
                    <w:rPr>
                      <w:rFonts w:eastAsia="Calibri"/>
                      <w:szCs w:val="24"/>
                      <w:lang w:eastAsia="lt-LT"/>
                    </w:rPr>
                    <w:t>.</w:t>
                    <w:tab/>
                  </w:r>
                  <w:r>
                    <w:rPr>
                      <w:szCs w:val="24"/>
                      <w:lang w:eastAsia="lt-LT"/>
                    </w:rPr>
                    <w:t>Įstaiga gali turėti ir kitų įstatymų, teisės aktų suteiktų teisių.</w:t>
                  </w:r>
                </w:p>
                <w:p>
                  <w:pPr>
                    <w:tabs>
                      <w:tab w:val="left" w:pos="1418"/>
                    </w:tabs>
                    <w:spacing w:line="300" w:lineRule="auto"/>
                    <w:jc w:val="both"/>
                    <w:rPr>
                      <w:szCs w:val="24"/>
                      <w:lang w:eastAsia="lt-LT"/>
                    </w:rPr>
                  </w:pPr>
                </w:p>
              </w:sdtContent>
            </w:sdt>
          </w:sdtContent>
        </w:sdt>
        <w:sdt>
          <w:sdtPr>
            <w:alias w:val="skyrius"/>
            <w:tag w:val="part_f532c01221cf44e28d0f1ef330683581"/>
            <w:lock w:val="sdtLocked"/>
            <w:richText/>
          </w:sdtPr>
          <w:sdtContent>
            <w:p>
              <w:pPr>
                <w:tabs>
                  <w:tab w:val="left" w:pos="1418"/>
                </w:tabs>
                <w:spacing w:line="300" w:lineRule="auto"/>
                <w:jc w:val="center"/>
                <w:rPr>
                  <w:b/>
                  <w:szCs w:val="24"/>
                  <w:lang w:eastAsia="lt-LT"/>
                </w:rPr>
              </w:pPr>
              <w:sdt>
                <w:sdtPr>
                  <w:alias w:val="Numeris"/>
                  <w:tag w:val="nr_f532c01221cf44e28d0f1ef330683581"/>
                  <w:lock w:val="sdtLocked"/>
                  <w:richText/>
                </w:sdtPr>
                <w:sdtContent>
                  <w:r>
                    <w:rPr>
                      <w:b/>
                      <w:szCs w:val="24"/>
                      <w:lang w:eastAsia="lt-LT"/>
                    </w:rPr>
                    <w:t>IV</w:t>
                  </w:r>
                </w:sdtContent>
              </w:sdt>
              <w:r>
                <w:rPr>
                  <w:b/>
                  <w:szCs w:val="24"/>
                  <w:lang w:eastAsia="lt-LT"/>
                </w:rPr>
                <w:t xml:space="preserve"> SKYRIUS</w:t>
              </w:r>
            </w:p>
            <w:p>
              <w:pPr>
                <w:tabs>
                  <w:tab w:val="left" w:pos="1418"/>
                </w:tabs>
                <w:spacing w:line="300" w:lineRule="auto"/>
                <w:jc w:val="center"/>
                <w:rPr>
                  <w:szCs w:val="24"/>
                  <w:lang w:eastAsia="lt-LT"/>
                </w:rPr>
              </w:pPr>
              <w:sdt>
                <w:sdtPr>
                  <w:alias w:val="Pavadinimas"/>
                  <w:tag w:val="title_f532c01221cf44e28d0f1ef330683581"/>
                  <w:lock w:val="sdtLocked"/>
                  <w:richText/>
                </w:sdtPr>
                <w:sdtContent>
                  <w:r>
                    <w:rPr>
                      <w:b/>
                      <w:szCs w:val="24"/>
                      <w:lang w:eastAsia="lt-LT"/>
                    </w:rPr>
                    <w:t>ĮSTAIGOS DARBO ORGANIZAVIMAS</w:t>
                  </w:r>
                </w:sdtContent>
              </w:sdt>
            </w:p>
            <w:p>
              <w:pPr>
                <w:tabs>
                  <w:tab w:val="left" w:pos="1418"/>
                </w:tabs>
                <w:spacing w:line="300" w:lineRule="auto"/>
                <w:jc w:val="both"/>
                <w:rPr>
                  <w:szCs w:val="24"/>
                  <w:lang w:eastAsia="lt-LT"/>
                </w:rPr>
              </w:pPr>
            </w:p>
            <w:sdt>
              <w:sdtPr>
                <w:alias w:val="13 p."/>
                <w:tag w:val="part_07cc2ec5b4dd48c3b368d1bb09ef4521"/>
                <w:lock w:val="sdtLocked"/>
                <w:richText/>
              </w:sdtPr>
              <w:sdtContent>
                <w:p>
                  <w:pPr>
                    <w:tabs>
                      <w:tab w:val="left" w:pos="1418"/>
                    </w:tabs>
                    <w:spacing w:line="300" w:lineRule="auto"/>
                    <w:ind w:left="360" w:firstLine="491"/>
                    <w:jc w:val="both"/>
                    <w:rPr>
                      <w:szCs w:val="24"/>
                      <w:lang w:eastAsia="lt-LT"/>
                    </w:rPr>
                  </w:pPr>
                  <w:sdt>
                    <w:sdtPr>
                      <w:alias w:val="Numeris"/>
                      <w:tag w:val="nr_07cc2ec5b4dd48c3b368d1bb09ef4521"/>
                      <w:lock w:val="sdtLocked"/>
                      <w:richText/>
                    </w:sdtPr>
                    <w:sdtContent>
                      <w:r>
                        <w:rPr>
                          <w:rFonts w:eastAsia="Calibri"/>
                          <w:szCs w:val="24"/>
                          <w:lang w:eastAsia="lt-LT"/>
                        </w:rPr>
                        <w:t>13</w:t>
                      </w:r>
                    </w:sdtContent>
                  </w:sdt>
                  <w:r>
                    <w:rPr>
                      <w:rFonts w:eastAsia="Calibri"/>
                      <w:szCs w:val="24"/>
                      <w:lang w:eastAsia="lt-LT"/>
                    </w:rPr>
                    <w:t>.</w:t>
                    <w:tab/>
                  </w:r>
                  <w:r>
                    <w:rPr>
                      <w:color w:val="000000"/>
                      <w:szCs w:val="24"/>
                      <w:lang w:eastAsia="lt-LT"/>
                    </w:rPr>
                    <w:t>Įstaigos veikla organizuojama vadovaujantis Vyriausybės kanclerio arba Vyriausybės kancleriui pavedus - Vyriausybės atstovų įstaigos vadovo patvirtintais metiniais veiklos planais, kurie rengiami vadovaujantis Strateginio planavimo metodika, patvirtinta Lietuvos Respublikos Vyriausybės 2002 m. birželio 6 d. nutarimu Nr. 827 „Dėl Strateginio planavimo metodikos patvirtinimo“, ir skelbiami Įstaigos interneto svetainėje. Įstaigos metinio veiklos plano vykdymo vertinimą atlieka Lietuvos Respublikos Vyriausybės kanceliarija.</w:t>
                  </w:r>
                </w:p>
              </w:sdtContent>
            </w:sdt>
            <w:sdt>
              <w:sdtPr>
                <w:alias w:val="14 p."/>
                <w:tag w:val="part_bdc1118d6a324d5d8d7c1c851a06f80d"/>
                <w:lock w:val="sdtLocked"/>
                <w:richText/>
              </w:sdtPr>
              <w:sdtContent>
                <w:p>
                  <w:pPr>
                    <w:tabs>
                      <w:tab w:val="left" w:pos="1418"/>
                    </w:tabs>
                    <w:spacing w:line="300" w:lineRule="auto"/>
                    <w:ind w:left="360" w:firstLine="491"/>
                    <w:jc w:val="both"/>
                    <w:rPr>
                      <w:szCs w:val="24"/>
                    </w:rPr>
                  </w:pPr>
                  <w:sdt>
                    <w:sdtPr>
                      <w:alias w:val="Numeris"/>
                      <w:tag w:val="nr_bdc1118d6a324d5d8d7c1c851a06f80d"/>
                      <w:lock w:val="sdtLocked"/>
                      <w:richText/>
                    </w:sdtPr>
                    <w:sdtContent>
                      <w:r>
                        <w:rPr>
                          <w:rFonts w:eastAsia="Calibri"/>
                          <w:szCs w:val="24"/>
                        </w:rPr>
                        <w:t>14</w:t>
                      </w:r>
                    </w:sdtContent>
                  </w:sdt>
                  <w:r>
                    <w:rPr>
                      <w:rFonts w:eastAsia="Calibri"/>
                      <w:szCs w:val="24"/>
                    </w:rPr>
                    <w:t>.</w:t>
                    <w:tab/>
                  </w:r>
                  <w:r>
                    <w:rPr>
                      <w:color w:val="000000"/>
                      <w:szCs w:val="24"/>
                      <w:lang w:eastAsia="lt-LT"/>
                    </w:rPr>
                    <w:t xml:space="preserve">Įstaigos veikla reguliuojama </w:t>
                  </w:r>
                  <w:r>
                    <w:rPr>
                      <w:szCs w:val="24"/>
                      <w:lang w:eastAsia="lt-LT"/>
                    </w:rPr>
                    <w:t>Vyriausybės atstovų įstaigos vadovo</w:t>
                  </w:r>
                  <w:r>
                    <w:rPr>
                      <w:color w:val="000000"/>
                      <w:szCs w:val="24"/>
                      <w:lang w:eastAsia="lt-LT"/>
                    </w:rPr>
                    <w:t xml:space="preserve"> tvirtinamais Įstaigos darbo reglamentu, Įstaigos vidaus tvarkos taisyklėmis ir Įstaigos padalinių nuostatais.</w:t>
                  </w:r>
                </w:p>
              </w:sdtContent>
            </w:sdt>
            <w:sdt>
              <w:sdtPr>
                <w:alias w:val="15 p."/>
                <w:tag w:val="part_9c3e651894ae417f8c83e1b1e6417c42"/>
                <w:lock w:val="sdtLocked"/>
                <w:richText/>
              </w:sdtPr>
              <w:sdtContent>
                <w:p>
                  <w:pPr>
                    <w:tabs>
                      <w:tab w:val="left" w:pos="1418"/>
                    </w:tabs>
                    <w:spacing w:line="300" w:lineRule="auto"/>
                    <w:ind w:left="360" w:firstLine="491"/>
                    <w:jc w:val="both"/>
                    <w:rPr>
                      <w:szCs w:val="24"/>
                    </w:rPr>
                  </w:pPr>
                  <w:sdt>
                    <w:sdtPr>
                      <w:alias w:val="Numeris"/>
                      <w:tag w:val="nr_9c3e651894ae417f8c83e1b1e6417c42"/>
                      <w:lock w:val="sdtLocked"/>
                      <w:richText/>
                    </w:sdtPr>
                    <w:sdtContent>
                      <w:r>
                        <w:rPr>
                          <w:rFonts w:eastAsia="Calibri"/>
                          <w:szCs w:val="24"/>
                        </w:rPr>
                        <w:t>15</w:t>
                      </w:r>
                    </w:sdtContent>
                  </w:sdt>
                  <w:r>
                    <w:rPr>
                      <w:rFonts w:eastAsia="Calibri"/>
                      <w:szCs w:val="24"/>
                    </w:rPr>
                    <w:t>.</w:t>
                    <w:tab/>
                  </w:r>
                  <w:r>
                    <w:rPr>
                      <w:color w:val="000000"/>
                      <w:szCs w:val="24"/>
                      <w:lang w:eastAsia="lt-LT"/>
                    </w:rPr>
                    <w:t xml:space="preserve">Įstaigos struktūrą tvirtina </w:t>
                  </w:r>
                  <w:r>
                    <w:rPr>
                      <w:szCs w:val="24"/>
                      <w:lang w:eastAsia="lt-LT"/>
                    </w:rPr>
                    <w:t>Vyriausybės atstovų įstaigos vadovas</w:t>
                  </w:r>
                  <w:r>
                    <w:rPr>
                      <w:color w:val="000000"/>
                      <w:szCs w:val="24"/>
                      <w:lang w:eastAsia="lt-LT"/>
                    </w:rPr>
                    <w:t>.</w:t>
                  </w:r>
                </w:p>
              </w:sdtContent>
            </w:sdt>
            <w:sdt>
              <w:sdtPr>
                <w:alias w:val="16 p."/>
                <w:tag w:val="part_5517940c6d254f579208c6864a9be267"/>
                <w:lock w:val="sdtLocked"/>
                <w:richText/>
              </w:sdtPr>
              <w:sdtContent>
                <w:p>
                  <w:pPr>
                    <w:tabs>
                      <w:tab w:val="left" w:pos="1418"/>
                    </w:tabs>
                    <w:spacing w:line="300" w:lineRule="auto"/>
                    <w:ind w:left="360" w:firstLine="491"/>
                    <w:jc w:val="both"/>
                    <w:rPr>
                      <w:szCs w:val="24"/>
                      <w:lang w:eastAsia="lt-LT"/>
                    </w:rPr>
                  </w:pPr>
                  <w:sdt>
                    <w:sdtPr>
                      <w:alias w:val="Numeris"/>
                      <w:tag w:val="nr_5517940c6d254f579208c6864a9be267"/>
                      <w:lock w:val="sdtLocked"/>
                      <w:richText/>
                    </w:sdtPr>
                    <w:sdtContent>
                      <w:r>
                        <w:rPr>
                          <w:rFonts w:eastAsia="Calibri"/>
                          <w:szCs w:val="24"/>
                          <w:lang w:eastAsia="lt-LT"/>
                        </w:rPr>
                        <w:t>16</w:t>
                      </w:r>
                    </w:sdtContent>
                  </w:sdt>
                  <w:r>
                    <w:rPr>
                      <w:rFonts w:eastAsia="Calibri"/>
                      <w:szCs w:val="24"/>
                      <w:lang w:eastAsia="lt-LT"/>
                    </w:rPr>
                    <w:t>.</w:t>
                    <w:tab/>
                  </w:r>
                  <w:r>
                    <w:rPr>
                      <w:szCs w:val="24"/>
                      <w:lang w:eastAsia="lt-LT"/>
                    </w:rPr>
                    <w:t>Įstaigai vadovauja Vyriausybės atstovų įstaigos vadovas, kuris skiriamas į pareigas ir iš jų atleidžiamas Savivaldybių administracinės priežiūros įstatymo nustatyta tvarka.</w:t>
                  </w:r>
                </w:p>
              </w:sdtContent>
            </w:sdt>
            <w:sdt>
              <w:sdtPr>
                <w:alias w:val="17 p."/>
                <w:tag w:val="part_520912d88cf84334a5f2d44e53990f44"/>
                <w:lock w:val="sdtLocked"/>
                <w:richText/>
              </w:sdtPr>
              <w:sdtContent>
                <w:p>
                  <w:pPr>
                    <w:tabs>
                      <w:tab w:val="left" w:pos="1418"/>
                    </w:tabs>
                    <w:spacing w:line="300" w:lineRule="auto"/>
                    <w:ind w:left="360" w:firstLine="491"/>
                    <w:jc w:val="both"/>
                    <w:rPr>
                      <w:szCs w:val="24"/>
                      <w:lang w:eastAsia="lt-LT"/>
                    </w:rPr>
                  </w:pPr>
                  <w:sdt>
                    <w:sdtPr>
                      <w:alias w:val="Numeris"/>
                      <w:tag w:val="nr_520912d88cf84334a5f2d44e53990f44"/>
                      <w:lock w:val="sdtLocked"/>
                      <w:richText/>
                    </w:sdtPr>
                    <w:sdtContent>
                      <w:r>
                        <w:rPr>
                          <w:rFonts w:eastAsia="Calibri"/>
                          <w:szCs w:val="24"/>
                          <w:lang w:eastAsia="lt-LT"/>
                        </w:rPr>
                        <w:t>17</w:t>
                      </w:r>
                    </w:sdtContent>
                  </w:sdt>
                  <w:r>
                    <w:rPr>
                      <w:rFonts w:eastAsia="Calibri"/>
                      <w:szCs w:val="24"/>
                      <w:lang w:eastAsia="lt-LT"/>
                    </w:rPr>
                    <w:t>.</w:t>
                    <w:tab/>
                  </w:r>
                  <w:r>
                    <w:rPr>
                      <w:szCs w:val="24"/>
                      <w:lang w:eastAsia="lt-LT"/>
                    </w:rPr>
                    <w:t>Vyriausybės atstovų įstaigos vadovas pavaldus ir atskaitingas Vyriausybei.</w:t>
                  </w:r>
                </w:p>
              </w:sdtContent>
            </w:sdt>
            <w:sdt>
              <w:sdtPr>
                <w:alias w:val="18 p."/>
                <w:tag w:val="part_8dbad117f9cc4cf5abf5701483ee14d4"/>
                <w:lock w:val="sdtLocked"/>
                <w:richText/>
              </w:sdtPr>
              <w:sdtContent>
                <w:p>
                  <w:pPr>
                    <w:tabs>
                      <w:tab w:val="left" w:pos="1418"/>
                    </w:tabs>
                    <w:spacing w:line="300" w:lineRule="auto"/>
                    <w:ind w:left="360" w:firstLine="491"/>
                    <w:jc w:val="both"/>
                    <w:rPr>
                      <w:szCs w:val="24"/>
                      <w:lang w:eastAsia="lt-LT"/>
                    </w:rPr>
                  </w:pPr>
                  <w:sdt>
                    <w:sdtPr>
                      <w:alias w:val="Numeris"/>
                      <w:tag w:val="nr_8dbad117f9cc4cf5abf5701483ee14d4"/>
                      <w:lock w:val="sdtLocked"/>
                      <w:richText/>
                    </w:sdtPr>
                    <w:sdtContent>
                      <w:r>
                        <w:rPr>
                          <w:rFonts w:eastAsia="Calibri"/>
                          <w:szCs w:val="24"/>
                          <w:lang w:eastAsia="lt-LT"/>
                        </w:rPr>
                        <w:t>18</w:t>
                      </w:r>
                    </w:sdtContent>
                  </w:sdt>
                  <w:r>
                    <w:rPr>
                      <w:rFonts w:eastAsia="Calibri"/>
                      <w:szCs w:val="24"/>
                      <w:lang w:eastAsia="lt-LT"/>
                    </w:rPr>
                    <w:t>.</w:t>
                    <w:tab/>
                  </w:r>
                  <w:r>
                    <w:rPr>
                      <w:szCs w:val="24"/>
                      <w:lang w:eastAsia="lt-LT"/>
                    </w:rPr>
                    <w:t>Vyriausybės atstovų įstaigos vadovas, vadovaudamas Įstaigai:</w:t>
                  </w:r>
                </w:p>
                <w:sdt>
                  <w:sdtPr>
                    <w:alias w:val="18.1 pp."/>
                    <w:tag w:val="part_669212adb92c403abc8dab719f509ce4"/>
                    <w:lock w:val="sdtLocked"/>
                    <w:richText/>
                  </w:sdtPr>
                  <w:sdtContent>
                    <w:p>
                      <w:pPr>
                        <w:tabs>
                          <w:tab w:val="left" w:pos="1418"/>
                        </w:tabs>
                        <w:spacing w:line="300" w:lineRule="auto"/>
                        <w:ind w:firstLine="851"/>
                        <w:jc w:val="both"/>
                        <w:rPr>
                          <w:szCs w:val="24"/>
                          <w:lang w:eastAsia="lt-LT"/>
                        </w:rPr>
                      </w:pPr>
                      <w:sdt>
                        <w:sdtPr>
                          <w:alias w:val="Numeris"/>
                          <w:tag w:val="nr_669212adb92c403abc8dab719f509ce4"/>
                          <w:lock w:val="sdtLocked"/>
                          <w:richText/>
                        </w:sdtPr>
                        <w:sdtContent>
                          <w:r>
                            <w:rPr>
                              <w:rFonts w:eastAsia="Calibri"/>
                              <w:szCs w:val="24"/>
                              <w:lang w:eastAsia="lt-LT"/>
                            </w:rPr>
                            <w:t>18.1</w:t>
                          </w:r>
                        </w:sdtContent>
                      </w:sdt>
                      <w:r>
                        <w:rPr>
                          <w:rFonts w:eastAsia="Calibri"/>
                          <w:szCs w:val="24"/>
                          <w:lang w:eastAsia="lt-LT"/>
                        </w:rPr>
                        <w:t>.</w:t>
                        <w:tab/>
                      </w:r>
                      <w:r>
                        <w:rPr>
                          <w:szCs w:val="24"/>
                          <w:lang w:eastAsia="lt-LT"/>
                        </w:rPr>
                        <w:t>atlieka Savivaldybių administracinės priežiūros įstatymo 13 straipsnio 3 dalyje nurodytas funkcijas;</w:t>
                      </w:r>
                    </w:p>
                  </w:sdtContent>
                </w:sdt>
                <w:sdt>
                  <w:sdtPr>
                    <w:alias w:val="18.2 pp."/>
                    <w:tag w:val="part_498a9d2165d34cf9aa75bf2521af33fe"/>
                    <w:lock w:val="sdtLocked"/>
                    <w:richText/>
                  </w:sdtPr>
                  <w:sdtContent>
                    <w:p>
                      <w:pPr>
                        <w:tabs>
                          <w:tab w:val="left" w:pos="1418"/>
                        </w:tabs>
                        <w:spacing w:line="300" w:lineRule="auto"/>
                        <w:ind w:firstLine="851"/>
                        <w:jc w:val="both"/>
                        <w:rPr>
                          <w:szCs w:val="24"/>
                          <w:lang w:eastAsia="lt-LT"/>
                        </w:rPr>
                      </w:pPr>
                      <w:sdt>
                        <w:sdtPr>
                          <w:alias w:val="Numeris"/>
                          <w:tag w:val="nr_498a9d2165d34cf9aa75bf2521af33fe"/>
                          <w:lock w:val="sdtLocked"/>
                          <w:richText/>
                        </w:sdtPr>
                        <w:sdtContent>
                          <w:r>
                            <w:rPr>
                              <w:rFonts w:eastAsia="Calibri"/>
                              <w:szCs w:val="24"/>
                              <w:lang w:eastAsia="lt-LT"/>
                            </w:rPr>
                            <w:t>18.2</w:t>
                          </w:r>
                        </w:sdtContent>
                      </w:sdt>
                      <w:r>
                        <w:rPr>
                          <w:rFonts w:eastAsia="Calibri"/>
                          <w:szCs w:val="24"/>
                          <w:lang w:eastAsia="lt-LT"/>
                        </w:rPr>
                        <w:t>.</w:t>
                        <w:tab/>
                      </w:r>
                      <w:r>
                        <w:rPr>
                          <w:szCs w:val="24"/>
                          <w:lang w:eastAsia="lt-LT"/>
                        </w:rPr>
                        <w:t>asmeniškai atsako už vidaus administravimą Įstaigoje;</w:t>
                      </w:r>
                    </w:p>
                  </w:sdtContent>
                </w:sdt>
                <w:sdt>
                  <w:sdtPr>
                    <w:alias w:val="18.3 pp."/>
                    <w:tag w:val="part_90607b2b867648138792a3c27cb8280d"/>
                    <w:lock w:val="sdtLocked"/>
                    <w:richText/>
                  </w:sdtPr>
                  <w:sdtContent>
                    <w:p>
                      <w:pPr>
                        <w:tabs>
                          <w:tab w:val="left" w:pos="1418"/>
                        </w:tabs>
                        <w:spacing w:line="300" w:lineRule="auto"/>
                        <w:ind w:firstLine="851"/>
                        <w:jc w:val="both"/>
                        <w:rPr>
                          <w:szCs w:val="24"/>
                          <w:lang w:eastAsia="lt-LT"/>
                        </w:rPr>
                      </w:pPr>
                      <w:sdt>
                        <w:sdtPr>
                          <w:alias w:val="Numeris"/>
                          <w:tag w:val="nr_90607b2b867648138792a3c27cb8280d"/>
                          <w:lock w:val="sdtLocked"/>
                          <w:richText/>
                        </w:sdtPr>
                        <w:sdtContent>
                          <w:r>
                            <w:rPr>
                              <w:rFonts w:eastAsia="Calibri"/>
                              <w:szCs w:val="24"/>
                              <w:lang w:eastAsia="lt-LT"/>
                            </w:rPr>
                            <w:t>18.3</w:t>
                          </w:r>
                        </w:sdtContent>
                      </w:sdt>
                      <w:r>
                        <w:rPr>
                          <w:rFonts w:eastAsia="Calibri"/>
                          <w:szCs w:val="24"/>
                          <w:lang w:eastAsia="lt-LT"/>
                        </w:rPr>
                        <w:t>.</w:t>
                        <w:tab/>
                      </w:r>
                      <w:r>
                        <w:rPr>
                          <w:szCs w:val="24"/>
                          <w:lang w:eastAsia="lt-LT"/>
                        </w:rPr>
                        <w:t>organizuoja Įstaigos valstybės tarnautojų ir darbuotojų, dirbančių pagal darbo sutartis, mokymą;</w:t>
                      </w:r>
                    </w:p>
                  </w:sdtContent>
                </w:sdt>
                <w:sdt>
                  <w:sdtPr>
                    <w:alias w:val="18.4 pp."/>
                    <w:tag w:val="part_d4e460c47530487bbfc06729bf73dae8"/>
                    <w:lock w:val="sdtLocked"/>
                    <w:richText/>
                  </w:sdtPr>
                  <w:sdtContent>
                    <w:p>
                      <w:pPr>
                        <w:tabs>
                          <w:tab w:val="left" w:pos="1418"/>
                        </w:tabs>
                        <w:spacing w:line="300" w:lineRule="auto"/>
                        <w:ind w:firstLine="851"/>
                        <w:jc w:val="both"/>
                        <w:rPr>
                          <w:szCs w:val="24"/>
                          <w:lang w:eastAsia="lt-LT"/>
                        </w:rPr>
                      </w:pPr>
                      <w:sdt>
                        <w:sdtPr>
                          <w:alias w:val="Numeris"/>
                          <w:tag w:val="nr_d4e460c47530487bbfc06729bf73dae8"/>
                          <w:lock w:val="sdtLocked"/>
                          <w:richText/>
                        </w:sdtPr>
                        <w:sdtContent>
                          <w:r>
                            <w:rPr>
                              <w:rFonts w:eastAsia="Calibri"/>
                              <w:szCs w:val="24"/>
                              <w:lang w:eastAsia="lt-LT"/>
                            </w:rPr>
                            <w:t>18.4</w:t>
                          </w:r>
                        </w:sdtContent>
                      </w:sdt>
                      <w:r>
                        <w:rPr>
                          <w:rFonts w:eastAsia="Calibri"/>
                          <w:szCs w:val="24"/>
                          <w:lang w:eastAsia="lt-LT"/>
                        </w:rPr>
                        <w:t>.</w:t>
                        <w:tab/>
                      </w:r>
                      <w:r>
                        <w:rPr>
                          <w:szCs w:val="24"/>
                          <w:lang w:eastAsia="lt-LT"/>
                        </w:rPr>
                        <w:t>atlieka kitas teisės aktų nustatytas funkcijas.</w:t>
                      </w:r>
                    </w:p>
                  </w:sdtContent>
                </w:sdt>
              </w:sdtContent>
            </w:sdt>
            <w:sdt>
              <w:sdtPr>
                <w:alias w:val="19 p."/>
                <w:tag w:val="part_5c4b8f360c014f17aa9f056d351c83be"/>
                <w:lock w:val="sdtLocked"/>
                <w:richText/>
              </w:sdtPr>
              <w:sdtContent>
                <w:p>
                  <w:pPr>
                    <w:tabs>
                      <w:tab w:val="left" w:pos="1418"/>
                    </w:tabs>
                    <w:spacing w:line="300" w:lineRule="auto"/>
                    <w:ind w:left="360" w:firstLine="491"/>
                    <w:jc w:val="both"/>
                    <w:rPr>
                      <w:szCs w:val="24"/>
                      <w:lang w:eastAsia="lt-LT"/>
                    </w:rPr>
                  </w:pPr>
                  <w:sdt>
                    <w:sdtPr>
                      <w:alias w:val="Numeris"/>
                      <w:tag w:val="nr_5c4b8f360c014f17aa9f056d351c83be"/>
                      <w:lock w:val="sdtLocked"/>
                      <w:richText/>
                    </w:sdtPr>
                    <w:sdtContent>
                      <w:r>
                        <w:rPr>
                          <w:rFonts w:eastAsia="Calibri"/>
                          <w:szCs w:val="24"/>
                          <w:lang w:eastAsia="lt-LT"/>
                        </w:rPr>
                        <w:t>19</w:t>
                      </w:r>
                    </w:sdtContent>
                  </w:sdt>
                  <w:r>
                    <w:rPr>
                      <w:rFonts w:eastAsia="Calibri"/>
                      <w:szCs w:val="24"/>
                      <w:lang w:eastAsia="lt-LT"/>
                    </w:rPr>
                    <w:t>.</w:t>
                    <w:tab/>
                  </w:r>
                  <w:r>
                    <w:rPr>
                      <w:szCs w:val="24"/>
                      <w:lang w:eastAsia="lt-LT"/>
                    </w:rPr>
                    <w:t>Vyriausybės atstovų įstaigos vadovo laikinai nesant, jį pavaduoja kitas Ministro Pirmininko paskirtas Vyriausybės atstovas.</w:t>
                  </w:r>
                </w:p>
                <w:p>
                  <w:pPr>
                    <w:spacing w:line="300" w:lineRule="auto"/>
                    <w:jc w:val="center"/>
                    <w:rPr>
                      <w:b/>
                      <w:szCs w:val="24"/>
                      <w:lang w:eastAsia="lt-LT"/>
                    </w:rPr>
                  </w:pPr>
                </w:p>
              </w:sdtContent>
            </w:sdt>
          </w:sdtContent>
        </w:sdt>
        <w:sdt>
          <w:sdtPr>
            <w:alias w:val="skyrius"/>
            <w:tag w:val="part_eba0727941294130aaff1c85e9cff5b4"/>
            <w:lock w:val="sdtLocked"/>
            <w:richText/>
          </w:sdtPr>
          <w:sdtContent>
            <w:p>
              <w:pPr>
                <w:spacing w:line="300" w:lineRule="auto"/>
                <w:jc w:val="center"/>
                <w:rPr>
                  <w:b/>
                  <w:szCs w:val="24"/>
                  <w:lang w:eastAsia="lt-LT"/>
                </w:rPr>
              </w:pPr>
              <w:sdt>
                <w:sdtPr>
                  <w:alias w:val="Numeris"/>
                  <w:tag w:val="nr_eba0727941294130aaff1c85e9cff5b4"/>
                  <w:lock w:val="sdtLocked"/>
                  <w:richText/>
                </w:sdtPr>
                <w:sdtContent>
                  <w:r>
                    <w:rPr>
                      <w:b/>
                      <w:szCs w:val="24"/>
                      <w:lang w:eastAsia="lt-LT"/>
                    </w:rPr>
                    <w:t>V</w:t>
                  </w:r>
                </w:sdtContent>
              </w:sdt>
              <w:r>
                <w:rPr>
                  <w:b/>
                  <w:szCs w:val="24"/>
                  <w:lang w:eastAsia="lt-LT"/>
                </w:rPr>
                <w:t xml:space="preserve"> SKYRIUS</w:t>
              </w:r>
            </w:p>
            <w:p>
              <w:pPr>
                <w:spacing w:line="300" w:lineRule="auto"/>
                <w:jc w:val="center"/>
                <w:rPr>
                  <w:b/>
                  <w:szCs w:val="24"/>
                  <w:lang w:eastAsia="lt-LT"/>
                </w:rPr>
              </w:pPr>
              <w:sdt>
                <w:sdtPr>
                  <w:alias w:val="Pavadinimas"/>
                  <w:tag w:val="title_eba0727941294130aaff1c85e9cff5b4"/>
                  <w:lock w:val="sdtLocked"/>
                  <w:richText/>
                </w:sdtPr>
                <w:sdtContent>
                  <w:r>
                    <w:rPr>
                      <w:b/>
                      <w:szCs w:val="24"/>
                      <w:lang w:eastAsia="lt-LT"/>
                    </w:rPr>
                    <w:t>ĮSTAIGOS VIDAUS ADMINISTRAVIMO KONTROLĖ</w:t>
                  </w:r>
                </w:sdtContent>
              </w:sdt>
            </w:p>
            <w:p>
              <w:pPr>
                <w:tabs>
                  <w:tab w:val="left" w:pos="1418"/>
                </w:tabs>
                <w:spacing w:line="300" w:lineRule="auto"/>
                <w:jc w:val="both"/>
                <w:rPr>
                  <w:szCs w:val="24"/>
                  <w:lang w:eastAsia="lt-LT"/>
                </w:rPr>
              </w:pPr>
            </w:p>
            <w:sdt>
              <w:sdtPr>
                <w:alias w:val="20 p."/>
                <w:tag w:val="part_653f208d958f4f6c886de35f0afc20a8"/>
                <w:lock w:val="sdtLocked"/>
                <w:richText/>
              </w:sdtPr>
              <w:sdtContent>
                <w:p>
                  <w:pPr>
                    <w:tabs>
                      <w:tab w:val="left" w:pos="1418"/>
                    </w:tabs>
                    <w:spacing w:line="300" w:lineRule="auto"/>
                    <w:ind w:left="360" w:firstLine="491"/>
                    <w:jc w:val="both"/>
                    <w:rPr>
                      <w:szCs w:val="24"/>
                      <w:lang w:eastAsia="lt-LT"/>
                    </w:rPr>
                  </w:pPr>
                  <w:sdt>
                    <w:sdtPr>
                      <w:alias w:val="Numeris"/>
                      <w:tag w:val="nr_653f208d958f4f6c886de35f0afc20a8"/>
                      <w:lock w:val="sdtLocked"/>
                      <w:richText/>
                    </w:sdtPr>
                    <w:sdtContent>
                      <w:r>
                        <w:rPr>
                          <w:rFonts w:eastAsia="Calibri"/>
                          <w:szCs w:val="24"/>
                          <w:lang w:eastAsia="lt-LT"/>
                        </w:rPr>
                        <w:t>20</w:t>
                      </w:r>
                    </w:sdtContent>
                  </w:sdt>
                  <w:r>
                    <w:rPr>
                      <w:rFonts w:eastAsia="Calibri"/>
                      <w:szCs w:val="24"/>
                      <w:lang w:eastAsia="lt-LT"/>
                    </w:rPr>
                    <w:t>.</w:t>
                    <w:tab/>
                  </w:r>
                  <w:r>
                    <w:rPr>
                      <w:szCs w:val="24"/>
                      <w:lang w:eastAsia="lt-LT"/>
                    </w:rPr>
                    <w:t xml:space="preserve"> Įstaigos buhalterinę apskaitą atlieka Nacionalinis bendrųjų funkcijų centras.</w:t>
                  </w:r>
                </w:p>
              </w:sdtContent>
            </w:sdt>
            <w:sdt>
              <w:sdtPr>
                <w:alias w:val="21 p."/>
                <w:tag w:val="part_b8b042d2cd6f466daa98dcbf7b3e7fac"/>
                <w:lock w:val="sdtLocked"/>
                <w:richText/>
              </w:sdtPr>
              <w:sdtContent>
                <w:p>
                  <w:pPr>
                    <w:tabs>
                      <w:tab w:val="left" w:pos="1418"/>
                    </w:tabs>
                    <w:spacing w:line="300" w:lineRule="auto"/>
                    <w:ind w:left="360" w:firstLine="491"/>
                    <w:jc w:val="both"/>
                    <w:rPr>
                      <w:szCs w:val="24"/>
                      <w:lang w:eastAsia="lt-LT"/>
                    </w:rPr>
                  </w:pPr>
                  <w:sdt>
                    <w:sdtPr>
                      <w:alias w:val="Numeris"/>
                      <w:tag w:val="nr_b8b042d2cd6f466daa98dcbf7b3e7fac"/>
                      <w:lock w:val="sdtLocked"/>
                      <w:richText/>
                    </w:sdtPr>
                    <w:sdtContent>
                      <w:r>
                        <w:rPr>
                          <w:rFonts w:eastAsia="Calibri"/>
                          <w:szCs w:val="24"/>
                          <w:lang w:eastAsia="lt-LT"/>
                        </w:rPr>
                        <w:t>21</w:t>
                      </w:r>
                    </w:sdtContent>
                  </w:sdt>
                  <w:r>
                    <w:rPr>
                      <w:rFonts w:eastAsia="Calibri"/>
                      <w:szCs w:val="24"/>
                      <w:lang w:eastAsia="lt-LT"/>
                    </w:rPr>
                    <w:t>.</w:t>
                    <w:tab/>
                  </w:r>
                  <w:r>
                    <w:rPr>
                      <w:szCs w:val="24"/>
                      <w:lang w:eastAsia="lt-LT"/>
                    </w:rPr>
                    <w:t>Įstaigos valstybinį (finansinį ir veiklos) auditą atlieka Lietuvos Respublikos valstybės kontrolė.</w:t>
                  </w:r>
                </w:p>
              </w:sdtContent>
            </w:sdt>
            <w:sdt>
              <w:sdtPr>
                <w:alias w:val="22 p."/>
                <w:tag w:val="part_d544551b51854cc397f29eeffc1fc1b0"/>
                <w:lock w:val="sdtLocked"/>
                <w:richText/>
              </w:sdtPr>
              <w:sdtContent>
                <w:p>
                  <w:pPr>
                    <w:tabs>
                      <w:tab w:val="left" w:pos="1418"/>
                    </w:tabs>
                    <w:spacing w:line="300" w:lineRule="auto"/>
                    <w:ind w:left="360" w:firstLine="491"/>
                    <w:jc w:val="both"/>
                    <w:rPr>
                      <w:szCs w:val="24"/>
                      <w:lang w:eastAsia="lt-LT"/>
                    </w:rPr>
                  </w:pPr>
                  <w:sdt>
                    <w:sdtPr>
                      <w:alias w:val="Numeris"/>
                      <w:tag w:val="nr_d544551b51854cc397f29eeffc1fc1b0"/>
                      <w:lock w:val="sdtLocked"/>
                      <w:richText/>
                    </w:sdtPr>
                    <w:sdtContent>
                      <w:r>
                        <w:rPr>
                          <w:rFonts w:eastAsia="Calibri"/>
                          <w:szCs w:val="24"/>
                          <w:lang w:eastAsia="lt-LT"/>
                        </w:rPr>
                        <w:t>22</w:t>
                      </w:r>
                    </w:sdtContent>
                  </w:sdt>
                  <w:r>
                    <w:rPr>
                      <w:rFonts w:eastAsia="Calibri"/>
                      <w:szCs w:val="24"/>
                      <w:lang w:eastAsia="lt-LT"/>
                    </w:rPr>
                    <w:t>.</w:t>
                    <w:tab/>
                  </w:r>
                  <w:r>
                    <w:rPr>
                      <w:szCs w:val="24"/>
                      <w:lang w:eastAsia="lt-LT"/>
                    </w:rPr>
                    <w:t>Įstaigos vidaus auditą atlieka Vyriausybės kanceliarijos Vidaus audito tarnyba.</w:t>
                  </w:r>
                </w:p>
              </w:sdtContent>
            </w:sdt>
            <w:sdt>
              <w:sdtPr>
                <w:alias w:val="23 p."/>
                <w:tag w:val="part_b304a432b15a4df89208da2e80eb7d1b"/>
                <w:lock w:val="sdtLocked"/>
                <w:richText/>
              </w:sdtPr>
              <w:sdtContent>
                <w:p>
                  <w:pPr>
                    <w:tabs>
                      <w:tab w:val="left" w:pos="1418"/>
                    </w:tabs>
                    <w:spacing w:line="300" w:lineRule="auto"/>
                    <w:ind w:left="360" w:firstLine="491"/>
                    <w:jc w:val="both"/>
                    <w:rPr>
                      <w:szCs w:val="24"/>
                      <w:lang w:eastAsia="lt-LT"/>
                    </w:rPr>
                  </w:pPr>
                  <w:sdt>
                    <w:sdtPr>
                      <w:alias w:val="Numeris"/>
                      <w:tag w:val="nr_b304a432b15a4df89208da2e80eb7d1b"/>
                      <w:lock w:val="sdtLocked"/>
                      <w:richText/>
                    </w:sdtPr>
                    <w:sdtContent>
                      <w:r>
                        <w:rPr>
                          <w:rFonts w:eastAsia="Calibri"/>
                          <w:szCs w:val="24"/>
                          <w:lang w:eastAsia="lt-LT"/>
                        </w:rPr>
                        <w:t>23</w:t>
                      </w:r>
                    </w:sdtContent>
                  </w:sdt>
                  <w:r>
                    <w:rPr>
                      <w:rFonts w:eastAsia="Calibri"/>
                      <w:szCs w:val="24"/>
                      <w:lang w:eastAsia="lt-LT"/>
                    </w:rPr>
                    <w:t>.</w:t>
                    <w:tab/>
                  </w:r>
                  <w:r>
                    <w:rPr>
                      <w:szCs w:val="24"/>
                      <w:lang w:eastAsia="lt-LT"/>
                    </w:rPr>
                    <w:t>Įstaigos metinių veiklos planų įgyvendinimo kontrolę atlieka Vyriausybės atstovų įstaigos vadovas.</w:t>
                  </w:r>
                </w:p>
                <w:p>
                  <w:pPr>
                    <w:tabs>
                      <w:tab w:val="left" w:pos="1418"/>
                    </w:tabs>
                    <w:spacing w:line="300" w:lineRule="auto"/>
                    <w:jc w:val="both"/>
                    <w:rPr>
                      <w:szCs w:val="24"/>
                      <w:lang w:eastAsia="lt-LT"/>
                    </w:rPr>
                  </w:pPr>
                </w:p>
              </w:sdtContent>
            </w:sdt>
          </w:sdtContent>
        </w:sdt>
        <w:sdt>
          <w:sdtPr>
            <w:alias w:val="skyrius"/>
            <w:tag w:val="part_57e155cada434fa5be207618d12b41db"/>
            <w:lock w:val="sdtLocked"/>
            <w:richText/>
          </w:sdtPr>
          <w:sdtContent>
            <w:p>
              <w:pPr>
                <w:spacing w:line="300" w:lineRule="auto"/>
                <w:jc w:val="center"/>
                <w:rPr>
                  <w:b/>
                  <w:szCs w:val="24"/>
                  <w:lang w:eastAsia="lt-LT"/>
                </w:rPr>
              </w:pPr>
              <w:sdt>
                <w:sdtPr>
                  <w:alias w:val="Numeris"/>
                  <w:tag w:val="nr_57e155cada434fa5be207618d12b41db"/>
                  <w:lock w:val="sdtLocked"/>
                  <w:richText/>
                </w:sdtPr>
                <w:sdtContent>
                  <w:r>
                    <w:rPr>
                      <w:b/>
                      <w:szCs w:val="24"/>
                      <w:lang w:eastAsia="lt-LT"/>
                    </w:rPr>
                    <w:t>VI</w:t>
                  </w:r>
                </w:sdtContent>
              </w:sdt>
              <w:r>
                <w:rPr>
                  <w:b/>
                  <w:szCs w:val="24"/>
                  <w:lang w:eastAsia="lt-LT"/>
                </w:rPr>
                <w:t xml:space="preserve"> SKYRIUS</w:t>
              </w:r>
            </w:p>
            <w:p>
              <w:pPr>
                <w:spacing w:line="300" w:lineRule="auto"/>
                <w:jc w:val="center"/>
                <w:rPr>
                  <w:b/>
                  <w:szCs w:val="24"/>
                  <w:lang w:eastAsia="lt-LT"/>
                </w:rPr>
              </w:pPr>
              <w:sdt>
                <w:sdtPr>
                  <w:alias w:val="Pavadinimas"/>
                  <w:tag w:val="title_57e155cada434fa5be207618d12b41db"/>
                  <w:lock w:val="sdtLocked"/>
                  <w:richText/>
                </w:sdtPr>
                <w:sdtContent>
                  <w:r>
                    <w:rPr>
                      <w:b/>
                      <w:szCs w:val="24"/>
                      <w:lang w:eastAsia="lt-LT"/>
                    </w:rPr>
                    <w:t>BAIGIAMOSIOS NUOSTATOS</w:t>
                  </w:r>
                </w:sdtContent>
              </w:sdt>
            </w:p>
            <w:p>
              <w:pPr>
                <w:tabs>
                  <w:tab w:val="left" w:pos="1418"/>
                </w:tabs>
                <w:spacing w:line="300" w:lineRule="auto"/>
                <w:jc w:val="both"/>
                <w:rPr>
                  <w:szCs w:val="24"/>
                  <w:lang w:eastAsia="lt-LT"/>
                </w:rPr>
              </w:pPr>
            </w:p>
            <w:sdt>
              <w:sdtPr>
                <w:alias w:val="24 p."/>
                <w:tag w:val="part_a28967eeb34a4b6593158eed549af402"/>
                <w:lock w:val="sdtLocked"/>
                <w:richText/>
              </w:sdtPr>
              <w:sdtContent>
                <w:p>
                  <w:pPr>
                    <w:tabs>
                      <w:tab w:val="left" w:pos="1418"/>
                    </w:tabs>
                    <w:spacing w:line="300" w:lineRule="auto"/>
                    <w:ind w:left="360" w:firstLine="491"/>
                    <w:jc w:val="both"/>
                    <w:rPr>
                      <w:szCs w:val="24"/>
                      <w:lang w:eastAsia="lt-LT"/>
                    </w:rPr>
                  </w:pPr>
                  <w:sdt>
                    <w:sdtPr>
                      <w:alias w:val="Numeris"/>
                      <w:tag w:val="nr_a28967eeb34a4b6593158eed549af402"/>
                      <w:lock w:val="sdtLocked"/>
                      <w:richText/>
                    </w:sdtPr>
                    <w:sdtContent>
                      <w:r>
                        <w:rPr>
                          <w:rFonts w:eastAsia="Calibri"/>
                          <w:szCs w:val="24"/>
                          <w:lang w:eastAsia="lt-LT"/>
                        </w:rPr>
                        <w:t>24</w:t>
                      </w:r>
                    </w:sdtContent>
                  </w:sdt>
                  <w:r>
                    <w:rPr>
                      <w:rFonts w:eastAsia="Calibri"/>
                      <w:szCs w:val="24"/>
                      <w:lang w:eastAsia="lt-LT"/>
                    </w:rPr>
                    <w:t>.</w:t>
                    <w:tab/>
                  </w:r>
                  <w:r>
                    <w:rPr>
                      <w:color w:val="000000"/>
                      <w:szCs w:val="24"/>
                      <w:lang w:eastAsia="lt-LT"/>
                    </w:rPr>
                    <w:t>Įstaiga reorganizuojama, pertvarkoma arba likviduojama Lietuvos Respublikos civilinio kodekso, Lietuvos Respublikos Vyriausybės įstatymo ir Lietuvos Respublikos biudžetinių įstaigų įstatymo nustatyta tvarka.</w:t>
                  </w:r>
                </w:p>
                <w:p>
                  <w:pPr>
                    <w:spacing w:line="300" w:lineRule="auto"/>
                    <w:ind w:firstLine="709"/>
                    <w:jc w:val="center"/>
                    <w:rPr>
                      <w:szCs w:val="24"/>
                      <w:lang w:eastAsia="lt-LT"/>
                    </w:rPr>
                  </w:pPr>
                </w:p>
              </w:sdtContent>
            </w:sdt>
            <w:sdt>
              <w:sdtPr>
                <w:alias w:val="poskyris"/>
                <w:tag w:val="part_d2cb1889c1f94d84952abad46b6b5027"/>
                <w:lock w:val="sdtLocked"/>
                <w:richText/>
              </w:sdtPr>
              <w:sdtContent>
                <w:p>
                  <w:pPr>
                    <w:spacing w:line="300" w:lineRule="auto"/>
                    <w:jc w:val="center"/>
                    <w:rPr>
                      <w:b/>
                      <w:szCs w:val="24"/>
                      <w:lang w:eastAsia="lt-LT"/>
                    </w:rPr>
                  </w:pPr>
                  <w:sdt>
                    <w:sdtPr>
                      <w:alias w:val="Pavadinimas"/>
                      <w:tag w:val="title_d2cb1889c1f94d84952abad46b6b5027"/>
                      <w:lock w:val="sdtLocked"/>
                      <w:richText/>
                    </w:sdtPr>
                    <w:sdtContent>
                      <w:r>
                        <w:rPr>
                          <w:b/>
                          <w:szCs w:val="24"/>
                          <w:lang w:eastAsia="lt-LT"/>
                        </w:rPr>
                        <w:t>_______________________</w:t>
                      </w:r>
                    </w:sdtContent>
                  </w:sdt>
                </w:p>
                <w:p>
                  <w:pPr>
                    <w:tabs>
                      <w:tab w:val="center" w:pos="-7800"/>
                      <w:tab w:val="left" w:pos="6237"/>
                      <w:tab w:val="right" w:pos="8306"/>
                    </w:tabs>
                    <w:spacing w:line="300" w:lineRule="auto"/>
                    <w:jc w:val="center"/>
                    <w:rPr>
                      <w:szCs w:val="24"/>
                      <w:lang w:eastAsia="lt-LT"/>
                    </w:rPr>
                  </w:pPr>
                </w:p>
              </w:sdtContent>
            </w:sdt>
          </w:sdtContent>
        </w:sdt>
      </w:sdtContent>
    </w:sdt>
    <w:sectPr>
      <w:headerReference w:type="default" r:id="rId20"/>
      <w:pgSz w:w="11906" w:h="16838"/>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5</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841963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vatklaipeda.lrv.lt" TargetMode="External"
                 Type="http://schemas.openxmlformats.org/officeDocument/2006/relationships/hyperlink"/>
   <Relationship Id="rId15" Target="http://vatmarijampole.lrv.lt" TargetMode="External"
                 Type="http://schemas.openxmlformats.org/officeDocument/2006/relationships/hyperlink"/>
   <Relationship Id="rId16" Target="http://vatpanevezys.lrv.lt" TargetMode="External"
                 Type="http://schemas.openxmlformats.org/officeDocument/2006/relationships/hyperlink"/>
   <Relationship Id="rId17" Target="http://vatsiauliai.lrv.lt" TargetMode="External"
                 Type="http://schemas.openxmlformats.org/officeDocument/2006/relationships/hyperlink"/>
   <Relationship Id="rId18" Target="http://vattaurage.lrv.lt" TargetMode="External"
                 Type="http://schemas.openxmlformats.org/officeDocument/2006/relationships/hyperlink"/>
   <Relationship Id="rId19" Target="http://vatvilnius.lrv.lt" TargetMode="External"
                 Type="http://schemas.openxmlformats.org/officeDocument/2006/relationships/hyperlink"/>
   <Relationship Id="rId2" Target="styles.xml"
                 Type="http://schemas.openxmlformats.org/officeDocument/2006/relationships/styles"/>
   <Relationship Id="rId20" Target="header4.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23" Target="../customXml/item2.xml"
                 Type="http://schemas.openxmlformats.org/officeDocument/2006/relationships/customXml"/>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d6decb4819bf476490fad6c5473941e3" PartId="e9e1f40177d1434fb4b5dcdaed2cb716">
    <Part Type="preambule" DocPartId="2d86f96875454e8a8de0111745a63a1e" PartId="50a4223c280e4da5ad0842c5b4b1a2e8"/>
    <Part Type="punktas" Nr="1" Abbr="1 p." DocPartId="53e9c3f0971541c1a5fb9b1822842f7d" PartId="a9dcf6e198764554a68a0d4097527889"/>
    <Part Type="punktas" Nr="2" Abbr="2 p." DocPartId="6ab1102500af4295a5c1e81312f184ef" PartId="6baf040b194c43f7b731a7b4f3d1ad5f"/>
    <Part Type="punktas" Nr="3" Abbr="3 p." DocPartId="f4a6f04ee1cc48a4a1eeae9705c13a28" PartId="c71423ff2ab94e19bca631da54d06187"/>
    <Part Type="punktas" Nr="4" Abbr="4 p." DocPartId="67696ae7a22f4d03ba0ad588e856d579" PartId="ace826f8c7384f85b9efc29b5f6750ef"/>
    <Part Type="punktas" Nr="5" Abbr="5 p." DocPartId="bd73dc6e52c545319abafcc6f3482f13" PartId="7f38180ef4214c0c80001325fff2cdd7"/>
    <Part Type="punktas" Nr="6" Abbr="6 p." DocPartId="1f866ae661324630bbf77a94e40be2c7" PartId="cce65ff6af0c4d93bef03dd994617fff"/>
    <Part Type="punktas" Nr="7" Abbr="7 p." DocPartId="36c4e32bd84f4e8093ebf787e794ab56" PartId="182bab6b9cd146a49eb014479b55241d"/>
    <Part Type="signatura" DocPartId="d408896dc7474c19b9a6e84fbb55f61f" PartId="53435cdb49504066bb2460ee1bacd176"/>
  </Part>
  <Part Type="patvirtinta" Title="VYRIAUSYBĖS ATSTOVŲ TARNYBŲ REORGANIZAVIMO SĄLYGŲ APRAŠAS" DocPartId="492e3909812e4454be7ae67338ba1183" PartId="5c9ac0e61e3f41cea9c85a5745e8f875">
    <Part Type="skyrius" Nr="1" Title="BENDROSIOS NUOSTATOS" DocPartId="9237b28fbddf400fb35a0b8bee94a1bf" PartId="5890524740cf4cdf9eccac13533582a9">
      <Part Type="punktas" Nr="1" Abbr="1 p." DocPartId="86d1695a73d24a5485548e313538c01a" PartId="2bed68e8f00f42c9b8717d2ce999799e"/>
      <Part Type="punktas" Nr="2" Abbr="2 p." DocPartId="6630119d8e7642488b8d4483cb5cb0c2" PartId="20e272a8304f4842a62a05141302ec27"/>
    </Part>
    <Part Type="skyrius" Nr="2" Title="REORGANIZUOJAMOS IR REORGANIZAVIME DALYVAUJANČIOS ĮSTAIGOS" DocPartId="f31f4168e204400a9ad7940e522863e1" PartId="88356781ca8a4f84b75a42a51f0fc00f">
      <Part Type="punktas" Nr="3" Abbr="3 p." DocPartId="2a9c030f3c404f5680a05feb0c192b2c" PartId="2379ade0e13b407a8baba6275a96d506">
        <Part Type="papunktis" Nr="3.1" Abbr="3.1 pp." DocPartId="56b61033fb1c4c06b0760652e8eb00a4" PartId="4a281858c54e45ac85d17341a0bb6d9e">
          <Part Type="papunktis" Nr="3.1.1" Abbr="3.1.1 pp." DocPartId="77be6512f9a641ba88caf38ebf87d669" PartId="26ddc70723a8440a953db8a22e37acf2"/>
          <Part Type="papunktis" Nr="3.1.2" Abbr="3.1.2 pp." DocPartId="9f02fc6a915b4881b0de71dca5159735" PartId="ae45fdb734724769affc3253b7099a6b"/>
          <Part Type="papunktis" Nr="3.1.3" Abbr="3.1.3 pp." DocPartId="f67008bdaa6249d2b556c567b36fb87f" PartId="5e3ed08128fa49888b85b0d8bfe29d5e"/>
          <Part Type="papunktis" Nr="3.1.4" Abbr="3.1.4 pp." DocPartId="bf7c477a944c446f9efc44f6b4bc49c5" PartId="76f8aaa560d14d7e9c7507217db80b6a"/>
        </Part>
        <Part Type="papunktis" Nr="3.2" Abbr="3.2 pp." DocPartId="6d1fe7c696eb4b28b63903abe7d635a4" PartId="c34ddda2a1a74ca7903d1672c47edf9e">
          <Part Type="papunktis" Nr="3.2.1" Abbr="3.2.1 pp." DocPartId="a20f66f675744ecb9ba9dba0d237db27" PartId="70a27a886cd14a8bbcf8f463edc9736a"/>
          <Part Type="papunktis" Nr="3.2.2" Abbr="3.2.2 pp." DocPartId="7286aee086644d80baf68348857b416b" PartId="f5a45ed3bcf64e2e97b687a8d363087e"/>
          <Part Type="papunktis" Nr="3.2.3" Abbr="3.2.3 pp." DocPartId="b0d419e4e43d44ba9bffd88d1b824522" PartId="b6198a98a92643eabb46d64149e5357d"/>
          <Part Type="papunktis" Nr="3.2.4" Abbr="3.2.4 pp." DocPartId="36003daa3177471b8c381e9eb3d26d22" PartId="1595f8b9f15a487d9436ddf66900b248"/>
        </Part>
        <Part Type="papunktis" Nr="3.3" Abbr="3.3 pp." DocPartId="0c2c632776a1413a8db91e7581a10aa1" PartId="b61120814a704906af2f259bb579975e">
          <Part Type="papunktis" Nr="3.3.1" Abbr="3.3.1 pp." DocPartId="187a84fd73f1446bb0bad3fd966296c2" PartId="45f6ea2aa2244186860495258c7a1f1a"/>
          <Part Type="papunktis" Nr="3.3.2" Abbr="3.3.2 pp." DocPartId="3c3aeb7048b74390b386956f55949c4b" PartId="ea6e142d46694e488e14274e46a4ffa4"/>
          <Part Type="papunktis" Nr="3.3.3" Abbr="3.3.3 pp." DocPartId="566239c0339b4a4b8fda6345a4442ae7" PartId="fbde9c1d5d4844d8bb0df6e9faafdc58"/>
          <Part Type="papunktis" Nr="3.3.4" Abbr="3.3.4 pp." DocPartId="3b4cb091f64c41d390444c291b82aa9a" PartId="a236a9489d3447649ecfc18531932111"/>
        </Part>
        <Part Type="papunktis" Nr="3.4" Abbr="3.4 pp." DocPartId="19a38f48e4044891b687fdb2e8e19546" PartId="a5d93063c642440ebe43433a52bdbd3e">
          <Part Type="papunktis" Nr="3.4.1" Abbr="3.4.1 pp." DocPartId="e45e3e06e1ef48b395b79c65abeec9d3" PartId="294a6035479b43c889bae98c90c027c2"/>
          <Part Type="papunktis" Nr="3.4.2" Abbr="3.4.2 pp." DocPartId="560eec8a8da6497fa0504007f14aa582" PartId="efbe3b2312554cd89c057978db9caf7d"/>
          <Part Type="papunktis" Nr="3.4.3" Abbr="3.4.3 pp." DocPartId="f1ad9fc833ad4b48884526287a566032" PartId="e3d53786fb074a948ab8b651e49e33e3"/>
          <Part Type="papunktis" Nr="3.4.4" Abbr="3.4.4 pp." DocPartId="5565adeacaf44d0397e4430d929feab4" PartId="74af6858f56340b399ed15f6caa3d2b0"/>
        </Part>
        <Part Type="papunktis" Nr="3.5" Abbr="3.5 pp." DocPartId="92d63cae05934b1e9449fe30cc1df688" PartId="9dff653eddc841ad815bc6424e761831">
          <Part Type="papunktis" Nr="3.5.1" Abbr="3.5.1 pp." DocPartId="b6163582123048f4b2489759a191bf3d" PartId="0b3050ecd3fd4944a80142ee56971d72"/>
          <Part Type="papunktis" Nr="3.5.2" Abbr="3.5.2 pp." DocPartId="c7ae99a7d56e45488e4da11c4fd420bc" PartId="fbe2c969c7a74478bb00b6a2c0b622f4"/>
          <Part Type="papunktis" Nr="3.5.3" Abbr="3.5.3 pp." DocPartId="2c3b193a62d542258d11201977d420f0" PartId="1023edaf72b34923a041ae5da147cd98"/>
          <Part Type="papunktis" Nr="3.5.4" Abbr="3.5.4 pp." DocPartId="51271e5c3a504b60b19c6d950ab7b2b9" PartId="4215d7a1acfb47b4894770e451119a94"/>
        </Part>
        <Part Type="papunktis" Nr="3.6" Abbr="3.6 pp." DocPartId="fc930ec49bc142d8b8259421ef3be473" PartId="b123f8571f5f47f08fce9aef2f7e55f9">
          <Part Type="papunktis" Nr="3.6.1" Abbr="3.6.1 pp." DocPartId="daa7a5e8939349c889f477e85230cd91" PartId="8311dc87c41d44a1b063d52bb372d924"/>
          <Part Type="papunktis" Nr="3.6.2" Abbr="3.6.2 pp." DocPartId="6afbde4b59754c89ad054812604eea6a" PartId="409cf243e7de43e08cabe8a63cd1fcb9"/>
          <Part Type="papunktis" Nr="3.6.3" Abbr="3.6.3 pp." DocPartId="2321d5ae15d14c3cbe6955023aa4bef3" PartId="ecab5f0a337b499faf6ba43638e93010"/>
          <Part Type="papunktis" Nr="3.6.4" Abbr="3.6.4 pp." DocPartId="1336e054bcb54169b749b6bf1c08658e" PartId="3f4e7e2c10254f2883bd52e252909572"/>
        </Part>
        <Part Type="papunktis" Nr="3.7" Abbr="3.7 pp." DocPartId="b67ddcab009f46d5b5d92fbc95629d3c" PartId="d108cd224e39497f9d1350419a08eb4d">
          <Part Type="papunktis" Nr="3.7.1" Abbr="3.7.1 pp." DocPartId="3d5efe268a674e42ba291207cb99e045" PartId="1801bb8a21ef45bc87a0033099288058"/>
          <Part Type="papunktis" Nr="3.7.2" Abbr="3.7.2 pp." DocPartId="90eb569349e0493fb60e01c9c9bda2f6" PartId="0a476f733ad64da5a7936a0a28dcb7d3"/>
          <Part Type="papunktis" Nr="3.7.3" Abbr="3.7.3 pp." DocPartId="fdfb3f12cb1b4750b87a91eecc31fd8a" PartId="1d98f0b2c1e94ead88ae9edcaa850cfd"/>
          <Part Type="papunktis" Nr="3.7.4" Abbr="3.7.4 pp." DocPartId="2417cdd091eb49c68313ca410ecd7619" PartId="ca32089fa1e9490a985427030cc12ef2"/>
        </Part>
        <Part Type="papunktis" Nr="3.8" Abbr="3.8 pp." DocPartId="c434b0122cff4dce8a4a043fb09ceb24" PartId="7d00b8228cd14b5db98eb5933cfff353">
          <Part Type="papunktis" Nr="3.8.1" Abbr="3.8.1 pp." DocPartId="9c744e45ca20442b9cc677b47253a872" PartId="a8b5df27acea4f738f365d9e1ae6d829"/>
          <Part Type="papunktis" Nr="3.8.2" Abbr="3.8.2 pp." DocPartId="fc415ecbe6424ab9b79be1dfa857cade" PartId="bd9a2fd5bf464311a85ee80ccf28b6ff"/>
          <Part Type="papunktis" Nr="3.8.3" Abbr="3.8.3 pp." DocPartId="a9d3adda7ae044ac8637ae75165230e2" PartId="0d2c6866d5524ad68a943ea9e67e13e7"/>
          <Part Type="papunktis" Nr="3.8.4" Abbr="3.8.4 pp." DocPartId="caf9f46640dd495a8788cc92daaec0fd" PartId="88fb732ec08243aa966cf0142acef070"/>
        </Part>
        <Part Type="papunktis" Nr="3.9" Abbr="3.9 pp." DocPartId="b23fd21bbff844aca1ff95b2016421fd" PartId="cea51196f04144f596d089ec52457d00">
          <Part Type="papunktis" Nr="3.9.1" Abbr="3.9.1 pp." DocPartId="deff59e4e1964b48aac560c1f30f3e5d" PartId="cf6a65b797a64b12bdb7a0f87c4a55c1"/>
          <Part Type="papunktis" Nr="3.9.2" Abbr="3.9.2 pp." DocPartId="e1d6c557b92b4355b790f33d541fbeb1" PartId="70cfe2a7f5d242faa9741ea714a2d478"/>
          <Part Type="papunktis" Nr="3.9.3" Abbr="3.9.3 pp." DocPartId="3bd50a94c52345fcb04e50ff34c96f87" PartId="069be5261ce8443682ac4f42c30d0024"/>
          <Part Type="papunktis" Nr="3.9.4" Abbr="3.9.4 pp." DocPartId="2ff1d6fdfadf44809e2a7a453d0ac060" PartId="92ce4a0ae0fb49e6967e5f8904f64781"/>
        </Part>
        <Part Type="papunktis" Nr="3.10" Abbr="3.10 pp." DocPartId="0be480336eb64e639dd7dacb071e9aff" PartId="52d6c4402c364997b01de744e0fc7f64">
          <Part Type="papunktis" Nr="3.10.1" Abbr="3.10.1 pp." DocPartId="f4bbbf2d20fe4f33a2b3bf3407fa06f1" PartId="2f5564427a6f4bb8b13bd5dd08e651e8"/>
          <Part Type="papunktis" Nr="3.10.2" Abbr="3.10.2 pp." DocPartId="fcc73b821ff64a7dbf0422f89fd4b76a" PartId="af2da1f30b6947d8b865affff91a782c"/>
          <Part Type="papunktis" Nr="3.10.3" Abbr="3.10.3 pp." DocPartId="82e975e4630540c58b103cf1c8e679f2" PartId="a3cc5fbdbea847c2b44a1f91a825a00d"/>
          <Part Type="papunktis" Nr="3.10.4" Abbr="3.10.4 pp." DocPartId="b21db7c72f6445969debc77ee980d16b" PartId="eb57bbb28f254478964140c1445d5088"/>
        </Part>
      </Part>
    </Part>
    <Part Type="skyrius" Nr="3" Title="REORGANIZAVIMO BŪDAS, TIKSLAS, PASIBAIGIANČIOS BIUDŽETINĖS ĮSTAIGOS, PO REORGANIZAVIMO VEIKSIANTI BIUDŽETINĖ ĮSTAIGA" DocPartId="4f306f50b2814fb582da0cc306d77363" PartId="ac052aa707a44157a7f3df989635b48d">
      <Part Type="punktas" Nr="4" Abbr="4 p." DocPartId="d507363e635e456590f3cba719515635" PartId="13b41419577545caad8e9ced6395abac"/>
      <Part Type="punktas" Nr="5" Abbr="5 p." DocPartId="95f2bf632e1b4d10b5b373c4091fd330" PartId="995363f56dc24938ac65d529383b4727"/>
      <Part Type="punktas" Nr="6" Abbr="6 p." DocPartId="a6fca873e2674ed3a92f1116d951a129" PartId="70a316c4129240199f68ad59d5e24244">
        <Part Type="papunktis" Nr="6.1" Abbr="6.1 pp." DocPartId="114545f1a6444390acf8a12b877705a1" PartId="0700019b29eb4a71ab5e257be0dfdd19"/>
        <Part Type="papunktis" Nr="6.2" Abbr="6.2 pp." DocPartId="6284b82e24814043ba95d5e0d1c802a4" PartId="72f3ee39c6d146b3b0fcc1c147347be8"/>
        <Part Type="papunktis" Nr="6.3" Abbr="6.3 pp." DocPartId="d400531044744c7782934a99bff24a7e" PartId="f2d0a6b43ed84562b6b2958c5bdbd11c"/>
        <Part Type="papunktis" Nr="6.4" Abbr="6.4 pp." DocPartId="3dbef1b318604c4c8a64f0b7f4f202d1" PartId="9b09ea32d86f4c46a8d7d5e7f367f51a"/>
        <Part Type="papunktis" Nr="6.5" Abbr="6.5 pp." DocPartId="84ae5aec9ca343b1b271a6440869a775" PartId="dd3d941a2e02493fa9b9eaa9200f8a88"/>
        <Part Type="papunktis" Nr="6.6" Abbr="6.6 pp." DocPartId="11226f4b83724c2bada0c3831a9ceacb" PartId="ef97ca0b22a04037a2645dfcc8f4b9fc"/>
        <Part Type="papunktis" Nr="6.7" Abbr="6.7 pp." DocPartId="df9061cee34d4e63843fcf809212788d" PartId="77425e6cd6284802ab6fbd4e8ab034b3"/>
        <Part Type="papunktis" Nr="6.8" Abbr="6.8 pp." DocPartId="31947bd110cb441c913dac42fe9ab6f8" PartId="bb6d1d0187484e8f8d0d9632c4698e70"/>
        <Part Type="papunktis" Nr="6.9" Abbr="6.9 pp." DocPartId="8edf58d7fd9045398a7951c08eff6b44" PartId="d4e17111b6614162939d0893b5d591a1"/>
        <Part Type="papunktis" Nr="6.10" Abbr="6.10 pp." DocPartId="2d2c65260c354ec39e5a14b2478e89f7" PartId="5755472fea5e4c5c9b1c1f1dfddb1180"/>
      </Part>
      <Part Type="punktas" Nr="7" Abbr="7 p." DocPartId="a14f99e6e599459ead8329196b8fdc10" PartId="7df69889d06247bc8504b808d9bf65cf"/>
    </Part>
    <Part Type="skyrius" Nr="4" Title="MOMENTAS, NUO KURIO PASIBAIGIANČIŲ BIUDŽETINIŲ ĮSTAIGŲ TEISĖS IR PAREIGOS PEREINA PO REORGANIZAVIMO VEIKSIANČIAI BIUDŽETINEI ĮSTAIGAI" DocPartId="aa4f272c5d944496ac54805916745140" PartId="ca98186e5c684dde926f777b32fb428b">
      <Part Type="punktas" Nr="8" Abbr="8 p." DocPartId="b0b13c25f7584bbcbde27278ad761f8f" PartId="b4add7899a934616893c930ed5f644af"/>
      <Part Type="punktas" Nr="9" Abbr="9 p." DocPartId="d7b58738dd8449aa92235ad06fdede4f" PartId="2f6cb35c7ddd40fc836042a5530af102">
        <Part Type="papunktis" Nr="9.1" Abbr="9.1 pp." DocPartId="4ae778da20224dc39ef49af25f9ff1a1" PartId="a17266a4a3fd47ff8cefda091346e05a"/>
        <Part Type="papunktis" Nr="9.2" Abbr="9.2 pp." DocPartId="66d42b4245494499982838a344488557" PartId="90fe8babce694ba7940f373898f35aa0"/>
        <Part Type="papunktis" Nr="9.3" Abbr="9.3 pp." DocPartId="cff31594faed4a2da736899dac1f3fef" PartId="5a07c35a806b4f1b93bad0845aa23a2b"/>
      </Part>
      <Part Type="punktas" Nr="10" Abbr="10 p." DocPartId="030c979eb5324ad59b6fac6e12d3d7f1" PartId="1a77f8de3a95484992548d5bd69f1e4f"/>
      <Part Type="punktas" Nr="11" Abbr="11 p." DocPartId="891eb26525184f1d802544a14d32f171" PartId="67dee67410fd4c28b7faff273f05b73c"/>
    </Part>
    <Part Type="skyrius" Nr="5" Title="PO REORGANIZAVIMO VEIKSIANČIOS BIUDŽETINĖS ĮSTAIGOS SAVININKO TEISES IR PAREIGAS ĮGYVENDINANTI INSTITUCIJA" DocPartId="0fed921e0ead4017af0649c69f114dda" PartId="b390beca29d7484ca624145253cca9e7">
      <Part Type="punktas" Nr="12" Abbr="12 p." DocPartId="854edfc1f91e465a996a58088a290702" PartId="8ae4c82fc2a545fdbd710de035bb04fc"/>
    </Part>
    <Part Type="skyrius" Nr="6" Title="BAIGIAMOSIOS NUOSTATOS" DocPartId="f761a30f757843dd946cd1a0ebd29e60" PartId="756f385840664b74b19a411c224c1bd6">
      <Part Type="punktas" Nr="13" Abbr="13 p." DocPartId="b1e3aff8d087489e8832bf51d7f31f08" PartId="385daea3eca348d78d8cd09006fe1033"/>
      <Part Type="punktas" Nr="14" Abbr="14 p." DocPartId="451375012ef54d9ebaaeebf3292763b9" PartId="bc99f053122c4df5b0e9fc44037e1987"/>
      <Part Type="punktas" Nr="15" Abbr="15 p." DocPartId="f4b3d41d364349ee8ece479730cf5476" PartId="42e298cbed164fc39181f4de9df9be2b"/>
      <Part Type="punktas" Nr="16" Abbr="16 p." DocPartId="c6b25e40fac6435a8957b14480b1ce0e" PartId="befad6a72d694697a756c5792e6d18cf"/>
    </Part>
    <Part Type="pabaiga" DocPartId="3f1bd4e285704f8faf4e8f52b36e5036" PartId="3e5c5112f1f24390aceae68bcd375a98"/>
  </Part>
  <Part Type="patvirtinta" Title="VYRIAUSYBĖS ATSTOVŲ ĮSTAIGOS NUOSTATAI" DocPartId="facec5881371403589c9cae2e25ddea2" PartId="54c1adb677324d65b7cd67a46fea754b">
    <Part Type="skyrius" Nr="1" Title="BENDROSIOS NUOSTATOS" DocPartId="bdea5ccaf46945548b633351f1521853" PartId="fc5811e301394fea9bceafee4a3767be">
      <Part Type="punktas" Nr="1" Abbr="1 p." DocPartId="6abacfcd31714f7c9bfbd4f6b1b9e6cf" PartId="8b73aa2daa4f475fade5b2c5581aa9f8"/>
      <Part Type="punktas" Nr="2" Abbr="2 p." DocPartId="5113da5b0da943fb847e2d212836ac5f" PartId="446f4bcff24942c48656a70d31e917bb"/>
      <Part Type="punktas" Nr="3" Abbr="3 p." DocPartId="23fd1f4ab2e74a97864bcf9f25de7a5b" PartId="09237626633b42c49db3c7e0fdd0fb47"/>
      <Part Type="punktas" Nr="4" Abbr="4 p." DocPartId="c21535ce08904a4eb536ecc984884df8" PartId="5b6461064ae443b785e1647ed3f45e7d"/>
      <Part Type="punktas" Nr="5" Abbr="5 p." DocPartId="13e0357ed28249499f024a8c8ebc4fb0" PartId="82cf5282271a4a69975c87373d1d4337"/>
      <Part Type="punktas" Nr="6" Abbr="6 p." DocPartId="1bc6f3d240f94376b4bfeb4671c9b3ea" PartId="75afe2c004ab46f39b62d93bdf3428d0"/>
      <Part Type="punktas" Nr="7" Abbr="7 p." DocPartId="07d53ce9b6ca416db46185fcf8313e8b" PartId="c1858e41a200478ba8a8b199c23eb84b"/>
      <Part Type="punktas" Nr="8" Abbr="8 p." DocPartId="e4972f79b02c4052a1fddfd382b19059" PartId="8d3512bfcf0740798786432635604272"/>
    </Part>
    <Part Type="skyrius" Nr="2" Title="ĮSTAIGOS VEIKLOS TIKSLAS IR FUNKCIJOS" DocPartId="c2ad62965fe748d2adb7afe96cd5c44a" PartId="d66f497cab3545a6bbacd8e4c1ad7780">
      <Part Type="punktas" Nr="9" Abbr="9 p." DocPartId="69090919c70e47dab72d24a10707c56f" PartId="a02215f374ca42c084c7ed4a1335f64c"/>
      <Part Type="punktas" Nr="10" Abbr="10 p." DocPartId="af421f9b880942fe89622567bfffa150" PartId="1c67b79214b14bbfbfb7c7ce262dc3e7">
        <Part Type="papunktis" Nr="10.1" Abbr="10.1 pp." DocPartId="9cc716d6b0f9488d933658e54d6dece1" PartId="eb066fe61f064c7f82807af3c3e15d86"/>
        <Part Type="papunktis" Nr="10.2" Abbr="10.2 pp." DocPartId="bdba628754994cf5a3302fb1bc866ad2" PartId="84556f61959b4fe4a5aea35032eb17b8"/>
        <Part Type="papunktis" Nr="10.3" Abbr="10.3 pp." DocPartId="d9acee7e3c744bf1ae442677085b7b86" PartId="1bb35427daf647c6b1282b394a36eb56"/>
        <Part Type="papunktis" Nr="10.4" Abbr="10.4 pp." DocPartId="0b361046efb34b37b548205c89e94bc0" PartId="5c1bb68ca8514e12bb1b819474c5ddbc"/>
        <Part Type="papunktis" Nr="10.5" Abbr="10.5 pp." DocPartId="31f21a3b18364b75a8c8b27c4314cd62" PartId="ba73a57a50fa436086e1c7e70bb96dea"/>
        <Part Type="papunktis" Nr="10.6" Abbr="10.6 pp." DocPartId="a62f2a54e90e45229e76de09eff54519" PartId="8bb6c77a3fc042adaefa200b17ac9b1b"/>
        <Part Type="papunktis" Nr="10.7" Abbr="10.7 pp." DocPartId="a5066bd344e64a358bfea8c7b45032a6" PartId="13630cfda943404abd63008874a423ce"/>
        <Part Type="papunktis" Nr="10.8" Abbr="10.8 pp." DocPartId="f323897b3c934f39b4aa3e9c0d341759" PartId="a482cb868449472cbfb94765fc55f6ef"/>
      </Part>
    </Part>
    <Part Type="skyrius" Nr="3" Title="ĮSTAIGOS TEISĖS" DocPartId="d4280ff01f3743119045c4b7ac6e53f0" PartId="16a78eca4602483ab94cb8e25d07f93a">
      <Part Type="punktas" Nr="11" Abbr="11 p." DocPartId="d81963a1c5264068b05ca46c7c0ee021" PartId="531321a2dafe4e5381843b7c1ee232f0">
        <Part Type="papunktis" Nr="11.1" Abbr="11.1 pp." DocPartId="33bcf560a2b448b3af52838658f9b015" PartId="d7a555cac56145c6bf27577dc4c15c2a"/>
        <Part Type="papunktis" Nr="11.2" Abbr="11.2 pp." DocPartId="73ca74b55305423fa6d11a9a343c38b0" PartId="75ab0d6c82554685bf4ddac571e6d685"/>
        <Part Type="papunktis" Nr="11.3" Abbr="11.3 pp." DocPartId="b0633ebcad2b483abce4aee0860247b6" PartId="0e90800c4dd94811b21d0ce3d92aa6f1"/>
        <Part Type="papunktis" Nr="11.4" Abbr="11.4 pp." DocPartId="b38ebb29d7244df9af3c9cc0e67dab6f" PartId="b0615ba69b3d4fa4b4726fd06c2f0cf6"/>
      </Part>
      <Part Type="punktas" Nr="12" Abbr="12 p." DocPartId="31e57dab2f2744adba3b482a41e96617" PartId="77f13292b0e7454c9c18716abbea7bbd"/>
    </Part>
    <Part Type="skyrius" Nr="4" Title="ĮSTAIGOS DARBO ORGANIZAVIMAS" DocPartId="7d935f9e00c941c2965a3e6867015b0b" PartId="f532c01221cf44e28d0f1ef330683581">
      <Part Type="punktas" Nr="13" Abbr="13 p." DocPartId="b17e91e252c84d65917a75972edaa0d8" PartId="07cc2ec5b4dd48c3b368d1bb09ef4521"/>
      <Part Type="punktas" Nr="14" Abbr="14 p." DocPartId="1abbd7e4d415447c93b1cd1e8e09b290" PartId="bdc1118d6a324d5d8d7c1c851a06f80d"/>
      <Part Type="punktas" Nr="15" Abbr="15 p." DocPartId="43f94e78a4134ef6b14a353563af454f" PartId="9c3e651894ae417f8c83e1b1e6417c42"/>
      <Part Type="punktas" Nr="16" Abbr="16 p." DocPartId="2ad59b0244ac42cbb0547cf3b572800b" PartId="5517940c6d254f579208c6864a9be267"/>
      <Part Type="punktas" Nr="17" Abbr="17 p." DocPartId="07cac8b0c74f48a787f6dad6b0c9113e" PartId="520912d88cf84334a5f2d44e53990f44"/>
      <Part Type="punktas" Nr="18" Abbr="18 p." DocPartId="4647ee540f564028aa0918394e96be10" PartId="8dbad117f9cc4cf5abf5701483ee14d4">
        <Part Type="papunktis" Nr="18.1" Abbr="18.1 pp." DocPartId="52e657d6efbc45ac81bd448dc0ec36b1" PartId="669212adb92c403abc8dab719f509ce4"/>
        <Part Type="papunktis" Nr="18.2" Abbr="18.2 pp." DocPartId="53bea62a5acc457a984bebfa4cb67aab" PartId="498a9d2165d34cf9aa75bf2521af33fe"/>
        <Part Type="papunktis" Nr="18.3" Abbr="18.3 pp." DocPartId="3fb95e9f809c48f69b301c90c2ad0380" PartId="90607b2b867648138792a3c27cb8280d"/>
        <Part Type="papunktis" Nr="18.4" Abbr="18.4 pp." DocPartId="90e25769fe664023b45510306a629842" PartId="d4e460c47530487bbfc06729bf73dae8"/>
      </Part>
      <Part Type="punktas" Nr="19" Abbr="19 p." DocPartId="655e232b6dc4445a8432d237e5990d8b" PartId="5c4b8f360c014f17aa9f056d351c83be"/>
    </Part>
    <Part Type="skyrius" Nr="5" Title="ĮSTAIGOS VIDAUS ADMINISTRAVIMO KONTROLĖ" DocPartId="1615b2f7b62b4e52a0c89651ecf985f0" PartId="eba0727941294130aaff1c85e9cff5b4">
      <Part Type="punktas" Nr="20" Abbr="20 p." DocPartId="4dc08ee4fb274c0c8e41c42014cb3920" PartId="653f208d958f4f6c886de35f0afc20a8"/>
      <Part Type="punktas" Nr="21" Abbr="21 p." DocPartId="9da9b1f553a04cb1aac157683ab62093" PartId="b8b042d2cd6f466daa98dcbf7b3e7fac"/>
      <Part Type="punktas" Nr="22" Abbr="22 p." DocPartId="291d027fb02d4f69840c5703ac1dd38d" PartId="d544551b51854cc397f29eeffc1fc1b0"/>
      <Part Type="punktas" Nr="23" Abbr="23 p." DocPartId="088beadaa49242c2819987f699e26c92" PartId="b304a432b15a4df89208da2e80eb7d1b"/>
    </Part>
    <Part Type="skyrius" Nr="6" Title="BAIGIAMOSIOS NUOSTATOS" DocPartId="360348e4fda64aa6ac40f0d7542ed91f" PartId="57e155cada434fa5be207618d12b41db">
      <Part Type="punktas" Nr="24" Abbr="24 p." DocPartId="109e6c6251a8413b92567ddc7254b59c" PartId="a28967eeb34a4b6593158eed549af402"/>
      <Part Type="poskyris" Title="_______________________" DocPartId="aff16e66f3e5465697f0b4df3ff932f9" PartId="d2cb1889c1f94d84952abad46b6b5027"/>
    </Part>
  </Part>
</Parts>
</file>

<file path=customXml/itemProps1.xml><?xml version="1.0" encoding="utf-8"?>
<ds:datastoreItem xmlns:ds="http://schemas.openxmlformats.org/officeDocument/2006/customXml" ds:itemID="{4A87B3BE-0F21-450D-A681-4D87E6A86F76}">
  <ds:schemaRefs>
    <ds:schemaRef ds:uri="http://schemas.openxmlformats.org/officeDocument/2006/bibliography"/>
  </ds:schemaRefs>
</ds:datastoreItem>
</file>

<file path=customXml/itemProps2.xml><?xml version="1.0" encoding="utf-8"?>
<ds:datastoreItem xmlns:ds="http://schemas.openxmlformats.org/officeDocument/2006/customXml" ds:itemID="{E63CBFFF-FFE4-4852-92F8-03E2991CDBF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2367</Words>
  <Characters>17875</Characters>
  <Application>Microsoft Office Word</Application>
  <DocSecurity>4</DocSecurity>
  <Lines>372</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20048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2019-06-19T09:13:00Z</dcterms:created>
  <dc:creator>lrvk</dc:creator>
  <cp:lastModifiedBy>Asseco</cp:lastModifiedBy>
  <cp:lastPrinted>2019-05-16T16:07:00Z</cp:lastPrinted>
  <dcterms:modified xsi:type="dcterms:W3CDTF">2019-06-19T09:13:00Z</dcterms:modified>
  <cp:revision>2</cp:revision>
</cp:coreProperties>
</file>