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47A" w:rsidRDefault="00532EA2" w:rsidP="00F1747A">
      <w:pPr>
        <w:widowControl w:val="0"/>
        <w:jc w:val="center"/>
        <w:rPr>
          <w:b/>
          <w:caps/>
        </w:rPr>
      </w:pPr>
      <w:r w:rsidRPr="00532EA2">
        <w:rPr>
          <w:b/>
          <w:caps/>
        </w:rPr>
        <w:t xml:space="preserve">DĖL </w:t>
      </w:r>
      <w:r w:rsidR="00F1747A">
        <w:rPr>
          <w:b/>
          <w:bCs/>
          <w:caps/>
        </w:rPr>
        <w:t xml:space="preserve">LIETUVOS RESPUBLIKOS VYRIAUSYBĖS </w:t>
      </w:r>
      <w:r w:rsidR="00F1747A">
        <w:rPr>
          <w:b/>
          <w:caps/>
        </w:rPr>
        <w:t xml:space="preserve">2008 M. BALANDŽIO 24 D. NUTARIMO NR. 358 „DĖL MINISTERIJŲ, </w:t>
      </w:r>
      <w:r w:rsidR="00B53FAA">
        <w:rPr>
          <w:b/>
          <w:caps/>
        </w:rPr>
        <w:t xml:space="preserve">Lietuvos Respublikos </w:t>
      </w:r>
      <w:r w:rsidR="00F1747A">
        <w:rPr>
          <w:b/>
          <w:caps/>
        </w:rPr>
        <w:t>VYRIAUSYBĖS KANCELIARIJOS, VYRIAUSYBĖS ĮSTAIGŲ IR ĮSTAIGŲ PRIE MINISTERIJŲ, KITŲ VALSTYBĖS INSTITUCIJŲ IR ĮSTAIGŲ SĄRAŠO PAGAL GRUPES PATVIRTINIMO“</w:t>
      </w:r>
      <w:r w:rsidR="00F1747A">
        <w:rPr>
          <w:b/>
          <w:bCs/>
          <w:caps/>
        </w:rPr>
        <w:t xml:space="preserve"> PAKEITIMO</w:t>
      </w:r>
    </w:p>
    <w:p w:rsidR="00E75E98" w:rsidRPr="00532EA2" w:rsidRDefault="00E75E98" w:rsidP="00E75E98">
      <w:pPr>
        <w:widowControl w:val="0"/>
        <w:autoSpaceDE w:val="0"/>
        <w:autoSpaceDN w:val="0"/>
        <w:adjustRightInd w:val="0"/>
        <w:jc w:val="center"/>
        <w:rPr>
          <w:b/>
          <w:caps/>
        </w:rPr>
      </w:pPr>
    </w:p>
    <w:p w:rsidR="00E75E98" w:rsidRDefault="00E75E98" w:rsidP="00E75E98">
      <w:pPr>
        <w:pStyle w:val="Antrats"/>
      </w:pPr>
    </w:p>
    <w:p w:rsidR="00E75E98" w:rsidRDefault="00CE2A09"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rsidR="00E75E98" w:rsidRDefault="00E75E98" w:rsidP="00E75E98">
      <w:pPr>
        <w:jc w:val="center"/>
      </w:pPr>
      <w:r>
        <w:t>Vilnius</w:t>
      </w:r>
    </w:p>
    <w:p w:rsidR="00E75E98" w:rsidRDefault="00E75E98" w:rsidP="00E75E98">
      <w:pPr>
        <w:jc w:val="center"/>
      </w:pPr>
    </w:p>
    <w:p w:rsidR="00F1747A" w:rsidRDefault="00D22CB4" w:rsidP="00F1747A">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bookmarkStart w:id="0" w:name="part_fab8015f835a4a4f9c7603d2fa582b66"/>
      <w:bookmarkEnd w:id="0"/>
    </w:p>
    <w:p w:rsidR="00A12D4F" w:rsidRDefault="00F2128C" w:rsidP="00A12D4F">
      <w:pPr>
        <w:pStyle w:val="Antrats"/>
        <w:tabs>
          <w:tab w:val="clear" w:pos="4153"/>
          <w:tab w:val="clear" w:pos="8306"/>
        </w:tabs>
        <w:spacing w:line="360" w:lineRule="auto"/>
        <w:ind w:firstLine="720"/>
        <w:jc w:val="both"/>
        <w:rPr>
          <w:szCs w:val="24"/>
        </w:rPr>
      </w:pPr>
      <w:r>
        <w:rPr>
          <w:szCs w:val="24"/>
        </w:rPr>
        <w:t xml:space="preserve">1. </w:t>
      </w:r>
      <w:proofErr w:type="gramStart"/>
      <w:r w:rsidR="00F1747A">
        <w:rPr>
          <w:szCs w:val="24"/>
        </w:rPr>
        <w:t>Pakeisti Ministerijų</w:t>
      </w:r>
      <w:proofErr w:type="gramEnd"/>
      <w:r w:rsidR="00F1747A">
        <w:rPr>
          <w:szCs w:val="24"/>
        </w:rPr>
        <w:t>,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w:t>
      </w:r>
    </w:p>
    <w:p w:rsidR="00AD5ECD" w:rsidRPr="00AD5ECD" w:rsidRDefault="00F1747A" w:rsidP="00AD5ECD">
      <w:pPr>
        <w:pStyle w:val="Antrats"/>
        <w:tabs>
          <w:tab w:val="clear" w:pos="4153"/>
          <w:tab w:val="clear" w:pos="8306"/>
        </w:tabs>
        <w:spacing w:line="360" w:lineRule="auto"/>
        <w:ind w:firstLine="720"/>
        <w:jc w:val="both"/>
        <w:rPr>
          <w:szCs w:val="24"/>
        </w:rPr>
      </w:pPr>
      <w:r>
        <w:rPr>
          <w:szCs w:val="24"/>
        </w:rPr>
        <w:t>1.1</w:t>
      </w:r>
      <w:r w:rsidR="00F2128C">
        <w:rPr>
          <w:szCs w:val="24"/>
        </w:rPr>
        <w:t>.</w:t>
      </w:r>
      <w:r>
        <w:rPr>
          <w:szCs w:val="24"/>
        </w:rPr>
        <w:t xml:space="preserve"> Papildyti </w:t>
      </w:r>
      <w:r w:rsidR="00386321">
        <w:rPr>
          <w:szCs w:val="24"/>
        </w:rPr>
        <w:t xml:space="preserve">II grupę </w:t>
      </w:r>
      <w:r>
        <w:rPr>
          <w:szCs w:val="24"/>
        </w:rPr>
        <w:t>70 punktu:</w:t>
      </w:r>
    </w:p>
    <w:tbl>
      <w:tblPr>
        <w:tblStyle w:val="Lentelstinklelis"/>
        <w:tblW w:w="0" w:type="auto"/>
        <w:tblInd w:w="959" w:type="dxa"/>
        <w:tblLook w:val="04A0" w:firstRow="1" w:lastRow="0" w:firstColumn="1" w:lastColumn="0" w:noHBand="0" w:noVBand="1"/>
      </w:tblPr>
      <w:tblGrid>
        <w:gridCol w:w="1701"/>
        <w:gridCol w:w="7194"/>
      </w:tblGrid>
      <w:tr w:rsidR="00AD5ECD" w:rsidRPr="00AD5ECD" w:rsidTr="00844509">
        <w:tc>
          <w:tcPr>
            <w:tcW w:w="1701" w:type="dxa"/>
          </w:tcPr>
          <w:p w:rsidR="00AD5ECD" w:rsidRPr="00AD5ECD" w:rsidRDefault="00AD5ECD" w:rsidP="00AD5ECD">
            <w:pPr>
              <w:pStyle w:val="Antrats"/>
              <w:ind w:firstLine="720"/>
              <w:rPr>
                <w:szCs w:val="24"/>
              </w:rPr>
            </w:pPr>
          </w:p>
        </w:tc>
        <w:tc>
          <w:tcPr>
            <w:tcW w:w="7194" w:type="dxa"/>
          </w:tcPr>
          <w:p w:rsidR="00AD5ECD" w:rsidRPr="00AD5ECD" w:rsidRDefault="00AD5ECD" w:rsidP="00AD5ECD">
            <w:pPr>
              <w:pStyle w:val="Antrats"/>
              <w:ind w:left="-108"/>
              <w:rPr>
                <w:szCs w:val="24"/>
              </w:rPr>
            </w:pPr>
            <w:r w:rsidRPr="00AD5ECD">
              <w:rPr>
                <w:szCs w:val="24"/>
              </w:rPr>
              <w:t>,,</w:t>
            </w:r>
            <w:r w:rsidRPr="00AD5ECD">
              <w:rPr>
                <w:b/>
                <w:szCs w:val="24"/>
              </w:rPr>
              <w:t>70. Neįgalumo ir darbingumo nustatymo tarnyba prie Socialinės apsaugos ir darbo ministerijos</w:t>
            </w:r>
            <w:r w:rsidRPr="00AD5ECD">
              <w:rPr>
                <w:szCs w:val="24"/>
              </w:rPr>
              <w:t>“.</w:t>
            </w:r>
          </w:p>
        </w:tc>
      </w:tr>
    </w:tbl>
    <w:p w:rsidR="00A12D4F" w:rsidRDefault="00F2128C" w:rsidP="00A12D4F">
      <w:pPr>
        <w:pStyle w:val="Antrats"/>
        <w:tabs>
          <w:tab w:val="clear" w:pos="4153"/>
          <w:tab w:val="clear" w:pos="8306"/>
        </w:tabs>
        <w:spacing w:line="360" w:lineRule="auto"/>
        <w:ind w:firstLine="720"/>
        <w:jc w:val="both"/>
        <w:rPr>
          <w:szCs w:val="24"/>
        </w:rPr>
      </w:pPr>
      <w:r>
        <w:rPr>
          <w:szCs w:val="24"/>
        </w:rPr>
        <w:t>1.</w:t>
      </w:r>
      <w:r w:rsidR="00851F41">
        <w:rPr>
          <w:szCs w:val="24"/>
        </w:rPr>
        <w:t>2</w:t>
      </w:r>
      <w:r w:rsidR="00F1747A">
        <w:rPr>
          <w:szCs w:val="24"/>
        </w:rPr>
        <w:t xml:space="preserve">. Pripažinti netekusiu galios </w:t>
      </w:r>
      <w:r w:rsidR="00386321">
        <w:rPr>
          <w:szCs w:val="24"/>
        </w:rPr>
        <w:t xml:space="preserve">III grupės </w:t>
      </w:r>
      <w:r w:rsidR="00851F41">
        <w:rPr>
          <w:szCs w:val="24"/>
        </w:rPr>
        <w:t>30</w:t>
      </w:r>
      <w:r w:rsidR="00F1747A">
        <w:rPr>
          <w:szCs w:val="24"/>
        </w:rPr>
        <w:t xml:space="preserve"> punktą</w:t>
      </w:r>
      <w:r w:rsidR="00CE2A09">
        <w:rPr>
          <w:szCs w:val="24"/>
        </w:rPr>
        <w:t>.</w:t>
      </w:r>
    </w:p>
    <w:tbl>
      <w:tblPr>
        <w:tblStyle w:val="Lentelstinklelis"/>
        <w:tblW w:w="0" w:type="auto"/>
        <w:tblInd w:w="959" w:type="dxa"/>
        <w:tblLook w:val="04A0" w:firstRow="1" w:lastRow="0" w:firstColumn="1" w:lastColumn="0" w:noHBand="0" w:noVBand="1"/>
      </w:tblPr>
      <w:tblGrid>
        <w:gridCol w:w="1701"/>
        <w:gridCol w:w="7194"/>
      </w:tblGrid>
      <w:tr w:rsidR="00AD5ECD" w:rsidRPr="00AD5ECD" w:rsidTr="00844509">
        <w:tc>
          <w:tcPr>
            <w:tcW w:w="1701" w:type="dxa"/>
          </w:tcPr>
          <w:p w:rsidR="00AD5ECD" w:rsidRPr="00AD5ECD" w:rsidRDefault="00AD5ECD" w:rsidP="00AD5ECD">
            <w:pPr>
              <w:pStyle w:val="Antrats"/>
              <w:ind w:firstLine="720"/>
              <w:rPr>
                <w:strike/>
                <w:szCs w:val="24"/>
              </w:rPr>
            </w:pPr>
          </w:p>
        </w:tc>
        <w:tc>
          <w:tcPr>
            <w:tcW w:w="7194" w:type="dxa"/>
          </w:tcPr>
          <w:p w:rsidR="00AD5ECD" w:rsidRPr="00AD5ECD" w:rsidRDefault="00AD5ECD" w:rsidP="00AD5ECD">
            <w:pPr>
              <w:pStyle w:val="Antrats"/>
              <w:ind w:firstLine="720"/>
              <w:rPr>
                <w:strike/>
                <w:szCs w:val="24"/>
              </w:rPr>
            </w:pPr>
            <w:r w:rsidRPr="00AD5ECD">
              <w:rPr>
                <w:strike/>
                <w:szCs w:val="24"/>
              </w:rPr>
              <w:t>30. Neįgalumo ir darbingumo nustatymo tarnyba prie Socialinės apsaugos ir darbo ministerijos</w:t>
            </w:r>
            <w:bookmarkStart w:id="1" w:name="_GoBack"/>
            <w:bookmarkEnd w:id="1"/>
          </w:p>
        </w:tc>
      </w:tr>
    </w:tbl>
    <w:p w:rsidR="00F1747A" w:rsidRPr="00A12D4F" w:rsidRDefault="00F2128C" w:rsidP="00A12D4F">
      <w:pPr>
        <w:pStyle w:val="Antrats"/>
        <w:tabs>
          <w:tab w:val="clear" w:pos="4153"/>
          <w:tab w:val="clear" w:pos="8306"/>
        </w:tabs>
        <w:spacing w:line="360" w:lineRule="auto"/>
        <w:ind w:firstLine="720"/>
        <w:jc w:val="both"/>
        <w:rPr>
          <w:szCs w:val="24"/>
        </w:rPr>
      </w:pPr>
      <w:r>
        <w:rPr>
          <w:szCs w:val="24"/>
        </w:rPr>
        <w:t xml:space="preserve">2. Šis nutarimas įsigalioja </w:t>
      </w:r>
      <w:r w:rsidR="00386321">
        <w:rPr>
          <w:szCs w:val="24"/>
        </w:rPr>
        <w:t xml:space="preserve">2020 </w:t>
      </w:r>
      <w:r>
        <w:rPr>
          <w:szCs w:val="24"/>
        </w:rPr>
        <w:t xml:space="preserve">m. </w:t>
      </w:r>
      <w:r w:rsidR="00386321">
        <w:rPr>
          <w:szCs w:val="24"/>
        </w:rPr>
        <w:t xml:space="preserve">sausio </w:t>
      </w:r>
      <w:r>
        <w:rPr>
          <w:szCs w:val="24"/>
        </w:rPr>
        <w:t>1 d.</w:t>
      </w:r>
    </w:p>
    <w:p w:rsidR="009B2EDB" w:rsidRPr="009B2EDB" w:rsidRDefault="009B2EDB" w:rsidP="00BA74FB">
      <w:pPr>
        <w:spacing w:line="360" w:lineRule="atLeast"/>
        <w:jc w:val="both"/>
        <w:rPr>
          <w:szCs w:val="24"/>
        </w:rPr>
      </w:pPr>
    </w:p>
    <w:p w:rsidR="00E75E98" w:rsidRDefault="00E75E98" w:rsidP="00BA74FB">
      <w:pPr>
        <w:spacing w:line="360" w:lineRule="atLeast"/>
        <w:jc w:val="both"/>
      </w:pPr>
    </w:p>
    <w:p w:rsidR="00CD1A37" w:rsidRDefault="00CD1A37" w:rsidP="00BA74FB">
      <w:pPr>
        <w:spacing w:line="360" w:lineRule="atLeast"/>
        <w:jc w:val="both"/>
      </w:pPr>
    </w:p>
    <w:p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rsidR="00925B20" w:rsidRDefault="00925B20" w:rsidP="00532EA2">
      <w:pPr>
        <w:pStyle w:val="Antrats"/>
        <w:tabs>
          <w:tab w:val="clear" w:pos="4153"/>
          <w:tab w:val="center" w:pos="-7800"/>
          <w:tab w:val="left" w:pos="6237"/>
        </w:tabs>
      </w:pPr>
    </w:p>
    <w:p w:rsidR="00925B20" w:rsidRDefault="00925B20" w:rsidP="00532EA2">
      <w:pPr>
        <w:pStyle w:val="Antrats"/>
        <w:tabs>
          <w:tab w:val="clear" w:pos="4153"/>
          <w:tab w:val="center" w:pos="-7800"/>
          <w:tab w:val="left" w:pos="6237"/>
        </w:tabs>
      </w:pPr>
    </w:p>
    <w:p w:rsidR="00695E5D" w:rsidRDefault="00695E5D" w:rsidP="00532EA2">
      <w:pPr>
        <w:pStyle w:val="Antrats"/>
        <w:tabs>
          <w:tab w:val="clear" w:pos="4153"/>
          <w:tab w:val="center" w:pos="-7800"/>
          <w:tab w:val="left" w:pos="6237"/>
        </w:tabs>
      </w:pPr>
    </w:p>
    <w:p w:rsidR="00532EA2" w:rsidRDefault="00AD5ECD" w:rsidP="00703148">
      <w:pPr>
        <w:pStyle w:val="Antrats"/>
        <w:tabs>
          <w:tab w:val="clear" w:pos="4153"/>
          <w:tab w:val="center" w:pos="-7800"/>
          <w:tab w:val="left" w:pos="6237"/>
        </w:tabs>
      </w:pPr>
      <w:r>
        <w:t>Vidaus reikalų</w:t>
      </w:r>
      <w:r w:rsidR="00AB302E">
        <w:t xml:space="preserve"> </w:t>
      </w:r>
      <w:r w:rsidR="00566441">
        <w:t>ministr</w:t>
      </w:r>
      <w:r w:rsidR="00DE324D">
        <w:t>as</w:t>
      </w:r>
      <w:r w:rsidR="005244AA">
        <w:tab/>
      </w:r>
    </w:p>
    <w:sectPr w:rsidR="00532EA2" w:rsidSect="008A1324">
      <w:headerReference w:type="even" r:id="rId8"/>
      <w:headerReference w:type="default" r:id="rId9"/>
      <w:headerReference w:type="first" r:id="rId10"/>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C15" w:rsidRDefault="00B46C15">
      <w:r>
        <w:separator/>
      </w:r>
    </w:p>
  </w:endnote>
  <w:endnote w:type="continuationSeparator" w:id="0">
    <w:p w:rsidR="00B46C15" w:rsidRDefault="00B4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C15" w:rsidRDefault="00B46C15">
      <w:r>
        <w:separator/>
      </w:r>
    </w:p>
  </w:footnote>
  <w:footnote w:type="continuationSeparator" w:id="0">
    <w:p w:rsidR="00B46C15" w:rsidRDefault="00B46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F41">
      <w:rPr>
        <w:rStyle w:val="Puslapionumeris"/>
        <w:noProof/>
      </w:rPr>
      <w:t>2</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02E" w:rsidRDefault="00AB302E" w:rsidP="00AB302E">
    <w:pPr>
      <w:jc w:val="center"/>
      <w:rPr>
        <w:b/>
      </w:rPr>
    </w:pPr>
    <w:r>
      <w:rPr>
        <w:b/>
      </w:rPr>
      <w:t xml:space="preserve">                                                                                            </w:t>
    </w:r>
    <w:r w:rsidR="00223CFA" w:rsidRPr="000C2972">
      <w:rPr>
        <w:b/>
      </w:rPr>
      <w:t>P</w:t>
    </w:r>
    <w:r>
      <w:rPr>
        <w:b/>
      </w:rPr>
      <w:t>rojekto</w:t>
    </w:r>
  </w:p>
  <w:p w:rsidR="00CF1A4F" w:rsidRPr="000C2972" w:rsidRDefault="00D201BF" w:rsidP="00D201BF">
    <w:pPr>
      <w:jc w:val="center"/>
      <w:rPr>
        <w:b/>
      </w:rPr>
    </w:pPr>
    <w:r>
      <w:rPr>
        <w:b/>
      </w:rPr>
      <w:t xml:space="preserve">                                                                                                                   </w:t>
    </w:r>
    <w:r w:rsidR="00AB302E">
      <w:rPr>
        <w:b/>
      </w:rPr>
      <w:t>lyginamasis vari</w:t>
    </w:r>
    <w:r>
      <w:rPr>
        <w:b/>
      </w:rPr>
      <w:t>a</w:t>
    </w:r>
    <w:r w:rsidR="00AB302E">
      <w:rPr>
        <w:b/>
      </w:rPr>
      <w:t>ntas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C6768"/>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74CD4"/>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12564"/>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6A50"/>
    <w:rsid w:val="00317A35"/>
    <w:rsid w:val="00321C73"/>
    <w:rsid w:val="003224B3"/>
    <w:rsid w:val="00325364"/>
    <w:rsid w:val="00331F88"/>
    <w:rsid w:val="00333894"/>
    <w:rsid w:val="00337AF3"/>
    <w:rsid w:val="00337FE5"/>
    <w:rsid w:val="00341916"/>
    <w:rsid w:val="003548DA"/>
    <w:rsid w:val="00365C2B"/>
    <w:rsid w:val="003673CF"/>
    <w:rsid w:val="003677B0"/>
    <w:rsid w:val="003761DC"/>
    <w:rsid w:val="00381B83"/>
    <w:rsid w:val="00382C3D"/>
    <w:rsid w:val="00386321"/>
    <w:rsid w:val="00396211"/>
    <w:rsid w:val="003A32AD"/>
    <w:rsid w:val="003A429A"/>
    <w:rsid w:val="003A6350"/>
    <w:rsid w:val="003B09B2"/>
    <w:rsid w:val="003B1B9D"/>
    <w:rsid w:val="003B6302"/>
    <w:rsid w:val="003C4F25"/>
    <w:rsid w:val="003C6458"/>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59D6"/>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01E"/>
    <w:rsid w:val="00774479"/>
    <w:rsid w:val="00780BDF"/>
    <w:rsid w:val="00784E27"/>
    <w:rsid w:val="007932A1"/>
    <w:rsid w:val="007942ED"/>
    <w:rsid w:val="007A04DF"/>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1509"/>
    <w:rsid w:val="0084220B"/>
    <w:rsid w:val="008431FA"/>
    <w:rsid w:val="008471CD"/>
    <w:rsid w:val="00851F41"/>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1324"/>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2D4F"/>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0473"/>
    <w:rsid w:val="00AB302E"/>
    <w:rsid w:val="00AB5631"/>
    <w:rsid w:val="00AC02DA"/>
    <w:rsid w:val="00AC2116"/>
    <w:rsid w:val="00AC31A7"/>
    <w:rsid w:val="00AC3811"/>
    <w:rsid w:val="00AC3FCD"/>
    <w:rsid w:val="00AC4DA2"/>
    <w:rsid w:val="00AC5431"/>
    <w:rsid w:val="00AD29ED"/>
    <w:rsid w:val="00AD5ECD"/>
    <w:rsid w:val="00AD7299"/>
    <w:rsid w:val="00AE09F4"/>
    <w:rsid w:val="00AE1E21"/>
    <w:rsid w:val="00AF4619"/>
    <w:rsid w:val="00AF771D"/>
    <w:rsid w:val="00AF7D79"/>
    <w:rsid w:val="00B04D1B"/>
    <w:rsid w:val="00B1502B"/>
    <w:rsid w:val="00B16079"/>
    <w:rsid w:val="00B1730B"/>
    <w:rsid w:val="00B23A59"/>
    <w:rsid w:val="00B3477E"/>
    <w:rsid w:val="00B34A6A"/>
    <w:rsid w:val="00B429AE"/>
    <w:rsid w:val="00B46C15"/>
    <w:rsid w:val="00B5137D"/>
    <w:rsid w:val="00B538BF"/>
    <w:rsid w:val="00B5391D"/>
    <w:rsid w:val="00B53FAA"/>
    <w:rsid w:val="00B66AFD"/>
    <w:rsid w:val="00B67965"/>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96E2A"/>
    <w:rsid w:val="00CA12DE"/>
    <w:rsid w:val="00CA2571"/>
    <w:rsid w:val="00CB0617"/>
    <w:rsid w:val="00CB5874"/>
    <w:rsid w:val="00CD1A37"/>
    <w:rsid w:val="00CD1BD5"/>
    <w:rsid w:val="00CD2DBA"/>
    <w:rsid w:val="00CE2A09"/>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01BF"/>
    <w:rsid w:val="00D22470"/>
    <w:rsid w:val="00D22CB4"/>
    <w:rsid w:val="00D26DD4"/>
    <w:rsid w:val="00D33019"/>
    <w:rsid w:val="00D35316"/>
    <w:rsid w:val="00D42CA5"/>
    <w:rsid w:val="00D46CF6"/>
    <w:rsid w:val="00D47507"/>
    <w:rsid w:val="00D47C62"/>
    <w:rsid w:val="00D50F32"/>
    <w:rsid w:val="00D54725"/>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854D8"/>
    <w:rsid w:val="00E865E7"/>
    <w:rsid w:val="00E921DE"/>
    <w:rsid w:val="00E93CF4"/>
    <w:rsid w:val="00E95FD1"/>
    <w:rsid w:val="00E963E3"/>
    <w:rsid w:val="00E97CFD"/>
    <w:rsid w:val="00EA5325"/>
    <w:rsid w:val="00EA6659"/>
    <w:rsid w:val="00EC3408"/>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1747A"/>
    <w:rsid w:val="00F2128C"/>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B3EC3"/>
    <w:rsid w:val="00FC1F84"/>
    <w:rsid w:val="00FC2C23"/>
    <w:rsid w:val="00FD1DD5"/>
    <w:rsid w:val="00FE1302"/>
    <w:rsid w:val="00FE1404"/>
    <w:rsid w:val="00FE4F63"/>
    <w:rsid w:val="00FF138F"/>
    <w:rsid w:val="00FF25F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6A0C4C6-EA59-4718-B19A-AD0746A9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2251B"/>
    <w:rsid w:val="00087537"/>
    <w:rsid w:val="002E0E6D"/>
    <w:rsid w:val="00323C8C"/>
    <w:rsid w:val="00344B82"/>
    <w:rsid w:val="006918CF"/>
    <w:rsid w:val="006E4D30"/>
    <w:rsid w:val="007623F4"/>
    <w:rsid w:val="00897D52"/>
    <w:rsid w:val="00956BC2"/>
    <w:rsid w:val="00960036"/>
    <w:rsid w:val="00960646"/>
    <w:rsid w:val="00981C66"/>
    <w:rsid w:val="00984A53"/>
    <w:rsid w:val="00AB45A3"/>
    <w:rsid w:val="00CA18B9"/>
    <w:rsid w:val="00CF65B4"/>
    <w:rsid w:val="00D83DEF"/>
    <w:rsid w:val="00E60264"/>
    <w:rsid w:val="00F02119"/>
    <w:rsid w:val="00F028A8"/>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9966-87FD-4D10-ABBA-65EAC3FC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429</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2019-07-02T05:12:00Z</dcterms:created>
  <dc:creator>lrvk</dc:creator>
  <cp:lastModifiedBy>Jurgita Čiuladaitė-Pritulskienė</cp:lastModifiedBy>
  <cp:lastPrinted>2019-07-02T05:00:00Z</cp:lastPrinted>
  <dcterms:modified xsi:type="dcterms:W3CDTF">2019-07-02T05:12:00Z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157695225</vt:i4>
  </property>
  <property fmtid="{D5CDD505-2E9C-101B-9397-08002B2CF9AE}" pid="3" name="_NewReviewCycle">
    <vt:lpwstr/>
  </property>
  <property fmtid="{D5CDD505-2E9C-101B-9397-08002B2CF9AE}" pid="4" name="_EmailSubject">
    <vt:lpwstr>nutarimo projektas peržiūrai</vt:lpwstr>
  </property>
  <property fmtid="{D5CDD505-2E9C-101B-9397-08002B2CF9AE}" pid="5" name="_AuthorEmail">
    <vt:lpwstr>Daiva.Zabarauskiene@socmin.lt</vt:lpwstr>
  </property>
  <property fmtid="{D5CDD505-2E9C-101B-9397-08002B2CF9AE}" pid="6" name="_AuthorEmailDisplayName">
    <vt:lpwstr>Daiva Zabarauskienė</vt:lpwstr>
  </property>
  <property fmtid="{D5CDD505-2E9C-101B-9397-08002B2CF9AE}" pid="7" name="_PreviousAdHocReviewCycleID">
    <vt:i4>-1405961403</vt:i4>
  </property>
  <property fmtid="{D5CDD505-2E9C-101B-9397-08002B2CF9AE}" pid="8" name="_ReviewingToolsShownOnce">
    <vt:lpwstr/>
  </property>
</Properties>
</file>