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1D093" w14:textId="77777777" w:rsidR="005B5790" w:rsidRPr="004E74B7" w:rsidRDefault="007B3A28" w:rsidP="00585A16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7F5B8219" w14:textId="77777777" w:rsidR="007B3A28" w:rsidRPr="004E74B7" w:rsidRDefault="007B3A28" w:rsidP="00585A16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749AEC18" w14:textId="77777777" w:rsidR="005B5790" w:rsidRPr="004E74B7" w:rsidRDefault="005B5790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6604E06" w14:textId="77777777" w:rsidR="005B5790" w:rsidRPr="004E74B7" w:rsidRDefault="00A4678E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679E3F61" w14:textId="21C5F8E9" w:rsidR="005B5790" w:rsidRPr="004E74B7" w:rsidRDefault="00A4678E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5616A6">
        <w:rPr>
          <w:rFonts w:ascii="Times New Roman" w:eastAsia="Times New Roman" w:hAnsi="Times New Roman" w:cs="Times New Roman"/>
          <w:b/>
          <w:sz w:val="24"/>
          <w:szCs w:val="24"/>
        </w:rPr>
        <w:t xml:space="preserve">IDAUS TARNYBOS STATUTO </w:t>
      </w:r>
      <w:r w:rsidR="00DA46C3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="00D65C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1029">
        <w:rPr>
          <w:rFonts w:ascii="Times New Roman" w:eastAsia="Times New Roman" w:hAnsi="Times New Roman" w:cs="Times New Roman"/>
          <w:b/>
          <w:sz w:val="24"/>
          <w:szCs w:val="24"/>
        </w:rPr>
        <w:t xml:space="preserve">IR 78 </w:t>
      </w:r>
      <w:r w:rsidR="00D65C39">
        <w:rPr>
          <w:rFonts w:ascii="Times New Roman" w:eastAsia="Times New Roman" w:hAnsi="Times New Roman" w:cs="Times New Roman"/>
          <w:b/>
          <w:sz w:val="24"/>
          <w:szCs w:val="24"/>
        </w:rPr>
        <w:t>STRAIPSNI</w:t>
      </w:r>
      <w:r w:rsidR="006E1029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D65C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PAKEITIMO </w:t>
      </w:r>
    </w:p>
    <w:p w14:paraId="3CF2482D" w14:textId="77777777" w:rsidR="005B5790" w:rsidRPr="004E74B7" w:rsidRDefault="00A4678E" w:rsidP="00585A16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35C7BB51" w14:textId="77777777" w:rsidR="005B5790" w:rsidRPr="004E74B7" w:rsidRDefault="005B5790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69EB84" w14:textId="77777777" w:rsidR="005B5790" w:rsidRPr="004E74B7" w:rsidRDefault="00E649AE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5C7CFFAB" w14:textId="77777777" w:rsidR="005B5790" w:rsidRPr="004E74B7" w:rsidRDefault="00E649AE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42691F5C" w14:textId="77777777" w:rsidR="005B5790" w:rsidRDefault="005B5790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E4D6E6" w14:textId="77777777" w:rsidR="00413390" w:rsidRPr="004E74B7" w:rsidRDefault="00413390" w:rsidP="00585A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152486" w14:textId="77777777" w:rsidR="00ED337F" w:rsidRDefault="00ED337F" w:rsidP="00585A16">
      <w:pPr>
        <w:pStyle w:val="Sraopastraipa"/>
        <w:numPr>
          <w:ilvl w:val="0"/>
          <w:numId w:val="11"/>
        </w:numPr>
        <w:spacing w:after="0" w:line="276" w:lineRule="auto"/>
        <w:ind w:left="851" w:hanging="1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Pr="00ED337F">
        <w:rPr>
          <w:rFonts w:ascii="Times New Roman" w:eastAsia="Times New Roman" w:hAnsi="Times New Roman" w:cs="Times New Roman"/>
          <w:b/>
          <w:sz w:val="24"/>
          <w:szCs w:val="24"/>
        </w:rPr>
        <w:t xml:space="preserve">traipsnis. </w:t>
      </w:r>
      <w:r w:rsidR="00DA46C3">
        <w:rPr>
          <w:rFonts w:ascii="Times New Roman" w:eastAsia="Times New Roman" w:hAnsi="Times New Roman" w:cs="Times New Roman"/>
          <w:b/>
          <w:sz w:val="24"/>
          <w:szCs w:val="24"/>
        </w:rPr>
        <w:t>77</w:t>
      </w:r>
      <w:r w:rsidRPr="00ED337F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straipsnio pakeitimas</w:t>
      </w:r>
    </w:p>
    <w:p w14:paraId="204BBDCE" w14:textId="6FCFE3BD" w:rsidR="003863B7" w:rsidRPr="00BF3314" w:rsidRDefault="003863B7" w:rsidP="003863B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eastAsia="Times New Roman" w:hAnsi="Times New Roman" w:cs="Times New Roman"/>
          <w:sz w:val="24"/>
          <w:szCs w:val="24"/>
        </w:rPr>
        <w:t>1. Pakeisti 77 straipsnio 1 dalį ir ją išdėstyti taip:</w:t>
      </w:r>
    </w:p>
    <w:p w14:paraId="3775613F" w14:textId="5F312D49" w:rsidR="003863B7" w:rsidRPr="003863B7" w:rsidRDefault="003863B7" w:rsidP="003863B7">
      <w:pPr>
        <w:pStyle w:val="Sraopastraipa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hAnsi="Times New Roman" w:cs="Times New Roman"/>
          <w:color w:val="000000"/>
          <w:sz w:val="24"/>
          <w:szCs w:val="24"/>
        </w:rPr>
        <w:t xml:space="preserve">„1. Šio statuto 72 straipsnio 1 dalies 4, 12, 15 ir 17 punktuose nurodytais pagrindais atleidžiamam iš vidaus tarnybos pareigūnui išmokama </w:t>
      </w:r>
      <w:r w:rsidRPr="00BF3314">
        <w:rPr>
          <w:rFonts w:ascii="Times New Roman" w:hAnsi="Times New Roman" w:cs="Times New Roman"/>
          <w:strike/>
          <w:color w:val="000000"/>
          <w:sz w:val="24"/>
          <w:szCs w:val="24"/>
        </w:rPr>
        <w:t>jo</w:t>
      </w:r>
      <w:r w:rsidRPr="00BF3314">
        <w:rPr>
          <w:rFonts w:ascii="Times New Roman" w:hAnsi="Times New Roman" w:cs="Times New Roman"/>
          <w:color w:val="000000"/>
          <w:sz w:val="24"/>
          <w:szCs w:val="24"/>
        </w:rPr>
        <w:t xml:space="preserve"> 2 mėnesių </w:t>
      </w:r>
      <w:r w:rsidRPr="00BF3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jo </w:t>
      </w:r>
      <w:r w:rsidRPr="00BF3314">
        <w:rPr>
          <w:rFonts w:ascii="Times New Roman" w:hAnsi="Times New Roman" w:cs="Times New Roman"/>
          <w:color w:val="000000"/>
          <w:sz w:val="24"/>
          <w:szCs w:val="24"/>
        </w:rPr>
        <w:t>vidutinio darbo užmokesčio dydžio išeitinė išmoka. Ši išmoka pareigūnams, nepertraukiamai ištarnavusiems daugiau kaip 5</w:t>
      </w:r>
      <w:r w:rsidR="00E2258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F3314">
        <w:rPr>
          <w:rFonts w:ascii="Times New Roman" w:hAnsi="Times New Roman" w:cs="Times New Roman"/>
          <w:color w:val="000000"/>
          <w:sz w:val="24"/>
          <w:szCs w:val="24"/>
        </w:rPr>
        <w:t>metus, didinama pusantro karto, nepertraukiamai ištarnavusiems daugiau kaip 10 metų, – du kartus, nepertraukiamai ištarnavusiems daugiau kaip 20 metų, – tris kartus.“</w:t>
      </w:r>
    </w:p>
    <w:p w14:paraId="112702E6" w14:textId="6EB71B4F" w:rsidR="00ED337F" w:rsidRPr="00ED337F" w:rsidRDefault="003863B7" w:rsidP="00585A1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D337F">
        <w:rPr>
          <w:rFonts w:ascii="Times New Roman" w:eastAsia="Times New Roman" w:hAnsi="Times New Roman" w:cs="Times New Roman"/>
          <w:sz w:val="24"/>
          <w:szCs w:val="24"/>
        </w:rPr>
        <w:t>Pa</w:t>
      </w:r>
      <w:r w:rsidR="0041264A">
        <w:rPr>
          <w:rFonts w:ascii="Times New Roman" w:eastAsia="Times New Roman" w:hAnsi="Times New Roman" w:cs="Times New Roman"/>
          <w:sz w:val="24"/>
          <w:szCs w:val="24"/>
        </w:rPr>
        <w:t xml:space="preserve">pildyti </w:t>
      </w:r>
      <w:r w:rsidR="00DA46C3">
        <w:rPr>
          <w:rFonts w:ascii="Times New Roman" w:eastAsia="Times New Roman" w:hAnsi="Times New Roman" w:cs="Times New Roman"/>
          <w:sz w:val="24"/>
          <w:szCs w:val="24"/>
        </w:rPr>
        <w:t>77</w:t>
      </w:r>
      <w:r w:rsidR="00ED337F">
        <w:rPr>
          <w:rFonts w:ascii="Times New Roman" w:eastAsia="Times New Roman" w:hAnsi="Times New Roman" w:cs="Times New Roman"/>
          <w:sz w:val="24"/>
          <w:szCs w:val="24"/>
        </w:rPr>
        <w:t xml:space="preserve"> straipsn</w:t>
      </w:r>
      <w:r w:rsidR="00DA46C3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D31DCF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41264A">
        <w:rPr>
          <w:rFonts w:ascii="Times New Roman" w:eastAsia="Times New Roman" w:hAnsi="Times New Roman" w:cs="Times New Roman"/>
          <w:sz w:val="24"/>
          <w:szCs w:val="24"/>
        </w:rPr>
        <w:t>dalimi:</w:t>
      </w:r>
    </w:p>
    <w:p w14:paraId="20A6D958" w14:textId="23574454" w:rsidR="00DA46C3" w:rsidRDefault="00D31DCF" w:rsidP="00585A1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„4.</w:t>
      </w:r>
      <w:r w:rsidR="00C46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B0F" w:rsidRPr="00E85B0F">
        <w:rPr>
          <w:rFonts w:ascii="Times New Roman" w:hAnsi="Times New Roman" w:cs="Times New Roman"/>
          <w:b/>
          <w:sz w:val="24"/>
          <w:szCs w:val="24"/>
        </w:rPr>
        <w:t xml:space="preserve">Šio statuto 72 straipsnio 1 dalies 2 punkte nurodytu pagrindu atleidžiamam iš vidaus tarnybos </w:t>
      </w:r>
      <w:r w:rsidR="00E85B0F" w:rsidRPr="00BF3314">
        <w:rPr>
          <w:rFonts w:ascii="Times New Roman" w:hAnsi="Times New Roman" w:cs="Times New Roman"/>
          <w:b/>
          <w:sz w:val="24"/>
          <w:szCs w:val="24"/>
        </w:rPr>
        <w:t xml:space="preserve">pareigūnui </w:t>
      </w:r>
      <w:r w:rsidR="000E5C95" w:rsidRPr="00BF3314">
        <w:rPr>
          <w:rFonts w:ascii="Times New Roman" w:hAnsi="Times New Roman" w:cs="Times New Roman"/>
          <w:b/>
          <w:sz w:val="24"/>
          <w:szCs w:val="24"/>
        </w:rPr>
        <w:t xml:space="preserve">jo atleidimo iš vidaus tarnybos dieną </w:t>
      </w:r>
      <w:r w:rsidR="00E85B0F" w:rsidRPr="00BF3314">
        <w:rPr>
          <w:rFonts w:ascii="Times New Roman" w:hAnsi="Times New Roman" w:cs="Times New Roman"/>
          <w:b/>
          <w:sz w:val="24"/>
          <w:szCs w:val="24"/>
        </w:rPr>
        <w:t xml:space="preserve">išmokama 2 mėnesių </w:t>
      </w:r>
      <w:r w:rsidR="000E5C95" w:rsidRPr="00BF3314">
        <w:rPr>
          <w:rFonts w:ascii="Times New Roman" w:hAnsi="Times New Roman" w:cs="Times New Roman"/>
          <w:b/>
          <w:sz w:val="24"/>
          <w:szCs w:val="24"/>
        </w:rPr>
        <w:t xml:space="preserve">jo </w:t>
      </w:r>
      <w:r w:rsidR="00E85B0F" w:rsidRPr="00BF3314">
        <w:rPr>
          <w:rFonts w:ascii="Times New Roman" w:hAnsi="Times New Roman" w:cs="Times New Roman"/>
          <w:b/>
          <w:sz w:val="24"/>
          <w:szCs w:val="24"/>
        </w:rPr>
        <w:t>vidutinio darbo užmokesčio dydžio išeitinė išmoka.</w:t>
      </w:r>
      <w:r w:rsidRPr="00BF3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832" w:rsidRPr="00BF3314">
        <w:rPr>
          <w:rFonts w:ascii="Times New Roman" w:hAnsi="Times New Roman" w:cs="Times New Roman"/>
          <w:b/>
          <w:color w:val="000000"/>
          <w:sz w:val="24"/>
          <w:szCs w:val="24"/>
        </w:rPr>
        <w:t>Jeigu šio statuto 72 straipsnio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dalies 2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punkte nurodytu pagrindu iš vidaus tarnybos atleidžiamo pareigūno atžvilgiu</w:t>
      </w:r>
      <w:r w:rsidR="00536832" w:rsidRPr="00E104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yra pradėtas ir nebaigtas šio statuto 39 straipsnio 8 dalies 2 punkte </w:t>
      </w:r>
      <w:r w:rsidR="00C46F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nurodytas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tarnybinis patikrinimas, išeitinė išmok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pareigūnui 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išmokama per 5 darbo dienas nuo </w:t>
      </w:r>
      <w:r w:rsidR="009310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pareigūną į pareigas skiriančio asmens 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>sprendimo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310DF">
        <w:rPr>
          <w:rFonts w:ascii="Times New Roman" w:hAnsi="Times New Roman" w:cs="Times New Roman"/>
          <w:b/>
          <w:color w:val="000000"/>
          <w:sz w:val="24"/>
          <w:szCs w:val="24"/>
        </w:rPr>
        <w:t>atlikus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tarnybinį patikrinimą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91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priėmimo dienos.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Atlikus šio statuto 39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straipsnio 8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dalies 2 punkte nurodytą tarnybinį patikrinimą ir priėmus sprendimą dėl pareigūno, atleisto iš vidaus tarnybos</w:t>
      </w:r>
      <w:r w:rsidR="003E1F23" w:rsidRP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>šio statuto 72 straipsnio 1 dalies 2 punkte nurodytu pagrindu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, pripažinimo padariusiu tarnybinį nusižengimą, už kurį jam turėtų būti skirta tarnybinė nuobauda – atleidimas iš vidaus tarnybos, arba priėmus sprendimą dėl pareigūno, atleisto iš vidaus tarnybos</w:t>
      </w:r>
      <w:r w:rsidR="003E1F23" w:rsidRP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>šio statuto 72 straipsnio 1 dalies 2 punkte nurodytu pagrindu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pripažinimo pažeminusiu pareigūno vardą, išeitinė išmoka 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tokiam </w:t>
      </w:r>
      <w:r w:rsidR="00536832">
        <w:rPr>
          <w:rFonts w:ascii="Times New Roman" w:hAnsi="Times New Roman" w:cs="Times New Roman"/>
          <w:b/>
          <w:color w:val="000000"/>
          <w:sz w:val="24"/>
          <w:szCs w:val="24"/>
        </w:rPr>
        <w:t>pareigūnui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nemokama.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3E1F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BECC9C1" w14:textId="77777777" w:rsidR="00664785" w:rsidRDefault="00664785" w:rsidP="00585A1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04C137" w14:textId="65E4FFB6" w:rsidR="00664785" w:rsidRDefault="006E1029" w:rsidP="00585A16">
      <w:pPr>
        <w:pStyle w:val="Betarp"/>
        <w:numPr>
          <w:ilvl w:val="0"/>
          <w:numId w:val="11"/>
        </w:numPr>
        <w:spacing w:line="276" w:lineRule="auto"/>
        <w:ind w:left="851" w:hanging="13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4785">
        <w:rPr>
          <w:rFonts w:ascii="Times New Roman" w:hAnsi="Times New Roman" w:cs="Times New Roman"/>
          <w:b/>
          <w:color w:val="000000"/>
          <w:sz w:val="24"/>
          <w:szCs w:val="24"/>
        </w:rPr>
        <w:t>straipsnis. 78 straipsnio pakeitimas</w:t>
      </w:r>
    </w:p>
    <w:p w14:paraId="7F75151F" w14:textId="77777777" w:rsidR="00664785" w:rsidRDefault="00664785" w:rsidP="00585A16">
      <w:pPr>
        <w:pStyle w:val="Betarp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Pakeisti 78 straipsnio 1 dalį ir ją išdėstyti taip:</w:t>
      </w:r>
    </w:p>
    <w:p w14:paraId="49B844AA" w14:textId="1D32E7F9" w:rsidR="00664785" w:rsidRPr="00664785" w:rsidRDefault="00664785" w:rsidP="00585A16">
      <w:pPr>
        <w:pStyle w:val="Betarp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664785">
        <w:rPr>
          <w:rFonts w:ascii="Times New Roman" w:hAnsi="Times New Roman" w:cs="Times New Roman"/>
          <w:color w:val="000000"/>
          <w:sz w:val="24"/>
          <w:szCs w:val="24"/>
        </w:rPr>
        <w:t>1. Su atleidžiamu iš vidaus tarnybos pareigūnu turi būti visiškai atsiskaityta jo atleidimo dieną, išskyrus atvejus, kai pareigūnas nevykdo šio straipsnio 2 dalyje nustatytų reikalavimų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mokama šio statuto 77 straipsnio 1 dalyje nurodyta išeitinė išmoka ar</w:t>
      </w:r>
      <w:r w:rsidR="006E1029">
        <w:rPr>
          <w:rFonts w:ascii="Times New Roman" w:hAnsi="Times New Roman" w:cs="Times New Roman"/>
          <w:b/>
          <w:color w:val="000000"/>
          <w:sz w:val="24"/>
          <w:szCs w:val="24"/>
        </w:rPr>
        <w:t>ba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šio statuto 77</w:t>
      </w:r>
      <w:r w:rsidR="00E22588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straipsnio </w:t>
      </w:r>
      <w:r w:rsidR="009E2A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BF3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dalyje </w:t>
      </w:r>
      <w:r w:rsidR="001B13FF" w:rsidRPr="00BF3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nurodyta </w:t>
      </w:r>
      <w:r w:rsidR="009310DF" w:rsidRPr="00BF3314">
        <w:rPr>
          <w:rFonts w:ascii="Times New Roman" w:hAnsi="Times New Roman" w:cs="Times New Roman"/>
          <w:b/>
          <w:color w:val="000000"/>
          <w:sz w:val="24"/>
          <w:szCs w:val="24"/>
        </w:rPr>
        <w:t>išeitinė</w:t>
      </w:r>
      <w:r w:rsidR="009310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išmoka, kai atliekamas tarnybinis patikrinimas</w:t>
      </w:r>
      <w:r w:rsidR="009310D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3D2F1815" w14:textId="77777777" w:rsidR="00AD1C54" w:rsidRPr="004E74B7" w:rsidRDefault="00DA46C3" w:rsidP="00585A16">
      <w:pPr>
        <w:pStyle w:val="tajtip"/>
        <w:spacing w:line="276" w:lineRule="auto"/>
        <w:rPr>
          <w:b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2BBADCD" w14:textId="1BB92CED" w:rsidR="00732F60" w:rsidRPr="00BF3314" w:rsidRDefault="00D0350C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75734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7B3A28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įsigaliojimas</w:t>
      </w:r>
      <w:r w:rsidR="00007BD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E10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42E5" w:rsidRPr="00BF3314">
        <w:rPr>
          <w:rFonts w:ascii="Times New Roman" w:eastAsia="Times New Roman" w:hAnsi="Times New Roman" w:cs="Times New Roman"/>
          <w:b/>
          <w:sz w:val="24"/>
          <w:szCs w:val="24"/>
        </w:rPr>
        <w:t>įgyvendinimas</w:t>
      </w:r>
      <w:r w:rsidR="00007BD2" w:rsidRPr="00BF3314">
        <w:rPr>
          <w:rFonts w:ascii="Times New Roman" w:eastAsia="Times New Roman" w:hAnsi="Times New Roman" w:cs="Times New Roman"/>
          <w:b/>
          <w:sz w:val="24"/>
          <w:szCs w:val="24"/>
        </w:rPr>
        <w:t xml:space="preserve"> ir taikymas</w:t>
      </w:r>
      <w:r w:rsidR="00AA2051" w:rsidRPr="00BF33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0778F4" w14:textId="77777777" w:rsidR="005B5790" w:rsidRPr="00BF3314" w:rsidRDefault="009342E5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63E9" w:rsidRPr="00BF3314">
        <w:rPr>
          <w:rFonts w:ascii="Times New Roman" w:eastAsia="Times New Roman" w:hAnsi="Times New Roman" w:cs="Times New Roman"/>
          <w:sz w:val="24"/>
          <w:szCs w:val="24"/>
        </w:rPr>
        <w:t>išskyrus</w:t>
      </w:r>
      <w:r w:rsidR="00DA7EA5" w:rsidRPr="00BF3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FAD" w:rsidRPr="00BF3314">
        <w:rPr>
          <w:rFonts w:ascii="Times New Roman" w:eastAsia="Times New Roman" w:hAnsi="Times New Roman" w:cs="Times New Roman"/>
          <w:sz w:val="24"/>
          <w:szCs w:val="24"/>
        </w:rPr>
        <w:t xml:space="preserve">šio </w:t>
      </w:r>
      <w:r w:rsidR="00DA7EA5" w:rsidRPr="00BF3314">
        <w:rPr>
          <w:rFonts w:ascii="Times New Roman" w:eastAsia="Times New Roman" w:hAnsi="Times New Roman" w:cs="Times New Roman"/>
          <w:sz w:val="24"/>
          <w:szCs w:val="24"/>
        </w:rPr>
        <w:t>straipsnio 2 dalį</w:t>
      </w:r>
      <w:r w:rsidR="00F563E9" w:rsidRPr="00BF33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5B97" w:rsidRPr="00BF3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>įsigalioja 202</w:t>
      </w:r>
      <w:r w:rsidR="006635C0" w:rsidRPr="00BF331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635C0" w:rsidRPr="00BF3314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18003E" w:rsidRPr="00BF3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A28" w:rsidRPr="00BF3314">
        <w:rPr>
          <w:rFonts w:ascii="Times New Roman" w:eastAsia="Times New Roman" w:hAnsi="Times New Roman" w:cs="Times New Roman"/>
          <w:sz w:val="24"/>
          <w:szCs w:val="24"/>
        </w:rPr>
        <w:t>1 d.</w:t>
      </w:r>
    </w:p>
    <w:p w14:paraId="49A126C9" w14:textId="04F2BC5B" w:rsidR="005B5790" w:rsidRPr="00BF3314" w:rsidRDefault="009342E5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2. Lietuvos Respublikos Vyriausybė iki </w:t>
      </w:r>
      <w:r w:rsidR="006635C0" w:rsidRPr="00BF3314">
        <w:rPr>
          <w:rFonts w:ascii="Times New Roman" w:eastAsia="Times New Roman" w:hAnsi="Times New Roman" w:cs="Times New Roman"/>
          <w:sz w:val="24"/>
          <w:szCs w:val="24"/>
        </w:rPr>
        <w:t xml:space="preserve">2020 m. gruodžio 31 d. </w:t>
      </w:r>
      <w:r w:rsidRPr="00BF3314">
        <w:rPr>
          <w:rFonts w:ascii="Times New Roman" w:eastAsia="Times New Roman" w:hAnsi="Times New Roman" w:cs="Times New Roman"/>
          <w:sz w:val="24"/>
          <w:szCs w:val="24"/>
        </w:rPr>
        <w:t xml:space="preserve">priima </w:t>
      </w:r>
      <w:r w:rsidRPr="00BF3314">
        <w:rPr>
          <w:rFonts w:ascii="Times New Roman" w:hAnsi="Times New Roman" w:cs="Times New Roman"/>
          <w:sz w:val="24"/>
          <w:szCs w:val="24"/>
        </w:rPr>
        <w:t>šio įstatymo įgyvendinamuosius teisės aktus.</w:t>
      </w:r>
    </w:p>
    <w:p w14:paraId="32A31826" w14:textId="36E94C63" w:rsidR="00BF3314" w:rsidRPr="002B7098" w:rsidRDefault="00B27324" w:rsidP="00E96F0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D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="00202891" w:rsidRPr="00450DC4">
        <w:rPr>
          <w:rFonts w:ascii="Times New Roman" w:hAnsi="Times New Roman" w:cs="Times New Roman"/>
          <w:sz w:val="24"/>
          <w:szCs w:val="24"/>
        </w:rPr>
        <w:t xml:space="preserve">Šio įstatymo nuostatos taikomos pareigas einantiems vidaus tarnybos sistemos pareigūnams, kurie Lietuvos Respublikos vidaus tarnybos statuto </w:t>
      </w:r>
      <w:r w:rsidR="004F15FD" w:rsidRPr="00450DC4">
        <w:rPr>
          <w:rFonts w:ascii="Times New Roman" w:hAnsi="Times New Roman" w:cs="Times New Roman"/>
          <w:sz w:val="24"/>
          <w:szCs w:val="24"/>
        </w:rPr>
        <w:t>72 straipsnio 1 dalies 2</w:t>
      </w:r>
      <w:r w:rsidR="00AD6524" w:rsidRPr="00450DC4">
        <w:rPr>
          <w:rFonts w:ascii="Times New Roman" w:hAnsi="Times New Roman" w:cs="Times New Roman"/>
          <w:sz w:val="24"/>
          <w:szCs w:val="24"/>
        </w:rPr>
        <w:t> </w:t>
      </w:r>
      <w:r w:rsidR="004F15FD" w:rsidRPr="00450DC4">
        <w:rPr>
          <w:rFonts w:ascii="Times New Roman" w:hAnsi="Times New Roman" w:cs="Times New Roman"/>
          <w:sz w:val="24"/>
          <w:szCs w:val="24"/>
        </w:rPr>
        <w:t xml:space="preserve">punkte nustatytu pagrindu iš vidaus tarnybos atleidžiami </w:t>
      </w:r>
      <w:r w:rsidR="00202891" w:rsidRPr="00450DC4">
        <w:rPr>
          <w:rFonts w:ascii="Times New Roman" w:hAnsi="Times New Roman" w:cs="Times New Roman"/>
          <w:sz w:val="24"/>
          <w:szCs w:val="24"/>
        </w:rPr>
        <w:t>po šio įstatymo įsigaliojimo</w:t>
      </w:r>
      <w:r w:rsidR="0033023C" w:rsidRPr="00450DC4">
        <w:rPr>
          <w:rFonts w:ascii="Times New Roman" w:hAnsi="Times New Roman" w:cs="Times New Roman"/>
          <w:sz w:val="24"/>
          <w:szCs w:val="24"/>
        </w:rPr>
        <w:t xml:space="preserve">, </w:t>
      </w:r>
      <w:r w:rsidR="00796C61" w:rsidRPr="00450DC4">
        <w:rPr>
          <w:rFonts w:ascii="Times New Roman" w:hAnsi="Times New Roman" w:cs="Times New Roman"/>
          <w:sz w:val="24"/>
          <w:szCs w:val="24"/>
        </w:rPr>
        <w:t xml:space="preserve">Lietuvos Respublikos vidaus tarnybos statuto </w:t>
      </w:r>
      <w:bookmarkStart w:id="0" w:name="_GoBack"/>
      <w:bookmarkEnd w:id="0"/>
      <w:r w:rsidR="00796C61" w:rsidRPr="00450DC4">
        <w:rPr>
          <w:rFonts w:ascii="Times New Roman" w:hAnsi="Times New Roman" w:cs="Times New Roman"/>
          <w:sz w:val="24"/>
          <w:szCs w:val="24"/>
        </w:rPr>
        <w:t xml:space="preserve">pakeitimo įstatymo 2 straipsnio 20 dalyje nurodytiems Lietuvos Respublikos finansų ministro valdymo srities statutinių įstaigų pareigūnams, kuriems 65 metai sukanka po šio įstatymo įsigaliojimo, taip pat </w:t>
      </w:r>
      <w:r w:rsidR="002B7098" w:rsidRPr="00450DC4">
        <w:rPr>
          <w:rFonts w:ascii="Times New Roman" w:hAnsi="Times New Roman" w:cs="Times New Roman"/>
          <w:sz w:val="24"/>
          <w:szCs w:val="24"/>
        </w:rPr>
        <w:t>V</w:t>
      </w:r>
      <w:r w:rsidR="00796C61" w:rsidRPr="00450DC4">
        <w:rPr>
          <w:rFonts w:ascii="Times New Roman" w:hAnsi="Times New Roman" w:cs="Times New Roman"/>
          <w:sz w:val="24"/>
          <w:szCs w:val="24"/>
        </w:rPr>
        <w:t>idaus tarnybos statuto pakeitimo įstatymo 2 straipsnio 2</w:t>
      </w:r>
      <w:r w:rsidR="002B7098" w:rsidRPr="00450DC4">
        <w:rPr>
          <w:rFonts w:ascii="Times New Roman" w:hAnsi="Times New Roman" w:cs="Times New Roman"/>
          <w:sz w:val="24"/>
          <w:szCs w:val="24"/>
        </w:rPr>
        <w:t>1</w:t>
      </w:r>
      <w:r w:rsidR="00AD6524" w:rsidRPr="00450DC4">
        <w:rPr>
          <w:rFonts w:ascii="Times New Roman" w:hAnsi="Times New Roman" w:cs="Times New Roman"/>
          <w:sz w:val="24"/>
          <w:szCs w:val="24"/>
        </w:rPr>
        <w:t> </w:t>
      </w:r>
      <w:r w:rsidR="00796C61" w:rsidRPr="00450DC4">
        <w:rPr>
          <w:rFonts w:ascii="Times New Roman" w:hAnsi="Times New Roman" w:cs="Times New Roman"/>
          <w:sz w:val="24"/>
          <w:szCs w:val="24"/>
        </w:rPr>
        <w:t>dalyje nurodytiems pareigūnams</w:t>
      </w:r>
      <w:r w:rsidR="002B7098" w:rsidRPr="00450DC4">
        <w:rPr>
          <w:rFonts w:ascii="Times New Roman" w:hAnsi="Times New Roman" w:cs="Times New Roman"/>
          <w:sz w:val="24"/>
          <w:szCs w:val="24"/>
        </w:rPr>
        <w:t xml:space="preserve">, kuriems </w:t>
      </w:r>
      <w:r w:rsidR="002B7098" w:rsidRPr="00450DC4">
        <w:rPr>
          <w:rFonts w:ascii="Times New Roman" w:hAnsi="Times New Roman" w:cs="Times New Roman"/>
          <w:color w:val="000000"/>
          <w:sz w:val="24"/>
          <w:szCs w:val="24"/>
        </w:rPr>
        <w:t>sprendime dėl tarnybos pratęsimo nustatytas amžius</w:t>
      </w:r>
      <w:r w:rsidR="004F15FD" w:rsidRPr="00450DC4">
        <w:rPr>
          <w:rFonts w:ascii="Times New Roman" w:hAnsi="Times New Roman" w:cs="Times New Roman"/>
          <w:color w:val="000000"/>
          <w:sz w:val="24"/>
          <w:szCs w:val="24"/>
        </w:rPr>
        <w:t xml:space="preserve"> sukanka po šio įstatymo įsigaliojimo</w:t>
      </w:r>
      <w:r w:rsidR="00BF3314" w:rsidRPr="00450DC4">
        <w:rPr>
          <w:rFonts w:ascii="Times New Roman" w:hAnsi="Times New Roman" w:cs="Times New Roman"/>
          <w:sz w:val="24"/>
          <w:szCs w:val="24"/>
        </w:rPr>
        <w:t>.</w:t>
      </w:r>
    </w:p>
    <w:p w14:paraId="42D82133" w14:textId="77777777" w:rsidR="00E96F0A" w:rsidRDefault="00E96F0A" w:rsidP="00B2732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59D911" w14:textId="1300F97B" w:rsidR="002430A0" w:rsidRDefault="002430A0" w:rsidP="00585A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8BE41" w14:textId="77777777" w:rsidR="00E22588" w:rsidRPr="004E74B7" w:rsidRDefault="00E22588" w:rsidP="00585A1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9382A" w14:textId="77777777" w:rsidR="005B5790" w:rsidRPr="004E74B7" w:rsidRDefault="00E649AE" w:rsidP="00585A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311C9F0A" w14:textId="77777777" w:rsidR="005B5790" w:rsidRDefault="005B5790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789AB" w14:textId="77777777" w:rsidR="00E22588" w:rsidRDefault="00E22588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695EF4" w14:textId="77777777" w:rsidR="00E22588" w:rsidRPr="004E74B7" w:rsidRDefault="00E22588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E1F2C" w14:textId="77777777" w:rsidR="005B5790" w:rsidRPr="004E74B7" w:rsidRDefault="00E649AE" w:rsidP="00585A16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295A9488" w14:textId="77777777" w:rsidR="00202891" w:rsidRPr="004E74B7" w:rsidRDefault="00202891" w:rsidP="002028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E9AF9" w14:textId="77777777" w:rsidR="002D660A" w:rsidRPr="004E74B7" w:rsidRDefault="002D660A" w:rsidP="00585A16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660A" w:rsidRPr="004E74B7" w:rsidSect="0076774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0C69B" w14:textId="77777777" w:rsidR="000B76CF" w:rsidRDefault="000B76CF" w:rsidP="00F75734">
      <w:pPr>
        <w:spacing w:after="0" w:line="240" w:lineRule="auto"/>
      </w:pPr>
      <w:r>
        <w:separator/>
      </w:r>
    </w:p>
  </w:endnote>
  <w:endnote w:type="continuationSeparator" w:id="0">
    <w:p w14:paraId="3DFEBCD9" w14:textId="77777777" w:rsidR="000B76CF" w:rsidRDefault="000B76CF" w:rsidP="00F75734">
      <w:pPr>
        <w:spacing w:after="0" w:line="240" w:lineRule="auto"/>
      </w:pPr>
      <w:r>
        <w:continuationSeparator/>
      </w:r>
    </w:p>
  </w:endnote>
  <w:endnote w:type="continuationNotice" w:id="1">
    <w:p w14:paraId="363B72FD" w14:textId="77777777" w:rsidR="000B76CF" w:rsidRDefault="000B7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D0409" w14:textId="77777777" w:rsidR="000B76CF" w:rsidRDefault="000B76CF" w:rsidP="00F75734">
      <w:pPr>
        <w:spacing w:after="0" w:line="240" w:lineRule="auto"/>
      </w:pPr>
      <w:r>
        <w:separator/>
      </w:r>
    </w:p>
  </w:footnote>
  <w:footnote w:type="continuationSeparator" w:id="0">
    <w:p w14:paraId="07A0E18B" w14:textId="77777777" w:rsidR="000B76CF" w:rsidRDefault="000B76CF" w:rsidP="00F75734">
      <w:pPr>
        <w:spacing w:after="0" w:line="240" w:lineRule="auto"/>
      </w:pPr>
      <w:r>
        <w:continuationSeparator/>
      </w:r>
    </w:p>
  </w:footnote>
  <w:footnote w:type="continuationNotice" w:id="1">
    <w:p w14:paraId="13678FAA" w14:textId="77777777" w:rsidR="000B76CF" w:rsidRDefault="000B7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483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ACC68E" w14:textId="77777777" w:rsidR="00F75734" w:rsidRPr="00F75734" w:rsidRDefault="00F7573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7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0D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4A253B" w14:textId="77777777" w:rsidR="00F75734" w:rsidRDefault="00F757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E8D"/>
    <w:multiLevelType w:val="hybridMultilevel"/>
    <w:tmpl w:val="A6BE3A38"/>
    <w:lvl w:ilvl="0" w:tplc="101EB6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C06A7"/>
    <w:multiLevelType w:val="hybridMultilevel"/>
    <w:tmpl w:val="1CAC5C98"/>
    <w:lvl w:ilvl="0" w:tplc="9D26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B5C44"/>
    <w:multiLevelType w:val="hybridMultilevel"/>
    <w:tmpl w:val="A0E62076"/>
    <w:lvl w:ilvl="0" w:tplc="6244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87B76"/>
    <w:multiLevelType w:val="hybridMultilevel"/>
    <w:tmpl w:val="D6C605A8"/>
    <w:lvl w:ilvl="0" w:tplc="951A9710">
      <w:start w:val="3"/>
      <w:numFmt w:val="decimal"/>
      <w:lvlText w:val="%1."/>
      <w:lvlJc w:val="left"/>
      <w:pPr>
        <w:ind w:left="1080" w:hanging="360"/>
      </w:pPr>
      <w:rPr>
        <w:rFonts w:eastAsia="Times New Roman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46600"/>
    <w:multiLevelType w:val="hybridMultilevel"/>
    <w:tmpl w:val="00F8A4B8"/>
    <w:lvl w:ilvl="0" w:tplc="B8B0D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A918D3"/>
    <w:multiLevelType w:val="hybridMultilevel"/>
    <w:tmpl w:val="2ED4DB34"/>
    <w:lvl w:ilvl="0" w:tplc="FA6EE2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1490C"/>
    <w:multiLevelType w:val="hybridMultilevel"/>
    <w:tmpl w:val="DAC20738"/>
    <w:lvl w:ilvl="0" w:tplc="319ED8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11323B"/>
    <w:multiLevelType w:val="hybridMultilevel"/>
    <w:tmpl w:val="E0F6B7F6"/>
    <w:lvl w:ilvl="0" w:tplc="83EC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35ED3"/>
    <w:multiLevelType w:val="hybridMultilevel"/>
    <w:tmpl w:val="5BAA0048"/>
    <w:lvl w:ilvl="0" w:tplc="EC76F0F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9149B"/>
    <w:multiLevelType w:val="hybridMultilevel"/>
    <w:tmpl w:val="EEBC401E"/>
    <w:lvl w:ilvl="0" w:tplc="1CCA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03019E"/>
    <w:multiLevelType w:val="hybridMultilevel"/>
    <w:tmpl w:val="ADC84AD2"/>
    <w:lvl w:ilvl="0" w:tplc="A632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9E5852"/>
    <w:multiLevelType w:val="hybridMultilevel"/>
    <w:tmpl w:val="7910E3CA"/>
    <w:lvl w:ilvl="0" w:tplc="C0D05DAE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F81E8C"/>
    <w:multiLevelType w:val="hybridMultilevel"/>
    <w:tmpl w:val="AD68E6C8"/>
    <w:lvl w:ilvl="0" w:tplc="5160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90"/>
    <w:rsid w:val="00007BD2"/>
    <w:rsid w:val="00020C47"/>
    <w:rsid w:val="000258D5"/>
    <w:rsid w:val="000345E9"/>
    <w:rsid w:val="00041144"/>
    <w:rsid w:val="000424A8"/>
    <w:rsid w:val="00042A98"/>
    <w:rsid w:val="000707B5"/>
    <w:rsid w:val="000719ED"/>
    <w:rsid w:val="0007585F"/>
    <w:rsid w:val="00075B97"/>
    <w:rsid w:val="000801CC"/>
    <w:rsid w:val="0009461B"/>
    <w:rsid w:val="00095583"/>
    <w:rsid w:val="00096D6B"/>
    <w:rsid w:val="000A070D"/>
    <w:rsid w:val="000A22BC"/>
    <w:rsid w:val="000A437F"/>
    <w:rsid w:val="000B486E"/>
    <w:rsid w:val="000B6817"/>
    <w:rsid w:val="000B68E1"/>
    <w:rsid w:val="000B76CF"/>
    <w:rsid w:val="000C2600"/>
    <w:rsid w:val="000D5F15"/>
    <w:rsid w:val="000D7D6E"/>
    <w:rsid w:val="000E5C95"/>
    <w:rsid w:val="001061B8"/>
    <w:rsid w:val="00106832"/>
    <w:rsid w:val="001203F4"/>
    <w:rsid w:val="0012590B"/>
    <w:rsid w:val="00130F14"/>
    <w:rsid w:val="00141DF1"/>
    <w:rsid w:val="00145E98"/>
    <w:rsid w:val="0014649E"/>
    <w:rsid w:val="00147213"/>
    <w:rsid w:val="001712D6"/>
    <w:rsid w:val="001759F1"/>
    <w:rsid w:val="0018003E"/>
    <w:rsid w:val="00180A9A"/>
    <w:rsid w:val="00181044"/>
    <w:rsid w:val="0018158B"/>
    <w:rsid w:val="00184C4C"/>
    <w:rsid w:val="0018558F"/>
    <w:rsid w:val="001910E0"/>
    <w:rsid w:val="001923B5"/>
    <w:rsid w:val="00195CF4"/>
    <w:rsid w:val="00197664"/>
    <w:rsid w:val="00197BB3"/>
    <w:rsid w:val="001A615D"/>
    <w:rsid w:val="001A6A20"/>
    <w:rsid w:val="001B02E2"/>
    <w:rsid w:val="001B13FF"/>
    <w:rsid w:val="001B3CCE"/>
    <w:rsid w:val="001B4633"/>
    <w:rsid w:val="001B5CF1"/>
    <w:rsid w:val="001C2AB3"/>
    <w:rsid w:val="001C52E7"/>
    <w:rsid w:val="001D0DF9"/>
    <w:rsid w:val="001D18FE"/>
    <w:rsid w:val="001D2523"/>
    <w:rsid w:val="001E4B06"/>
    <w:rsid w:val="001F46AE"/>
    <w:rsid w:val="00202891"/>
    <w:rsid w:val="0021531D"/>
    <w:rsid w:val="002153B5"/>
    <w:rsid w:val="0021627D"/>
    <w:rsid w:val="002162ED"/>
    <w:rsid w:val="0022160D"/>
    <w:rsid w:val="0022398C"/>
    <w:rsid w:val="00225FAD"/>
    <w:rsid w:val="00226E6D"/>
    <w:rsid w:val="0023144E"/>
    <w:rsid w:val="002430A0"/>
    <w:rsid w:val="002541AE"/>
    <w:rsid w:val="002640EB"/>
    <w:rsid w:val="00267179"/>
    <w:rsid w:val="00276D13"/>
    <w:rsid w:val="00291335"/>
    <w:rsid w:val="00291E03"/>
    <w:rsid w:val="002A1F2A"/>
    <w:rsid w:val="002B10B7"/>
    <w:rsid w:val="002B1BDA"/>
    <w:rsid w:val="002B6077"/>
    <w:rsid w:val="002B7098"/>
    <w:rsid w:val="002C49A3"/>
    <w:rsid w:val="002D4449"/>
    <w:rsid w:val="002D5AF0"/>
    <w:rsid w:val="002D5F60"/>
    <w:rsid w:val="002D660A"/>
    <w:rsid w:val="002D68F0"/>
    <w:rsid w:val="002E0401"/>
    <w:rsid w:val="002E226D"/>
    <w:rsid w:val="002E735E"/>
    <w:rsid w:val="00300AAD"/>
    <w:rsid w:val="00300FAD"/>
    <w:rsid w:val="003020E3"/>
    <w:rsid w:val="0030440D"/>
    <w:rsid w:val="00310A8E"/>
    <w:rsid w:val="00320ECC"/>
    <w:rsid w:val="0032277F"/>
    <w:rsid w:val="00323D12"/>
    <w:rsid w:val="0033023C"/>
    <w:rsid w:val="0033031E"/>
    <w:rsid w:val="00330340"/>
    <w:rsid w:val="003356F7"/>
    <w:rsid w:val="003500DB"/>
    <w:rsid w:val="00351FB1"/>
    <w:rsid w:val="00364A1D"/>
    <w:rsid w:val="00366FCD"/>
    <w:rsid w:val="00380238"/>
    <w:rsid w:val="0038164A"/>
    <w:rsid w:val="003863B7"/>
    <w:rsid w:val="003A54AC"/>
    <w:rsid w:val="003B4467"/>
    <w:rsid w:val="003B4F2E"/>
    <w:rsid w:val="003B50CB"/>
    <w:rsid w:val="003D53AA"/>
    <w:rsid w:val="003D5633"/>
    <w:rsid w:val="003D6E1F"/>
    <w:rsid w:val="003E1F23"/>
    <w:rsid w:val="00400508"/>
    <w:rsid w:val="00402AA2"/>
    <w:rsid w:val="00405165"/>
    <w:rsid w:val="0041264A"/>
    <w:rsid w:val="00413390"/>
    <w:rsid w:val="00417399"/>
    <w:rsid w:val="00422691"/>
    <w:rsid w:val="00422A69"/>
    <w:rsid w:val="0043016F"/>
    <w:rsid w:val="004311B4"/>
    <w:rsid w:val="00431290"/>
    <w:rsid w:val="00444E84"/>
    <w:rsid w:val="00450DC4"/>
    <w:rsid w:val="00452196"/>
    <w:rsid w:val="00466F23"/>
    <w:rsid w:val="00470644"/>
    <w:rsid w:val="00486CA8"/>
    <w:rsid w:val="0049127F"/>
    <w:rsid w:val="004A1663"/>
    <w:rsid w:val="004A43E3"/>
    <w:rsid w:val="004B26E0"/>
    <w:rsid w:val="004B360B"/>
    <w:rsid w:val="004B38E2"/>
    <w:rsid w:val="004B4724"/>
    <w:rsid w:val="004D441A"/>
    <w:rsid w:val="004D7C6C"/>
    <w:rsid w:val="004E17F6"/>
    <w:rsid w:val="004E20C5"/>
    <w:rsid w:val="004E5BA9"/>
    <w:rsid w:val="004E74B7"/>
    <w:rsid w:val="004F15FD"/>
    <w:rsid w:val="004F5E07"/>
    <w:rsid w:val="004F699F"/>
    <w:rsid w:val="00500D04"/>
    <w:rsid w:val="0051145C"/>
    <w:rsid w:val="00524F4F"/>
    <w:rsid w:val="00526AA9"/>
    <w:rsid w:val="00527493"/>
    <w:rsid w:val="005324E3"/>
    <w:rsid w:val="00532E98"/>
    <w:rsid w:val="00536832"/>
    <w:rsid w:val="00540289"/>
    <w:rsid w:val="00542923"/>
    <w:rsid w:val="005616A6"/>
    <w:rsid w:val="00565C48"/>
    <w:rsid w:val="00571D5B"/>
    <w:rsid w:val="005737CF"/>
    <w:rsid w:val="00577ECC"/>
    <w:rsid w:val="005800CF"/>
    <w:rsid w:val="00585A16"/>
    <w:rsid w:val="00591678"/>
    <w:rsid w:val="00592712"/>
    <w:rsid w:val="005A0FF5"/>
    <w:rsid w:val="005B09C3"/>
    <w:rsid w:val="005B296D"/>
    <w:rsid w:val="005B5790"/>
    <w:rsid w:val="005B64D2"/>
    <w:rsid w:val="005C140A"/>
    <w:rsid w:val="005D0B9B"/>
    <w:rsid w:val="005D51C6"/>
    <w:rsid w:val="005E1F18"/>
    <w:rsid w:val="005E5059"/>
    <w:rsid w:val="0060126C"/>
    <w:rsid w:val="00601B90"/>
    <w:rsid w:val="00605A7F"/>
    <w:rsid w:val="00615417"/>
    <w:rsid w:val="006170AA"/>
    <w:rsid w:val="00617E64"/>
    <w:rsid w:val="00624CED"/>
    <w:rsid w:val="00627507"/>
    <w:rsid w:val="00630DAD"/>
    <w:rsid w:val="0065059A"/>
    <w:rsid w:val="0065142D"/>
    <w:rsid w:val="006525D8"/>
    <w:rsid w:val="006561CB"/>
    <w:rsid w:val="006605F2"/>
    <w:rsid w:val="006635C0"/>
    <w:rsid w:val="00664785"/>
    <w:rsid w:val="006674C2"/>
    <w:rsid w:val="0066778A"/>
    <w:rsid w:val="006719F2"/>
    <w:rsid w:val="00683435"/>
    <w:rsid w:val="00684EC1"/>
    <w:rsid w:val="006A204C"/>
    <w:rsid w:val="006A76AC"/>
    <w:rsid w:val="006B0A0A"/>
    <w:rsid w:val="006C0285"/>
    <w:rsid w:val="006C24D8"/>
    <w:rsid w:val="006D70E5"/>
    <w:rsid w:val="006E1029"/>
    <w:rsid w:val="006E5E44"/>
    <w:rsid w:val="006F4E4A"/>
    <w:rsid w:val="00702002"/>
    <w:rsid w:val="00705875"/>
    <w:rsid w:val="00707A0C"/>
    <w:rsid w:val="007120AC"/>
    <w:rsid w:val="007176F3"/>
    <w:rsid w:val="0072108E"/>
    <w:rsid w:val="00722228"/>
    <w:rsid w:val="0073273F"/>
    <w:rsid w:val="00732F60"/>
    <w:rsid w:val="0075165F"/>
    <w:rsid w:val="00755854"/>
    <w:rsid w:val="00757760"/>
    <w:rsid w:val="00765F1B"/>
    <w:rsid w:val="0076774A"/>
    <w:rsid w:val="00772EF3"/>
    <w:rsid w:val="007736EC"/>
    <w:rsid w:val="00790B0C"/>
    <w:rsid w:val="0079462A"/>
    <w:rsid w:val="007951EE"/>
    <w:rsid w:val="00796C61"/>
    <w:rsid w:val="007A109E"/>
    <w:rsid w:val="007A7F38"/>
    <w:rsid w:val="007B2657"/>
    <w:rsid w:val="007B3A28"/>
    <w:rsid w:val="007B3A91"/>
    <w:rsid w:val="007B3CE1"/>
    <w:rsid w:val="007B71AA"/>
    <w:rsid w:val="007C4685"/>
    <w:rsid w:val="007C63F8"/>
    <w:rsid w:val="007D11D9"/>
    <w:rsid w:val="007E0296"/>
    <w:rsid w:val="007E3C53"/>
    <w:rsid w:val="007E77EF"/>
    <w:rsid w:val="00807C32"/>
    <w:rsid w:val="008101F3"/>
    <w:rsid w:val="00811AB7"/>
    <w:rsid w:val="008239F1"/>
    <w:rsid w:val="00833626"/>
    <w:rsid w:val="00840728"/>
    <w:rsid w:val="00846F21"/>
    <w:rsid w:val="00862191"/>
    <w:rsid w:val="008706EE"/>
    <w:rsid w:val="00875651"/>
    <w:rsid w:val="00880F8D"/>
    <w:rsid w:val="00885D27"/>
    <w:rsid w:val="00894115"/>
    <w:rsid w:val="008A21A2"/>
    <w:rsid w:val="008A2C94"/>
    <w:rsid w:val="008A4AD6"/>
    <w:rsid w:val="008A5EEC"/>
    <w:rsid w:val="008A6AD9"/>
    <w:rsid w:val="008B045B"/>
    <w:rsid w:val="008C44DA"/>
    <w:rsid w:val="008C5BCA"/>
    <w:rsid w:val="008D4F3B"/>
    <w:rsid w:val="008D5607"/>
    <w:rsid w:val="008D597D"/>
    <w:rsid w:val="008F0400"/>
    <w:rsid w:val="008F1193"/>
    <w:rsid w:val="0090000B"/>
    <w:rsid w:val="00900BD8"/>
    <w:rsid w:val="00904C37"/>
    <w:rsid w:val="009310DF"/>
    <w:rsid w:val="009342E5"/>
    <w:rsid w:val="009356C0"/>
    <w:rsid w:val="0093658D"/>
    <w:rsid w:val="00944774"/>
    <w:rsid w:val="00947554"/>
    <w:rsid w:val="00961EE5"/>
    <w:rsid w:val="009668A2"/>
    <w:rsid w:val="00975E7C"/>
    <w:rsid w:val="009836D3"/>
    <w:rsid w:val="00984504"/>
    <w:rsid w:val="00985BD3"/>
    <w:rsid w:val="00987A64"/>
    <w:rsid w:val="009A0797"/>
    <w:rsid w:val="009B1686"/>
    <w:rsid w:val="009B1D45"/>
    <w:rsid w:val="009C0F98"/>
    <w:rsid w:val="009D3F6B"/>
    <w:rsid w:val="009E202A"/>
    <w:rsid w:val="009E27A9"/>
    <w:rsid w:val="009E2AD9"/>
    <w:rsid w:val="009E5826"/>
    <w:rsid w:val="009F0328"/>
    <w:rsid w:val="00A00F55"/>
    <w:rsid w:val="00A05619"/>
    <w:rsid w:val="00A05EB8"/>
    <w:rsid w:val="00A06B33"/>
    <w:rsid w:val="00A177E1"/>
    <w:rsid w:val="00A225E4"/>
    <w:rsid w:val="00A36943"/>
    <w:rsid w:val="00A42BFE"/>
    <w:rsid w:val="00A4678E"/>
    <w:rsid w:val="00A52022"/>
    <w:rsid w:val="00A53AC0"/>
    <w:rsid w:val="00A54F14"/>
    <w:rsid w:val="00A56375"/>
    <w:rsid w:val="00A71FD4"/>
    <w:rsid w:val="00A77550"/>
    <w:rsid w:val="00AA0C31"/>
    <w:rsid w:val="00AA1664"/>
    <w:rsid w:val="00AA2051"/>
    <w:rsid w:val="00AB275E"/>
    <w:rsid w:val="00AB3AEE"/>
    <w:rsid w:val="00AC4903"/>
    <w:rsid w:val="00AC60E3"/>
    <w:rsid w:val="00AD1C54"/>
    <w:rsid w:val="00AD6524"/>
    <w:rsid w:val="00AE2A0F"/>
    <w:rsid w:val="00AE66B8"/>
    <w:rsid w:val="00AF40F9"/>
    <w:rsid w:val="00AF772A"/>
    <w:rsid w:val="00B02DFF"/>
    <w:rsid w:val="00B227F6"/>
    <w:rsid w:val="00B24A4E"/>
    <w:rsid w:val="00B26550"/>
    <w:rsid w:val="00B26DB3"/>
    <w:rsid w:val="00B27324"/>
    <w:rsid w:val="00B341C2"/>
    <w:rsid w:val="00B34509"/>
    <w:rsid w:val="00B35B7D"/>
    <w:rsid w:val="00B4227C"/>
    <w:rsid w:val="00B4794F"/>
    <w:rsid w:val="00B63B59"/>
    <w:rsid w:val="00B65E68"/>
    <w:rsid w:val="00B715EA"/>
    <w:rsid w:val="00B82DBA"/>
    <w:rsid w:val="00B83E23"/>
    <w:rsid w:val="00B8609E"/>
    <w:rsid w:val="00BA1DEC"/>
    <w:rsid w:val="00BA2A25"/>
    <w:rsid w:val="00BB2037"/>
    <w:rsid w:val="00BC0447"/>
    <w:rsid w:val="00BC52B9"/>
    <w:rsid w:val="00BC5611"/>
    <w:rsid w:val="00BC5947"/>
    <w:rsid w:val="00BC5D55"/>
    <w:rsid w:val="00BD24A6"/>
    <w:rsid w:val="00BD35D1"/>
    <w:rsid w:val="00BE5239"/>
    <w:rsid w:val="00BF03B9"/>
    <w:rsid w:val="00BF286C"/>
    <w:rsid w:val="00BF3314"/>
    <w:rsid w:val="00C041C8"/>
    <w:rsid w:val="00C1164C"/>
    <w:rsid w:val="00C147A1"/>
    <w:rsid w:val="00C255AF"/>
    <w:rsid w:val="00C268D2"/>
    <w:rsid w:val="00C30358"/>
    <w:rsid w:val="00C3091F"/>
    <w:rsid w:val="00C31371"/>
    <w:rsid w:val="00C32032"/>
    <w:rsid w:val="00C41772"/>
    <w:rsid w:val="00C46F2E"/>
    <w:rsid w:val="00C46F82"/>
    <w:rsid w:val="00C47EF6"/>
    <w:rsid w:val="00C61CBD"/>
    <w:rsid w:val="00C62D73"/>
    <w:rsid w:val="00C632BD"/>
    <w:rsid w:val="00C63AEB"/>
    <w:rsid w:val="00C76CC4"/>
    <w:rsid w:val="00C85705"/>
    <w:rsid w:val="00C95BA2"/>
    <w:rsid w:val="00C97BCF"/>
    <w:rsid w:val="00CA270E"/>
    <w:rsid w:val="00CA384C"/>
    <w:rsid w:val="00CA7158"/>
    <w:rsid w:val="00CB0BD7"/>
    <w:rsid w:val="00CB1E5F"/>
    <w:rsid w:val="00CB218D"/>
    <w:rsid w:val="00CB2B37"/>
    <w:rsid w:val="00CB3A82"/>
    <w:rsid w:val="00CB541D"/>
    <w:rsid w:val="00CC10EF"/>
    <w:rsid w:val="00CC5DFA"/>
    <w:rsid w:val="00CC746E"/>
    <w:rsid w:val="00CD3C5F"/>
    <w:rsid w:val="00CD701A"/>
    <w:rsid w:val="00CE04CB"/>
    <w:rsid w:val="00CE34E2"/>
    <w:rsid w:val="00CE6A98"/>
    <w:rsid w:val="00CF023A"/>
    <w:rsid w:val="00CF7661"/>
    <w:rsid w:val="00CF78DF"/>
    <w:rsid w:val="00CF7E07"/>
    <w:rsid w:val="00D0350C"/>
    <w:rsid w:val="00D07DB7"/>
    <w:rsid w:val="00D16614"/>
    <w:rsid w:val="00D2792E"/>
    <w:rsid w:val="00D27DB9"/>
    <w:rsid w:val="00D304BA"/>
    <w:rsid w:val="00D31DCF"/>
    <w:rsid w:val="00D3559F"/>
    <w:rsid w:val="00D36E73"/>
    <w:rsid w:val="00D45332"/>
    <w:rsid w:val="00D50E6A"/>
    <w:rsid w:val="00D51AE8"/>
    <w:rsid w:val="00D607A6"/>
    <w:rsid w:val="00D65C39"/>
    <w:rsid w:val="00D677DA"/>
    <w:rsid w:val="00D743AF"/>
    <w:rsid w:val="00D8704D"/>
    <w:rsid w:val="00DA046A"/>
    <w:rsid w:val="00DA165F"/>
    <w:rsid w:val="00DA1982"/>
    <w:rsid w:val="00DA46C3"/>
    <w:rsid w:val="00DA7EA5"/>
    <w:rsid w:val="00DB2E71"/>
    <w:rsid w:val="00DC2EA0"/>
    <w:rsid w:val="00DC5B5E"/>
    <w:rsid w:val="00DC690D"/>
    <w:rsid w:val="00DD0738"/>
    <w:rsid w:val="00DD0E7D"/>
    <w:rsid w:val="00DD0EFE"/>
    <w:rsid w:val="00DD4DCF"/>
    <w:rsid w:val="00DE3AF6"/>
    <w:rsid w:val="00DE5E9D"/>
    <w:rsid w:val="00DE6887"/>
    <w:rsid w:val="00DF1854"/>
    <w:rsid w:val="00DF7ABA"/>
    <w:rsid w:val="00E072C4"/>
    <w:rsid w:val="00E1047C"/>
    <w:rsid w:val="00E117D2"/>
    <w:rsid w:val="00E13BDC"/>
    <w:rsid w:val="00E15D0B"/>
    <w:rsid w:val="00E20A24"/>
    <w:rsid w:val="00E22588"/>
    <w:rsid w:val="00E30D09"/>
    <w:rsid w:val="00E346F1"/>
    <w:rsid w:val="00E605AA"/>
    <w:rsid w:val="00E649AE"/>
    <w:rsid w:val="00E64D3A"/>
    <w:rsid w:val="00E7366F"/>
    <w:rsid w:val="00E752E4"/>
    <w:rsid w:val="00E77733"/>
    <w:rsid w:val="00E81F70"/>
    <w:rsid w:val="00E85B0F"/>
    <w:rsid w:val="00E86E2F"/>
    <w:rsid w:val="00E8725F"/>
    <w:rsid w:val="00E9379B"/>
    <w:rsid w:val="00E96F0A"/>
    <w:rsid w:val="00EA450F"/>
    <w:rsid w:val="00EA5B5F"/>
    <w:rsid w:val="00EA6238"/>
    <w:rsid w:val="00EC4865"/>
    <w:rsid w:val="00ED337F"/>
    <w:rsid w:val="00ED5F35"/>
    <w:rsid w:val="00EE7D40"/>
    <w:rsid w:val="00EF6F8C"/>
    <w:rsid w:val="00EF74EF"/>
    <w:rsid w:val="00F0535F"/>
    <w:rsid w:val="00F05C43"/>
    <w:rsid w:val="00F11549"/>
    <w:rsid w:val="00F11934"/>
    <w:rsid w:val="00F1363E"/>
    <w:rsid w:val="00F21463"/>
    <w:rsid w:val="00F21B2F"/>
    <w:rsid w:val="00F27280"/>
    <w:rsid w:val="00F277ED"/>
    <w:rsid w:val="00F306C6"/>
    <w:rsid w:val="00F472B6"/>
    <w:rsid w:val="00F514F0"/>
    <w:rsid w:val="00F52110"/>
    <w:rsid w:val="00F5539D"/>
    <w:rsid w:val="00F563E9"/>
    <w:rsid w:val="00F61289"/>
    <w:rsid w:val="00F71040"/>
    <w:rsid w:val="00F711D7"/>
    <w:rsid w:val="00F75734"/>
    <w:rsid w:val="00F76CDA"/>
    <w:rsid w:val="00F91AD9"/>
    <w:rsid w:val="00FA2B14"/>
    <w:rsid w:val="00FA7C5F"/>
    <w:rsid w:val="00FD0542"/>
    <w:rsid w:val="00FE1716"/>
    <w:rsid w:val="00FE5994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9211"/>
  <w15:docId w15:val="{1F3EAAFA-3D2E-4481-A00C-C116E41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26E0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470644"/>
    <w:pPr>
      <w:ind w:left="720"/>
      <w:contextualSpacing/>
    </w:pPr>
  </w:style>
  <w:style w:type="paragraph" w:customStyle="1" w:styleId="tin">
    <w:name w:val="tin"/>
    <w:basedOn w:val="prastasis"/>
    <w:rsid w:val="000955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5F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5F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D5F1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5F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5F1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5F15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B3A28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5734"/>
  </w:style>
  <w:style w:type="paragraph" w:styleId="Porat">
    <w:name w:val="footer"/>
    <w:basedOn w:val="prastasis"/>
    <w:link w:val="PoratDiagrama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5734"/>
  </w:style>
  <w:style w:type="paragraph" w:customStyle="1" w:styleId="tactin">
    <w:name w:val="tactin"/>
    <w:basedOn w:val="prastasis"/>
    <w:rsid w:val="00A563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2430A0"/>
    <w:rPr>
      <w:color w:val="0563C1" w:themeColor="hyperlink"/>
      <w:u w:val="single"/>
    </w:rPr>
  </w:style>
  <w:style w:type="character" w:customStyle="1" w:styleId="faz1">
    <w:name w:val="faz1"/>
    <w:basedOn w:val="Numatytasispastraiposriftas"/>
    <w:rsid w:val="00532E98"/>
    <w:rPr>
      <w:b/>
      <w:bCs/>
      <w:color w:val="0000AA"/>
    </w:rPr>
  </w:style>
  <w:style w:type="character" w:styleId="Emfaz">
    <w:name w:val="Emphasis"/>
    <w:basedOn w:val="Numatytasispastraiposriftas"/>
    <w:uiPriority w:val="20"/>
    <w:qFormat/>
    <w:rsid w:val="00532E98"/>
    <w:rPr>
      <w:i/>
      <w:iCs/>
    </w:rPr>
  </w:style>
  <w:style w:type="paragraph" w:customStyle="1" w:styleId="tajtip">
    <w:name w:val="tajtip"/>
    <w:basedOn w:val="prastasis"/>
    <w:rsid w:val="00DA46C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823A-4994-461C-A6F5-7D7BC3D8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2020-02-06T09:50:00Z</dcterms:created>
  <dc:creator>Adrianas Mečkovskis</dc:creator>
  <cp:lastModifiedBy>Dainius Cicėnas</cp:lastModifiedBy>
  <cp:lastPrinted>2020-02-04T14:11:00Z</cp:lastPrinted>
  <dcterms:modified xsi:type="dcterms:W3CDTF">2020-07-10T08:46:00Z</dcterms:modified>
  <cp:revision>56</cp:revision>
</cp:coreProperties>
</file>