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sausio 31 d.</w:t>
      </w:r>
      <w:r>
        <w:fldChar w:fldCharType="end"/>
      </w:r>
      <w:bookmarkEnd w:id="0"/>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1"/>
    </w:p>
    <w:p w14:paraId="1E991998" w14:textId="77777777" w:rsidR="00F14D86" w:rsidRDefault="00F14D86" w:rsidP="00F14D86">
      <w:pPr>
        <w:tabs>
          <w:tab w:val="left" w:pos="993"/>
        </w:tabs>
        <w:jc w:val="both"/>
        <w:rPr>
          <w:b/>
          <w:i/>
          <w:iCs/>
          <w:lang w:eastAsia="lt-LT"/>
        </w:rPr>
      </w:pPr>
    </w:p>
    <w:p w14:paraId="655B6CB9" w14:textId="77777777" w:rsidR="00956D8C" w:rsidRDefault="00363D1F">
      <w:pPr>
        <w:tabs>
          <w:tab w:val="left" w:pos="993"/>
        </w:tabs>
        <w:rPr>
          <w:b/>
        </w:rPr>
      </w:pPr>
      <w:bookmarkStart w:id="2" w:name="darbotvarkesXML"/>
      <w:r>
        <w:rPr>
          <w:rFonts w:ascii="Arial Black" w:hAnsi="Arial Black"/>
          <w:b/>
        </w:rPr>
        <w:t>A dalis</w:t>
      </w:r>
    </w:p>
    <w:p w14:paraId="7F66F51B" w14:textId="77777777" w:rsidR="00956D8C" w:rsidRDefault="00956D8C">
      <w:pPr>
        <w:tabs>
          <w:tab w:val="left" w:pos="993"/>
        </w:tabs>
        <w:rPr>
          <w:b/>
        </w:rPr>
      </w:pPr>
    </w:p>
    <w:p w14:paraId="2BD60F56" w14:textId="77777777" w:rsidR="00956D8C" w:rsidRDefault="00956D8C">
      <w:pPr>
        <w:framePr w:w="970" w:h="1002" w:hRule="exact" w:hSpace="181" w:wrap="notBeside" w:vAnchor="text" w:hAnchor="page" w:x="261" w:y="246"/>
        <w:tabs>
          <w:tab w:val="left" w:pos="993"/>
        </w:tabs>
        <w:jc w:val="center"/>
        <w:rPr>
          <w:b/>
          <w:sz w:val="16"/>
        </w:rPr>
      </w:pPr>
    </w:p>
    <w:p w14:paraId="4E1719E7" w14:textId="77777777" w:rsidR="00956D8C" w:rsidRDefault="00363D1F">
      <w:pPr>
        <w:tabs>
          <w:tab w:val="left" w:pos="993"/>
        </w:tabs>
        <w:ind w:firstLine="709"/>
        <w:jc w:val="both"/>
        <w:rPr>
          <w:b/>
          <w:bCs/>
        </w:rPr>
      </w:pPr>
      <w:r>
        <w:rPr>
          <w:b/>
        </w:rPr>
        <w:t>1. Dėl Lietuvos Respublikos Vyriausybės ir Vengrijos Vyri</w:t>
      </w:r>
      <w:r>
        <w:rPr>
          <w:b/>
        </w:rPr>
        <w:t>ausybės susitarimo dėl keitimosi įslaptinta informacija ir įslaptintos informacijos abipusės apsaugos ratifikavimo (TAP-18-79) (17-12438(3)</w:t>
      </w:r>
    </w:p>
    <w:p w14:paraId="67498D94" w14:textId="77777777" w:rsidR="00956D8C" w:rsidRDefault="00363D1F">
      <w:pPr>
        <w:tabs>
          <w:tab w:val="left" w:pos="1985"/>
          <w:tab w:val="left" w:pos="2268"/>
        </w:tabs>
        <w:spacing w:before="120"/>
        <w:ind w:left="2268" w:hanging="1559"/>
      </w:pPr>
      <w:r>
        <w:t>Pranešėjas</w:t>
      </w:r>
      <w:r>
        <w:tab/>
        <w:t>–</w:t>
      </w:r>
      <w:r>
        <w:tab/>
        <w:t>krašto apsaugos ministras Raimundas Karoblis</w:t>
      </w:r>
    </w:p>
    <w:p w14:paraId="0BC95EBB" w14:textId="77777777" w:rsidR="00956D8C" w:rsidRDefault="00363D1F">
      <w:pPr>
        <w:tabs>
          <w:tab w:val="left" w:pos="1985"/>
          <w:tab w:val="left" w:pos="2268"/>
        </w:tabs>
        <w:spacing w:before="120"/>
        <w:ind w:left="2268" w:hanging="1559"/>
      </w:pPr>
      <w:r>
        <w:t>Dalyvauja</w:t>
      </w:r>
      <w:r>
        <w:tab/>
        <w:t>–</w:t>
      </w:r>
      <w:r>
        <w:tab/>
        <w:t>vyriausioji specialistė Nijolė Makštelienė</w:t>
      </w:r>
    </w:p>
    <w:p w14:paraId="4743D7FE" w14:textId="77777777" w:rsidR="00956D8C" w:rsidRDefault="00956D8C">
      <w:pPr>
        <w:tabs>
          <w:tab w:val="left" w:pos="993"/>
        </w:tabs>
        <w:spacing w:before="120"/>
        <w:jc w:val="both"/>
        <w:rPr>
          <w:b/>
          <w:i/>
          <w:iCs/>
        </w:rPr>
      </w:pPr>
    </w:p>
    <w:p w14:paraId="10C1FD9F" w14:textId="77777777" w:rsidR="00956D8C" w:rsidRDefault="00956D8C">
      <w:pPr>
        <w:rPr>
          <w:lang w:val="lt"/>
        </w:rPr>
      </w:pPr>
    </w:p>
    <w:p w14:paraId="7D2B8823" w14:textId="77777777" w:rsidR="00956D8C" w:rsidRDefault="00956D8C">
      <w:pPr>
        <w:framePr w:w="970" w:h="1002" w:hRule="exact" w:hSpace="181" w:wrap="notBeside" w:vAnchor="text" w:hAnchor="page" w:x="261" w:y="246"/>
        <w:tabs>
          <w:tab w:val="left" w:pos="993"/>
        </w:tabs>
        <w:jc w:val="center"/>
        <w:rPr>
          <w:b/>
          <w:sz w:val="16"/>
        </w:rPr>
      </w:pPr>
    </w:p>
    <w:p w14:paraId="0A129C95" w14:textId="77777777" w:rsidR="00956D8C" w:rsidRDefault="00363D1F">
      <w:pPr>
        <w:tabs>
          <w:tab w:val="left" w:pos="993"/>
        </w:tabs>
        <w:ind w:firstLine="709"/>
        <w:jc w:val="both"/>
        <w:rPr>
          <w:b/>
          <w:bCs/>
        </w:rPr>
      </w:pPr>
      <w:r>
        <w:rPr>
          <w:b/>
        </w:rPr>
        <w:t>2. Dėl valstybės nekilnojamojo turto perdavimo Alytaus ir Plungės rajonų savivaldybių nuosavybėn (TAP-18-50) (17-14713(2)</w:t>
      </w:r>
    </w:p>
    <w:p w14:paraId="070DA8F8" w14:textId="77777777" w:rsidR="00956D8C" w:rsidRDefault="00363D1F">
      <w:pPr>
        <w:tabs>
          <w:tab w:val="left" w:pos="1985"/>
          <w:tab w:val="left" w:pos="2268"/>
        </w:tabs>
        <w:spacing w:before="120"/>
        <w:ind w:left="2268" w:hanging="1559"/>
      </w:pPr>
      <w:r>
        <w:t>Pranešėjas</w:t>
      </w:r>
      <w:r>
        <w:tab/>
        <w:t>–</w:t>
      </w:r>
      <w:r>
        <w:tab/>
        <w:t>finansų ministras Vilius Šapoka</w:t>
      </w:r>
    </w:p>
    <w:p w14:paraId="3217E559" w14:textId="77777777" w:rsidR="00956D8C" w:rsidRDefault="00363D1F">
      <w:pPr>
        <w:tabs>
          <w:tab w:val="left" w:pos="1985"/>
          <w:tab w:val="left" w:pos="2268"/>
        </w:tabs>
        <w:spacing w:before="120"/>
        <w:ind w:left="2268" w:hanging="1559"/>
      </w:pPr>
      <w:r>
        <w:t>Dalyvauja</w:t>
      </w:r>
      <w:r>
        <w:tab/>
        <w:t>–</w:t>
      </w:r>
      <w:r>
        <w:tab/>
        <w:t>vyriausiasis specialistas Piotr Gerasimovič</w:t>
      </w:r>
    </w:p>
    <w:p w14:paraId="59C64419" w14:textId="77777777" w:rsidR="00956D8C" w:rsidRDefault="00956D8C">
      <w:pPr>
        <w:tabs>
          <w:tab w:val="left" w:pos="993"/>
        </w:tabs>
        <w:spacing w:before="120"/>
        <w:jc w:val="both"/>
        <w:rPr>
          <w:b/>
          <w:i/>
          <w:iCs/>
        </w:rPr>
      </w:pPr>
    </w:p>
    <w:p w14:paraId="262F58D6" w14:textId="77777777" w:rsidR="00956D8C" w:rsidRDefault="00956D8C">
      <w:pPr>
        <w:rPr>
          <w:lang w:val="lt"/>
        </w:rPr>
      </w:pPr>
    </w:p>
    <w:p w14:paraId="016FD6D9" w14:textId="77777777" w:rsidR="00956D8C" w:rsidRDefault="00956D8C">
      <w:pPr>
        <w:framePr w:w="970" w:h="1002" w:hRule="exact" w:hSpace="181" w:wrap="notBeside" w:vAnchor="text" w:hAnchor="page" w:x="261" w:y="246"/>
        <w:tabs>
          <w:tab w:val="left" w:pos="993"/>
        </w:tabs>
        <w:jc w:val="center"/>
        <w:rPr>
          <w:b/>
          <w:sz w:val="16"/>
        </w:rPr>
      </w:pPr>
    </w:p>
    <w:p w14:paraId="3A91F2C9" w14:textId="77777777" w:rsidR="00956D8C" w:rsidRDefault="00363D1F">
      <w:pPr>
        <w:tabs>
          <w:tab w:val="left" w:pos="993"/>
        </w:tabs>
        <w:ind w:firstLine="709"/>
        <w:jc w:val="both"/>
        <w:rPr>
          <w:b/>
          <w:bCs/>
        </w:rPr>
      </w:pPr>
      <w:r>
        <w:rPr>
          <w:b/>
        </w:rPr>
        <w:t>3. Dėl ilgalaikio materialiojo turto perdavimo Varėnos rajono savivaldybei (TAP-18-63) (17-15043(2)</w:t>
      </w:r>
    </w:p>
    <w:p w14:paraId="0C1BEC74" w14:textId="77777777" w:rsidR="00956D8C" w:rsidRDefault="00363D1F">
      <w:pPr>
        <w:tabs>
          <w:tab w:val="left" w:pos="1985"/>
          <w:tab w:val="left" w:pos="2268"/>
        </w:tabs>
        <w:spacing w:before="120"/>
        <w:ind w:left="2268" w:hanging="1559"/>
      </w:pPr>
      <w:r>
        <w:t>Pranešėjas</w:t>
      </w:r>
      <w:r>
        <w:tab/>
        <w:t>–</w:t>
      </w:r>
      <w:r>
        <w:tab/>
        <w:t>sveikatos apsaugos ministras Aurelijus Veryga</w:t>
      </w:r>
    </w:p>
    <w:p w14:paraId="264ADE82" w14:textId="77777777" w:rsidR="00956D8C" w:rsidRDefault="00363D1F">
      <w:pPr>
        <w:tabs>
          <w:tab w:val="left" w:pos="1985"/>
          <w:tab w:val="left" w:pos="2268"/>
        </w:tabs>
        <w:spacing w:before="120"/>
        <w:ind w:left="2268" w:hanging="1559"/>
      </w:pPr>
      <w:r>
        <w:t>Dalyvauja</w:t>
      </w:r>
      <w:r>
        <w:tab/>
        <w:t>–</w:t>
      </w:r>
      <w:r>
        <w:tab/>
        <w:t>vyriausioji specialistė Edita Karaliūtė</w:t>
      </w:r>
    </w:p>
    <w:p w14:paraId="2146D5D4" w14:textId="77777777" w:rsidR="00956D8C" w:rsidRDefault="00956D8C">
      <w:pPr>
        <w:tabs>
          <w:tab w:val="left" w:pos="993"/>
        </w:tabs>
        <w:spacing w:before="120"/>
        <w:jc w:val="both"/>
        <w:rPr>
          <w:b/>
          <w:i/>
          <w:iCs/>
        </w:rPr>
      </w:pPr>
    </w:p>
    <w:p w14:paraId="3585ED20" w14:textId="77777777" w:rsidR="00956D8C" w:rsidRDefault="00956D8C">
      <w:pPr>
        <w:rPr>
          <w:lang w:val="lt"/>
        </w:rPr>
      </w:pPr>
    </w:p>
    <w:p w14:paraId="6DE6A68F" w14:textId="77777777" w:rsidR="00956D8C" w:rsidRDefault="00956D8C">
      <w:pPr>
        <w:framePr w:w="970" w:h="1002" w:hRule="exact" w:hSpace="181" w:wrap="notBeside" w:vAnchor="text" w:hAnchor="page" w:x="261" w:y="246"/>
        <w:tabs>
          <w:tab w:val="left" w:pos="993"/>
        </w:tabs>
        <w:jc w:val="center"/>
        <w:rPr>
          <w:b/>
          <w:sz w:val="16"/>
        </w:rPr>
      </w:pPr>
    </w:p>
    <w:p w14:paraId="4490B628" w14:textId="77777777" w:rsidR="00956D8C" w:rsidRDefault="00363D1F">
      <w:pPr>
        <w:tabs>
          <w:tab w:val="left" w:pos="993"/>
        </w:tabs>
        <w:ind w:firstLine="709"/>
        <w:jc w:val="both"/>
        <w:rPr>
          <w:b/>
          <w:bCs/>
        </w:rPr>
      </w:pPr>
      <w:r>
        <w:rPr>
          <w:b/>
        </w:rPr>
        <w:t>4. Dėl Algirdo Markevičiaus peticijoje išd</w:t>
      </w:r>
      <w:r>
        <w:rPr>
          <w:b/>
        </w:rPr>
        <w:t>ėstytų reikalavimų ir siūlymų tenkinimo (TAP-18-76) (18-484)</w:t>
      </w:r>
    </w:p>
    <w:p w14:paraId="7EA90042" w14:textId="77777777" w:rsidR="00956D8C" w:rsidRDefault="00363D1F">
      <w:pPr>
        <w:tabs>
          <w:tab w:val="left" w:pos="1985"/>
          <w:tab w:val="left" w:pos="2268"/>
        </w:tabs>
        <w:spacing w:before="120"/>
        <w:ind w:left="2268" w:hanging="1559"/>
      </w:pPr>
      <w:r>
        <w:t>Pranešėjas</w:t>
      </w:r>
      <w:r>
        <w:tab/>
        <w:t>–</w:t>
      </w:r>
      <w:r>
        <w:tab/>
        <w:t>socialinės apsaugos ir darbo ministras Linas Kukuraitis</w:t>
      </w:r>
    </w:p>
    <w:p w14:paraId="347BDB1D" w14:textId="77777777" w:rsidR="00956D8C" w:rsidRDefault="00363D1F">
      <w:pPr>
        <w:tabs>
          <w:tab w:val="left" w:pos="1985"/>
          <w:tab w:val="left" w:pos="2268"/>
        </w:tabs>
        <w:spacing w:before="120"/>
        <w:ind w:left="2268" w:hanging="1559"/>
      </w:pPr>
      <w:r>
        <w:t>Dalyvauja</w:t>
      </w:r>
      <w:r>
        <w:tab/>
        <w:t>–</w:t>
      </w:r>
      <w:r>
        <w:tab/>
        <w:t>vyriausioji specialistė Nijolė Makštelienė</w:t>
      </w:r>
    </w:p>
    <w:p w14:paraId="0E91BA2F" w14:textId="77777777" w:rsidR="00956D8C" w:rsidRDefault="00956D8C">
      <w:pPr>
        <w:tabs>
          <w:tab w:val="left" w:pos="993"/>
        </w:tabs>
        <w:spacing w:before="120"/>
        <w:jc w:val="both"/>
        <w:rPr>
          <w:b/>
          <w:i/>
          <w:iCs/>
        </w:rPr>
      </w:pPr>
    </w:p>
    <w:p w14:paraId="07A05DF7" w14:textId="77777777" w:rsidR="00956D8C" w:rsidRDefault="00956D8C">
      <w:pPr>
        <w:rPr>
          <w:lang w:val="lt"/>
        </w:rPr>
      </w:pPr>
    </w:p>
    <w:p w14:paraId="2E418BBF" w14:textId="77777777" w:rsidR="00956D8C" w:rsidRDefault="00956D8C">
      <w:pPr>
        <w:framePr w:w="970" w:h="1002" w:hRule="exact" w:hSpace="181" w:wrap="notBeside" w:vAnchor="text" w:hAnchor="page" w:x="261" w:y="246"/>
        <w:tabs>
          <w:tab w:val="left" w:pos="993"/>
        </w:tabs>
        <w:jc w:val="center"/>
        <w:rPr>
          <w:b/>
          <w:sz w:val="16"/>
        </w:rPr>
      </w:pPr>
    </w:p>
    <w:p w14:paraId="239AEF03" w14:textId="77777777" w:rsidR="00956D8C" w:rsidRDefault="00363D1F">
      <w:pPr>
        <w:tabs>
          <w:tab w:val="left" w:pos="993"/>
        </w:tabs>
        <w:ind w:firstLine="709"/>
        <w:jc w:val="both"/>
        <w:rPr>
          <w:b/>
          <w:bCs/>
        </w:rPr>
      </w:pPr>
      <w:r>
        <w:rPr>
          <w:b/>
        </w:rPr>
        <w:t>5. Dėl Vyriausybės 2004 m. balandžio 16 d. nutarimo Nr. 442 „Dėl Pridėtinės vertės mokesčio ir akcizų lengvatų taikymo prekėms ir paslaugoms, skirtoms diplomatinėms atstovybėms, konsulinėms įstaigoms, Europos Sąjungos institucijoms, Europos centriniam bank</w:t>
      </w:r>
      <w:r>
        <w:rPr>
          <w:b/>
        </w:rPr>
        <w:t xml:space="preserve">ui, Europos investicijų bankui, Europos Sąjungos įsteigtoms įstaigoms, tarptautinėms organizacijoms ar jų atstovybėms, taip pat šių atstovybių ir organizacijų bei įstaigų nariams ir jų šeimų nariams bei Šiaurės Atlanto Sutarties </w:t>
      </w:r>
      <w:r>
        <w:rPr>
          <w:b/>
        </w:rPr>
        <w:lastRenderedPageBreak/>
        <w:t>Organizacijos šalių kariuom</w:t>
      </w:r>
      <w:r>
        <w:rPr>
          <w:b/>
        </w:rPr>
        <w:t>enių vienetams ir (arba) juos lydintiems civiliams darbuotojams“ pakeitimo (TAP-17-2030(2) (18-261(2)</w:t>
      </w:r>
    </w:p>
    <w:p w14:paraId="09D00AA7" w14:textId="77777777" w:rsidR="00956D8C" w:rsidRDefault="00363D1F">
      <w:pPr>
        <w:tabs>
          <w:tab w:val="left" w:pos="1985"/>
          <w:tab w:val="left" w:pos="2268"/>
        </w:tabs>
        <w:spacing w:before="120"/>
        <w:ind w:left="2268" w:hanging="1559"/>
      </w:pPr>
      <w:r>
        <w:t>Pranešėjas</w:t>
      </w:r>
      <w:r>
        <w:tab/>
        <w:t>–</w:t>
      </w:r>
      <w:r>
        <w:tab/>
        <w:t>finansų ministras Vilius Šapoka</w:t>
      </w:r>
    </w:p>
    <w:p w14:paraId="0D3563DD" w14:textId="77777777" w:rsidR="00956D8C" w:rsidRDefault="00363D1F">
      <w:pPr>
        <w:tabs>
          <w:tab w:val="left" w:pos="1985"/>
          <w:tab w:val="left" w:pos="2268"/>
        </w:tabs>
        <w:spacing w:before="120"/>
        <w:ind w:left="2268" w:hanging="1559"/>
      </w:pPr>
      <w:r>
        <w:t>Dalyvauja</w:t>
      </w:r>
      <w:r>
        <w:tab/>
        <w:t>–</w:t>
      </w:r>
      <w:r>
        <w:tab/>
        <w:t>vyriausiasis specialistas Piotr Gerasimovič</w:t>
      </w:r>
    </w:p>
    <w:p w14:paraId="5444DBCB" w14:textId="77777777" w:rsidR="00956D8C" w:rsidRDefault="00956D8C">
      <w:pPr>
        <w:tabs>
          <w:tab w:val="left" w:pos="993"/>
        </w:tabs>
        <w:spacing w:before="120"/>
        <w:jc w:val="both"/>
        <w:rPr>
          <w:b/>
          <w:i/>
          <w:iCs/>
        </w:rPr>
      </w:pPr>
    </w:p>
    <w:p w14:paraId="70B0D1A9" w14:textId="77777777" w:rsidR="00956D8C" w:rsidRDefault="00956D8C">
      <w:pPr>
        <w:rPr>
          <w:lang w:val="lt"/>
        </w:rPr>
      </w:pPr>
    </w:p>
    <w:p w14:paraId="4A683535" w14:textId="77777777" w:rsidR="00956D8C" w:rsidRDefault="00956D8C">
      <w:pPr>
        <w:framePr w:w="970" w:h="1002" w:hRule="exact" w:hSpace="181" w:wrap="notBeside" w:vAnchor="text" w:hAnchor="page" w:x="261" w:y="246"/>
        <w:tabs>
          <w:tab w:val="left" w:pos="993"/>
        </w:tabs>
        <w:jc w:val="center"/>
        <w:rPr>
          <w:b/>
          <w:sz w:val="16"/>
        </w:rPr>
      </w:pPr>
    </w:p>
    <w:p w14:paraId="1ACE12FD" w14:textId="77777777" w:rsidR="00956D8C" w:rsidRDefault="00363D1F">
      <w:pPr>
        <w:tabs>
          <w:tab w:val="left" w:pos="993"/>
        </w:tabs>
        <w:ind w:firstLine="709"/>
        <w:jc w:val="both"/>
        <w:rPr>
          <w:b/>
          <w:bCs/>
        </w:rPr>
      </w:pPr>
      <w:r>
        <w:rPr>
          <w:b/>
        </w:rPr>
        <w:t>6. Dėl nekilnojamojo turto perėmimo iš Šiaulių mie</w:t>
      </w:r>
      <w:r>
        <w:rPr>
          <w:b/>
        </w:rPr>
        <w:t>sto savivaldybės ir perdavimo koncertinei įstaigai Šiaulių valstybiniam kameriniam chorui ,,Polifonija“ patikėjimo teise (TAP-18-55) (18-210)</w:t>
      </w:r>
    </w:p>
    <w:p w14:paraId="6EBB3A7D" w14:textId="77777777" w:rsidR="00956D8C" w:rsidRDefault="00363D1F">
      <w:pPr>
        <w:tabs>
          <w:tab w:val="left" w:pos="1985"/>
          <w:tab w:val="left" w:pos="2268"/>
        </w:tabs>
        <w:spacing w:before="120"/>
        <w:ind w:left="2268" w:hanging="1559"/>
      </w:pPr>
      <w:r>
        <w:t>Pranešėjas</w:t>
      </w:r>
      <w:r>
        <w:tab/>
        <w:t>–</w:t>
      </w:r>
      <w:r>
        <w:tab/>
        <w:t>kultūros ministrė  Liana Ruokytė-Jonsson</w:t>
      </w:r>
    </w:p>
    <w:p w14:paraId="1FBFD1A9" w14:textId="77777777" w:rsidR="00956D8C" w:rsidRDefault="00363D1F">
      <w:pPr>
        <w:tabs>
          <w:tab w:val="left" w:pos="1985"/>
          <w:tab w:val="left" w:pos="2268"/>
        </w:tabs>
        <w:spacing w:before="120"/>
        <w:ind w:left="2268" w:hanging="1559"/>
      </w:pPr>
      <w:r>
        <w:t>Dalyvauja</w:t>
      </w:r>
      <w:r>
        <w:tab/>
        <w:t>–</w:t>
      </w:r>
      <w:r>
        <w:tab/>
        <w:t>vyriausiasis specialistas Piotr Gerasimovič</w:t>
      </w:r>
    </w:p>
    <w:p w14:paraId="1CDB0ACD" w14:textId="77777777" w:rsidR="00956D8C" w:rsidRDefault="00956D8C">
      <w:pPr>
        <w:tabs>
          <w:tab w:val="left" w:pos="993"/>
        </w:tabs>
        <w:spacing w:before="120"/>
        <w:jc w:val="both"/>
        <w:rPr>
          <w:b/>
          <w:i/>
          <w:iCs/>
        </w:rPr>
      </w:pPr>
    </w:p>
    <w:p w14:paraId="1A3A1C1D" w14:textId="77777777" w:rsidR="00956D8C" w:rsidRDefault="00956D8C">
      <w:pPr>
        <w:rPr>
          <w:lang w:val="lt"/>
        </w:rPr>
      </w:pPr>
    </w:p>
    <w:p w14:paraId="42553C82" w14:textId="77777777" w:rsidR="00956D8C" w:rsidRDefault="00956D8C">
      <w:pPr>
        <w:framePr w:w="970" w:h="1002" w:hRule="exact" w:hSpace="181" w:wrap="notBeside" w:vAnchor="text" w:hAnchor="page" w:x="261" w:y="246"/>
        <w:tabs>
          <w:tab w:val="left" w:pos="993"/>
        </w:tabs>
        <w:jc w:val="center"/>
        <w:rPr>
          <w:b/>
          <w:sz w:val="16"/>
        </w:rPr>
      </w:pPr>
    </w:p>
    <w:p w14:paraId="5AFF1500" w14:textId="77777777" w:rsidR="00956D8C" w:rsidRDefault="00363D1F">
      <w:pPr>
        <w:tabs>
          <w:tab w:val="left" w:pos="993"/>
        </w:tabs>
        <w:ind w:firstLine="709"/>
        <w:jc w:val="both"/>
        <w:rPr>
          <w:b/>
          <w:bCs/>
        </w:rPr>
      </w:pPr>
      <w:r>
        <w:rPr>
          <w:b/>
        </w:rPr>
        <w:t>7</w:t>
      </w:r>
      <w:r>
        <w:rPr>
          <w:b/>
        </w:rPr>
        <w:t>. Dėl  Vyriausybės 2010 m. birželio 7 d. nutarimo Nr. 718 ,,Dėl Civilinės saugos mokymo tvarkos aprašo patvirtinimo“ pakeitimo (TAP-18-85) (18-666)</w:t>
      </w:r>
    </w:p>
    <w:p w14:paraId="06D58FAC" w14:textId="77777777" w:rsidR="00956D8C" w:rsidRDefault="00363D1F">
      <w:pPr>
        <w:tabs>
          <w:tab w:val="left" w:pos="1985"/>
          <w:tab w:val="left" w:pos="2268"/>
        </w:tabs>
        <w:spacing w:before="120"/>
        <w:ind w:left="2268" w:hanging="1559"/>
      </w:pPr>
      <w:r>
        <w:t>Pranešėjas</w:t>
      </w:r>
      <w:r>
        <w:tab/>
        <w:t>–</w:t>
      </w:r>
      <w:r>
        <w:tab/>
        <w:t>vidaus reikalų ministras Eimutis Misiūnas</w:t>
      </w:r>
    </w:p>
    <w:p w14:paraId="49F577D3" w14:textId="77777777" w:rsidR="00956D8C" w:rsidRDefault="00363D1F">
      <w:pPr>
        <w:tabs>
          <w:tab w:val="left" w:pos="1985"/>
          <w:tab w:val="left" w:pos="2268"/>
        </w:tabs>
        <w:spacing w:before="120"/>
        <w:ind w:left="2268" w:hanging="1559"/>
      </w:pPr>
      <w:r>
        <w:t>Dalyvauja</w:t>
      </w:r>
      <w:r>
        <w:tab/>
        <w:t>–</w:t>
      </w:r>
      <w:r>
        <w:tab/>
        <w:t>vyriausioji specialistė Nijolė Makštelien</w:t>
      </w:r>
      <w:r>
        <w:t>ė</w:t>
      </w:r>
    </w:p>
    <w:p w14:paraId="6902B849" w14:textId="77777777" w:rsidR="00956D8C" w:rsidRDefault="00956D8C">
      <w:pPr>
        <w:tabs>
          <w:tab w:val="left" w:pos="993"/>
        </w:tabs>
        <w:spacing w:before="120"/>
        <w:jc w:val="both"/>
        <w:rPr>
          <w:b/>
          <w:i/>
          <w:iCs/>
        </w:rPr>
      </w:pPr>
    </w:p>
    <w:p w14:paraId="2864B22C" w14:textId="77777777" w:rsidR="00956D8C" w:rsidRDefault="00956D8C">
      <w:pPr>
        <w:rPr>
          <w:lang w:val="lt"/>
        </w:rPr>
      </w:pPr>
    </w:p>
    <w:p w14:paraId="3A13F9CF" w14:textId="77777777" w:rsidR="00956D8C" w:rsidRDefault="00956D8C">
      <w:pPr>
        <w:framePr w:w="970" w:h="1002" w:hRule="exact" w:hSpace="181" w:wrap="notBeside" w:vAnchor="text" w:hAnchor="page" w:x="261" w:y="246"/>
        <w:tabs>
          <w:tab w:val="left" w:pos="993"/>
        </w:tabs>
        <w:jc w:val="center"/>
        <w:rPr>
          <w:b/>
          <w:sz w:val="16"/>
        </w:rPr>
      </w:pPr>
    </w:p>
    <w:p w14:paraId="2B633A0A" w14:textId="77777777" w:rsidR="00956D8C" w:rsidRDefault="00363D1F">
      <w:pPr>
        <w:tabs>
          <w:tab w:val="left" w:pos="993"/>
        </w:tabs>
        <w:ind w:firstLine="709"/>
        <w:jc w:val="both"/>
        <w:rPr>
          <w:b/>
          <w:bCs/>
        </w:rPr>
      </w:pPr>
      <w:r>
        <w:rPr>
          <w:b/>
        </w:rPr>
        <w:t>8. Dėl nekilnojamojo turto perdavimo viešajai įstaigai CPO LT pagal panaudos sutartį (TAP-18-37) (17-14885(2)</w:t>
      </w:r>
    </w:p>
    <w:p w14:paraId="18B6622F" w14:textId="77777777" w:rsidR="00956D8C" w:rsidRDefault="00363D1F">
      <w:pPr>
        <w:tabs>
          <w:tab w:val="left" w:pos="1985"/>
          <w:tab w:val="left" w:pos="2268"/>
        </w:tabs>
        <w:spacing w:before="120"/>
        <w:ind w:left="2268" w:hanging="1559"/>
      </w:pPr>
      <w:r>
        <w:t>Pranešėjas</w:t>
      </w:r>
      <w:r>
        <w:tab/>
        <w:t>–</w:t>
      </w:r>
      <w:r>
        <w:tab/>
        <w:t>finansų ministras Vilius Šapoka</w:t>
      </w:r>
    </w:p>
    <w:p w14:paraId="27E162AB" w14:textId="77777777" w:rsidR="00956D8C" w:rsidRDefault="00363D1F">
      <w:pPr>
        <w:tabs>
          <w:tab w:val="left" w:pos="1985"/>
          <w:tab w:val="left" w:pos="2268"/>
        </w:tabs>
        <w:spacing w:before="120"/>
        <w:ind w:left="2268" w:hanging="1559"/>
      </w:pPr>
      <w:r>
        <w:t>Dalyvauja</w:t>
      </w:r>
      <w:r>
        <w:tab/>
        <w:t>–</w:t>
      </w:r>
      <w:r>
        <w:tab/>
        <w:t>vyriausiasis specialistas Piotr Gerasimovič</w:t>
      </w:r>
    </w:p>
    <w:p w14:paraId="0C92F970" w14:textId="77777777" w:rsidR="00956D8C" w:rsidRDefault="00956D8C">
      <w:pPr>
        <w:tabs>
          <w:tab w:val="left" w:pos="993"/>
        </w:tabs>
        <w:spacing w:before="120"/>
        <w:jc w:val="both"/>
        <w:rPr>
          <w:b/>
          <w:i/>
          <w:iCs/>
        </w:rPr>
      </w:pPr>
    </w:p>
    <w:p w14:paraId="7D7803D1" w14:textId="77777777" w:rsidR="00956D8C" w:rsidRDefault="00956D8C">
      <w:pPr>
        <w:rPr>
          <w:lang w:val="lt"/>
        </w:rPr>
      </w:pPr>
    </w:p>
    <w:p w14:paraId="003769BB" w14:textId="77777777" w:rsidR="00956D8C" w:rsidRDefault="00956D8C">
      <w:pPr>
        <w:framePr w:w="970" w:h="1002" w:hRule="exact" w:hSpace="181" w:wrap="notBeside" w:vAnchor="text" w:hAnchor="page" w:x="261" w:y="246"/>
        <w:tabs>
          <w:tab w:val="left" w:pos="993"/>
        </w:tabs>
        <w:jc w:val="center"/>
        <w:rPr>
          <w:b/>
          <w:sz w:val="16"/>
        </w:rPr>
      </w:pPr>
    </w:p>
    <w:p w14:paraId="68DFE7B3" w14:textId="77777777" w:rsidR="00956D8C" w:rsidRDefault="00363D1F">
      <w:pPr>
        <w:tabs>
          <w:tab w:val="left" w:pos="993"/>
        </w:tabs>
        <w:ind w:firstLine="709"/>
        <w:jc w:val="both"/>
        <w:rPr>
          <w:b/>
          <w:bCs/>
        </w:rPr>
      </w:pPr>
      <w:r>
        <w:rPr>
          <w:b/>
        </w:rPr>
        <w:t>9. Dėl Vyriausybės 1997 m. sausio 14 d. nutarimo Nr. 20 „Dėl dividendų už valstybei nuosavybės teise priklausančias bendrovių akcijas ir valstybės įmonių pelno įmokų“ pakeitimo (TAP-18-51(2) (17-14530(3)</w:t>
      </w:r>
    </w:p>
    <w:p w14:paraId="70C8A3C7" w14:textId="77777777" w:rsidR="00956D8C" w:rsidRDefault="00363D1F">
      <w:pPr>
        <w:tabs>
          <w:tab w:val="left" w:pos="1985"/>
          <w:tab w:val="left" w:pos="2268"/>
        </w:tabs>
        <w:spacing w:before="120"/>
        <w:ind w:left="2268" w:hanging="1559"/>
      </w:pPr>
      <w:r>
        <w:t>Pranešėjas</w:t>
      </w:r>
      <w:r>
        <w:tab/>
        <w:t>–</w:t>
      </w:r>
      <w:r>
        <w:tab/>
        <w:t>finansų ministras Vilius Šapoka</w:t>
      </w:r>
    </w:p>
    <w:p w14:paraId="5C400B24" w14:textId="77777777" w:rsidR="00956D8C" w:rsidRDefault="00363D1F">
      <w:pPr>
        <w:tabs>
          <w:tab w:val="left" w:pos="1985"/>
          <w:tab w:val="left" w:pos="2268"/>
        </w:tabs>
        <w:spacing w:before="120"/>
        <w:ind w:left="2268" w:hanging="1559"/>
      </w:pPr>
      <w:r>
        <w:t>Dalyvau</w:t>
      </w:r>
      <w:r>
        <w:t>ja</w:t>
      </w:r>
      <w:r>
        <w:tab/>
        <w:t>–</w:t>
      </w:r>
      <w:r>
        <w:tab/>
        <w:t>vyriausiasis specialistas Piotr Gerasimovič</w:t>
      </w:r>
    </w:p>
    <w:p w14:paraId="1FF85C0A" w14:textId="77777777" w:rsidR="00956D8C" w:rsidRDefault="00956D8C">
      <w:pPr>
        <w:tabs>
          <w:tab w:val="left" w:pos="993"/>
        </w:tabs>
        <w:spacing w:before="120"/>
        <w:jc w:val="both"/>
        <w:rPr>
          <w:b/>
          <w:i/>
          <w:iCs/>
        </w:rPr>
      </w:pPr>
    </w:p>
    <w:p w14:paraId="15EFBE0F" w14:textId="77777777" w:rsidR="00956D8C" w:rsidRDefault="00956D8C">
      <w:pPr>
        <w:rPr>
          <w:lang w:val="lt"/>
        </w:rPr>
      </w:pPr>
    </w:p>
    <w:p w14:paraId="295AF16F" w14:textId="77777777" w:rsidR="00956D8C" w:rsidRDefault="00363D1F">
      <w:pPr>
        <w:tabs>
          <w:tab w:val="left" w:pos="993"/>
        </w:tabs>
        <w:rPr>
          <w:b/>
        </w:rPr>
      </w:pPr>
      <w:r>
        <w:rPr>
          <w:rFonts w:ascii="Arial Black" w:hAnsi="Arial Black"/>
          <w:b/>
        </w:rPr>
        <w:t>B dalis (plačiau pristatytini klausimai)</w:t>
      </w:r>
    </w:p>
    <w:p w14:paraId="20ECFAB4" w14:textId="77777777" w:rsidR="00956D8C" w:rsidRDefault="00956D8C">
      <w:pPr>
        <w:tabs>
          <w:tab w:val="left" w:pos="993"/>
        </w:tabs>
        <w:rPr>
          <w:b/>
        </w:rPr>
      </w:pPr>
    </w:p>
    <w:p w14:paraId="3E5A9AE4" w14:textId="77777777" w:rsidR="00956D8C" w:rsidRDefault="00956D8C">
      <w:pPr>
        <w:framePr w:w="970" w:h="1002" w:hRule="exact" w:hSpace="181" w:wrap="notBeside" w:vAnchor="text" w:hAnchor="page" w:x="261" w:y="246"/>
        <w:tabs>
          <w:tab w:val="left" w:pos="993"/>
        </w:tabs>
        <w:jc w:val="center"/>
        <w:rPr>
          <w:b/>
          <w:sz w:val="16"/>
        </w:rPr>
      </w:pPr>
    </w:p>
    <w:p w14:paraId="34F4EBF4" w14:textId="77777777" w:rsidR="00956D8C" w:rsidRDefault="00363D1F">
      <w:pPr>
        <w:tabs>
          <w:tab w:val="left" w:pos="993"/>
        </w:tabs>
        <w:ind w:firstLine="709"/>
        <w:jc w:val="both"/>
        <w:rPr>
          <w:b/>
          <w:bCs/>
        </w:rPr>
      </w:pPr>
      <w:r>
        <w:rPr>
          <w:b/>
        </w:rPr>
        <w:t xml:space="preserve">10. Dėl Vyriausybės 2012 m. sausio 25 d. nutarimo Nr. 98 „Dėl Priimančiosios šalies paramos teikimo užduočių valstybės ir savivaldybių institucijoms ar įstaigoms </w:t>
      </w:r>
      <w:r>
        <w:rPr>
          <w:b/>
        </w:rPr>
        <w:t>aprašo patvirtinimo“ pakeitimo (TAP-17-1335(2) (17-6889(4)</w:t>
      </w:r>
    </w:p>
    <w:p w14:paraId="330CC24A" w14:textId="77777777" w:rsidR="00956D8C" w:rsidRDefault="00363D1F">
      <w:pPr>
        <w:tabs>
          <w:tab w:val="left" w:pos="1985"/>
          <w:tab w:val="left" w:pos="2268"/>
        </w:tabs>
        <w:spacing w:before="120"/>
        <w:ind w:left="2268" w:hanging="1559"/>
      </w:pPr>
      <w:r>
        <w:t>Pranešėjas</w:t>
      </w:r>
      <w:r>
        <w:tab/>
        <w:t>–</w:t>
      </w:r>
      <w:r>
        <w:tab/>
        <w:t>krašto apsaugos ministras Raimundas Karoblis</w:t>
      </w:r>
    </w:p>
    <w:p w14:paraId="0B8651C6" w14:textId="77777777" w:rsidR="00956D8C" w:rsidRDefault="00363D1F">
      <w:pPr>
        <w:tabs>
          <w:tab w:val="left" w:pos="1985"/>
          <w:tab w:val="left" w:pos="2268"/>
        </w:tabs>
        <w:spacing w:before="120"/>
        <w:ind w:left="2268" w:hanging="1559"/>
      </w:pPr>
      <w:r>
        <w:t>Dalyvauja</w:t>
      </w:r>
      <w:r>
        <w:tab/>
        <w:t>–</w:t>
      </w:r>
      <w:r>
        <w:tab/>
        <w:t>vyriausioji specialistė Nijolė Makštelienė</w:t>
      </w:r>
    </w:p>
    <w:p w14:paraId="3AFBD7F2" w14:textId="77777777" w:rsidR="00956D8C" w:rsidRDefault="00956D8C">
      <w:pPr>
        <w:tabs>
          <w:tab w:val="left" w:pos="993"/>
        </w:tabs>
        <w:spacing w:before="120"/>
        <w:jc w:val="both"/>
        <w:rPr>
          <w:b/>
          <w:i/>
          <w:iCs/>
        </w:rPr>
      </w:pPr>
    </w:p>
    <w:p w14:paraId="6A982F89" w14:textId="77777777" w:rsidR="00956D8C" w:rsidRDefault="00956D8C">
      <w:pPr>
        <w:rPr>
          <w:lang w:val="lt"/>
        </w:rPr>
      </w:pPr>
    </w:p>
    <w:p w14:paraId="6B6485B1" w14:textId="77777777" w:rsidR="00956D8C" w:rsidRDefault="00956D8C">
      <w:pPr>
        <w:framePr w:w="970" w:h="1002" w:hRule="exact" w:hSpace="181" w:wrap="notBeside" w:vAnchor="text" w:hAnchor="page" w:x="261" w:y="246"/>
        <w:tabs>
          <w:tab w:val="left" w:pos="993"/>
        </w:tabs>
        <w:jc w:val="center"/>
        <w:rPr>
          <w:b/>
          <w:sz w:val="16"/>
        </w:rPr>
      </w:pPr>
    </w:p>
    <w:p w14:paraId="0A69B8DC" w14:textId="77777777" w:rsidR="00956D8C" w:rsidRDefault="00363D1F">
      <w:pPr>
        <w:tabs>
          <w:tab w:val="left" w:pos="993"/>
        </w:tabs>
        <w:ind w:firstLine="709"/>
        <w:jc w:val="both"/>
        <w:rPr>
          <w:b/>
          <w:bCs/>
        </w:rPr>
      </w:pPr>
      <w:r>
        <w:rPr>
          <w:b/>
        </w:rPr>
        <w:t xml:space="preserve">11. Dėl Priemonių, kurių reikia prašomam valstybės ar žinybinio registro (kadastro) ar valstybės informacinės sistemos duomenų, valstybės ar žinybinio registro </w:t>
      </w:r>
      <w:r>
        <w:rPr>
          <w:b/>
        </w:rPr>
        <w:lastRenderedPageBreak/>
        <w:t xml:space="preserve">(kadastro) informacijos formatui ir (ar) turiniui parengti ir (ar) apdoroti, užsakymo, sukūrimo </w:t>
      </w:r>
      <w:r>
        <w:rPr>
          <w:b/>
        </w:rPr>
        <w:t>ir atlyginimo už jas tvarkos aprašo patvirtinimo (TAP-17-1729(2) (17-7245(3)</w:t>
      </w:r>
    </w:p>
    <w:p w14:paraId="14E59695" w14:textId="77777777" w:rsidR="00956D8C" w:rsidRDefault="00363D1F">
      <w:pPr>
        <w:tabs>
          <w:tab w:val="left" w:pos="1985"/>
          <w:tab w:val="left" w:pos="2268"/>
        </w:tabs>
        <w:spacing w:before="120"/>
        <w:ind w:left="2268" w:hanging="1559"/>
      </w:pPr>
      <w:r>
        <w:t>Pranešėjas</w:t>
      </w:r>
      <w:r>
        <w:tab/>
        <w:t>–</w:t>
      </w:r>
      <w:r>
        <w:tab/>
        <w:t>susisiekimo ministras Rokas Masiulis</w:t>
      </w:r>
    </w:p>
    <w:p w14:paraId="46CE909E" w14:textId="77777777" w:rsidR="00956D8C" w:rsidRDefault="00363D1F">
      <w:pPr>
        <w:tabs>
          <w:tab w:val="left" w:pos="1985"/>
          <w:tab w:val="left" w:pos="2268"/>
        </w:tabs>
        <w:spacing w:before="120"/>
        <w:ind w:left="2268" w:hanging="1559"/>
      </w:pPr>
      <w:r>
        <w:t>Dalyvauja</w:t>
      </w:r>
      <w:r>
        <w:tab/>
        <w:t>–</w:t>
      </w:r>
      <w:r>
        <w:tab/>
        <w:t>vyriausioji specialistė Edita Karaliūtė</w:t>
      </w:r>
    </w:p>
    <w:p w14:paraId="7D8EE9F7" w14:textId="77777777" w:rsidR="00956D8C" w:rsidRDefault="00956D8C">
      <w:pPr>
        <w:tabs>
          <w:tab w:val="left" w:pos="993"/>
        </w:tabs>
        <w:spacing w:before="120"/>
        <w:jc w:val="both"/>
        <w:rPr>
          <w:b/>
          <w:i/>
          <w:iCs/>
        </w:rPr>
      </w:pPr>
    </w:p>
    <w:p w14:paraId="6EB2B07F" w14:textId="77777777" w:rsidR="00956D8C" w:rsidRDefault="00956D8C">
      <w:pPr>
        <w:rPr>
          <w:lang w:val="lt"/>
        </w:rPr>
      </w:pPr>
    </w:p>
    <w:p w14:paraId="5829FD6F" w14:textId="77777777" w:rsidR="00956D8C" w:rsidRDefault="00956D8C">
      <w:pPr>
        <w:framePr w:w="970" w:h="1002" w:hRule="exact" w:hSpace="181" w:wrap="notBeside" w:vAnchor="text" w:hAnchor="page" w:x="261" w:y="246"/>
        <w:tabs>
          <w:tab w:val="left" w:pos="993"/>
        </w:tabs>
        <w:jc w:val="center"/>
        <w:rPr>
          <w:b/>
          <w:sz w:val="16"/>
        </w:rPr>
      </w:pPr>
    </w:p>
    <w:p w14:paraId="5DEC6A8E" w14:textId="77777777" w:rsidR="00956D8C" w:rsidRDefault="00363D1F">
      <w:pPr>
        <w:tabs>
          <w:tab w:val="left" w:pos="993"/>
        </w:tabs>
        <w:ind w:firstLine="709"/>
        <w:jc w:val="both"/>
        <w:rPr>
          <w:b/>
          <w:bCs/>
        </w:rPr>
      </w:pPr>
      <w:r>
        <w:rPr>
          <w:b/>
        </w:rPr>
        <w:t>12. Dėl  Vyriausybės 1998 m. lapkričio 20 d. nutarimo Nr. 1353 „Dėl profesinės karo tarnybos karių, karių savanorių ir kitų aktyviojo rezervo karių, taip pat parengtojo rezervo karių tarnybos apmokėjimo sąlygų“,  Vyriausybės 2003 m. rugpjūčio 28 d. nutarim</w:t>
      </w:r>
      <w:r>
        <w:rPr>
          <w:b/>
        </w:rPr>
        <w:t>o Nr. 1099 „Dėl pareigybių, kurias einantiems asmenims gali būti išduodamas tarnybinis pasas, sąrašo nustatymo“, Vyriausybės 2005 m. gegužės 9 d. nutarimo Nr. 521 „Dėl Lietuvos euroatlantinės saugumo politikos koordinavimo komisijos sudarymo ir jos nuostat</w:t>
      </w:r>
      <w:r>
        <w:rPr>
          <w:b/>
        </w:rPr>
        <w:t>ų patvirtinimo“, Vyriausybės 2010 m. balandžio 21 d. nutarimo Nr. 429 „Dėl Vyriausybės Ekstremalių situacijų komisijos sudarymo ir jos nuostatų patvirtinimo“ ir Vyriausybės 2011 m. gruodžio 28 d. nutarimo Nr. 1541 „Dėl Jungtinio priimančiosios šalies param</w:t>
      </w:r>
      <w:r>
        <w:rPr>
          <w:b/>
        </w:rPr>
        <w:t>os koordinavimo komiteto sudarymo ir jo nuostatų patvirtinimo“ pakeitimo (TAP-17-1909(2) (17-11137(4), TAP-1911(2) 17-12778(3), TAP-17-1910(2) 17-10984(4), TAP-1908(2) 17-10985(4), TAP-17-1907(2), 17-12789(3)</w:t>
      </w:r>
    </w:p>
    <w:p w14:paraId="51C0C49E" w14:textId="77777777" w:rsidR="00956D8C" w:rsidRDefault="00363D1F">
      <w:pPr>
        <w:tabs>
          <w:tab w:val="left" w:pos="1985"/>
          <w:tab w:val="left" w:pos="2268"/>
        </w:tabs>
        <w:spacing w:before="120"/>
        <w:ind w:left="2268" w:hanging="1559"/>
      </w:pPr>
      <w:r>
        <w:t>Pranešėjas</w:t>
      </w:r>
      <w:r>
        <w:tab/>
        <w:t>–</w:t>
      </w:r>
      <w:r>
        <w:tab/>
        <w:t>krašto apsaugos ministras Raimunda</w:t>
      </w:r>
      <w:r>
        <w:t>s Karoblis</w:t>
      </w:r>
    </w:p>
    <w:p w14:paraId="6B43C4FA" w14:textId="77777777" w:rsidR="00956D8C" w:rsidRDefault="00363D1F">
      <w:pPr>
        <w:tabs>
          <w:tab w:val="left" w:pos="1985"/>
          <w:tab w:val="left" w:pos="2268"/>
        </w:tabs>
        <w:spacing w:before="120"/>
        <w:ind w:left="2268" w:hanging="1559"/>
      </w:pPr>
      <w:r>
        <w:t>Dalyvauja</w:t>
      </w:r>
      <w:r>
        <w:tab/>
        <w:t>–</w:t>
      </w:r>
      <w:r>
        <w:tab/>
        <w:t>vyriausioji specialistė Nijolė Makštelienė</w:t>
      </w:r>
    </w:p>
    <w:p w14:paraId="21E89406" w14:textId="77777777" w:rsidR="00956D8C" w:rsidRDefault="00956D8C">
      <w:pPr>
        <w:tabs>
          <w:tab w:val="left" w:pos="993"/>
        </w:tabs>
        <w:spacing w:before="120"/>
        <w:jc w:val="both"/>
        <w:rPr>
          <w:b/>
          <w:i/>
          <w:iCs/>
        </w:rPr>
      </w:pPr>
    </w:p>
    <w:p w14:paraId="72835E8D" w14:textId="77777777" w:rsidR="00956D8C" w:rsidRDefault="00956D8C">
      <w:pPr>
        <w:rPr>
          <w:lang w:val="lt"/>
        </w:rPr>
      </w:pPr>
    </w:p>
    <w:p w14:paraId="34CF4627" w14:textId="77777777" w:rsidR="00956D8C" w:rsidRDefault="00956D8C">
      <w:pPr>
        <w:framePr w:w="970" w:h="1002" w:hRule="exact" w:hSpace="181" w:wrap="notBeside" w:vAnchor="text" w:hAnchor="page" w:x="261" w:y="246"/>
        <w:tabs>
          <w:tab w:val="left" w:pos="993"/>
        </w:tabs>
        <w:jc w:val="center"/>
        <w:rPr>
          <w:b/>
          <w:sz w:val="16"/>
        </w:rPr>
      </w:pPr>
    </w:p>
    <w:p w14:paraId="0EC3149F" w14:textId="77777777" w:rsidR="00956D8C" w:rsidRDefault="00363D1F">
      <w:pPr>
        <w:tabs>
          <w:tab w:val="left" w:pos="993"/>
        </w:tabs>
        <w:ind w:firstLine="709"/>
        <w:jc w:val="both"/>
        <w:rPr>
          <w:b/>
          <w:bCs/>
        </w:rPr>
      </w:pPr>
      <w:r>
        <w:rPr>
          <w:b/>
        </w:rPr>
        <w:t>13. Dėl Gyventojų registro įstatymo Nr. I-2237 11 straipsnio pakeitimo įstatymo projekto (TAP-18-62) (17-14958(2)</w:t>
      </w:r>
    </w:p>
    <w:p w14:paraId="6CFAD20E" w14:textId="77777777" w:rsidR="00956D8C" w:rsidRDefault="00363D1F">
      <w:pPr>
        <w:tabs>
          <w:tab w:val="left" w:pos="1985"/>
          <w:tab w:val="left" w:pos="2268"/>
        </w:tabs>
        <w:spacing w:before="120"/>
        <w:ind w:left="2268" w:hanging="1559"/>
      </w:pPr>
      <w:r>
        <w:t>Pranešėjas</w:t>
      </w:r>
      <w:r>
        <w:tab/>
        <w:t>–</w:t>
      </w:r>
      <w:r>
        <w:tab/>
        <w:t>socialinės apsaugos ir darbo ministras Linas Kukuraitis</w:t>
      </w:r>
    </w:p>
    <w:p w14:paraId="6D594910" w14:textId="77777777" w:rsidR="00956D8C" w:rsidRDefault="00363D1F">
      <w:pPr>
        <w:tabs>
          <w:tab w:val="left" w:pos="1985"/>
          <w:tab w:val="left" w:pos="2268"/>
        </w:tabs>
        <w:spacing w:before="120"/>
        <w:ind w:left="2268" w:hanging="1559"/>
      </w:pPr>
      <w:r>
        <w:t>Daly</w:t>
      </w:r>
      <w:r>
        <w:t>vauja</w:t>
      </w:r>
      <w:r>
        <w:tab/>
        <w:t>–</w:t>
      </w:r>
      <w:r>
        <w:tab/>
        <w:t>vyriausioji specialistė Nijolė Makštelienė</w:t>
      </w:r>
    </w:p>
    <w:p w14:paraId="1554CCE6" w14:textId="77777777" w:rsidR="00956D8C" w:rsidRDefault="00956D8C">
      <w:pPr>
        <w:tabs>
          <w:tab w:val="left" w:pos="993"/>
        </w:tabs>
        <w:spacing w:before="120"/>
        <w:jc w:val="both"/>
        <w:rPr>
          <w:b/>
          <w:i/>
          <w:iCs/>
        </w:rPr>
      </w:pPr>
    </w:p>
    <w:p w14:paraId="71453E30" w14:textId="77777777" w:rsidR="00956D8C" w:rsidRDefault="00956D8C">
      <w:pPr>
        <w:rPr>
          <w:lang w:val="lt"/>
        </w:rPr>
      </w:pPr>
    </w:p>
    <w:p w14:paraId="086F9ED8" w14:textId="77777777" w:rsidR="00956D8C" w:rsidRDefault="00956D8C">
      <w:pPr>
        <w:framePr w:w="970" w:h="1002" w:hRule="exact" w:hSpace="181" w:wrap="notBeside" w:vAnchor="text" w:hAnchor="page" w:x="261" w:y="246"/>
        <w:tabs>
          <w:tab w:val="left" w:pos="993"/>
        </w:tabs>
        <w:jc w:val="center"/>
        <w:rPr>
          <w:b/>
          <w:sz w:val="16"/>
        </w:rPr>
      </w:pPr>
    </w:p>
    <w:p w14:paraId="3D2D6B0F" w14:textId="77777777" w:rsidR="00956D8C" w:rsidRDefault="00363D1F">
      <w:pPr>
        <w:tabs>
          <w:tab w:val="left" w:pos="993"/>
        </w:tabs>
        <w:ind w:firstLine="709"/>
        <w:jc w:val="both"/>
        <w:rPr>
          <w:b/>
          <w:bCs/>
        </w:rPr>
      </w:pPr>
      <w:r>
        <w:rPr>
          <w:b/>
        </w:rPr>
        <w:t>14. Dėl Lietuvos Respublikos ir Rusijos Federacijos valstybės sienos demarkavimo dokumentų patvirtinimo (TAP-18-84) (18-49(2)</w:t>
      </w:r>
    </w:p>
    <w:p w14:paraId="1270E6D5" w14:textId="77777777" w:rsidR="00956D8C" w:rsidRDefault="00363D1F">
      <w:pPr>
        <w:tabs>
          <w:tab w:val="left" w:pos="1985"/>
          <w:tab w:val="left" w:pos="2268"/>
        </w:tabs>
        <w:spacing w:before="120"/>
        <w:ind w:left="2268" w:hanging="1559"/>
      </w:pPr>
      <w:r>
        <w:t>Pranešėjas</w:t>
      </w:r>
      <w:r>
        <w:tab/>
        <w:t>–</w:t>
      </w:r>
      <w:r>
        <w:tab/>
        <w:t>užsienio reikalų ministras Linas Antanas Linkevičius</w:t>
      </w:r>
    </w:p>
    <w:p w14:paraId="10543EB1" w14:textId="77777777" w:rsidR="00956D8C" w:rsidRDefault="00363D1F">
      <w:pPr>
        <w:tabs>
          <w:tab w:val="left" w:pos="1985"/>
          <w:tab w:val="left" w:pos="2268"/>
        </w:tabs>
        <w:spacing w:before="120"/>
        <w:ind w:left="2268" w:hanging="1559"/>
      </w:pPr>
      <w:r>
        <w:t>Dalyvauja</w:t>
      </w:r>
      <w:r>
        <w:tab/>
      </w:r>
      <w:r>
        <w:t>–</w:t>
      </w:r>
      <w:r>
        <w:tab/>
        <w:t>vyriausiasis specialistas Piotr Gerasimovič</w:t>
      </w:r>
    </w:p>
    <w:p w14:paraId="0AF5C074" w14:textId="77777777" w:rsidR="00956D8C" w:rsidRDefault="00956D8C">
      <w:pPr>
        <w:tabs>
          <w:tab w:val="left" w:pos="993"/>
        </w:tabs>
        <w:spacing w:before="120"/>
        <w:jc w:val="both"/>
        <w:rPr>
          <w:b/>
          <w:i/>
          <w:iCs/>
        </w:rPr>
      </w:pPr>
    </w:p>
    <w:p w14:paraId="10E4E5CE" w14:textId="77777777" w:rsidR="00956D8C" w:rsidRDefault="00956D8C">
      <w:pPr>
        <w:rPr>
          <w:lang w:val="lt"/>
        </w:rPr>
      </w:pPr>
    </w:p>
    <w:p w14:paraId="3850C423" w14:textId="77777777" w:rsidR="00956D8C" w:rsidRDefault="00956D8C">
      <w:pPr>
        <w:framePr w:w="970" w:h="1002" w:hRule="exact" w:hSpace="181" w:wrap="notBeside" w:vAnchor="text" w:hAnchor="page" w:x="261" w:y="246"/>
        <w:tabs>
          <w:tab w:val="left" w:pos="993"/>
        </w:tabs>
        <w:jc w:val="center"/>
        <w:rPr>
          <w:b/>
          <w:sz w:val="16"/>
        </w:rPr>
      </w:pPr>
    </w:p>
    <w:p w14:paraId="0D814451" w14:textId="77777777" w:rsidR="00956D8C" w:rsidRDefault="00363D1F">
      <w:pPr>
        <w:tabs>
          <w:tab w:val="left" w:pos="993"/>
        </w:tabs>
        <w:ind w:firstLine="709"/>
        <w:jc w:val="both"/>
        <w:rPr>
          <w:b/>
          <w:bCs/>
        </w:rPr>
      </w:pPr>
      <w:r>
        <w:rPr>
          <w:b/>
        </w:rPr>
        <w:t>15. Siūloma klausimo svarstymą atidėti - Dėl R. Andrijausko priėmimo (TAP-18-103) (18-797)</w:t>
      </w:r>
    </w:p>
    <w:p w14:paraId="3326837C" w14:textId="77777777" w:rsidR="00956D8C" w:rsidRDefault="00363D1F">
      <w:pPr>
        <w:tabs>
          <w:tab w:val="left" w:pos="1985"/>
          <w:tab w:val="left" w:pos="2268"/>
        </w:tabs>
        <w:spacing w:before="120"/>
        <w:ind w:left="2268" w:hanging="1559"/>
      </w:pPr>
      <w:r>
        <w:t>Pranešėjas</w:t>
      </w:r>
      <w:r>
        <w:tab/>
        <w:t>–</w:t>
      </w:r>
      <w:r>
        <w:tab/>
        <w:t>teisingumo ministrė Milda  Vainiutė</w:t>
      </w:r>
    </w:p>
    <w:p w14:paraId="678EFE64" w14:textId="77777777" w:rsidR="00956D8C" w:rsidRDefault="00363D1F">
      <w:pPr>
        <w:tabs>
          <w:tab w:val="left" w:pos="1985"/>
          <w:tab w:val="left" w:pos="2268"/>
        </w:tabs>
        <w:spacing w:before="120"/>
        <w:ind w:left="2268" w:hanging="1559"/>
      </w:pPr>
      <w:r>
        <w:t>Dalyvauja</w:t>
      </w:r>
      <w:r>
        <w:tab/>
        <w:t>–</w:t>
      </w:r>
      <w:r>
        <w:tab/>
        <w:t>vyriausioji specialistė Nijolė Makštelienė</w:t>
      </w:r>
    </w:p>
    <w:p w14:paraId="73C23411" w14:textId="77777777" w:rsidR="00956D8C" w:rsidRDefault="00956D8C">
      <w:pPr>
        <w:tabs>
          <w:tab w:val="left" w:pos="993"/>
        </w:tabs>
        <w:spacing w:before="120"/>
        <w:jc w:val="both"/>
        <w:rPr>
          <w:b/>
          <w:i/>
          <w:iCs/>
        </w:rPr>
      </w:pPr>
    </w:p>
    <w:p w14:paraId="7C546609" w14:textId="77777777" w:rsidR="00956D8C" w:rsidRDefault="00956D8C">
      <w:pPr>
        <w:rPr>
          <w:lang w:val="lt"/>
        </w:rPr>
      </w:pPr>
    </w:p>
    <w:p w14:paraId="4CDB5CD5" w14:textId="77777777" w:rsidR="00956D8C" w:rsidRDefault="00956D8C">
      <w:pPr>
        <w:framePr w:w="970" w:h="1002" w:hRule="exact" w:hSpace="181" w:wrap="notBeside" w:vAnchor="text" w:hAnchor="page" w:x="261" w:y="246"/>
        <w:tabs>
          <w:tab w:val="left" w:pos="993"/>
        </w:tabs>
        <w:jc w:val="center"/>
        <w:rPr>
          <w:b/>
          <w:sz w:val="16"/>
        </w:rPr>
      </w:pPr>
    </w:p>
    <w:p w14:paraId="16853112" w14:textId="77777777" w:rsidR="00956D8C" w:rsidRDefault="00363D1F">
      <w:pPr>
        <w:tabs>
          <w:tab w:val="left" w:pos="993"/>
        </w:tabs>
        <w:ind w:firstLine="709"/>
        <w:jc w:val="both"/>
        <w:rPr>
          <w:b/>
          <w:bCs/>
        </w:rPr>
      </w:pPr>
      <w:r>
        <w:rPr>
          <w:b/>
        </w:rPr>
        <w:t>16. Dėl  Vyriausybės 2006 m. kovo 9 d. nutarimo Nr. 241 „Dėl ekstremaliųjų įvykių kriterijų sąrašo patvirtinimo“ pakeitimo (TAP-17-1212(4) (17-8592(7)</w:t>
      </w:r>
    </w:p>
    <w:p w14:paraId="0EB84347" w14:textId="77777777" w:rsidR="00956D8C" w:rsidRDefault="00363D1F">
      <w:pPr>
        <w:tabs>
          <w:tab w:val="left" w:pos="1985"/>
          <w:tab w:val="left" w:pos="2268"/>
        </w:tabs>
        <w:spacing w:before="120"/>
        <w:ind w:left="2268" w:hanging="1559"/>
      </w:pPr>
      <w:r>
        <w:t>Pranešėjas</w:t>
      </w:r>
      <w:r>
        <w:tab/>
        <w:t>–</w:t>
      </w:r>
      <w:r>
        <w:tab/>
        <w:t>vidaus reikalų ministras Eimutis Misiūnas</w:t>
      </w:r>
    </w:p>
    <w:p w14:paraId="4DF9B610" w14:textId="77777777" w:rsidR="00956D8C" w:rsidRDefault="00363D1F">
      <w:pPr>
        <w:tabs>
          <w:tab w:val="left" w:pos="1985"/>
          <w:tab w:val="left" w:pos="2268"/>
        </w:tabs>
        <w:spacing w:before="120"/>
        <w:ind w:left="2268" w:hanging="1559"/>
      </w:pPr>
      <w:r>
        <w:t>Dalyvauja</w:t>
      </w:r>
      <w:r>
        <w:tab/>
        <w:t>–</w:t>
      </w:r>
      <w:r>
        <w:tab/>
        <w:t>vyriausioji specialistė Nijolė Makštel</w:t>
      </w:r>
      <w:r>
        <w:t>ienė</w:t>
      </w:r>
    </w:p>
    <w:p w14:paraId="7FCA5149" w14:textId="77777777" w:rsidR="00956D8C" w:rsidRDefault="00956D8C">
      <w:pPr>
        <w:tabs>
          <w:tab w:val="left" w:pos="993"/>
        </w:tabs>
        <w:spacing w:before="120"/>
        <w:jc w:val="both"/>
        <w:rPr>
          <w:b/>
          <w:i/>
          <w:iCs/>
        </w:rPr>
      </w:pPr>
    </w:p>
    <w:p w14:paraId="0F9D56AF" w14:textId="77777777" w:rsidR="00956D8C" w:rsidRDefault="00956D8C">
      <w:pPr>
        <w:rPr>
          <w:lang w:val="lt"/>
        </w:rPr>
      </w:pPr>
    </w:p>
    <w:p w14:paraId="2213201D" w14:textId="77777777" w:rsidR="00956D8C" w:rsidRDefault="00956D8C">
      <w:pPr>
        <w:framePr w:w="970" w:h="1002" w:hRule="exact" w:hSpace="181" w:wrap="notBeside" w:vAnchor="text" w:hAnchor="page" w:x="261" w:y="246"/>
        <w:tabs>
          <w:tab w:val="left" w:pos="993"/>
        </w:tabs>
        <w:jc w:val="center"/>
        <w:rPr>
          <w:b/>
          <w:sz w:val="16"/>
        </w:rPr>
      </w:pPr>
    </w:p>
    <w:p w14:paraId="52C3B646" w14:textId="77777777" w:rsidR="00956D8C" w:rsidRDefault="00363D1F">
      <w:pPr>
        <w:tabs>
          <w:tab w:val="left" w:pos="993"/>
        </w:tabs>
        <w:ind w:firstLine="709"/>
        <w:jc w:val="both"/>
        <w:rPr>
          <w:b/>
          <w:bCs/>
        </w:rPr>
      </w:pPr>
      <w:r>
        <w:rPr>
          <w:b/>
        </w:rPr>
        <w:t>17. Dėl Vyriausybės 2008 m. balandžio 2 d. nutarimo Nr. 318 „Dėl Gamtinių ir kompleksinių draustinių nuostatų patvirtinimo“ pakeitimo (TAP-17-1419(3) (17-9062(4)</w:t>
      </w:r>
    </w:p>
    <w:p w14:paraId="39348F0B" w14:textId="77777777" w:rsidR="00956D8C" w:rsidRDefault="00363D1F">
      <w:pPr>
        <w:tabs>
          <w:tab w:val="left" w:pos="1985"/>
          <w:tab w:val="left" w:pos="2268"/>
        </w:tabs>
        <w:spacing w:before="120"/>
        <w:ind w:left="2268" w:hanging="1559"/>
      </w:pPr>
      <w:r>
        <w:t>Pranešėjas</w:t>
      </w:r>
      <w:r>
        <w:tab/>
        <w:t>–</w:t>
      </w:r>
      <w:r>
        <w:tab/>
        <w:t>aplinkos ministras Kęstutis  Navickas</w:t>
      </w:r>
    </w:p>
    <w:p w14:paraId="30607D40" w14:textId="77777777" w:rsidR="00956D8C" w:rsidRDefault="00363D1F">
      <w:pPr>
        <w:tabs>
          <w:tab w:val="left" w:pos="1985"/>
          <w:tab w:val="left" w:pos="2268"/>
        </w:tabs>
        <w:spacing w:before="120"/>
        <w:ind w:left="2268" w:hanging="1559"/>
      </w:pPr>
      <w:r>
        <w:t>Dalyvauja</w:t>
      </w:r>
      <w:r>
        <w:tab/>
        <w:t>–</w:t>
      </w:r>
      <w:r>
        <w:tab/>
        <w:t>vyriausioji specialistė</w:t>
      </w:r>
      <w:r>
        <w:t xml:space="preserve"> Edita Karaliūtė</w:t>
      </w:r>
    </w:p>
    <w:p w14:paraId="00B1DB71" w14:textId="77777777" w:rsidR="00956D8C" w:rsidRDefault="00956D8C">
      <w:pPr>
        <w:tabs>
          <w:tab w:val="left" w:pos="993"/>
        </w:tabs>
        <w:spacing w:before="120"/>
        <w:jc w:val="both"/>
        <w:rPr>
          <w:b/>
          <w:i/>
          <w:iCs/>
        </w:rPr>
      </w:pPr>
    </w:p>
    <w:p w14:paraId="423C33B3" w14:textId="77777777" w:rsidR="00956D8C" w:rsidRDefault="00956D8C">
      <w:pPr>
        <w:rPr>
          <w:lang w:val="lt"/>
        </w:rPr>
      </w:pPr>
    </w:p>
    <w:p w14:paraId="1A9835F8" w14:textId="77777777" w:rsidR="00956D8C" w:rsidRDefault="00363D1F">
      <w:pPr>
        <w:tabs>
          <w:tab w:val="left" w:pos="993"/>
        </w:tabs>
        <w:rPr>
          <w:b/>
        </w:rPr>
      </w:pPr>
      <w:r>
        <w:rPr>
          <w:rFonts w:ascii="Arial Black" w:hAnsi="Arial Black"/>
          <w:b/>
        </w:rPr>
        <w:t>Papildomi klausimai</w:t>
      </w:r>
    </w:p>
    <w:p w14:paraId="5C5B2529" w14:textId="77777777" w:rsidR="00956D8C" w:rsidRDefault="00956D8C">
      <w:pPr>
        <w:tabs>
          <w:tab w:val="left" w:pos="993"/>
        </w:tabs>
        <w:rPr>
          <w:b/>
        </w:rPr>
      </w:pPr>
    </w:p>
    <w:p w14:paraId="2FAD8D55" w14:textId="77777777" w:rsidR="00956D8C" w:rsidRDefault="00956D8C">
      <w:pPr>
        <w:framePr w:w="970" w:h="1002" w:hRule="exact" w:hSpace="181" w:wrap="notBeside" w:vAnchor="text" w:hAnchor="page" w:x="261" w:y="246"/>
        <w:tabs>
          <w:tab w:val="left" w:pos="993"/>
        </w:tabs>
        <w:jc w:val="center"/>
        <w:rPr>
          <w:b/>
          <w:sz w:val="16"/>
        </w:rPr>
      </w:pPr>
    </w:p>
    <w:p w14:paraId="3013BDE3" w14:textId="77777777" w:rsidR="00956D8C" w:rsidRDefault="00363D1F">
      <w:pPr>
        <w:tabs>
          <w:tab w:val="left" w:pos="993"/>
        </w:tabs>
        <w:ind w:firstLine="709"/>
        <w:jc w:val="both"/>
        <w:rPr>
          <w:b/>
          <w:bCs/>
        </w:rPr>
      </w:pPr>
      <w:r>
        <w:rPr>
          <w:b/>
        </w:rPr>
        <w:t>18. Dėl Vyriausybės 2014 m. rugsėjo 17 d. nutarimo Nr. 986 „Dėl Investicijų skatinimo ir pramonės plėtros 2014–2020 metų programos patvirtinimo“ pakeitimo (TAP-18-96) (17-15067(2)</w:t>
      </w:r>
    </w:p>
    <w:p w14:paraId="0068764D" w14:textId="77777777" w:rsidR="00956D8C" w:rsidRDefault="00363D1F">
      <w:pPr>
        <w:tabs>
          <w:tab w:val="left" w:pos="1985"/>
          <w:tab w:val="left" w:pos="2268"/>
        </w:tabs>
        <w:spacing w:before="120"/>
        <w:ind w:left="2268" w:hanging="1559"/>
      </w:pPr>
      <w:r>
        <w:t>Pranešėjas</w:t>
      </w:r>
      <w:r>
        <w:tab/>
        <w:t>–</w:t>
      </w:r>
      <w:r>
        <w:tab/>
        <w:t>ūkio ministras Virgini</w:t>
      </w:r>
      <w:r>
        <w:t>jus Sinkevičius</w:t>
      </w:r>
    </w:p>
    <w:p w14:paraId="428F0A5D" w14:textId="77777777" w:rsidR="00956D8C" w:rsidRDefault="00363D1F">
      <w:pPr>
        <w:tabs>
          <w:tab w:val="left" w:pos="1985"/>
          <w:tab w:val="left" w:pos="2268"/>
        </w:tabs>
        <w:spacing w:before="120"/>
        <w:ind w:left="2268" w:hanging="1559"/>
      </w:pPr>
      <w:r>
        <w:t>Dalyvauja</w:t>
      </w:r>
      <w:r>
        <w:tab/>
        <w:t>–</w:t>
      </w:r>
      <w:r>
        <w:tab/>
        <w:t>vyriausioji specialistė Edita Karaliūtė</w:t>
      </w:r>
    </w:p>
    <w:p w14:paraId="048D79F1" w14:textId="77777777" w:rsidR="00956D8C" w:rsidRDefault="00956D8C">
      <w:pPr>
        <w:tabs>
          <w:tab w:val="left" w:pos="993"/>
        </w:tabs>
        <w:spacing w:before="120"/>
        <w:jc w:val="both"/>
        <w:rPr>
          <w:b/>
          <w:i/>
          <w:iCs/>
        </w:rPr>
      </w:pPr>
    </w:p>
    <w:p w14:paraId="428BC07B" w14:textId="77777777" w:rsidR="00956D8C" w:rsidRDefault="00956D8C">
      <w:pPr>
        <w:rPr>
          <w:lang w:val="lt"/>
        </w:rPr>
      </w:pPr>
    </w:p>
    <w:p w14:paraId="066415CA" w14:textId="77777777" w:rsidR="00956D8C" w:rsidRDefault="00956D8C">
      <w:pPr>
        <w:framePr w:w="970" w:h="1002" w:hRule="exact" w:hSpace="181" w:wrap="notBeside" w:vAnchor="text" w:hAnchor="page" w:x="261" w:y="246"/>
        <w:tabs>
          <w:tab w:val="left" w:pos="993"/>
        </w:tabs>
        <w:jc w:val="center"/>
        <w:rPr>
          <w:b/>
          <w:sz w:val="16"/>
        </w:rPr>
      </w:pPr>
    </w:p>
    <w:p w14:paraId="48A49776" w14:textId="77777777" w:rsidR="00956D8C" w:rsidRDefault="00363D1F">
      <w:pPr>
        <w:tabs>
          <w:tab w:val="left" w:pos="993"/>
        </w:tabs>
        <w:ind w:firstLine="709"/>
        <w:jc w:val="both"/>
        <w:rPr>
          <w:b/>
          <w:bCs/>
        </w:rPr>
      </w:pPr>
      <w:r>
        <w:rPr>
          <w:b/>
        </w:rPr>
        <w:t>19. Dėl Vilniaus ir Kauno vaikų socializacijos centrų veiklos nutraukimo (TAP-18-65) (TAP-18-64) (17-15125(2) (17-15126(2)</w:t>
      </w:r>
    </w:p>
    <w:p w14:paraId="6D5362BB" w14:textId="77777777" w:rsidR="00956D8C" w:rsidRDefault="00363D1F">
      <w:pPr>
        <w:tabs>
          <w:tab w:val="left" w:pos="1985"/>
          <w:tab w:val="left" w:pos="2268"/>
        </w:tabs>
        <w:spacing w:before="120"/>
        <w:ind w:left="2268" w:hanging="1559"/>
      </w:pPr>
      <w:r>
        <w:t>Pranešėjas</w:t>
      </w:r>
      <w:r>
        <w:tab/>
        <w:t>–</w:t>
      </w:r>
      <w:r>
        <w:tab/>
        <w:t>švietimo ir mokslo ministrė Jurgita  Petrauskienė</w:t>
      </w:r>
    </w:p>
    <w:p w14:paraId="32FF8A1C" w14:textId="77777777" w:rsidR="00956D8C" w:rsidRDefault="00363D1F">
      <w:pPr>
        <w:tabs>
          <w:tab w:val="left" w:pos="1985"/>
          <w:tab w:val="left" w:pos="2268"/>
        </w:tabs>
        <w:spacing w:before="120"/>
        <w:ind w:left="2268" w:hanging="1559"/>
      </w:pPr>
      <w:r>
        <w:t>Dalyvauja</w:t>
      </w:r>
      <w:r>
        <w:tab/>
        <w:t>–</w:t>
      </w:r>
      <w:r>
        <w:tab/>
        <w:t>vyriausioji specialistė Edita Karaliūtė</w:t>
      </w:r>
    </w:p>
    <w:p w14:paraId="1062167D" w14:textId="77777777" w:rsidR="00956D8C" w:rsidRDefault="00956D8C">
      <w:pPr>
        <w:tabs>
          <w:tab w:val="left" w:pos="993"/>
        </w:tabs>
        <w:spacing w:before="120"/>
        <w:jc w:val="both"/>
        <w:rPr>
          <w:b/>
          <w:i/>
          <w:iCs/>
        </w:rPr>
      </w:pPr>
    </w:p>
    <w:p w14:paraId="1E05635F" w14:textId="77777777" w:rsidR="00956D8C" w:rsidRDefault="00956D8C">
      <w:pPr>
        <w:rPr>
          <w:lang w:val="lt"/>
        </w:rPr>
      </w:pPr>
    </w:p>
    <w:p w14:paraId="4FC2028F" w14:textId="77777777" w:rsidR="00956D8C" w:rsidRDefault="00956D8C">
      <w:pPr>
        <w:framePr w:w="970" w:h="1002" w:hRule="exact" w:hSpace="181" w:wrap="notBeside" w:vAnchor="text" w:hAnchor="page" w:x="261" w:y="246"/>
        <w:tabs>
          <w:tab w:val="left" w:pos="993"/>
        </w:tabs>
        <w:jc w:val="center"/>
        <w:rPr>
          <w:b/>
          <w:sz w:val="16"/>
        </w:rPr>
      </w:pPr>
    </w:p>
    <w:p w14:paraId="60E919FD" w14:textId="77777777" w:rsidR="00956D8C" w:rsidRDefault="00363D1F">
      <w:pPr>
        <w:tabs>
          <w:tab w:val="left" w:pos="993"/>
        </w:tabs>
        <w:ind w:firstLine="709"/>
        <w:jc w:val="both"/>
        <w:rPr>
          <w:b/>
          <w:bCs/>
        </w:rPr>
      </w:pPr>
      <w:r>
        <w:rPr>
          <w:b/>
        </w:rPr>
        <w:t xml:space="preserve">20. </w:t>
      </w:r>
      <w:bookmarkStart w:id="3" w:name="_GoBack"/>
      <w:r>
        <w:rPr>
          <w:b/>
        </w:rPr>
        <w:t>Dėl Civilinio proceso kodekso 570, 629, 631, 663, 668, 688, 689, 736, 739, 746 ir 749 straipsnių pakeitimo įstatymo ir Darbo kodekso 150 straipsnio pakeitimo įstatymo projektų (TAP-17-2033(2) (17-</w:t>
      </w:r>
      <w:r>
        <w:rPr>
          <w:b/>
        </w:rPr>
        <w:t>14742(2)</w:t>
      </w:r>
      <w:bookmarkEnd w:id="3"/>
    </w:p>
    <w:p w14:paraId="6996EA48" w14:textId="77777777" w:rsidR="00956D8C" w:rsidRDefault="00363D1F">
      <w:pPr>
        <w:tabs>
          <w:tab w:val="left" w:pos="1985"/>
          <w:tab w:val="left" w:pos="2268"/>
        </w:tabs>
        <w:spacing w:before="120"/>
        <w:ind w:left="2268" w:hanging="1559"/>
      </w:pPr>
      <w:r>
        <w:t>Pranešėjas</w:t>
      </w:r>
      <w:r>
        <w:tab/>
        <w:t>–</w:t>
      </w:r>
      <w:r>
        <w:tab/>
      </w:r>
      <w:r>
        <w:t>teisingumo ministrė Milda  Vainiutė</w:t>
      </w:r>
    </w:p>
    <w:p w14:paraId="5DA6B128" w14:textId="77777777" w:rsidR="00956D8C" w:rsidRDefault="00363D1F">
      <w:pPr>
        <w:tabs>
          <w:tab w:val="left" w:pos="1985"/>
          <w:tab w:val="left" w:pos="2268"/>
        </w:tabs>
        <w:spacing w:before="120"/>
        <w:ind w:left="2268" w:hanging="1559"/>
      </w:pPr>
      <w:r>
        <w:t>Dalyvauja</w:t>
      </w:r>
      <w:r>
        <w:tab/>
        <w:t>–</w:t>
      </w:r>
      <w:r>
        <w:tab/>
      </w:r>
      <w:r>
        <w:t>vyriausioji specialistė Nijolė Makštelienė</w:t>
      </w:r>
    </w:p>
    <w:p w14:paraId="5EE7460A" w14:textId="77777777" w:rsidR="00956D8C" w:rsidRDefault="00956D8C">
      <w:pPr>
        <w:tabs>
          <w:tab w:val="left" w:pos="993"/>
        </w:tabs>
        <w:spacing w:before="120"/>
        <w:jc w:val="both"/>
        <w:rPr>
          <w:b/>
          <w:i/>
          <w:iCs/>
        </w:rPr>
      </w:pPr>
    </w:p>
    <w:p w14:paraId="6976C6CC" w14:textId="77777777" w:rsidR="00956D8C" w:rsidRDefault="00956D8C">
      <w:pPr>
        <w:rPr>
          <w:lang w:val="lt"/>
        </w:rPr>
      </w:pPr>
    </w:p>
    <w:p w14:paraId="0CB55FCC" w14:textId="77777777" w:rsidR="00956D8C" w:rsidRDefault="00956D8C">
      <w:pPr>
        <w:framePr w:w="970" w:h="1002" w:hRule="exact" w:hSpace="181" w:wrap="notBeside" w:vAnchor="text" w:hAnchor="page" w:x="261" w:y="246"/>
        <w:tabs>
          <w:tab w:val="left" w:pos="993"/>
        </w:tabs>
        <w:jc w:val="center"/>
        <w:rPr>
          <w:b/>
          <w:sz w:val="16"/>
        </w:rPr>
      </w:pPr>
    </w:p>
    <w:p w14:paraId="2528C6DD" w14:textId="77777777" w:rsidR="00956D8C" w:rsidRDefault="00363D1F">
      <w:pPr>
        <w:tabs>
          <w:tab w:val="left" w:pos="993"/>
        </w:tabs>
        <w:ind w:firstLine="709"/>
        <w:jc w:val="both"/>
        <w:rPr>
          <w:b/>
          <w:bCs/>
        </w:rPr>
      </w:pPr>
      <w:r>
        <w:rPr>
          <w:b/>
        </w:rPr>
        <w:t xml:space="preserve">21. </w:t>
      </w:r>
      <w:r>
        <w:rPr>
          <w:b/>
        </w:rPr>
        <w:t>Dėl Vyriausybės 2015 m. balandžio 15 d. nutarimo Nr. 389 „Dėl Kuršių nerijos nacionalinio parko tvarkymo plano rengimo“ pakeitimo (TAP-1</w:t>
      </w:r>
      <w:r>
        <w:rPr>
          <w:b/>
        </w:rPr>
        <w:t>8-122) (18-963(2)</w:t>
      </w:r>
    </w:p>
    <w:p w14:paraId="2861D724" w14:textId="77777777" w:rsidR="00956D8C" w:rsidRDefault="00363D1F">
      <w:pPr>
        <w:tabs>
          <w:tab w:val="left" w:pos="1985"/>
          <w:tab w:val="left" w:pos="2268"/>
        </w:tabs>
        <w:spacing w:before="120"/>
        <w:ind w:left="2268" w:hanging="1559"/>
      </w:pPr>
      <w:r>
        <w:t>Pranešėjas</w:t>
      </w:r>
      <w:r>
        <w:tab/>
        <w:t>–</w:t>
      </w:r>
      <w:r>
        <w:tab/>
      </w:r>
      <w:r>
        <w:t>aplinkos ministras Kęstutis  Navickas</w:t>
      </w:r>
    </w:p>
    <w:p w14:paraId="4C874529" w14:textId="77777777" w:rsidR="00956D8C" w:rsidRDefault="00363D1F">
      <w:pPr>
        <w:tabs>
          <w:tab w:val="left" w:pos="1985"/>
          <w:tab w:val="left" w:pos="2268"/>
        </w:tabs>
        <w:spacing w:before="120"/>
        <w:ind w:left="2268" w:hanging="1559"/>
      </w:pPr>
      <w:r>
        <w:t>Dalyvauja</w:t>
      </w:r>
      <w:r>
        <w:tab/>
        <w:t>–</w:t>
      </w:r>
      <w:r>
        <w:tab/>
      </w:r>
      <w:r>
        <w:t>vyriausioji specialistė Edita Karaliūtė</w:t>
      </w:r>
    </w:p>
    <w:p w14:paraId="7C7521DD" w14:textId="77777777" w:rsidR="00956D8C" w:rsidRDefault="00956D8C">
      <w:pPr>
        <w:tabs>
          <w:tab w:val="left" w:pos="993"/>
        </w:tabs>
        <w:spacing w:before="120"/>
        <w:jc w:val="both"/>
        <w:rPr>
          <w:b/>
          <w:i/>
          <w:iCs/>
        </w:rPr>
      </w:pPr>
    </w:p>
    <w:bookmarkEnd w:id="2"/>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08046818"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363D1F">
      <w:rPr>
        <w:noProof/>
        <w:lang w:eastAsia="lt-LT"/>
      </w:rPr>
      <w:t>4</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B5450"/>
    <w:rsid w:val="001D175F"/>
    <w:rsid w:val="002119DB"/>
    <w:rsid w:val="003217DE"/>
    <w:rsid w:val="00352290"/>
    <w:rsid w:val="00363D1F"/>
    <w:rsid w:val="0036409E"/>
    <w:rsid w:val="003A1974"/>
    <w:rsid w:val="00406554"/>
    <w:rsid w:val="0041510C"/>
    <w:rsid w:val="00562F0F"/>
    <w:rsid w:val="00615BE6"/>
    <w:rsid w:val="006F6B98"/>
    <w:rsid w:val="007135D1"/>
    <w:rsid w:val="00756448"/>
    <w:rsid w:val="00791EB6"/>
    <w:rsid w:val="007B04AA"/>
    <w:rsid w:val="00834273"/>
    <w:rsid w:val="008A7651"/>
    <w:rsid w:val="00905568"/>
    <w:rsid w:val="00956D8C"/>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A7CB2755-F663-41E3-9646-FD148255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4608</Words>
  <Characters>2628</Characters>
  <Application>Microsoft Office Word</Application>
  <DocSecurity>4</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7222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Jurgita Bžozovska</cp:lastModifiedBy>
  <cp:revision>2</cp:revision>
  <cp:lastPrinted>2004-09-27T15:06:00Z</cp:lastPrinted>
  <dcterms:created xsi:type="dcterms:W3CDTF">2018-01-31T14:06:00Z</dcterms:created>
  <dcterms:modified xsi:type="dcterms:W3CDTF">2018-01-31T14:06:00Z</dcterms:modified>
</cp:coreProperties>
</file>