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AF" w:rsidRPr="002243AF" w:rsidRDefault="002243AF" w:rsidP="00A35886">
      <w:pPr>
        <w:tabs>
          <w:tab w:val="center" w:pos="4153"/>
          <w:tab w:val="right" w:pos="8306"/>
        </w:tabs>
        <w:spacing w:line="360" w:lineRule="auto"/>
        <w:jc w:val="center"/>
        <w:rPr>
          <w:b/>
          <w:lang w:val="en-US"/>
        </w:rPr>
      </w:pPr>
      <w:bookmarkStart w:id="0" w:name="_GoBack"/>
      <w:bookmarkEnd w:id="0"/>
      <w:r>
        <w:rPr>
          <w:rFonts w:ascii="TimesLT" w:hAnsi="TimesLT"/>
          <w:lang w:val="en-US"/>
        </w:rPr>
        <w:tab/>
      </w:r>
      <w:r w:rsidRPr="002243AF">
        <w:rPr>
          <w:b/>
          <w:lang w:val="en-US"/>
        </w:rPr>
        <w:t xml:space="preserve">                                           </w:t>
      </w:r>
      <w:r>
        <w:rPr>
          <w:b/>
          <w:lang w:val="en-US"/>
        </w:rPr>
        <w:t xml:space="preserve">                           </w:t>
      </w:r>
      <w:proofErr w:type="spellStart"/>
      <w:r w:rsidRPr="002243AF">
        <w:rPr>
          <w:b/>
          <w:lang w:val="en-US"/>
        </w:rPr>
        <w:t>Projekto</w:t>
      </w:r>
      <w:proofErr w:type="spellEnd"/>
      <w:r w:rsidRPr="002243AF">
        <w:rPr>
          <w:b/>
          <w:lang w:val="en-US"/>
        </w:rPr>
        <w:t xml:space="preserve"> </w:t>
      </w:r>
    </w:p>
    <w:p w:rsidR="00165700" w:rsidRPr="002243AF" w:rsidRDefault="002243AF" w:rsidP="00A35886">
      <w:pPr>
        <w:tabs>
          <w:tab w:val="center" w:pos="4153"/>
          <w:tab w:val="right" w:pos="8306"/>
        </w:tabs>
        <w:spacing w:line="360" w:lineRule="auto"/>
        <w:jc w:val="right"/>
        <w:rPr>
          <w:b/>
          <w:lang w:val="en-US"/>
        </w:rPr>
      </w:pPr>
      <w:proofErr w:type="spellStart"/>
      <w:proofErr w:type="gramStart"/>
      <w:r w:rsidRPr="002243AF">
        <w:rPr>
          <w:b/>
          <w:lang w:val="en-US"/>
        </w:rPr>
        <w:t>lyginamasis</w:t>
      </w:r>
      <w:proofErr w:type="spellEnd"/>
      <w:proofErr w:type="gramEnd"/>
      <w:r w:rsidRPr="002243AF">
        <w:rPr>
          <w:b/>
          <w:lang w:val="en-US"/>
        </w:rPr>
        <w:t xml:space="preserve"> </w:t>
      </w:r>
      <w:proofErr w:type="spellStart"/>
      <w:r w:rsidRPr="002243AF">
        <w:rPr>
          <w:b/>
          <w:lang w:val="en-US"/>
        </w:rPr>
        <w:t>variantas</w:t>
      </w:r>
      <w:proofErr w:type="spellEnd"/>
    </w:p>
    <w:p w:rsidR="00165700" w:rsidRPr="002243AF" w:rsidRDefault="00165700" w:rsidP="00A35886">
      <w:pPr>
        <w:spacing w:line="360" w:lineRule="auto"/>
        <w:jc w:val="center"/>
        <w:rPr>
          <w:b/>
          <w:caps/>
          <w:sz w:val="22"/>
        </w:rPr>
      </w:pPr>
    </w:p>
    <w:p w:rsidR="00165700" w:rsidRDefault="00165700" w:rsidP="00A35886">
      <w:pPr>
        <w:spacing w:line="360" w:lineRule="auto"/>
        <w:jc w:val="center"/>
        <w:rPr>
          <w:caps/>
          <w:sz w:val="12"/>
          <w:szCs w:val="12"/>
        </w:rPr>
      </w:pPr>
    </w:p>
    <w:p w:rsidR="00165700" w:rsidRDefault="009855E2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:rsidR="00165700" w:rsidRDefault="009855E2">
      <w:pPr>
        <w:jc w:val="center"/>
        <w:rPr>
          <w:b/>
          <w:caps/>
        </w:rPr>
      </w:pPr>
      <w:r>
        <w:rPr>
          <w:b/>
          <w:caps/>
        </w:rPr>
        <w:t xml:space="preserve">BAUDŽIAMOJO KODEKSO </w:t>
      </w:r>
      <w:r w:rsidR="002243AF">
        <w:rPr>
          <w:b/>
          <w:caps/>
        </w:rPr>
        <w:t>189</w:t>
      </w:r>
      <w:r w:rsidR="002243AF">
        <w:rPr>
          <w:b/>
          <w:caps/>
          <w:vertAlign w:val="superscript"/>
        </w:rPr>
        <w:t>1</w:t>
      </w:r>
      <w:r>
        <w:rPr>
          <w:b/>
          <w:caps/>
        </w:rPr>
        <w:t xml:space="preserve"> STRAIPSNIO PAKEITIMO</w:t>
      </w:r>
    </w:p>
    <w:p w:rsidR="00165700" w:rsidRDefault="009855E2">
      <w:pPr>
        <w:jc w:val="center"/>
        <w:rPr>
          <w:caps/>
        </w:rPr>
      </w:pPr>
      <w:r>
        <w:rPr>
          <w:b/>
          <w:caps/>
        </w:rPr>
        <w:t>ĮSTATYMAS</w:t>
      </w:r>
    </w:p>
    <w:p w:rsidR="00165700" w:rsidRDefault="00165700" w:rsidP="00A35886">
      <w:pPr>
        <w:spacing w:line="360" w:lineRule="auto"/>
        <w:jc w:val="center"/>
        <w:rPr>
          <w:b/>
          <w:caps/>
        </w:rPr>
      </w:pPr>
    </w:p>
    <w:p w:rsidR="00165700" w:rsidRDefault="009855E2" w:rsidP="00A35886">
      <w:pPr>
        <w:spacing w:line="360" w:lineRule="auto"/>
        <w:jc w:val="center"/>
        <w:rPr>
          <w:szCs w:val="24"/>
        </w:rPr>
      </w:pPr>
      <w:r>
        <w:rPr>
          <w:szCs w:val="24"/>
        </w:rPr>
        <w:t>201</w:t>
      </w:r>
      <w:r w:rsidR="001B5AD1">
        <w:rPr>
          <w:szCs w:val="24"/>
        </w:rPr>
        <w:t>9</w:t>
      </w:r>
      <w:r>
        <w:rPr>
          <w:szCs w:val="24"/>
        </w:rPr>
        <w:t xml:space="preserve"> m. </w:t>
      </w:r>
      <w:r w:rsidR="002243AF">
        <w:rPr>
          <w:szCs w:val="24"/>
        </w:rPr>
        <w:t xml:space="preserve">             </w:t>
      </w:r>
      <w:r>
        <w:rPr>
          <w:szCs w:val="24"/>
        </w:rPr>
        <w:t xml:space="preserve"> d. Nr. </w:t>
      </w:r>
      <w:r w:rsidR="002243AF">
        <w:rPr>
          <w:szCs w:val="24"/>
          <w:lang w:val="en-US"/>
        </w:rPr>
        <w:t xml:space="preserve">    </w:t>
      </w:r>
    </w:p>
    <w:p w:rsidR="00165700" w:rsidRDefault="009855E2" w:rsidP="00A35886">
      <w:pPr>
        <w:spacing w:line="360" w:lineRule="auto"/>
        <w:jc w:val="center"/>
        <w:rPr>
          <w:szCs w:val="24"/>
        </w:rPr>
      </w:pPr>
      <w:r>
        <w:rPr>
          <w:szCs w:val="24"/>
        </w:rPr>
        <w:t>Vilnius</w:t>
      </w:r>
    </w:p>
    <w:p w:rsidR="00165700" w:rsidRDefault="00165700" w:rsidP="00A35886">
      <w:pPr>
        <w:spacing w:line="360" w:lineRule="auto"/>
        <w:jc w:val="center"/>
        <w:rPr>
          <w:sz w:val="22"/>
        </w:rPr>
      </w:pPr>
    </w:p>
    <w:p w:rsidR="00165700" w:rsidRDefault="00165700">
      <w:pPr>
        <w:spacing w:line="360" w:lineRule="auto"/>
        <w:ind w:firstLine="720"/>
        <w:jc w:val="both"/>
        <w:rPr>
          <w:sz w:val="16"/>
          <w:szCs w:val="16"/>
        </w:rPr>
      </w:pPr>
    </w:p>
    <w:p w:rsidR="00165700" w:rsidRDefault="00165700">
      <w:pPr>
        <w:spacing w:line="360" w:lineRule="auto"/>
        <w:ind w:firstLine="720"/>
        <w:jc w:val="both"/>
        <w:sectPr w:rsidR="001657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:rsidR="00165700" w:rsidRDefault="00165700" w:rsidP="00A35886">
      <w:pPr>
        <w:tabs>
          <w:tab w:val="center" w:pos="4153"/>
          <w:tab w:val="right" w:pos="8306"/>
        </w:tabs>
        <w:spacing w:line="360" w:lineRule="auto"/>
        <w:rPr>
          <w:rFonts w:ascii="TimesLT" w:hAnsi="TimesLT"/>
          <w:lang w:val="en-US"/>
        </w:rPr>
      </w:pPr>
    </w:p>
    <w:p w:rsidR="00165700" w:rsidRDefault="002243AF">
      <w:pPr>
        <w:spacing w:line="36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>1 straipsnis. 189</w:t>
      </w:r>
      <w:r>
        <w:rPr>
          <w:b/>
          <w:szCs w:val="24"/>
          <w:vertAlign w:val="superscript"/>
        </w:rPr>
        <w:t>1</w:t>
      </w:r>
      <w:r w:rsidR="009855E2">
        <w:rPr>
          <w:b/>
          <w:szCs w:val="24"/>
        </w:rPr>
        <w:t xml:space="preserve"> straipsnio pakeitimas</w:t>
      </w:r>
    </w:p>
    <w:p w:rsidR="00165700" w:rsidRPr="002243AF" w:rsidRDefault="009855E2">
      <w:pPr>
        <w:spacing w:line="360" w:lineRule="auto"/>
        <w:ind w:firstLine="720"/>
        <w:jc w:val="both"/>
        <w:rPr>
          <w:szCs w:val="24"/>
        </w:rPr>
      </w:pPr>
      <w:r w:rsidRPr="002243AF">
        <w:rPr>
          <w:szCs w:val="24"/>
        </w:rPr>
        <w:t xml:space="preserve">Pakeisti </w:t>
      </w:r>
      <w:r w:rsidR="002243AF" w:rsidRPr="002243AF">
        <w:rPr>
          <w:szCs w:val="24"/>
        </w:rPr>
        <w:t>189</w:t>
      </w:r>
      <w:r w:rsidR="002243AF" w:rsidRPr="002243AF">
        <w:rPr>
          <w:szCs w:val="24"/>
          <w:vertAlign w:val="superscript"/>
        </w:rPr>
        <w:t>1</w:t>
      </w:r>
      <w:r w:rsidRPr="002243AF">
        <w:rPr>
          <w:szCs w:val="24"/>
        </w:rPr>
        <w:t xml:space="preserve"> straipsnio </w:t>
      </w:r>
      <w:r w:rsidR="002243AF" w:rsidRPr="002243AF">
        <w:rPr>
          <w:szCs w:val="24"/>
        </w:rPr>
        <w:t>1 dalį ir ją</w:t>
      </w:r>
      <w:r w:rsidRPr="002243AF">
        <w:rPr>
          <w:szCs w:val="24"/>
        </w:rPr>
        <w:t xml:space="preserve"> išdėstyti taip:</w:t>
      </w:r>
    </w:p>
    <w:p w:rsidR="002243AF" w:rsidRPr="002243AF" w:rsidRDefault="009855E2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2243AF">
        <w:rPr>
          <w:szCs w:val="24"/>
        </w:rPr>
        <w:t>„</w:t>
      </w:r>
      <w:r w:rsidR="002243AF" w:rsidRPr="002243AF">
        <w:rPr>
          <w:color w:val="000000"/>
          <w:szCs w:val="24"/>
          <w:lang w:eastAsia="lt-LT"/>
        </w:rPr>
        <w:t xml:space="preserve">1. Tas, kas turėjo nuosavybės teise didesnės negu </w:t>
      </w:r>
      <w:r w:rsidR="002243AF" w:rsidRPr="002243AF">
        <w:rPr>
          <w:strike/>
          <w:color w:val="000000"/>
          <w:szCs w:val="24"/>
          <w:lang w:eastAsia="lt-LT"/>
        </w:rPr>
        <w:t>500</w:t>
      </w:r>
      <w:r w:rsidR="002243AF" w:rsidRPr="002243AF">
        <w:rPr>
          <w:color w:val="000000"/>
          <w:szCs w:val="24"/>
          <w:lang w:eastAsia="lt-LT"/>
        </w:rPr>
        <w:t xml:space="preserve"> </w:t>
      </w:r>
      <w:r w:rsidR="001B5AD1">
        <w:rPr>
          <w:b/>
          <w:color w:val="000000"/>
          <w:szCs w:val="24"/>
          <w:lang w:eastAsia="lt-LT"/>
        </w:rPr>
        <w:t>5</w:t>
      </w:r>
      <w:r w:rsidR="002243AF" w:rsidRPr="002243AF">
        <w:rPr>
          <w:b/>
          <w:color w:val="000000"/>
          <w:szCs w:val="24"/>
          <w:lang w:eastAsia="lt-LT"/>
        </w:rPr>
        <w:t>000</w:t>
      </w:r>
      <w:r w:rsidR="002243AF" w:rsidRPr="002243AF">
        <w:rPr>
          <w:color w:val="000000"/>
          <w:szCs w:val="24"/>
          <w:lang w:eastAsia="lt-LT"/>
        </w:rPr>
        <w:t xml:space="preserve"> MGL vertės turtą, žinodamas arba turėdamas ir galėdamas žinoti, kad tas turtas negalėjo būti įgytas teisėtomis pajamomis,</w:t>
      </w:r>
    </w:p>
    <w:p w:rsidR="00165700" w:rsidRPr="002243AF" w:rsidRDefault="002243AF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2243AF">
        <w:rPr>
          <w:color w:val="000000"/>
          <w:szCs w:val="24"/>
          <w:lang w:eastAsia="lt-LT"/>
        </w:rPr>
        <w:t>baudžiamas bauda arba areštu, arba laisvės atėmimu iki ketverių metų.</w:t>
      </w:r>
      <w:r w:rsidR="009855E2" w:rsidRPr="002243AF">
        <w:rPr>
          <w:szCs w:val="24"/>
        </w:rPr>
        <w:t>“.</w:t>
      </w:r>
    </w:p>
    <w:p w:rsidR="00165700" w:rsidRPr="002243AF" w:rsidRDefault="00165700">
      <w:pPr>
        <w:spacing w:line="360" w:lineRule="auto"/>
        <w:ind w:firstLine="720"/>
        <w:jc w:val="both"/>
        <w:rPr>
          <w:szCs w:val="24"/>
        </w:rPr>
      </w:pPr>
    </w:p>
    <w:p w:rsidR="00165700" w:rsidRDefault="009855E2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b/>
          <w:szCs w:val="24"/>
        </w:rPr>
        <w:t xml:space="preserve">2 straipsnis. Įstatymo įsigaliojimas </w:t>
      </w:r>
    </w:p>
    <w:p w:rsidR="00165700" w:rsidRDefault="009855E2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Šis įstatymas įsigalioja </w:t>
      </w:r>
      <w:r w:rsidR="00E94DB2">
        <w:rPr>
          <w:szCs w:val="24"/>
        </w:rPr>
        <w:t xml:space="preserve">2020 </w:t>
      </w:r>
      <w:r>
        <w:rPr>
          <w:szCs w:val="24"/>
        </w:rPr>
        <w:t xml:space="preserve">m. </w:t>
      </w:r>
      <w:r w:rsidR="00E94DB2">
        <w:rPr>
          <w:szCs w:val="24"/>
        </w:rPr>
        <w:t xml:space="preserve">sausio </w:t>
      </w:r>
      <w:r>
        <w:rPr>
          <w:szCs w:val="24"/>
        </w:rPr>
        <w:t>1 d.</w:t>
      </w:r>
    </w:p>
    <w:p w:rsidR="00165700" w:rsidRDefault="00165700">
      <w:pPr>
        <w:spacing w:line="360" w:lineRule="auto"/>
        <w:ind w:firstLine="720"/>
        <w:jc w:val="both"/>
        <w:rPr>
          <w:i/>
          <w:szCs w:val="24"/>
        </w:rPr>
      </w:pPr>
    </w:p>
    <w:p w:rsidR="00165700" w:rsidRDefault="009855E2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:rsidR="009F3932" w:rsidRDefault="009F3932">
      <w:pPr>
        <w:spacing w:line="360" w:lineRule="auto"/>
        <w:ind w:firstLine="720"/>
        <w:jc w:val="both"/>
        <w:rPr>
          <w:i/>
          <w:szCs w:val="24"/>
        </w:rPr>
      </w:pPr>
    </w:p>
    <w:p w:rsidR="009F3932" w:rsidRDefault="009F3932">
      <w:pPr>
        <w:spacing w:line="360" w:lineRule="auto"/>
        <w:ind w:firstLine="720"/>
        <w:jc w:val="both"/>
        <w:rPr>
          <w:i/>
          <w:szCs w:val="24"/>
        </w:rPr>
      </w:pPr>
    </w:p>
    <w:p w:rsidR="009F3932" w:rsidRDefault="009F3932">
      <w:pPr>
        <w:spacing w:line="360" w:lineRule="auto"/>
        <w:ind w:firstLine="720"/>
        <w:jc w:val="both"/>
        <w:rPr>
          <w:i/>
          <w:szCs w:val="24"/>
        </w:rPr>
      </w:pPr>
    </w:p>
    <w:p w:rsidR="00165700" w:rsidRDefault="002243AF" w:rsidP="00A35886">
      <w:pPr>
        <w:tabs>
          <w:tab w:val="right" w:pos="9356"/>
        </w:tabs>
        <w:spacing w:line="360" w:lineRule="auto"/>
      </w:pPr>
      <w:r>
        <w:t>Respublikos Prezidentas</w:t>
      </w:r>
      <w:r w:rsidR="009855E2">
        <w:rPr>
          <w:caps/>
        </w:rPr>
        <w:tab/>
      </w:r>
    </w:p>
    <w:sectPr w:rsidR="00165700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6AB" w:rsidRDefault="009436A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9436AB" w:rsidRDefault="009436A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00" w:rsidRDefault="009855E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165700" w:rsidRDefault="0016570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00" w:rsidRDefault="009855E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:rsidR="00165700" w:rsidRDefault="0016570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00" w:rsidRDefault="00165700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6AB" w:rsidRDefault="009436A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9436AB" w:rsidRDefault="009436A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00" w:rsidRDefault="009855E2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165700" w:rsidRDefault="0016570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00" w:rsidRDefault="009855E2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165700" w:rsidRDefault="0016570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700" w:rsidRDefault="00165700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87"/>
    <w:rsid w:val="00056955"/>
    <w:rsid w:val="00165700"/>
    <w:rsid w:val="00177D67"/>
    <w:rsid w:val="001B5AD1"/>
    <w:rsid w:val="001D3495"/>
    <w:rsid w:val="002243AF"/>
    <w:rsid w:val="00277924"/>
    <w:rsid w:val="00294F8B"/>
    <w:rsid w:val="0038238A"/>
    <w:rsid w:val="003E6FA5"/>
    <w:rsid w:val="00471ABF"/>
    <w:rsid w:val="00506BF8"/>
    <w:rsid w:val="005B1BA6"/>
    <w:rsid w:val="00667824"/>
    <w:rsid w:val="00792EFE"/>
    <w:rsid w:val="009436AB"/>
    <w:rsid w:val="009855E2"/>
    <w:rsid w:val="009F3932"/>
    <w:rsid w:val="00A35886"/>
    <w:rsid w:val="00B23D2C"/>
    <w:rsid w:val="00B34C68"/>
    <w:rsid w:val="00C156A5"/>
    <w:rsid w:val="00C278A3"/>
    <w:rsid w:val="00E72887"/>
    <w:rsid w:val="00E94DB2"/>
    <w:rsid w:val="00F8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6A576B-EAD2-4110-9029-5946C1BA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B1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1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746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2018-09-03T07:54:00Z</dcterms:created>
  <dc:creator>DRAZDAUSKIENĖ Nijolė</dc:creator>
  <cp:lastModifiedBy>Indrė Žvaigždinienė</cp:lastModifiedBy>
  <cp:lastPrinted>2004-12-10T05:45:00Z</cp:lastPrinted>
  <dcterms:modified xsi:type="dcterms:W3CDTF">2019-02-01T11:39:00Z</dcterms:modified>
  <cp:revision>14</cp:revision>
</cp:coreProperties>
</file>