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00" w:firstRow="0" w:lastRow="0" w:firstColumn="0" w:lastColumn="0" w:noHBand="0" w:noVBand="1"/>
      </w:tblPr>
      <w:tblGrid>
        <w:gridCol w:w="4712"/>
        <w:gridCol w:w="4820"/>
      </w:tblGrid>
      <w:tr w:rsidR="005C2573" w:rsidRPr="00E730B0" w14:paraId="41CAF2AE" w14:textId="77777777" w:rsidTr="000B5819">
        <w:trPr>
          <w:cantSplit/>
          <w:trHeight w:val="1079"/>
        </w:trPr>
        <w:tc>
          <w:tcPr>
            <w:tcW w:w="9532" w:type="dxa"/>
            <w:gridSpan w:val="2"/>
          </w:tcPr>
          <w:bookmarkStart w:id="0" w:name="_MON_1052823171"/>
          <w:bookmarkStart w:id="1" w:name="_Hlk9942386"/>
          <w:bookmarkEnd w:id="0"/>
          <w:bookmarkStart w:id="2" w:name="_MON_1166250533"/>
          <w:bookmarkEnd w:id="2"/>
          <w:p w14:paraId="41CAF2AD" w14:textId="77777777" w:rsidR="00BB6BCD" w:rsidRPr="00E730B0" w:rsidRDefault="00BB6BCD" w:rsidP="0008380E">
            <w:pPr>
              <w:jc w:val="center"/>
              <w:rPr>
                <w:color w:val="0D0D0D" w:themeColor="text1" w:themeTint="F2"/>
                <w:lang w:val="lt-LT"/>
              </w:rPr>
            </w:pPr>
            <w:r w:rsidRPr="00E730B0">
              <w:rPr>
                <w:color w:val="0D0D0D" w:themeColor="text1" w:themeTint="F2"/>
                <w:lang w:val="lt-LT"/>
              </w:rPr>
              <w:object w:dxaOrig="706" w:dyaOrig="796" w14:anchorId="41CAF2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4.25pt" o:ole="" fillcolor="window">
                  <v:imagedata r:id="rId9" o:title=""/>
                </v:shape>
                <o:OLEObject Type="Embed" ProgID="Word.Picture.8" ShapeID="_x0000_i1025" DrawAspect="Content" ObjectID="_1648887210" r:id="rId10"/>
              </w:object>
            </w:r>
          </w:p>
        </w:tc>
      </w:tr>
      <w:tr w:rsidR="005C2573" w:rsidRPr="00E730B0" w14:paraId="41CAF2B0" w14:textId="77777777" w:rsidTr="000B5819">
        <w:trPr>
          <w:cantSplit/>
          <w:trHeight w:val="397"/>
        </w:trPr>
        <w:tc>
          <w:tcPr>
            <w:tcW w:w="9532" w:type="dxa"/>
            <w:gridSpan w:val="2"/>
          </w:tcPr>
          <w:p w14:paraId="41CAF2AF" w14:textId="77777777" w:rsidR="00BB6BCD" w:rsidRPr="00E730B0" w:rsidRDefault="00BB6BCD" w:rsidP="00674709">
            <w:pPr>
              <w:pStyle w:val="Antrat1"/>
              <w:rPr>
                <w:color w:val="0D0D0D" w:themeColor="text1" w:themeTint="F2"/>
                <w:sz w:val="24"/>
                <w:lang w:val="lt-LT"/>
              </w:rPr>
            </w:pPr>
            <w:r w:rsidRPr="00E730B0">
              <w:rPr>
                <w:color w:val="0D0D0D" w:themeColor="text1" w:themeTint="F2"/>
                <w:sz w:val="24"/>
                <w:lang w:val="lt-LT"/>
              </w:rPr>
              <w:t>LIETUVOS RESPUBLIKOS KULTŪROS MINISTERIJA</w:t>
            </w:r>
          </w:p>
        </w:tc>
      </w:tr>
      <w:tr w:rsidR="005C2573" w:rsidRPr="004C2145" w14:paraId="41CAF2B3" w14:textId="77777777" w:rsidTr="000B5819">
        <w:trPr>
          <w:cantSplit/>
          <w:trHeight w:val="312"/>
        </w:trPr>
        <w:tc>
          <w:tcPr>
            <w:tcW w:w="9532" w:type="dxa"/>
            <w:gridSpan w:val="2"/>
            <w:tcBorders>
              <w:bottom w:val="single" w:sz="4" w:space="0" w:color="auto"/>
            </w:tcBorders>
          </w:tcPr>
          <w:p w14:paraId="41CAF2B1" w14:textId="77777777" w:rsidR="00BE2358" w:rsidRPr="00E730B0" w:rsidRDefault="00BE2358" w:rsidP="00BE2358">
            <w:pPr>
              <w:jc w:val="center"/>
              <w:rPr>
                <w:sz w:val="16"/>
                <w:szCs w:val="16"/>
                <w:lang w:val="lt-LT"/>
              </w:rPr>
            </w:pPr>
            <w:r w:rsidRPr="00E730B0">
              <w:rPr>
                <w:sz w:val="16"/>
                <w:szCs w:val="16"/>
                <w:lang w:val="lt-LT"/>
              </w:rPr>
              <w:t xml:space="preserve">Biudžetinė įstaiga, J. Basanavičiaus g. 5, LT-01118 Vilnius, tel. (8 5) 219 3400, el. p. </w:t>
            </w:r>
            <w:proofErr w:type="spellStart"/>
            <w:r w:rsidRPr="00E730B0">
              <w:rPr>
                <w:sz w:val="16"/>
                <w:szCs w:val="16"/>
                <w:lang w:val="lt-LT"/>
              </w:rPr>
              <w:t>dmm@lrkm.lt</w:t>
            </w:r>
            <w:proofErr w:type="spellEnd"/>
            <w:r w:rsidRPr="00E730B0">
              <w:rPr>
                <w:sz w:val="16"/>
                <w:szCs w:val="16"/>
                <w:lang w:val="lt-LT"/>
              </w:rPr>
              <w:t>.</w:t>
            </w:r>
          </w:p>
          <w:p w14:paraId="41CAF2B2" w14:textId="77777777" w:rsidR="00BB6BCD" w:rsidRPr="00E730B0" w:rsidRDefault="00BE2358" w:rsidP="00BE2358">
            <w:pPr>
              <w:jc w:val="center"/>
              <w:rPr>
                <w:b/>
                <w:bCs/>
                <w:color w:val="0D0D0D" w:themeColor="text1" w:themeTint="F2"/>
                <w:lang w:val="lt-LT"/>
              </w:rPr>
            </w:pPr>
            <w:r w:rsidRPr="00E730B0">
              <w:rPr>
                <w:sz w:val="16"/>
                <w:szCs w:val="16"/>
                <w:lang w:val="lt-LT"/>
              </w:rPr>
              <w:t>Duomenys kaupiami ir saugomi Juridinių asmenų registre, kodas 188683671</w:t>
            </w:r>
          </w:p>
        </w:tc>
      </w:tr>
      <w:tr w:rsidR="005C2573" w:rsidRPr="004C2145" w14:paraId="41CAF2B5" w14:textId="77777777" w:rsidTr="000B5819">
        <w:trPr>
          <w:cantSplit/>
          <w:trHeight w:val="130"/>
        </w:trPr>
        <w:tc>
          <w:tcPr>
            <w:tcW w:w="9532" w:type="dxa"/>
            <w:gridSpan w:val="2"/>
            <w:tcBorders>
              <w:top w:val="single" w:sz="4" w:space="0" w:color="auto"/>
            </w:tcBorders>
          </w:tcPr>
          <w:p w14:paraId="41CAF2B4" w14:textId="77777777" w:rsidR="00BB6BCD" w:rsidRPr="00E730B0" w:rsidRDefault="00BB6BCD" w:rsidP="00200162">
            <w:pPr>
              <w:rPr>
                <w:b/>
                <w:bCs/>
                <w:color w:val="0D0D0D" w:themeColor="text1" w:themeTint="F2"/>
                <w:lang w:val="lt-LT"/>
              </w:rPr>
            </w:pPr>
          </w:p>
        </w:tc>
      </w:tr>
      <w:tr w:rsidR="005C2573" w:rsidRPr="00E730B0" w14:paraId="41CAF2BB" w14:textId="77777777" w:rsidTr="009D6797">
        <w:tblPrEx>
          <w:tblLook w:val="0600" w:firstRow="0" w:lastRow="0" w:firstColumn="0" w:lastColumn="0" w:noHBand="1" w:noVBand="1"/>
        </w:tblPrEx>
        <w:trPr>
          <w:cantSplit/>
          <w:trHeight w:val="712"/>
        </w:trPr>
        <w:tc>
          <w:tcPr>
            <w:tcW w:w="4712" w:type="dxa"/>
          </w:tcPr>
          <w:p w14:paraId="0518C164" w14:textId="6AB4BE03" w:rsidR="00E8648D" w:rsidRPr="00E730B0" w:rsidRDefault="004B13A4" w:rsidP="0038026D">
            <w:pPr>
              <w:rPr>
                <w:lang w:val="lt-LT"/>
              </w:rPr>
            </w:pPr>
            <w:r w:rsidRPr="00E730B0">
              <w:rPr>
                <w:lang w:val="lt-LT"/>
              </w:rPr>
              <w:t xml:space="preserve">  </w:t>
            </w:r>
            <w:r w:rsidR="000F1487" w:rsidRPr="00E730B0">
              <w:rPr>
                <w:lang w:val="lt-LT"/>
              </w:rPr>
              <w:t xml:space="preserve">Lietuvos Respublikos </w:t>
            </w:r>
            <w:r w:rsidR="0038026D" w:rsidRPr="00E730B0">
              <w:rPr>
                <w:lang w:val="lt-LT"/>
              </w:rPr>
              <w:t>finansų ministerijai</w:t>
            </w:r>
          </w:p>
          <w:p w14:paraId="41CAF2B8" w14:textId="7B8F0978" w:rsidR="00B1089B" w:rsidRPr="00E730B0" w:rsidRDefault="00B1089B" w:rsidP="0038026D">
            <w:pPr>
              <w:rPr>
                <w:color w:val="0D0D0D" w:themeColor="text1" w:themeTint="F2"/>
                <w:lang w:val="lt-LT" w:eastAsia="lt-LT"/>
              </w:rPr>
            </w:pPr>
          </w:p>
        </w:tc>
        <w:tc>
          <w:tcPr>
            <w:tcW w:w="4820" w:type="dxa"/>
          </w:tcPr>
          <w:p w14:paraId="41CAF2B9" w14:textId="15BDAA7F" w:rsidR="001976C6" w:rsidRPr="00E730B0" w:rsidRDefault="00FE6969" w:rsidP="00C7591C">
            <w:pPr>
              <w:rPr>
                <w:color w:val="0D0D0D" w:themeColor="text1" w:themeTint="F2"/>
                <w:lang w:val="lt-LT"/>
              </w:rPr>
            </w:pPr>
            <w:r w:rsidRPr="00E730B0">
              <w:rPr>
                <w:color w:val="0D0D0D" w:themeColor="text1" w:themeTint="F2"/>
                <w:lang w:val="lt-LT"/>
              </w:rPr>
              <w:t xml:space="preserve">     </w:t>
            </w:r>
            <w:r w:rsidR="000A2FD4" w:rsidRPr="00E730B0">
              <w:rPr>
                <w:color w:val="0D0D0D" w:themeColor="text1" w:themeTint="F2"/>
                <w:lang w:val="lt-LT"/>
              </w:rPr>
              <w:t xml:space="preserve"> </w:t>
            </w:r>
            <w:r w:rsidR="006C6581" w:rsidRPr="00E730B0">
              <w:rPr>
                <w:color w:val="0D0D0D" w:themeColor="text1" w:themeTint="F2"/>
                <w:lang w:val="lt-LT"/>
              </w:rPr>
              <w:t xml:space="preserve"> </w:t>
            </w:r>
            <w:r w:rsidR="00AF1B6D" w:rsidRPr="00E730B0">
              <w:rPr>
                <w:color w:val="0D0D0D" w:themeColor="text1" w:themeTint="F2"/>
                <w:lang w:val="lt-LT"/>
              </w:rPr>
              <w:t xml:space="preserve">   </w:t>
            </w:r>
            <w:r w:rsidR="004C2145">
              <w:rPr>
                <w:color w:val="0D0D0D" w:themeColor="text1" w:themeTint="F2"/>
                <w:lang w:val="lt-LT"/>
              </w:rPr>
              <w:t>2020-04-14</w:t>
            </w:r>
            <w:bookmarkStart w:id="3" w:name="_GoBack"/>
            <w:bookmarkEnd w:id="3"/>
            <w:r w:rsidR="00AF1B6D" w:rsidRPr="00E730B0">
              <w:rPr>
                <w:color w:val="0D0D0D" w:themeColor="text1" w:themeTint="F2"/>
                <w:lang w:val="lt-LT"/>
              </w:rPr>
              <w:t xml:space="preserve">     </w:t>
            </w:r>
            <w:r w:rsidR="00835D8B" w:rsidRPr="00E730B0">
              <w:rPr>
                <w:color w:val="0D0D0D" w:themeColor="text1" w:themeTint="F2"/>
                <w:lang w:val="lt-LT"/>
              </w:rPr>
              <w:t xml:space="preserve">  </w:t>
            </w:r>
            <w:r w:rsidR="001976C6" w:rsidRPr="00E730B0">
              <w:rPr>
                <w:color w:val="0D0D0D" w:themeColor="text1" w:themeTint="F2"/>
                <w:lang w:val="lt-LT"/>
              </w:rPr>
              <w:t>Nr</w:t>
            </w:r>
            <w:r w:rsidR="00F6212F" w:rsidRPr="00E730B0">
              <w:rPr>
                <w:color w:val="0D0D0D" w:themeColor="text1" w:themeTint="F2"/>
                <w:lang w:val="lt-LT"/>
              </w:rPr>
              <w:t>.</w:t>
            </w:r>
            <w:r w:rsidR="004C2145">
              <w:rPr>
                <w:color w:val="0D0D0D" w:themeColor="text1" w:themeTint="F2"/>
                <w:lang w:val="lt-LT"/>
              </w:rPr>
              <w:t xml:space="preserve"> </w:t>
            </w:r>
            <w:r w:rsidR="004C2145" w:rsidRPr="00455BAE">
              <w:rPr>
                <w:bCs/>
              </w:rPr>
              <w:t>S2-1012</w:t>
            </w:r>
          </w:p>
          <w:p w14:paraId="41CAF2BA" w14:textId="778412AF" w:rsidR="00F21AB0" w:rsidRPr="00E730B0" w:rsidRDefault="000F1487" w:rsidP="0038026D">
            <w:pPr>
              <w:rPr>
                <w:color w:val="0D0D0D" w:themeColor="text1" w:themeTint="F2"/>
                <w:lang w:val="lt-LT"/>
              </w:rPr>
            </w:pPr>
            <w:r w:rsidRPr="00E730B0">
              <w:rPr>
                <w:color w:val="0D0D0D" w:themeColor="text1" w:themeTint="F2"/>
                <w:lang w:val="lt-LT"/>
              </w:rPr>
              <w:t xml:space="preserve">         </w:t>
            </w:r>
          </w:p>
        </w:tc>
      </w:tr>
      <w:tr w:rsidR="005C2573" w:rsidRPr="00E730B0" w14:paraId="41CAF2CD" w14:textId="77777777" w:rsidTr="000B5819">
        <w:tblPrEx>
          <w:tblLook w:val="0600" w:firstRow="0" w:lastRow="0" w:firstColumn="0" w:lastColumn="0" w:noHBand="1" w:noVBand="1"/>
        </w:tblPrEx>
        <w:trPr>
          <w:trHeight w:val="6595"/>
        </w:trPr>
        <w:tc>
          <w:tcPr>
            <w:tcW w:w="9532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316"/>
            </w:tblGrid>
            <w:tr w:rsidR="005C2573" w:rsidRPr="00E730B0" w14:paraId="41CAF2BE" w14:textId="77777777" w:rsidTr="000F1487">
              <w:trPr>
                <w:cantSplit/>
              </w:trPr>
              <w:tc>
                <w:tcPr>
                  <w:tcW w:w="9316" w:type="dxa"/>
                </w:tcPr>
                <w:p w14:paraId="41CAF2BD" w14:textId="2E7726AC" w:rsidR="000F1487" w:rsidRPr="00E730B0" w:rsidRDefault="00111020" w:rsidP="00480BA8">
                  <w:pPr>
                    <w:jc w:val="both"/>
                    <w:rPr>
                      <w:b/>
                      <w:caps/>
                      <w:color w:val="0D0D0D" w:themeColor="text1" w:themeTint="F2"/>
                      <w:lang w:val="lt-LT"/>
                    </w:rPr>
                  </w:pPr>
                  <w:r w:rsidRPr="00E730B0">
                    <w:rPr>
                      <w:b/>
                      <w:caps/>
                      <w:color w:val="0D0D0D" w:themeColor="text1" w:themeTint="F2"/>
                      <w:lang w:val="lt-LT"/>
                    </w:rPr>
                    <w:t xml:space="preserve">dėl </w:t>
                  </w:r>
                  <w:r w:rsidR="009D6797" w:rsidRPr="00E730B0">
                    <w:rPr>
                      <w:b/>
                      <w:caps/>
                      <w:lang w:val="lt-LT"/>
                    </w:rPr>
                    <w:t>Kultūros skatinimo ir koronaviruso (Covid-19) plitimo sukeltų pasekmių mažinimo kultūros srityje priemonių plano</w:t>
                  </w:r>
                </w:p>
              </w:tc>
            </w:tr>
            <w:tr w:rsidR="005C2573" w:rsidRPr="00E730B0" w14:paraId="41CAF2C0" w14:textId="77777777" w:rsidTr="000F1487">
              <w:trPr>
                <w:cantSplit/>
              </w:trPr>
              <w:tc>
                <w:tcPr>
                  <w:tcW w:w="9316" w:type="dxa"/>
                </w:tcPr>
                <w:p w14:paraId="41CAF2BF" w14:textId="77777777" w:rsidR="006236CF" w:rsidRPr="00E730B0" w:rsidRDefault="006236CF" w:rsidP="000F71AC">
                  <w:pPr>
                    <w:rPr>
                      <w:b/>
                      <w:bCs/>
                      <w:color w:val="0D0D0D" w:themeColor="text1" w:themeTint="F2"/>
                      <w:lang w:val="lt-LT"/>
                    </w:rPr>
                  </w:pPr>
                </w:p>
              </w:tc>
            </w:tr>
          </w:tbl>
          <w:p w14:paraId="0FC36094" w14:textId="0D10C071" w:rsidR="000B0197" w:rsidRPr="00E730B0" w:rsidRDefault="00F50910" w:rsidP="009D6797">
            <w:pPr>
              <w:jc w:val="both"/>
              <w:rPr>
                <w:shd w:val="clear" w:color="auto" w:fill="FFFFFF"/>
                <w:lang w:val="lt-LT" w:eastAsia="lt-LT"/>
              </w:rPr>
            </w:pPr>
            <w:r w:rsidRPr="00E730B0">
              <w:rPr>
                <w:color w:val="0D0D0D"/>
                <w:lang w:val="lt-LT"/>
              </w:rPr>
              <w:t xml:space="preserve">        </w:t>
            </w:r>
            <w:r w:rsidR="009D6797" w:rsidRPr="00E730B0">
              <w:rPr>
                <w:color w:val="0D0D0D"/>
                <w:lang w:val="lt-LT"/>
              </w:rPr>
              <w:t xml:space="preserve"> </w:t>
            </w:r>
            <w:r w:rsidR="004B13A4" w:rsidRPr="00E730B0">
              <w:rPr>
                <w:color w:val="000000"/>
                <w:shd w:val="clear" w:color="auto" w:fill="FFFFFF"/>
                <w:lang w:val="lt-LT" w:eastAsia="lt-LT"/>
              </w:rPr>
              <w:t xml:space="preserve">Lietuvos Respublikos Vyriausybei </w:t>
            </w:r>
            <w:r w:rsidR="004B13A4" w:rsidRPr="00E730B0">
              <w:rPr>
                <w:shd w:val="clear" w:color="auto" w:fill="FFFFFF"/>
                <w:lang w:val="lt-LT" w:eastAsia="lt-LT"/>
              </w:rPr>
              <w:t>paskelbus karantiną ir dėl to apribojus ar uždraudus kultūros įstaigų lankymą, kultūros paslaugų teikimą ir (ar) kultūros renginių organizavimą</w:t>
            </w:r>
            <w:r w:rsidR="00793C19">
              <w:rPr>
                <w:shd w:val="clear" w:color="auto" w:fill="FFFFFF"/>
                <w:lang w:val="lt-LT" w:eastAsia="lt-LT"/>
              </w:rPr>
              <w:t xml:space="preserve">, </w:t>
            </w:r>
            <w:r w:rsidR="004B13A4" w:rsidRPr="00E730B0">
              <w:rPr>
                <w:shd w:val="clear" w:color="auto" w:fill="FFFFFF"/>
                <w:lang w:val="lt-LT" w:eastAsia="lt-LT"/>
              </w:rPr>
              <w:t>kultūros sektorius iš esmės sustojo</w:t>
            </w:r>
            <w:r w:rsidR="008D5E48" w:rsidRPr="00E730B0">
              <w:rPr>
                <w:shd w:val="clear" w:color="auto" w:fill="FFFFFF"/>
                <w:lang w:val="lt-LT" w:eastAsia="lt-LT"/>
              </w:rPr>
              <w:t xml:space="preserve">. </w:t>
            </w:r>
            <w:r w:rsidR="003C5B25">
              <w:rPr>
                <w:shd w:val="clear" w:color="auto" w:fill="FFFFFF"/>
                <w:lang w:val="lt-LT" w:eastAsia="lt-LT"/>
              </w:rPr>
              <w:t>Kadangi n</w:t>
            </w:r>
            <w:r w:rsidR="008D5E48" w:rsidRPr="00E730B0">
              <w:rPr>
                <w:shd w:val="clear" w:color="auto" w:fill="FFFFFF"/>
                <w:lang w:val="lt-LT" w:eastAsia="lt-LT"/>
              </w:rPr>
              <w:t>egali vykti renginia</w:t>
            </w:r>
            <w:r w:rsidR="00480BA8">
              <w:rPr>
                <w:shd w:val="clear" w:color="auto" w:fill="FFFFFF"/>
                <w:lang w:val="lt-LT" w:eastAsia="lt-LT"/>
              </w:rPr>
              <w:t>i</w:t>
            </w:r>
            <w:r w:rsidR="008D5E48" w:rsidRPr="00E730B0">
              <w:rPr>
                <w:shd w:val="clear" w:color="auto" w:fill="FFFFFF"/>
                <w:lang w:val="lt-LT" w:eastAsia="lt-LT"/>
              </w:rPr>
              <w:t xml:space="preserve"> ir </w:t>
            </w:r>
            <w:r w:rsidR="003C5B25">
              <w:rPr>
                <w:shd w:val="clear" w:color="auto" w:fill="FFFFFF"/>
                <w:lang w:val="lt-LT" w:eastAsia="lt-LT"/>
              </w:rPr>
              <w:t xml:space="preserve">neįmanoma įgyvendinti </w:t>
            </w:r>
            <w:r w:rsidR="008D5E48" w:rsidRPr="00E730B0">
              <w:rPr>
                <w:shd w:val="clear" w:color="auto" w:fill="FFFFFF"/>
                <w:lang w:val="lt-LT" w:eastAsia="lt-LT"/>
              </w:rPr>
              <w:t>projekt</w:t>
            </w:r>
            <w:r w:rsidR="003C5B25">
              <w:rPr>
                <w:shd w:val="clear" w:color="auto" w:fill="FFFFFF"/>
                <w:lang w:val="lt-LT" w:eastAsia="lt-LT"/>
              </w:rPr>
              <w:t>ų,</w:t>
            </w:r>
            <w:r w:rsidR="008D5E48" w:rsidRPr="00E730B0">
              <w:rPr>
                <w:shd w:val="clear" w:color="auto" w:fill="FFFFFF"/>
                <w:lang w:val="lt-LT" w:eastAsia="lt-LT"/>
              </w:rPr>
              <w:t xml:space="preserve"> tiek privačios, tiek ir biudžetinės kultūros įstaigos prarado pajamas už bilietus</w:t>
            </w:r>
            <w:r w:rsidR="00674DA2">
              <w:rPr>
                <w:shd w:val="clear" w:color="auto" w:fill="FFFFFF"/>
                <w:lang w:val="lt-LT" w:eastAsia="lt-LT"/>
              </w:rPr>
              <w:t xml:space="preserve"> ir</w:t>
            </w:r>
            <w:r w:rsidR="000B0197" w:rsidRPr="00E730B0">
              <w:rPr>
                <w:shd w:val="clear" w:color="auto" w:fill="FFFFFF"/>
                <w:lang w:val="lt-LT" w:eastAsia="lt-LT"/>
              </w:rPr>
              <w:t xml:space="preserve"> </w:t>
            </w:r>
            <w:r w:rsidR="00674DA2">
              <w:rPr>
                <w:shd w:val="clear" w:color="auto" w:fill="FFFFFF"/>
                <w:lang w:val="lt-LT" w:eastAsia="lt-LT"/>
              </w:rPr>
              <w:t>nebegali teikti kitų paslaugų</w:t>
            </w:r>
            <w:r w:rsidR="00D10CA3" w:rsidRPr="00E730B0">
              <w:rPr>
                <w:shd w:val="clear" w:color="auto" w:fill="FFFFFF"/>
                <w:lang w:val="lt-LT" w:eastAsia="lt-LT"/>
              </w:rPr>
              <w:t xml:space="preserve">. </w:t>
            </w:r>
            <w:r w:rsidR="008D5E48" w:rsidRPr="00E730B0">
              <w:rPr>
                <w:shd w:val="clear" w:color="auto" w:fill="FFFFFF"/>
                <w:lang w:val="lt-LT" w:eastAsia="lt-LT"/>
              </w:rPr>
              <w:t xml:space="preserve"> </w:t>
            </w:r>
          </w:p>
          <w:p w14:paraId="5FB0E6D0" w14:textId="66B95402" w:rsidR="005B12BE" w:rsidRPr="00E730B0" w:rsidRDefault="00480BA8" w:rsidP="004B13A4">
            <w:pPr>
              <w:ind w:firstLine="567"/>
              <w:jc w:val="both"/>
              <w:rPr>
                <w:shd w:val="clear" w:color="auto" w:fill="FFFFFF"/>
                <w:lang w:val="lt-LT" w:eastAsia="lt-LT"/>
              </w:rPr>
            </w:pPr>
            <w:r>
              <w:rPr>
                <w:shd w:val="clear" w:color="auto" w:fill="FFFFFF"/>
                <w:lang w:val="lt-LT" w:eastAsia="lt-LT"/>
              </w:rPr>
              <w:t xml:space="preserve">Labai svarbu tai, </w:t>
            </w:r>
            <w:r w:rsidR="008D5E48" w:rsidRPr="00E730B0">
              <w:rPr>
                <w:shd w:val="clear" w:color="auto" w:fill="FFFFFF"/>
                <w:lang w:val="lt-LT" w:eastAsia="lt-LT"/>
              </w:rPr>
              <w:t>kad didelė dalis k</w:t>
            </w:r>
            <w:r w:rsidR="00C6226F">
              <w:rPr>
                <w:shd w:val="clear" w:color="auto" w:fill="FFFFFF"/>
                <w:lang w:val="lt-LT" w:eastAsia="lt-LT"/>
              </w:rPr>
              <w:t>ultūros sektori</w:t>
            </w:r>
            <w:r w:rsidR="003C5B25">
              <w:rPr>
                <w:shd w:val="clear" w:color="auto" w:fill="FFFFFF"/>
                <w:lang w:val="lt-LT" w:eastAsia="lt-LT"/>
              </w:rPr>
              <w:t>aus veiklų</w:t>
            </w:r>
            <w:r w:rsidR="00C6226F">
              <w:rPr>
                <w:shd w:val="clear" w:color="auto" w:fill="FFFFFF"/>
                <w:lang w:val="lt-LT" w:eastAsia="lt-LT"/>
              </w:rPr>
              <w:t xml:space="preserve"> yra neatsiejam</w:t>
            </w:r>
            <w:r>
              <w:rPr>
                <w:shd w:val="clear" w:color="auto" w:fill="FFFFFF"/>
                <w:lang w:val="lt-LT" w:eastAsia="lt-LT"/>
              </w:rPr>
              <w:t>os</w:t>
            </w:r>
            <w:r w:rsidR="008D5E48" w:rsidRPr="00E730B0">
              <w:rPr>
                <w:shd w:val="clear" w:color="auto" w:fill="FFFFFF"/>
                <w:lang w:val="lt-LT" w:eastAsia="lt-LT"/>
              </w:rPr>
              <w:t xml:space="preserve"> nuo fizinės kūrėjų raiškos scenoje</w:t>
            </w:r>
            <w:r w:rsidR="000B0197" w:rsidRPr="00E730B0">
              <w:rPr>
                <w:shd w:val="clear" w:color="auto" w:fill="FFFFFF"/>
                <w:lang w:val="lt-LT" w:eastAsia="lt-LT"/>
              </w:rPr>
              <w:t xml:space="preserve"> ar technologij</w:t>
            </w:r>
            <w:r w:rsidR="003C5B25">
              <w:rPr>
                <w:shd w:val="clear" w:color="auto" w:fill="FFFFFF"/>
                <w:lang w:val="lt-LT" w:eastAsia="lt-LT"/>
              </w:rPr>
              <w:t xml:space="preserve">omis </w:t>
            </w:r>
            <w:proofErr w:type="spellStart"/>
            <w:r w:rsidR="003C5B25" w:rsidRPr="00E730B0">
              <w:rPr>
                <w:shd w:val="clear" w:color="auto" w:fill="FFFFFF"/>
                <w:lang w:val="lt-LT" w:eastAsia="lt-LT"/>
              </w:rPr>
              <w:t>nemedijuoto</w:t>
            </w:r>
            <w:proofErr w:type="spellEnd"/>
            <w:r w:rsidR="003C5B25" w:rsidRPr="00E730B0" w:rsidDel="003C5B25">
              <w:rPr>
                <w:shd w:val="clear" w:color="auto" w:fill="FFFFFF"/>
                <w:lang w:val="lt-LT" w:eastAsia="lt-LT"/>
              </w:rPr>
              <w:t xml:space="preserve"> </w:t>
            </w:r>
            <w:r w:rsidR="000B0197" w:rsidRPr="00E730B0">
              <w:rPr>
                <w:shd w:val="clear" w:color="auto" w:fill="FFFFFF"/>
                <w:lang w:val="lt-LT" w:eastAsia="lt-LT"/>
              </w:rPr>
              <w:t>kontakto su kūriniais ar kūrėjais</w:t>
            </w:r>
            <w:r w:rsidR="008D5E48" w:rsidRPr="00E730B0">
              <w:rPr>
                <w:shd w:val="clear" w:color="auto" w:fill="FFFFFF"/>
                <w:lang w:val="lt-LT" w:eastAsia="lt-LT"/>
              </w:rPr>
              <w:t xml:space="preserve">. </w:t>
            </w:r>
            <w:r w:rsidR="003C5B25">
              <w:rPr>
                <w:shd w:val="clear" w:color="auto" w:fill="FFFFFF"/>
                <w:lang w:val="lt-LT" w:eastAsia="lt-LT"/>
              </w:rPr>
              <w:t xml:space="preserve">Didelį neigiamą </w:t>
            </w:r>
            <w:r w:rsidR="000B0197" w:rsidRPr="00E730B0">
              <w:rPr>
                <w:shd w:val="clear" w:color="auto" w:fill="FFFFFF"/>
                <w:lang w:val="lt-LT" w:eastAsia="lt-LT"/>
              </w:rPr>
              <w:t>pove</w:t>
            </w:r>
            <w:r w:rsidR="005B12BE" w:rsidRPr="00E730B0">
              <w:rPr>
                <w:shd w:val="clear" w:color="auto" w:fill="FFFFFF"/>
                <w:lang w:val="lt-LT" w:eastAsia="lt-LT"/>
              </w:rPr>
              <w:t>ikį turi ir</w:t>
            </w:r>
            <w:r w:rsidR="000B0197" w:rsidRPr="00E730B0">
              <w:rPr>
                <w:shd w:val="clear" w:color="auto" w:fill="FFFFFF"/>
                <w:lang w:val="lt-LT" w:eastAsia="lt-LT"/>
              </w:rPr>
              <w:t xml:space="preserve"> tarptautiniai piliečių judėjimo tarp šalių apribojimai, kurie paliečia kūrėjus ir kultūros institucijas</w:t>
            </w:r>
            <w:r w:rsidR="00451AFA">
              <w:rPr>
                <w:shd w:val="clear" w:color="auto" w:fill="FFFFFF"/>
                <w:lang w:val="lt-LT" w:eastAsia="lt-LT"/>
              </w:rPr>
              <w:t>,</w:t>
            </w:r>
            <w:r w:rsidR="00AA4456">
              <w:rPr>
                <w:shd w:val="clear" w:color="auto" w:fill="FFFFFF"/>
                <w:lang w:val="lt-LT" w:eastAsia="lt-LT"/>
              </w:rPr>
              <w:t xml:space="preserve"> sutrikdydami </w:t>
            </w:r>
            <w:r w:rsidR="00153A09">
              <w:rPr>
                <w:shd w:val="clear" w:color="auto" w:fill="FFFFFF"/>
                <w:lang w:val="lt-LT" w:eastAsia="lt-LT"/>
              </w:rPr>
              <w:t xml:space="preserve">globalią </w:t>
            </w:r>
            <w:r w:rsidR="00AA4456">
              <w:rPr>
                <w:shd w:val="clear" w:color="auto" w:fill="FFFFFF"/>
                <w:lang w:val="lt-LT" w:eastAsia="lt-LT"/>
              </w:rPr>
              <w:t>kultūros idėjų raidą ir sklaidą</w:t>
            </w:r>
            <w:r w:rsidR="000B0197" w:rsidRPr="00E730B0">
              <w:rPr>
                <w:shd w:val="clear" w:color="auto" w:fill="FFFFFF"/>
                <w:lang w:val="lt-LT" w:eastAsia="lt-LT"/>
              </w:rPr>
              <w:t>. Kartu su sudėtinga ekonomine situacija trys</w:t>
            </w:r>
            <w:r>
              <w:rPr>
                <w:shd w:val="clear" w:color="auto" w:fill="FFFFFF"/>
                <w:lang w:val="lt-LT" w:eastAsia="lt-LT"/>
              </w:rPr>
              <w:t xml:space="preserve"> </w:t>
            </w:r>
            <w:r w:rsidR="003C5B25">
              <w:rPr>
                <w:shd w:val="clear" w:color="auto" w:fill="FFFFFF"/>
                <w:lang w:val="lt-LT" w:eastAsia="lt-LT"/>
              </w:rPr>
              <w:t xml:space="preserve">pagrindiniai </w:t>
            </w:r>
            <w:r w:rsidR="000B0197" w:rsidRPr="00E730B0">
              <w:rPr>
                <w:shd w:val="clear" w:color="auto" w:fill="FFFFFF"/>
                <w:lang w:val="lt-LT" w:eastAsia="lt-LT"/>
              </w:rPr>
              <w:t xml:space="preserve">aspektai </w:t>
            </w:r>
            <w:r w:rsidR="00793C19">
              <w:rPr>
                <w:lang w:val="lt-LT"/>
              </w:rPr>
              <w:t xml:space="preserve">– </w:t>
            </w:r>
            <w:r w:rsidR="000B0197" w:rsidRPr="00E730B0">
              <w:rPr>
                <w:shd w:val="clear" w:color="auto" w:fill="FFFFFF"/>
                <w:lang w:val="lt-LT" w:eastAsia="lt-LT"/>
              </w:rPr>
              <w:t xml:space="preserve">1) </w:t>
            </w:r>
            <w:r w:rsidR="003C5B25">
              <w:rPr>
                <w:shd w:val="clear" w:color="auto" w:fill="FFFFFF"/>
                <w:lang w:val="lt-LT" w:eastAsia="lt-LT"/>
              </w:rPr>
              <w:t xml:space="preserve">dažnai būtinas </w:t>
            </w:r>
            <w:r w:rsidR="000B0197" w:rsidRPr="00E730B0">
              <w:rPr>
                <w:shd w:val="clear" w:color="auto" w:fill="FFFFFF"/>
                <w:lang w:val="lt-LT" w:eastAsia="lt-LT"/>
              </w:rPr>
              <w:t>fizini</w:t>
            </w:r>
            <w:r>
              <w:rPr>
                <w:shd w:val="clear" w:color="auto" w:fill="FFFFFF"/>
                <w:lang w:val="lt-LT" w:eastAsia="lt-LT"/>
              </w:rPr>
              <w:t>s</w:t>
            </w:r>
            <w:r w:rsidR="000B0197" w:rsidRPr="00E730B0">
              <w:rPr>
                <w:shd w:val="clear" w:color="auto" w:fill="FFFFFF"/>
                <w:lang w:val="lt-LT" w:eastAsia="lt-LT"/>
              </w:rPr>
              <w:t xml:space="preserve"> kontakt</w:t>
            </w:r>
            <w:r>
              <w:rPr>
                <w:shd w:val="clear" w:color="auto" w:fill="FFFFFF"/>
                <w:lang w:val="lt-LT" w:eastAsia="lt-LT"/>
              </w:rPr>
              <w:t xml:space="preserve">as, </w:t>
            </w:r>
            <w:r w:rsidR="000B0197" w:rsidRPr="00E730B0">
              <w:rPr>
                <w:shd w:val="clear" w:color="auto" w:fill="FFFFFF"/>
                <w:lang w:val="lt-LT" w:eastAsia="lt-LT"/>
              </w:rPr>
              <w:t>2</w:t>
            </w:r>
            <w:r w:rsidR="005B12BE" w:rsidRPr="00E730B0">
              <w:rPr>
                <w:shd w:val="clear" w:color="auto" w:fill="FFFFFF"/>
                <w:lang w:val="lt-LT" w:eastAsia="lt-LT"/>
              </w:rPr>
              <w:t>)</w:t>
            </w:r>
            <w:r>
              <w:rPr>
                <w:shd w:val="clear" w:color="auto" w:fill="FFFFFF"/>
                <w:lang w:val="lt-LT" w:eastAsia="lt-LT"/>
              </w:rPr>
              <w:t xml:space="preserve"> būtinas </w:t>
            </w:r>
            <w:r w:rsidR="005B12BE" w:rsidRPr="00E730B0">
              <w:rPr>
                <w:shd w:val="clear" w:color="auto" w:fill="FFFFFF"/>
                <w:lang w:val="lt-LT" w:eastAsia="lt-LT"/>
              </w:rPr>
              <w:t>mobilum</w:t>
            </w:r>
            <w:r>
              <w:rPr>
                <w:shd w:val="clear" w:color="auto" w:fill="FFFFFF"/>
                <w:lang w:val="lt-LT" w:eastAsia="lt-LT"/>
              </w:rPr>
              <w:t xml:space="preserve">as </w:t>
            </w:r>
            <w:r w:rsidR="005B12BE" w:rsidRPr="00E730B0">
              <w:rPr>
                <w:shd w:val="clear" w:color="auto" w:fill="FFFFFF"/>
                <w:lang w:val="lt-LT" w:eastAsia="lt-LT"/>
              </w:rPr>
              <w:t>3)</w:t>
            </w:r>
            <w:r w:rsidR="000B0197" w:rsidRPr="00E730B0">
              <w:rPr>
                <w:shd w:val="clear" w:color="auto" w:fill="FFFFFF"/>
                <w:lang w:val="lt-LT" w:eastAsia="lt-LT"/>
              </w:rPr>
              <w:t xml:space="preserve"> sudėting</w:t>
            </w:r>
            <w:r>
              <w:rPr>
                <w:shd w:val="clear" w:color="auto" w:fill="FFFFFF"/>
                <w:lang w:val="lt-LT" w:eastAsia="lt-LT"/>
              </w:rPr>
              <w:t xml:space="preserve">oje </w:t>
            </w:r>
            <w:r w:rsidR="000B0197" w:rsidRPr="00E730B0">
              <w:rPr>
                <w:shd w:val="clear" w:color="auto" w:fill="FFFFFF"/>
                <w:lang w:val="lt-LT" w:eastAsia="lt-LT"/>
              </w:rPr>
              <w:t>ekonomi</w:t>
            </w:r>
            <w:r w:rsidR="005B12BE" w:rsidRPr="00E730B0">
              <w:rPr>
                <w:shd w:val="clear" w:color="auto" w:fill="FFFFFF"/>
                <w:lang w:val="lt-LT" w:eastAsia="lt-LT"/>
              </w:rPr>
              <w:t>n</w:t>
            </w:r>
            <w:r>
              <w:rPr>
                <w:shd w:val="clear" w:color="auto" w:fill="FFFFFF"/>
                <w:lang w:val="lt-LT" w:eastAsia="lt-LT"/>
              </w:rPr>
              <w:t xml:space="preserve">ėje </w:t>
            </w:r>
            <w:r w:rsidR="005B12BE" w:rsidRPr="00E730B0">
              <w:rPr>
                <w:shd w:val="clear" w:color="auto" w:fill="FFFFFF"/>
                <w:lang w:val="lt-LT" w:eastAsia="lt-LT"/>
              </w:rPr>
              <w:t>situacij</w:t>
            </w:r>
            <w:r>
              <w:rPr>
                <w:shd w:val="clear" w:color="auto" w:fill="FFFFFF"/>
                <w:lang w:val="lt-LT" w:eastAsia="lt-LT"/>
              </w:rPr>
              <w:t xml:space="preserve">oje </w:t>
            </w:r>
            <w:r w:rsidR="005B12BE" w:rsidRPr="00E730B0">
              <w:rPr>
                <w:shd w:val="clear" w:color="auto" w:fill="FFFFFF"/>
                <w:lang w:val="lt-LT" w:eastAsia="lt-LT"/>
              </w:rPr>
              <w:t>prioritet</w:t>
            </w:r>
            <w:r>
              <w:rPr>
                <w:shd w:val="clear" w:color="auto" w:fill="FFFFFF"/>
                <w:lang w:val="lt-LT" w:eastAsia="lt-LT"/>
              </w:rPr>
              <w:t xml:space="preserve">as </w:t>
            </w:r>
            <w:r w:rsidR="005B12BE" w:rsidRPr="00E730B0">
              <w:rPr>
                <w:shd w:val="clear" w:color="auto" w:fill="FFFFFF"/>
                <w:lang w:val="lt-LT" w:eastAsia="lt-LT"/>
              </w:rPr>
              <w:t>teiki</w:t>
            </w:r>
            <w:r>
              <w:rPr>
                <w:shd w:val="clear" w:color="auto" w:fill="FFFFFF"/>
                <w:lang w:val="lt-LT" w:eastAsia="lt-LT"/>
              </w:rPr>
              <w:t>a</w:t>
            </w:r>
            <w:r w:rsidR="00793C19">
              <w:rPr>
                <w:shd w:val="clear" w:color="auto" w:fill="FFFFFF"/>
                <w:lang w:val="lt-LT" w:eastAsia="lt-LT"/>
              </w:rPr>
              <w:t xml:space="preserve">mas pagrindiniams poreikiams </w:t>
            </w:r>
            <w:r w:rsidR="00793C19">
              <w:rPr>
                <w:lang w:val="lt-LT"/>
              </w:rPr>
              <w:t>–</w:t>
            </w:r>
            <w:r w:rsidR="005B12BE" w:rsidRPr="00E730B0">
              <w:rPr>
                <w:shd w:val="clear" w:color="auto" w:fill="FFFFFF"/>
                <w:lang w:val="lt-LT" w:eastAsia="lt-LT"/>
              </w:rPr>
              <w:t xml:space="preserve"> veikia kultūros sektorių ne tik karantino ar ekstremalios</w:t>
            </w:r>
            <w:r>
              <w:rPr>
                <w:shd w:val="clear" w:color="auto" w:fill="FFFFFF"/>
                <w:lang w:val="lt-LT" w:eastAsia="lt-LT"/>
              </w:rPr>
              <w:t xml:space="preserve">ios </w:t>
            </w:r>
            <w:r w:rsidR="005B12BE" w:rsidRPr="00E730B0">
              <w:rPr>
                <w:shd w:val="clear" w:color="auto" w:fill="FFFFFF"/>
                <w:lang w:val="lt-LT" w:eastAsia="lt-LT"/>
              </w:rPr>
              <w:t>situacijos laikotarpiu, bet veiks kultūrą ir kurį laiką jam pasibaigus. Poveikio m</w:t>
            </w:r>
            <w:r>
              <w:rPr>
                <w:shd w:val="clear" w:color="auto" w:fill="FFFFFF"/>
                <w:lang w:val="lt-LT" w:eastAsia="lt-LT"/>
              </w:rPr>
              <w:t>as</w:t>
            </w:r>
            <w:r w:rsidR="005B12BE" w:rsidRPr="00E730B0">
              <w:rPr>
                <w:shd w:val="clear" w:color="auto" w:fill="FFFFFF"/>
                <w:lang w:val="lt-LT" w:eastAsia="lt-LT"/>
              </w:rPr>
              <w:t>tą šiuo metu sudėti</w:t>
            </w:r>
            <w:r w:rsidR="007A1D58" w:rsidRPr="00E730B0">
              <w:rPr>
                <w:shd w:val="clear" w:color="auto" w:fill="FFFFFF"/>
                <w:lang w:val="lt-LT" w:eastAsia="lt-LT"/>
              </w:rPr>
              <w:t xml:space="preserve">nga </w:t>
            </w:r>
            <w:r w:rsidR="005B12BE" w:rsidRPr="00E730B0">
              <w:rPr>
                <w:shd w:val="clear" w:color="auto" w:fill="FFFFFF"/>
                <w:lang w:val="lt-LT" w:eastAsia="lt-LT"/>
              </w:rPr>
              <w:t xml:space="preserve">vertinti, tačiau neabejotinai jis bus ypatingai </w:t>
            </w:r>
            <w:r w:rsidR="007A1D58" w:rsidRPr="00E730B0">
              <w:rPr>
                <w:shd w:val="clear" w:color="auto" w:fill="FFFFFF"/>
                <w:lang w:val="lt-LT" w:eastAsia="lt-LT"/>
              </w:rPr>
              <w:t>ženklus.</w:t>
            </w:r>
            <w:r w:rsidR="005B12BE" w:rsidRPr="00E730B0">
              <w:rPr>
                <w:shd w:val="clear" w:color="auto" w:fill="FFFFFF"/>
                <w:lang w:val="lt-LT" w:eastAsia="lt-LT"/>
              </w:rPr>
              <w:t xml:space="preserve">  </w:t>
            </w:r>
          </w:p>
          <w:p w14:paraId="391459F7" w14:textId="62FCDC2B" w:rsidR="002B05CD" w:rsidRPr="00E730B0" w:rsidRDefault="005B12BE" w:rsidP="002B05CD">
            <w:pPr>
              <w:ind w:firstLine="567"/>
              <w:jc w:val="both"/>
              <w:rPr>
                <w:shd w:val="clear" w:color="auto" w:fill="FFFFFF"/>
                <w:lang w:val="lt-LT" w:eastAsia="lt-LT"/>
              </w:rPr>
            </w:pPr>
            <w:r w:rsidRPr="00E730B0">
              <w:rPr>
                <w:shd w:val="clear" w:color="auto" w:fill="FFFFFF"/>
                <w:lang w:val="lt-LT" w:eastAsia="lt-LT"/>
              </w:rPr>
              <w:t xml:space="preserve">Šiuo sudėtingu momentu kultūra turi </w:t>
            </w:r>
            <w:r w:rsidR="00521499">
              <w:rPr>
                <w:shd w:val="clear" w:color="auto" w:fill="FFFFFF"/>
                <w:lang w:val="lt-LT" w:eastAsia="lt-LT"/>
              </w:rPr>
              <w:t xml:space="preserve">persiorientuoti, </w:t>
            </w:r>
            <w:r w:rsidRPr="00E730B0">
              <w:rPr>
                <w:shd w:val="clear" w:color="auto" w:fill="FFFFFF"/>
                <w:lang w:val="lt-LT" w:eastAsia="lt-LT"/>
              </w:rPr>
              <w:t>atrasti naujas veiklos formas, tinkamas šoką patyrusiai visuomenei</w:t>
            </w:r>
            <w:r w:rsidR="00521499">
              <w:rPr>
                <w:shd w:val="clear" w:color="auto" w:fill="FFFFFF"/>
                <w:lang w:val="lt-LT" w:eastAsia="lt-LT"/>
              </w:rPr>
              <w:t xml:space="preserve">, kuri, prognozuotina, </w:t>
            </w:r>
            <w:r w:rsidRPr="00E730B0">
              <w:rPr>
                <w:shd w:val="clear" w:color="auto" w:fill="FFFFFF"/>
                <w:lang w:val="lt-LT" w:eastAsia="lt-LT"/>
              </w:rPr>
              <w:t>ilgesnį laiko tarpą po krizės su nepasitikėjimu žvelgs į</w:t>
            </w:r>
            <w:r w:rsidR="00521499">
              <w:rPr>
                <w:shd w:val="clear" w:color="auto" w:fill="FFFFFF"/>
                <w:lang w:val="lt-LT" w:eastAsia="lt-LT"/>
              </w:rPr>
              <w:t>,</w:t>
            </w:r>
            <w:r w:rsidRPr="00E730B0">
              <w:rPr>
                <w:shd w:val="clear" w:color="auto" w:fill="FFFFFF"/>
                <w:lang w:val="lt-LT" w:eastAsia="lt-LT"/>
              </w:rPr>
              <w:t xml:space="preserve"> p</w:t>
            </w:r>
            <w:r w:rsidR="00521499">
              <w:rPr>
                <w:shd w:val="clear" w:color="auto" w:fill="FFFFFF"/>
                <w:lang w:val="lt-LT" w:eastAsia="lt-LT"/>
              </w:rPr>
              <w:t>avyzdžiui,</w:t>
            </w:r>
            <w:r w:rsidRPr="00E730B0">
              <w:rPr>
                <w:shd w:val="clear" w:color="auto" w:fill="FFFFFF"/>
                <w:lang w:val="lt-LT" w:eastAsia="lt-LT"/>
              </w:rPr>
              <w:t xml:space="preserve"> </w:t>
            </w:r>
            <w:r w:rsidR="007A1D58" w:rsidRPr="00E730B0">
              <w:rPr>
                <w:shd w:val="clear" w:color="auto" w:fill="FFFFFF"/>
                <w:lang w:val="lt-LT" w:eastAsia="lt-LT"/>
              </w:rPr>
              <w:t xml:space="preserve">didelius žmonių </w:t>
            </w:r>
            <w:r w:rsidR="00E23EA6">
              <w:rPr>
                <w:shd w:val="clear" w:color="auto" w:fill="FFFFFF"/>
                <w:lang w:val="lt-LT" w:eastAsia="lt-LT"/>
              </w:rPr>
              <w:t xml:space="preserve">susibūrimus uždarose erdvėse. </w:t>
            </w:r>
            <w:r w:rsidR="007A1D58" w:rsidRPr="00E730B0">
              <w:rPr>
                <w:shd w:val="clear" w:color="auto" w:fill="FFFFFF"/>
                <w:lang w:val="lt-LT" w:eastAsia="lt-LT"/>
              </w:rPr>
              <w:t xml:space="preserve">  </w:t>
            </w:r>
            <w:r w:rsidRPr="00E730B0">
              <w:rPr>
                <w:shd w:val="clear" w:color="auto" w:fill="FFFFFF"/>
                <w:lang w:val="lt-LT" w:eastAsia="lt-LT"/>
              </w:rPr>
              <w:t xml:space="preserve"> </w:t>
            </w:r>
          </w:p>
          <w:p w14:paraId="30CACFD0" w14:textId="56B35CFB" w:rsidR="002B05CD" w:rsidRPr="00E730B0" w:rsidRDefault="002B05CD" w:rsidP="002B05CD">
            <w:pPr>
              <w:ind w:firstLine="567"/>
              <w:jc w:val="both"/>
              <w:rPr>
                <w:lang w:val="lt-LT"/>
              </w:rPr>
            </w:pPr>
            <w:r w:rsidRPr="00E730B0">
              <w:rPr>
                <w:shd w:val="clear" w:color="auto" w:fill="FFFFFF"/>
                <w:lang w:val="lt-LT" w:eastAsia="lt-LT"/>
              </w:rPr>
              <w:t xml:space="preserve">Atsižvelgiant į </w:t>
            </w:r>
            <w:r w:rsidR="007A1D58" w:rsidRPr="00E730B0">
              <w:rPr>
                <w:shd w:val="clear" w:color="auto" w:fill="FFFFFF"/>
                <w:lang w:val="lt-LT" w:eastAsia="lt-LT"/>
              </w:rPr>
              <w:t xml:space="preserve">šiuos kultūros sektoriui kylančius iššūkius, </w:t>
            </w:r>
            <w:r w:rsidRPr="00E730B0">
              <w:rPr>
                <w:shd w:val="clear" w:color="auto" w:fill="FFFFFF"/>
                <w:lang w:val="lt-LT" w:eastAsia="lt-LT"/>
              </w:rPr>
              <w:t xml:space="preserve">Kultūros ministerija pasiūlė, ir </w:t>
            </w:r>
            <w:r w:rsidRPr="00E730B0">
              <w:rPr>
                <w:lang w:val="lt-LT"/>
              </w:rPr>
              <w:t>Liet</w:t>
            </w:r>
            <w:r w:rsidR="007A1D58" w:rsidRPr="00E730B0">
              <w:rPr>
                <w:lang w:val="lt-LT"/>
              </w:rPr>
              <w:t>uvos Respublikos Vyriausybė</w:t>
            </w:r>
            <w:r w:rsidRPr="00E730B0">
              <w:rPr>
                <w:lang w:val="lt-LT"/>
              </w:rPr>
              <w:t xml:space="preserve"> 2020 m. balandžio 8 d. pasitarime </w:t>
            </w:r>
            <w:r w:rsidR="007A1D58" w:rsidRPr="00E730B0">
              <w:rPr>
                <w:lang w:val="lt-LT"/>
              </w:rPr>
              <w:t xml:space="preserve">pritarė </w:t>
            </w:r>
            <w:r w:rsidR="004B13A4" w:rsidRPr="00E730B0">
              <w:rPr>
                <w:lang w:val="lt-LT"/>
              </w:rPr>
              <w:t xml:space="preserve">Kultūros skatinimo ir </w:t>
            </w:r>
            <w:proofErr w:type="spellStart"/>
            <w:r w:rsidR="004B13A4" w:rsidRPr="00E730B0">
              <w:rPr>
                <w:lang w:val="lt-LT"/>
              </w:rPr>
              <w:t>koronaviruso</w:t>
            </w:r>
            <w:proofErr w:type="spellEnd"/>
            <w:r w:rsidR="004B13A4" w:rsidRPr="00E730B0">
              <w:rPr>
                <w:lang w:val="lt-LT"/>
              </w:rPr>
              <w:t xml:space="preserve"> (</w:t>
            </w:r>
            <w:proofErr w:type="spellStart"/>
            <w:r w:rsidR="004B13A4" w:rsidRPr="00E730B0">
              <w:rPr>
                <w:lang w:val="lt-LT"/>
              </w:rPr>
              <w:t>Covid-19)</w:t>
            </w:r>
            <w:proofErr w:type="spellEnd"/>
            <w:r w:rsidR="004B13A4" w:rsidRPr="00E730B0">
              <w:rPr>
                <w:lang w:val="lt-LT"/>
              </w:rPr>
              <w:t xml:space="preserve"> plitimo sukeltų pasekmių mažinimo k</w:t>
            </w:r>
            <w:r w:rsidR="00E23EA6">
              <w:rPr>
                <w:lang w:val="lt-LT"/>
              </w:rPr>
              <w:t>ultūros srityje priemonių planui</w:t>
            </w:r>
            <w:r w:rsidR="004B13A4" w:rsidRPr="00E730B0">
              <w:rPr>
                <w:lang w:val="lt-LT"/>
              </w:rPr>
              <w:t xml:space="preserve">, </w:t>
            </w:r>
            <w:r w:rsidR="00D10CA3" w:rsidRPr="00E730B0">
              <w:rPr>
                <w:lang w:val="lt-LT"/>
              </w:rPr>
              <w:t xml:space="preserve">numatant </w:t>
            </w:r>
            <w:r w:rsidR="00C6226F">
              <w:rPr>
                <w:lang w:val="lt-LT"/>
              </w:rPr>
              <w:t>Kultūros ministerijai papildomai skirti 5 mln. EUR ši</w:t>
            </w:r>
            <w:r w:rsidR="00521499">
              <w:rPr>
                <w:lang w:val="lt-LT"/>
              </w:rPr>
              <w:t>am</w:t>
            </w:r>
            <w:r w:rsidR="00C6226F">
              <w:rPr>
                <w:lang w:val="lt-LT"/>
              </w:rPr>
              <w:t xml:space="preserve"> plan</w:t>
            </w:r>
            <w:r w:rsidR="00A8132D">
              <w:rPr>
                <w:lang w:val="lt-LT"/>
              </w:rPr>
              <w:t xml:space="preserve">ui </w:t>
            </w:r>
            <w:r w:rsidR="00C6226F">
              <w:rPr>
                <w:lang w:val="lt-LT"/>
              </w:rPr>
              <w:t>įgyvendin</w:t>
            </w:r>
            <w:r w:rsidR="00521499">
              <w:rPr>
                <w:lang w:val="lt-LT"/>
              </w:rPr>
              <w:t>t</w:t>
            </w:r>
            <w:r w:rsidR="00C6226F">
              <w:rPr>
                <w:lang w:val="lt-LT"/>
              </w:rPr>
              <w:t>i</w:t>
            </w:r>
            <w:r w:rsidR="00A8132D">
              <w:rPr>
                <w:lang w:val="lt-LT"/>
              </w:rPr>
              <w:t>.</w:t>
            </w:r>
            <w:r w:rsidR="004B13A4" w:rsidRPr="00E730B0">
              <w:rPr>
                <w:lang w:val="lt-LT"/>
              </w:rPr>
              <w:t xml:space="preserve"> </w:t>
            </w:r>
          </w:p>
          <w:p w14:paraId="4390D8F4" w14:textId="77777777" w:rsidR="00F35ED4" w:rsidRDefault="00F35ED4" w:rsidP="007C3D89">
            <w:pPr>
              <w:ind w:firstLine="567"/>
              <w:jc w:val="both"/>
              <w:rPr>
                <w:lang w:val="lt-LT"/>
              </w:rPr>
            </w:pPr>
          </w:p>
          <w:p w14:paraId="38B088E5" w14:textId="2D7A3004" w:rsidR="007A1D58" w:rsidRDefault="007A1D58" w:rsidP="007C3D89">
            <w:pPr>
              <w:ind w:firstLine="567"/>
              <w:jc w:val="both"/>
              <w:rPr>
                <w:lang w:val="lt-LT"/>
              </w:rPr>
            </w:pPr>
            <w:r w:rsidRPr="00E730B0">
              <w:rPr>
                <w:lang w:val="lt-LT"/>
              </w:rPr>
              <w:t xml:space="preserve">Iš šių lėšų 3 milijonus </w:t>
            </w:r>
            <w:r w:rsidR="007D1C5E">
              <w:rPr>
                <w:lang w:val="lt-LT"/>
              </w:rPr>
              <w:t xml:space="preserve">EUR </w:t>
            </w:r>
            <w:r w:rsidRPr="00E730B0">
              <w:rPr>
                <w:lang w:val="lt-LT"/>
              </w:rPr>
              <w:t>planuoja</w:t>
            </w:r>
            <w:r w:rsidR="00D10CA3" w:rsidRPr="00E730B0">
              <w:rPr>
                <w:lang w:val="lt-LT"/>
              </w:rPr>
              <w:t>ma</w:t>
            </w:r>
            <w:r w:rsidR="007C3D89">
              <w:rPr>
                <w:lang w:val="lt-LT"/>
              </w:rPr>
              <w:t xml:space="preserve"> skirti:</w:t>
            </w:r>
          </w:p>
          <w:p w14:paraId="701B0656" w14:textId="080DFC22" w:rsidR="007C3D89" w:rsidRDefault="007C3D89" w:rsidP="007C3D89">
            <w:pPr>
              <w:pStyle w:val="ColorfulList-Accent1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1.  Kultūros produkt</w:t>
            </w:r>
            <w:r w:rsidR="00674DA2">
              <w:rPr>
                <w:rFonts w:ascii="Times New Roman" w:hAnsi="Times New Roman" w:cs="Times New Roman"/>
                <w:sz w:val="24"/>
                <w:szCs w:val="24"/>
              </w:rPr>
              <w:t>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paslaug</w:t>
            </w:r>
            <w:r w:rsidR="00674DA2">
              <w:rPr>
                <w:rFonts w:ascii="Times New Roman" w:hAnsi="Times New Roman" w:cs="Times New Roman"/>
                <w:sz w:val="24"/>
                <w:szCs w:val="24"/>
              </w:rPr>
              <w:t xml:space="preserve">oms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perk</w:t>
            </w:r>
            <w:r w:rsidR="00674DA2">
              <w:rPr>
                <w:rFonts w:ascii="Times New Roman" w:hAnsi="Times New Roman" w:cs="Times New Roman"/>
                <w:sz w:val="24"/>
                <w:szCs w:val="24"/>
              </w:rPr>
              <w:t xml:space="preserve">elti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 skaitmeninę erdvę.  </w:t>
            </w:r>
          </w:p>
          <w:p w14:paraId="4EA5382D" w14:textId="03E1FD18" w:rsidR="007C3D89" w:rsidRDefault="007C3D89" w:rsidP="007C3D89">
            <w:pPr>
              <w:pStyle w:val="ColorfulList-Accent1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2. Nauj</w:t>
            </w:r>
            <w:r w:rsidR="00674DA2">
              <w:rPr>
                <w:rFonts w:ascii="Times New Roman" w:hAnsi="Times New Roman" w:cs="Times New Roman"/>
                <w:sz w:val="24"/>
                <w:szCs w:val="24"/>
              </w:rPr>
              <w:t>iems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kultūros produkt</w:t>
            </w:r>
            <w:r w:rsidR="00674DA2">
              <w:rPr>
                <w:rFonts w:ascii="Times New Roman" w:hAnsi="Times New Roman" w:cs="Times New Roman"/>
                <w:sz w:val="24"/>
                <w:szCs w:val="24"/>
              </w:rPr>
              <w:t xml:space="preserve">ams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 (ar) paslaug</w:t>
            </w:r>
            <w:r w:rsidR="00674DA2">
              <w:rPr>
                <w:rFonts w:ascii="Times New Roman" w:hAnsi="Times New Roman" w:cs="Times New Roman"/>
                <w:sz w:val="24"/>
                <w:szCs w:val="24"/>
              </w:rPr>
              <w:t xml:space="preserve">oms,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pritaikyt</w:t>
            </w:r>
            <w:r w:rsidR="00674DA2">
              <w:rPr>
                <w:rFonts w:ascii="Times New Roman" w:hAnsi="Times New Roman" w:cs="Times New Roman"/>
                <w:sz w:val="24"/>
                <w:szCs w:val="24"/>
              </w:rPr>
              <w:t>oms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prie pasikeitusių kultūros vartojimo aplinkybių karantino laikotarpiu ir po jo</w:t>
            </w:r>
            <w:r w:rsidR="00674DA2">
              <w:rPr>
                <w:rFonts w:ascii="Times New Roman" w:hAnsi="Times New Roman" w:cs="Times New Roman"/>
                <w:sz w:val="24"/>
                <w:szCs w:val="24"/>
              </w:rPr>
              <w:t xml:space="preserve">, kurti.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3BBAECBC" w14:textId="53F1EB39" w:rsidR="007C3D89" w:rsidRPr="005A4A62" w:rsidRDefault="007C3D89" w:rsidP="007C3D89">
            <w:pPr>
              <w:pStyle w:val="ColorfulList-Accent1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3. Veikloms</w:t>
            </w:r>
            <w:r w:rsidRPr="005A4A62">
              <w:rPr>
                <w:rFonts w:ascii="Times New Roman" w:hAnsi="Times New Roman" w:cs="Times New Roman"/>
                <w:sz w:val="24"/>
                <w:szCs w:val="24"/>
              </w:rPr>
              <w:t>, kuriomis užtikrinamas kūrėjų aktyvumas (įdarbinimas)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8D8219" w14:textId="24B02E46" w:rsidR="007C3D89" w:rsidRDefault="007C3D89" w:rsidP="007C3D89">
            <w:pPr>
              <w:ind w:firstLine="567"/>
              <w:jc w:val="both"/>
              <w:rPr>
                <w:lang w:val="lt-LT"/>
              </w:rPr>
            </w:pPr>
            <w:r w:rsidRPr="004C2145">
              <w:rPr>
                <w:lang w:val="lt-LT"/>
              </w:rPr>
              <w:t>4. Veikloms, kuriomis užtikrinamas bendradarbiavimas su kitomis organizacijomis, siekiant didesnio kūrėjų aktyvumo ir (ar) veiklų prieinamumo.</w:t>
            </w:r>
          </w:p>
          <w:p w14:paraId="3CC4CB94" w14:textId="059D1D73" w:rsidR="007C3D89" w:rsidRDefault="004E4B9A" w:rsidP="007A1D58">
            <w:pPr>
              <w:ind w:firstLine="567"/>
              <w:jc w:val="both"/>
              <w:rPr>
                <w:lang w:val="lt-LT"/>
              </w:rPr>
            </w:pPr>
            <w:r>
              <w:rPr>
                <w:lang w:val="lt-LT"/>
              </w:rPr>
              <w:t>Šią lėšų dalį</w:t>
            </w:r>
            <w:r w:rsidR="007C3D89">
              <w:rPr>
                <w:lang w:val="lt-LT"/>
              </w:rPr>
              <w:t xml:space="preserve"> administruotų Lietuvos kultūros taryba Lietuvos kultūros tarybos įstatyme nustatyta tvarka. Visos kult</w:t>
            </w:r>
            <w:r w:rsidR="005F3798">
              <w:rPr>
                <w:lang w:val="lt-LT"/>
              </w:rPr>
              <w:t>ūros ir meno organizacijos galės</w:t>
            </w:r>
            <w:r w:rsidR="007C3D89">
              <w:rPr>
                <w:lang w:val="lt-LT"/>
              </w:rPr>
              <w:t xml:space="preserve"> teikti projektų paraiškas Lietuvos kultūros tarybai</w:t>
            </w:r>
            <w:r w:rsidR="00674DA2">
              <w:rPr>
                <w:lang w:val="lt-LT"/>
              </w:rPr>
              <w:t xml:space="preserve">. </w:t>
            </w:r>
            <w:r w:rsidR="005F3798">
              <w:rPr>
                <w:lang w:val="lt-LT"/>
              </w:rPr>
              <w:t xml:space="preserve">Ši priemonė </w:t>
            </w:r>
            <w:r w:rsidR="00B073F8">
              <w:rPr>
                <w:lang w:val="lt-LT"/>
              </w:rPr>
              <w:t>planuojama</w:t>
            </w:r>
            <w:r w:rsidR="005F3798">
              <w:rPr>
                <w:lang w:val="lt-LT"/>
              </w:rPr>
              <w:t xml:space="preserve"> kaip valstybės pagalba pagal </w:t>
            </w:r>
            <w:r w:rsidR="005F3798" w:rsidRPr="004C2145">
              <w:rPr>
                <w:color w:val="000000"/>
                <w:lang w:val="lt-LT"/>
              </w:rPr>
              <w:t>Europos Komisij</w:t>
            </w:r>
            <w:r w:rsidR="00E23EA6" w:rsidRPr="004C2145">
              <w:rPr>
                <w:color w:val="000000"/>
                <w:lang w:val="lt-LT"/>
              </w:rPr>
              <w:t>os 2020 m. kovo 19 d. komunikatą</w:t>
            </w:r>
            <w:r w:rsidR="005F3798" w:rsidRPr="004C2145">
              <w:rPr>
                <w:color w:val="000000"/>
                <w:lang w:val="lt-LT"/>
              </w:rPr>
              <w:t xml:space="preserve"> „</w:t>
            </w:r>
            <w:r w:rsidR="005F3798" w:rsidRPr="004C2145">
              <w:rPr>
                <w:lang w:val="lt-LT"/>
              </w:rPr>
              <w:t>Laikinoji valstybės pagalbos priemonių, skirtų ekonomikai remti reaguojant į dabart</w:t>
            </w:r>
            <w:r w:rsidR="00E23EA6" w:rsidRPr="004C2145">
              <w:rPr>
                <w:lang w:val="lt-LT"/>
              </w:rPr>
              <w:t xml:space="preserve">inį COVID-19 protrūkį, sistema“. </w:t>
            </w:r>
            <w:r w:rsidR="005F3798" w:rsidRPr="004C2145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 </w:t>
            </w:r>
            <w:r w:rsidR="007C3D89">
              <w:rPr>
                <w:lang w:val="lt-LT"/>
              </w:rPr>
              <w:t xml:space="preserve"> </w:t>
            </w:r>
          </w:p>
          <w:p w14:paraId="15EC0122" w14:textId="77777777" w:rsidR="007C3D89" w:rsidRDefault="007C3D89" w:rsidP="007A1D58">
            <w:pPr>
              <w:ind w:firstLine="567"/>
              <w:jc w:val="both"/>
              <w:rPr>
                <w:lang w:val="lt-LT"/>
              </w:rPr>
            </w:pPr>
          </w:p>
          <w:p w14:paraId="2DB1E026" w14:textId="10EC3C90" w:rsidR="006317A3" w:rsidRPr="00E730B0" w:rsidRDefault="007D1C5E" w:rsidP="007D1C5E">
            <w:pPr>
              <w:ind w:firstLine="567"/>
              <w:jc w:val="both"/>
              <w:rPr>
                <w:lang w:val="lt-LT"/>
              </w:rPr>
            </w:pPr>
            <w:r>
              <w:rPr>
                <w:lang w:val="lt-LT"/>
              </w:rPr>
              <w:t>2 milijonus EUR planuojama</w:t>
            </w:r>
            <w:r w:rsidR="00A475DA" w:rsidRPr="00E730B0">
              <w:rPr>
                <w:lang w:val="lt-LT"/>
              </w:rPr>
              <w:t xml:space="preserve"> skirti kino industrij</w:t>
            </w:r>
            <w:r w:rsidR="00674DA2">
              <w:rPr>
                <w:lang w:val="lt-LT"/>
              </w:rPr>
              <w:t xml:space="preserve">ai </w:t>
            </w:r>
            <w:r w:rsidR="00A475DA" w:rsidRPr="00E730B0">
              <w:rPr>
                <w:lang w:val="lt-LT"/>
              </w:rPr>
              <w:t>skatin</w:t>
            </w:r>
            <w:r w:rsidR="00674DA2">
              <w:rPr>
                <w:lang w:val="lt-LT"/>
              </w:rPr>
              <w:t>ti</w:t>
            </w:r>
            <w:r w:rsidR="00A475DA" w:rsidRPr="00E730B0">
              <w:rPr>
                <w:lang w:val="lt-LT"/>
              </w:rPr>
              <w:t xml:space="preserve">, šias lėšas administruotų Lietuvos kino centras, jos būtų skiriamos konkurso būdu geriausiems projektams. </w:t>
            </w:r>
            <w:r w:rsidR="00674DA2">
              <w:rPr>
                <w:lang w:val="lt-LT"/>
              </w:rPr>
              <w:t xml:space="preserve">Visos </w:t>
            </w:r>
            <w:r w:rsidR="00F35ED4">
              <w:rPr>
                <w:lang w:val="lt-LT"/>
              </w:rPr>
              <w:t xml:space="preserve"> </w:t>
            </w:r>
            <w:r w:rsidR="00D10CA3" w:rsidRPr="00E730B0">
              <w:rPr>
                <w:lang w:val="lt-LT"/>
              </w:rPr>
              <w:t>kultūros s</w:t>
            </w:r>
            <w:r w:rsidR="00674DA2">
              <w:rPr>
                <w:lang w:val="lt-LT"/>
              </w:rPr>
              <w:t xml:space="preserve">ritys </w:t>
            </w:r>
            <w:r w:rsidR="006317A3" w:rsidRPr="00E730B0">
              <w:rPr>
                <w:lang w:val="lt-LT"/>
              </w:rPr>
              <w:t xml:space="preserve">šiuo metu </w:t>
            </w:r>
            <w:r w:rsidR="00D10CA3" w:rsidRPr="00E730B0">
              <w:rPr>
                <w:lang w:val="lt-LT"/>
              </w:rPr>
              <w:t xml:space="preserve">susiduria su </w:t>
            </w:r>
            <w:r w:rsidR="00C6226F">
              <w:rPr>
                <w:lang w:val="lt-LT"/>
              </w:rPr>
              <w:t xml:space="preserve">išlikimo klausimais, </w:t>
            </w:r>
            <w:r w:rsidR="00D10CA3" w:rsidRPr="00E730B0">
              <w:rPr>
                <w:lang w:val="lt-LT"/>
              </w:rPr>
              <w:t>tačiau vienas iš labiausiai nukentėjusių yra kino sektorius. Atkreiptinas dėmesys, kad</w:t>
            </w:r>
            <w:r>
              <w:rPr>
                <w:lang w:val="lt-LT"/>
              </w:rPr>
              <w:t>,</w:t>
            </w:r>
            <w:r w:rsidR="00D10CA3" w:rsidRPr="00E730B0">
              <w:rPr>
                <w:lang w:val="lt-LT"/>
              </w:rPr>
              <w:t xml:space="preserve"> skirtingai nuo muziejų, teatrų ar koncertinių įstaigų</w:t>
            </w:r>
            <w:r w:rsidR="006317A3" w:rsidRPr="00E730B0">
              <w:rPr>
                <w:lang w:val="lt-LT"/>
              </w:rPr>
              <w:t xml:space="preserve"> tinklo</w:t>
            </w:r>
            <w:r w:rsidR="00D10CA3" w:rsidRPr="00E730B0">
              <w:rPr>
                <w:lang w:val="lt-LT"/>
              </w:rPr>
              <w:t xml:space="preserve">, kur </w:t>
            </w:r>
            <w:r w:rsidR="006317A3" w:rsidRPr="00E730B0">
              <w:rPr>
                <w:lang w:val="lt-LT"/>
              </w:rPr>
              <w:t>didžiosios institucijos yra biudžetinės</w:t>
            </w:r>
            <w:r>
              <w:rPr>
                <w:lang w:val="lt-LT"/>
              </w:rPr>
              <w:t xml:space="preserve"> organizacijos</w:t>
            </w:r>
            <w:r w:rsidR="006317A3" w:rsidRPr="00E730B0">
              <w:rPr>
                <w:lang w:val="lt-LT"/>
              </w:rPr>
              <w:t xml:space="preserve">, didžioji </w:t>
            </w:r>
            <w:r w:rsidR="006317A3" w:rsidRPr="00E730B0">
              <w:rPr>
                <w:lang w:val="lt-LT"/>
              </w:rPr>
              <w:lastRenderedPageBreak/>
              <w:t>dauguma kino teatrų yra privatūs, jie negali vykdyti veiklos, tačiau patiria einamąsias išlaidas</w:t>
            </w:r>
            <w:r w:rsidR="00F35ED4">
              <w:rPr>
                <w:lang w:val="lt-LT"/>
              </w:rPr>
              <w:t>;</w:t>
            </w:r>
            <w:r w:rsidR="006317A3" w:rsidRPr="00E730B0">
              <w:rPr>
                <w:lang w:val="lt-LT"/>
              </w:rPr>
              <w:t xml:space="preserve"> pasaulinė platinimo rinka stoja</w:t>
            </w:r>
            <w:r w:rsidR="00A475DA" w:rsidRPr="00E730B0">
              <w:rPr>
                <w:lang w:val="lt-LT"/>
              </w:rPr>
              <w:t xml:space="preserve">, premjeros atidedamos sukeldamos domino efektą. </w:t>
            </w:r>
            <w:r w:rsidR="006317A3" w:rsidRPr="00E730B0">
              <w:rPr>
                <w:lang w:val="lt-LT"/>
              </w:rPr>
              <w:t xml:space="preserve">Siekiant padėti kino sektoriui </w:t>
            </w:r>
            <w:r w:rsidR="00A475DA" w:rsidRPr="00E730B0">
              <w:rPr>
                <w:lang w:val="lt-LT"/>
              </w:rPr>
              <w:t>šios</w:t>
            </w:r>
            <w:r>
              <w:rPr>
                <w:lang w:val="lt-LT"/>
              </w:rPr>
              <w:t xml:space="preserve"> programos lėšomis būtų finansuojama speciali priemonė</w:t>
            </w:r>
            <w:r w:rsidR="00674DA2">
              <w:rPr>
                <w:lang w:val="lt-LT"/>
              </w:rPr>
              <w:t>,</w:t>
            </w:r>
            <w:r>
              <w:rPr>
                <w:lang w:val="lt-LT"/>
              </w:rPr>
              <w:t xml:space="preserve"> skirta kino teatrų atsigavimui</w:t>
            </w:r>
            <w:r w:rsidR="00EF6AD6" w:rsidRPr="00E730B0">
              <w:rPr>
                <w:lang w:val="lt-LT"/>
              </w:rPr>
              <w:t xml:space="preserve">. </w:t>
            </w:r>
            <w:r w:rsidR="006317A3" w:rsidRPr="00E730B0">
              <w:rPr>
                <w:lang w:val="lt-LT"/>
              </w:rPr>
              <w:t xml:space="preserve">  </w:t>
            </w:r>
          </w:p>
          <w:p w14:paraId="01676DC8" w14:textId="41A2136F" w:rsidR="00E730B0" w:rsidRPr="00E730B0" w:rsidRDefault="006317A3" w:rsidP="00A475DA">
            <w:pPr>
              <w:ind w:firstLine="567"/>
              <w:jc w:val="both"/>
              <w:rPr>
                <w:lang w:val="lt-LT"/>
              </w:rPr>
            </w:pPr>
            <w:r w:rsidRPr="00E730B0">
              <w:rPr>
                <w:lang w:val="lt-LT"/>
              </w:rPr>
              <w:t xml:space="preserve">Taip pat </w:t>
            </w:r>
            <w:r w:rsidR="007D1C5E">
              <w:rPr>
                <w:lang w:val="lt-LT"/>
              </w:rPr>
              <w:t xml:space="preserve">planuojama </w:t>
            </w:r>
            <w:r w:rsidRPr="00E730B0">
              <w:rPr>
                <w:lang w:val="lt-LT"/>
              </w:rPr>
              <w:t>skirti papildomas lėšas filmų gamybos projektams,</w:t>
            </w:r>
            <w:r w:rsidR="00674DA2">
              <w:rPr>
                <w:lang w:val="lt-LT"/>
              </w:rPr>
              <w:t xml:space="preserve"> nes </w:t>
            </w:r>
            <w:r w:rsidRPr="00E730B0">
              <w:rPr>
                <w:lang w:val="lt-LT"/>
              </w:rPr>
              <w:t xml:space="preserve">tikėtina, kad esamoje ekonominėje </w:t>
            </w:r>
            <w:r w:rsidR="00A475DA" w:rsidRPr="00E730B0">
              <w:rPr>
                <w:lang w:val="lt-LT"/>
              </w:rPr>
              <w:t>situacijoje</w:t>
            </w:r>
            <w:r w:rsidRPr="00E730B0">
              <w:rPr>
                <w:lang w:val="lt-LT"/>
              </w:rPr>
              <w:t xml:space="preserve"> kino gamybos projektai gali nesulaukti tiek investicijų pasinaudojant mokestine lengvata, kiek buvo planuo</w:t>
            </w:r>
            <w:r w:rsidR="00A475DA" w:rsidRPr="00E730B0">
              <w:rPr>
                <w:lang w:val="lt-LT"/>
              </w:rPr>
              <w:t>ta metų pradžioje</w:t>
            </w:r>
            <w:r w:rsidR="00674DA2">
              <w:rPr>
                <w:lang w:val="lt-LT"/>
              </w:rPr>
              <w:t xml:space="preserve">, </w:t>
            </w:r>
            <w:r w:rsidR="00A475DA" w:rsidRPr="00E730B0">
              <w:rPr>
                <w:lang w:val="lt-LT"/>
              </w:rPr>
              <w:t>ir finansavimo deficito kino</w:t>
            </w:r>
            <w:r w:rsidR="00D10CA3" w:rsidRPr="00E730B0">
              <w:rPr>
                <w:lang w:val="lt-LT"/>
              </w:rPr>
              <w:t xml:space="preserve"> prodiuseriai nebus pajėgūs amortizuoti</w:t>
            </w:r>
            <w:r w:rsidR="00A475DA" w:rsidRPr="00E730B0">
              <w:rPr>
                <w:lang w:val="lt-LT"/>
              </w:rPr>
              <w:t>.</w:t>
            </w:r>
            <w:r w:rsidR="00E730B0" w:rsidRPr="00E730B0">
              <w:rPr>
                <w:lang w:val="lt-LT"/>
              </w:rPr>
              <w:t xml:space="preserve"> Sumažėjus užsienio audiovizualinio turinio gamintojų  užsakymų (didžiosios kompanijos šiuo metu sustabdę derybas, reklamos užsakovai nevykdo projektų, yra grėsmė, kad jų bus iš viso atsisak</w:t>
            </w:r>
            <w:r w:rsidR="00674DA2">
              <w:rPr>
                <w:lang w:val="lt-LT"/>
              </w:rPr>
              <w:t>yta</w:t>
            </w:r>
            <w:r w:rsidR="00E730B0" w:rsidRPr="00E730B0">
              <w:rPr>
                <w:lang w:val="lt-LT"/>
              </w:rPr>
              <w:t>), šalies kino industrijos atstovai praranda darbo vietas. Planuojamos investicijos į naujus kino/TV projektus</w:t>
            </w:r>
            <w:r w:rsidR="00504FD8">
              <w:rPr>
                <w:lang w:val="lt-LT"/>
              </w:rPr>
              <w:t xml:space="preserve">, tiek </w:t>
            </w:r>
            <w:r w:rsidR="00C6226F">
              <w:rPr>
                <w:lang w:val="lt-LT"/>
              </w:rPr>
              <w:t xml:space="preserve">į </w:t>
            </w:r>
            <w:r w:rsidR="00504FD8">
              <w:rPr>
                <w:lang w:val="lt-LT"/>
              </w:rPr>
              <w:t>jų kūrimą (stipendijomis fiziniams asmenims – kino kūrėjams), tiek ir į gamybą (projektų finansavimą juridiniams asmenims),</w:t>
            </w:r>
            <w:r w:rsidR="00E730B0" w:rsidRPr="00E730B0">
              <w:rPr>
                <w:lang w:val="lt-LT"/>
              </w:rPr>
              <w:t xml:space="preserve"> padėtų išsaugoti darbo vietas šiuo sudėtingu periodu.  </w:t>
            </w:r>
          </w:p>
          <w:p w14:paraId="16D4F302" w14:textId="76FD17A1" w:rsidR="00E730B0" w:rsidRPr="00E730B0" w:rsidRDefault="00E730B0" w:rsidP="0041691E">
            <w:pPr>
              <w:ind w:firstLine="567"/>
              <w:jc w:val="both"/>
              <w:rPr>
                <w:lang w:val="lt-LT"/>
              </w:rPr>
            </w:pPr>
            <w:r w:rsidRPr="00E730B0">
              <w:rPr>
                <w:lang w:val="lt-LT"/>
              </w:rPr>
              <w:t>Šios priemonės lėšomis taip pat numatoma skirti finansavimą Europos filmų platinimui bei filmų platinimui skaitmeninėse L</w:t>
            </w:r>
            <w:r w:rsidR="00A475DA" w:rsidRPr="00E730B0">
              <w:rPr>
                <w:lang w:val="lt-LT"/>
              </w:rPr>
              <w:t>ietuvos ir pasaulio platformose.</w:t>
            </w:r>
            <w:r>
              <w:rPr>
                <w:lang w:val="lt-LT"/>
              </w:rPr>
              <w:t xml:space="preserve"> </w:t>
            </w:r>
            <w:r w:rsidR="00AA4456">
              <w:rPr>
                <w:lang w:val="lt-LT"/>
              </w:rPr>
              <w:t xml:space="preserve"> </w:t>
            </w:r>
            <w:r w:rsidR="00504FD8">
              <w:rPr>
                <w:lang w:val="lt-LT"/>
              </w:rPr>
              <w:t xml:space="preserve"> </w:t>
            </w:r>
            <w:r w:rsidRPr="00E730B0">
              <w:rPr>
                <w:lang w:val="lt-LT"/>
              </w:rPr>
              <w:t xml:space="preserve"> </w:t>
            </w:r>
          </w:p>
          <w:p w14:paraId="6EF21AEE" w14:textId="77777777" w:rsidR="00E730B0" w:rsidRDefault="00E730B0" w:rsidP="00A475DA">
            <w:pPr>
              <w:ind w:firstLine="567"/>
              <w:jc w:val="both"/>
              <w:rPr>
                <w:lang w:val="lt-LT"/>
              </w:rPr>
            </w:pPr>
          </w:p>
          <w:p w14:paraId="0005ECF2" w14:textId="41177378" w:rsidR="00E23EA6" w:rsidRDefault="00E23EA6" w:rsidP="00A475DA">
            <w:pPr>
              <w:ind w:firstLine="567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Atsižvelgiant į </w:t>
            </w:r>
            <w:r w:rsidRPr="00E730B0">
              <w:rPr>
                <w:lang w:val="lt-LT"/>
              </w:rPr>
              <w:t>Lietuvos Respublikos Vyriausybė</w:t>
            </w:r>
            <w:r w:rsidR="00B073F8">
              <w:rPr>
                <w:lang w:val="lt-LT"/>
              </w:rPr>
              <w:t>s</w:t>
            </w:r>
            <w:r w:rsidRPr="00E730B0">
              <w:rPr>
                <w:lang w:val="lt-LT"/>
              </w:rPr>
              <w:t xml:space="preserve"> 2020 m. </w:t>
            </w:r>
            <w:r>
              <w:rPr>
                <w:lang w:val="lt-LT"/>
              </w:rPr>
              <w:t>balandžio 8 d. pasitarime priimtus sprendimus</w:t>
            </w:r>
            <w:r w:rsidR="00B073F8">
              <w:rPr>
                <w:lang w:val="lt-LT"/>
              </w:rPr>
              <w:t>,</w:t>
            </w:r>
            <w:r>
              <w:rPr>
                <w:lang w:val="lt-LT"/>
              </w:rPr>
              <w:t xml:space="preserve"> prašome Finansų ministeriją teikti </w:t>
            </w:r>
            <w:r w:rsidR="00B073F8">
              <w:rPr>
                <w:lang w:val="lt-LT"/>
              </w:rPr>
              <w:t>Lietuvos Respublikos Vyriausybės</w:t>
            </w:r>
            <w:r>
              <w:rPr>
                <w:lang w:val="lt-LT"/>
              </w:rPr>
              <w:t xml:space="preserve"> sprendimo projektą dėl papildomų lėšų </w:t>
            </w:r>
            <w:r w:rsidR="00B073F8">
              <w:rPr>
                <w:lang w:val="lt-LT"/>
              </w:rPr>
              <w:t>Kultūros ministerijai</w:t>
            </w:r>
            <w:r>
              <w:rPr>
                <w:lang w:val="lt-LT"/>
              </w:rPr>
              <w:t xml:space="preserve"> skyrimo. </w:t>
            </w:r>
          </w:p>
          <w:p w14:paraId="511602B0" w14:textId="77777777" w:rsidR="007C3D89" w:rsidRPr="00E730B0" w:rsidRDefault="007C3D89" w:rsidP="00F5231B">
            <w:pPr>
              <w:spacing w:line="360" w:lineRule="auto"/>
              <w:jc w:val="both"/>
              <w:rPr>
                <w:lang w:val="lt-LT"/>
              </w:rPr>
            </w:pPr>
          </w:p>
          <w:p w14:paraId="37872A11" w14:textId="77777777" w:rsidR="0025171D" w:rsidRPr="00E730B0" w:rsidRDefault="0025171D" w:rsidP="00C07481">
            <w:pPr>
              <w:spacing w:line="360" w:lineRule="auto"/>
              <w:jc w:val="both"/>
              <w:rPr>
                <w:color w:val="0D0D0D"/>
                <w:lang w:val="lt-LT"/>
              </w:rPr>
            </w:pPr>
          </w:p>
          <w:p w14:paraId="41CAF2CC" w14:textId="08855E6D" w:rsidR="00231F10" w:rsidRPr="00E730B0" w:rsidRDefault="00CD5F16" w:rsidP="0041691E">
            <w:pPr>
              <w:spacing w:line="360" w:lineRule="auto"/>
              <w:jc w:val="both"/>
              <w:rPr>
                <w:color w:val="0D0D0D" w:themeColor="text1" w:themeTint="F2"/>
                <w:lang w:val="lt-LT"/>
              </w:rPr>
            </w:pPr>
            <w:r w:rsidRPr="00E730B0">
              <w:rPr>
                <w:color w:val="0D0D0D" w:themeColor="text1" w:themeTint="F2"/>
                <w:lang w:val="lt-LT"/>
              </w:rPr>
              <w:t xml:space="preserve">Kultūros </w:t>
            </w:r>
            <w:r w:rsidR="0041691E">
              <w:rPr>
                <w:color w:val="0D0D0D" w:themeColor="text1" w:themeTint="F2"/>
                <w:lang w:val="lt-LT"/>
              </w:rPr>
              <w:t>ministras</w:t>
            </w:r>
            <w:r w:rsidR="00BB6D53" w:rsidRPr="00E730B0">
              <w:rPr>
                <w:color w:val="0D0D0D" w:themeColor="text1" w:themeTint="F2"/>
                <w:lang w:val="lt-LT"/>
              </w:rPr>
              <w:t xml:space="preserve"> </w:t>
            </w:r>
            <w:r w:rsidR="00FA57F3" w:rsidRPr="00E730B0">
              <w:rPr>
                <w:color w:val="0D0D0D" w:themeColor="text1" w:themeTint="F2"/>
                <w:lang w:val="lt-LT"/>
              </w:rPr>
              <w:t xml:space="preserve"> </w:t>
            </w:r>
            <w:r w:rsidR="00BB6D53" w:rsidRPr="00E730B0">
              <w:rPr>
                <w:color w:val="0D0D0D" w:themeColor="text1" w:themeTint="F2"/>
                <w:lang w:val="lt-LT"/>
              </w:rPr>
              <w:t xml:space="preserve">                                                </w:t>
            </w:r>
            <w:r w:rsidR="000F1487" w:rsidRPr="00E730B0">
              <w:rPr>
                <w:color w:val="0D0D0D" w:themeColor="text1" w:themeTint="F2"/>
                <w:lang w:val="lt-LT"/>
              </w:rPr>
              <w:t xml:space="preserve">    </w:t>
            </w:r>
            <w:r w:rsidR="0041691E">
              <w:rPr>
                <w:color w:val="0D0D0D" w:themeColor="text1" w:themeTint="F2"/>
                <w:lang w:val="lt-LT"/>
              </w:rPr>
              <w:t xml:space="preserve">                               Mindaugas Kvietkauskas</w:t>
            </w:r>
          </w:p>
        </w:tc>
      </w:tr>
      <w:tr w:rsidR="005C2573" w:rsidRPr="00E730B0" w14:paraId="41CAF2CF" w14:textId="77777777" w:rsidTr="000B5819">
        <w:tblPrEx>
          <w:tblLook w:val="0600" w:firstRow="0" w:lastRow="0" w:firstColumn="0" w:lastColumn="0" w:noHBand="1" w:noVBand="1"/>
        </w:tblPrEx>
        <w:trPr>
          <w:trHeight w:val="68"/>
        </w:trPr>
        <w:tc>
          <w:tcPr>
            <w:tcW w:w="9532" w:type="dxa"/>
            <w:gridSpan w:val="2"/>
          </w:tcPr>
          <w:p w14:paraId="41CAF2CE" w14:textId="444016BA" w:rsidR="005A2150" w:rsidRPr="00E730B0" w:rsidRDefault="005A2150" w:rsidP="00AC6E33">
            <w:pPr>
              <w:rPr>
                <w:b/>
                <w:caps/>
                <w:color w:val="0D0D0D" w:themeColor="text1" w:themeTint="F2"/>
                <w:lang w:val="lt-LT"/>
              </w:rPr>
            </w:pPr>
          </w:p>
        </w:tc>
      </w:tr>
    </w:tbl>
    <w:p w14:paraId="035D0AD3" w14:textId="77777777" w:rsidR="009C01FA" w:rsidRPr="00E730B0" w:rsidRDefault="009C01FA" w:rsidP="00A41A59">
      <w:pPr>
        <w:rPr>
          <w:lang w:val="lt-LT"/>
        </w:rPr>
      </w:pPr>
    </w:p>
    <w:p w14:paraId="2374E0A6" w14:textId="77777777" w:rsidR="009C01FA" w:rsidRPr="00E730B0" w:rsidRDefault="009C01FA" w:rsidP="00A41A59">
      <w:pPr>
        <w:rPr>
          <w:lang w:val="lt-LT"/>
        </w:rPr>
      </w:pPr>
    </w:p>
    <w:p w14:paraId="62225F95" w14:textId="77777777" w:rsidR="0070162B" w:rsidRPr="00E730B0" w:rsidRDefault="0070162B" w:rsidP="00A41A59">
      <w:pPr>
        <w:rPr>
          <w:lang w:val="lt-LT"/>
        </w:rPr>
      </w:pPr>
    </w:p>
    <w:p w14:paraId="5BB9B084" w14:textId="77777777" w:rsidR="0070162B" w:rsidRPr="00E730B0" w:rsidRDefault="0070162B" w:rsidP="00A41A59">
      <w:pPr>
        <w:rPr>
          <w:lang w:val="lt-LT"/>
        </w:rPr>
      </w:pPr>
    </w:p>
    <w:p w14:paraId="7DB5AC8A" w14:textId="77777777" w:rsidR="0070162B" w:rsidRPr="00E730B0" w:rsidRDefault="0070162B" w:rsidP="00A41A59">
      <w:pPr>
        <w:rPr>
          <w:lang w:val="lt-LT"/>
        </w:rPr>
      </w:pPr>
    </w:p>
    <w:p w14:paraId="3DA91C40" w14:textId="77777777" w:rsidR="0070162B" w:rsidRPr="00E730B0" w:rsidRDefault="0070162B" w:rsidP="00A41A59">
      <w:pPr>
        <w:rPr>
          <w:lang w:val="lt-LT"/>
        </w:rPr>
      </w:pPr>
    </w:p>
    <w:p w14:paraId="1BAD8F4E" w14:textId="77777777" w:rsidR="0070162B" w:rsidRPr="00E730B0" w:rsidRDefault="0070162B" w:rsidP="00A41A59">
      <w:pPr>
        <w:rPr>
          <w:lang w:val="lt-LT"/>
        </w:rPr>
      </w:pPr>
    </w:p>
    <w:p w14:paraId="6C5F64D2" w14:textId="77777777" w:rsidR="0070162B" w:rsidRPr="00E730B0" w:rsidRDefault="0070162B" w:rsidP="00A41A59">
      <w:pPr>
        <w:rPr>
          <w:lang w:val="lt-LT"/>
        </w:rPr>
      </w:pPr>
    </w:p>
    <w:p w14:paraId="22ABC30D" w14:textId="77777777" w:rsidR="0070162B" w:rsidRPr="00E730B0" w:rsidRDefault="0070162B" w:rsidP="00A41A59">
      <w:pPr>
        <w:rPr>
          <w:lang w:val="lt-LT"/>
        </w:rPr>
      </w:pPr>
    </w:p>
    <w:p w14:paraId="32669FD1" w14:textId="77777777" w:rsidR="0070162B" w:rsidRPr="00E730B0" w:rsidRDefault="0070162B" w:rsidP="00A41A59">
      <w:pPr>
        <w:rPr>
          <w:lang w:val="lt-LT"/>
        </w:rPr>
      </w:pPr>
    </w:p>
    <w:p w14:paraId="260DE374" w14:textId="77777777" w:rsidR="0070162B" w:rsidRPr="00E730B0" w:rsidRDefault="0070162B" w:rsidP="00A41A59">
      <w:pPr>
        <w:rPr>
          <w:lang w:val="lt-LT"/>
        </w:rPr>
      </w:pPr>
    </w:p>
    <w:bookmarkEnd w:id="1"/>
    <w:p w14:paraId="41CAF2D5" w14:textId="268E5E9D" w:rsidR="00BE2358" w:rsidRDefault="00BE2358" w:rsidP="00A41A59">
      <w:pPr>
        <w:rPr>
          <w:color w:val="0D0D0D" w:themeColor="text1" w:themeTint="F2"/>
          <w:lang w:val="lt-LT"/>
        </w:rPr>
      </w:pPr>
    </w:p>
    <w:p w14:paraId="1CC28CF9" w14:textId="77777777" w:rsidR="00504FD8" w:rsidRDefault="00504FD8" w:rsidP="00A41A59">
      <w:pPr>
        <w:rPr>
          <w:color w:val="0D0D0D" w:themeColor="text1" w:themeTint="F2"/>
          <w:lang w:val="lt-LT"/>
        </w:rPr>
      </w:pPr>
    </w:p>
    <w:p w14:paraId="6EA6E46D" w14:textId="77777777" w:rsidR="00504FD8" w:rsidRDefault="00504FD8" w:rsidP="00A41A59">
      <w:pPr>
        <w:rPr>
          <w:color w:val="0D0D0D" w:themeColor="text1" w:themeTint="F2"/>
          <w:lang w:val="lt-LT"/>
        </w:rPr>
      </w:pPr>
    </w:p>
    <w:p w14:paraId="13961DBD" w14:textId="77777777" w:rsidR="00504FD8" w:rsidRDefault="00504FD8" w:rsidP="00A41A59">
      <w:pPr>
        <w:rPr>
          <w:color w:val="0D0D0D" w:themeColor="text1" w:themeTint="F2"/>
          <w:lang w:val="lt-LT"/>
        </w:rPr>
      </w:pPr>
    </w:p>
    <w:p w14:paraId="00FFA41F" w14:textId="77777777" w:rsidR="00504FD8" w:rsidRDefault="00504FD8" w:rsidP="00A41A59">
      <w:pPr>
        <w:rPr>
          <w:color w:val="0D0D0D" w:themeColor="text1" w:themeTint="F2"/>
          <w:lang w:val="lt-LT"/>
        </w:rPr>
      </w:pPr>
    </w:p>
    <w:p w14:paraId="6A47DF2C" w14:textId="77777777" w:rsidR="00504FD8" w:rsidRDefault="00504FD8" w:rsidP="00A41A59">
      <w:pPr>
        <w:rPr>
          <w:color w:val="0D0D0D" w:themeColor="text1" w:themeTint="F2"/>
          <w:lang w:val="lt-LT"/>
        </w:rPr>
      </w:pPr>
    </w:p>
    <w:p w14:paraId="624997BD" w14:textId="77777777" w:rsidR="00504FD8" w:rsidRDefault="00504FD8" w:rsidP="00A41A59">
      <w:pPr>
        <w:rPr>
          <w:color w:val="0D0D0D" w:themeColor="text1" w:themeTint="F2"/>
          <w:lang w:val="lt-LT"/>
        </w:rPr>
      </w:pPr>
    </w:p>
    <w:p w14:paraId="3C4F2386" w14:textId="77777777" w:rsidR="00504FD8" w:rsidRDefault="00504FD8" w:rsidP="00A41A59">
      <w:pPr>
        <w:rPr>
          <w:color w:val="0D0D0D" w:themeColor="text1" w:themeTint="F2"/>
          <w:lang w:val="lt-LT"/>
        </w:rPr>
      </w:pPr>
    </w:p>
    <w:p w14:paraId="43129ACE" w14:textId="77777777" w:rsidR="00504FD8" w:rsidRDefault="00504FD8" w:rsidP="00A41A59">
      <w:pPr>
        <w:rPr>
          <w:color w:val="0D0D0D" w:themeColor="text1" w:themeTint="F2"/>
          <w:lang w:val="lt-LT"/>
        </w:rPr>
      </w:pPr>
    </w:p>
    <w:p w14:paraId="41918CEF" w14:textId="77777777" w:rsidR="00504FD8" w:rsidRDefault="00504FD8" w:rsidP="00A41A59">
      <w:pPr>
        <w:rPr>
          <w:color w:val="0D0D0D" w:themeColor="text1" w:themeTint="F2"/>
          <w:lang w:val="lt-LT"/>
        </w:rPr>
      </w:pPr>
    </w:p>
    <w:p w14:paraId="6680649C" w14:textId="77777777" w:rsidR="00674DA2" w:rsidRDefault="00674DA2" w:rsidP="00A41A59">
      <w:pPr>
        <w:rPr>
          <w:color w:val="0D0D0D" w:themeColor="text1" w:themeTint="F2"/>
          <w:lang w:val="lt-LT"/>
        </w:rPr>
      </w:pPr>
    </w:p>
    <w:p w14:paraId="66A0AEE1" w14:textId="77777777" w:rsidR="00674DA2" w:rsidRDefault="00674DA2" w:rsidP="00A41A59">
      <w:pPr>
        <w:rPr>
          <w:color w:val="0D0D0D" w:themeColor="text1" w:themeTint="F2"/>
          <w:lang w:val="lt-LT"/>
        </w:rPr>
      </w:pPr>
    </w:p>
    <w:p w14:paraId="3D61D165" w14:textId="77777777" w:rsidR="00674DA2" w:rsidRDefault="00674DA2" w:rsidP="00A41A59">
      <w:pPr>
        <w:rPr>
          <w:color w:val="0D0D0D" w:themeColor="text1" w:themeTint="F2"/>
          <w:lang w:val="lt-LT"/>
        </w:rPr>
      </w:pPr>
    </w:p>
    <w:p w14:paraId="7166B3C0" w14:textId="77777777" w:rsidR="00674DA2" w:rsidRDefault="00674DA2" w:rsidP="00A41A59">
      <w:pPr>
        <w:rPr>
          <w:color w:val="0D0D0D" w:themeColor="text1" w:themeTint="F2"/>
          <w:lang w:val="lt-LT"/>
        </w:rPr>
      </w:pPr>
    </w:p>
    <w:p w14:paraId="62CB77B8" w14:textId="77777777" w:rsidR="00504FD8" w:rsidRPr="002034DA" w:rsidRDefault="00504FD8" w:rsidP="00504FD8">
      <w:pPr>
        <w:rPr>
          <w:color w:val="0D0D0D" w:themeColor="text1" w:themeTint="F2"/>
          <w:lang w:val="lt-LT"/>
        </w:rPr>
      </w:pPr>
      <w:r w:rsidRPr="002034DA">
        <w:rPr>
          <w:lang w:val="lt-LT"/>
        </w:rPr>
        <w:fldChar w:fldCharType="begin">
          <w:ffData>
            <w:name w:val="r25_1"/>
            <w:enabled/>
            <w:calcOnExit w:val="0"/>
            <w:statusText w:type="text" w:val="Dokumento sudarytojo vardo raidë ir pavardë"/>
            <w:textInput>
              <w:default w:val="Rengėjo Vardas Pavardė, numeris (telefono), el. pašto adresas (jei reikia)"/>
            </w:textInput>
          </w:ffData>
        </w:fldChar>
      </w:r>
      <w:r w:rsidRPr="002034DA">
        <w:rPr>
          <w:lang w:val="lt-LT"/>
        </w:rPr>
        <w:instrText xml:space="preserve"> FORMTEXT </w:instrText>
      </w:r>
      <w:r w:rsidRPr="002034DA">
        <w:rPr>
          <w:lang w:val="lt-LT"/>
        </w:rPr>
      </w:r>
      <w:r w:rsidRPr="002034DA">
        <w:rPr>
          <w:lang w:val="lt-LT"/>
        </w:rPr>
        <w:fldChar w:fldCharType="separate"/>
      </w:r>
      <w:r w:rsidRPr="002034DA">
        <w:rPr>
          <w:lang w:val="lt-LT"/>
        </w:rPr>
        <w:t xml:space="preserve">Janina Krušinskaitė, tel. </w:t>
      </w:r>
      <w:r w:rsidRPr="002034DA">
        <w:rPr>
          <w:color w:val="000000"/>
          <w:lang w:val="lt-LT" w:eastAsia="lt-LT"/>
        </w:rPr>
        <w:t xml:space="preserve"> 8 6084 5515</w:t>
      </w:r>
      <w:r w:rsidRPr="002034DA">
        <w:rPr>
          <w:lang w:val="lt-LT"/>
        </w:rPr>
        <w:t xml:space="preserve">, el. p.janina.krusinskaite@lrkm.lt     </w:t>
      </w:r>
      <w:r w:rsidRPr="002034DA">
        <w:rPr>
          <w:lang w:val="lt-LT"/>
        </w:rPr>
        <w:fldChar w:fldCharType="end"/>
      </w:r>
    </w:p>
    <w:p w14:paraId="18A2EC26" w14:textId="77777777" w:rsidR="00504FD8" w:rsidRPr="00E730B0" w:rsidRDefault="00504FD8" w:rsidP="00A41A59">
      <w:pPr>
        <w:rPr>
          <w:color w:val="0D0D0D" w:themeColor="text1" w:themeTint="F2"/>
          <w:lang w:val="lt-LT"/>
        </w:rPr>
      </w:pPr>
    </w:p>
    <w:sectPr w:rsidR="00504FD8" w:rsidRPr="00E730B0" w:rsidSect="00D47E6B">
      <w:headerReference w:type="default" r:id="rId11"/>
      <w:type w:val="continuous"/>
      <w:pgSz w:w="11906" w:h="16838" w:code="9"/>
      <w:pgMar w:top="964" w:right="567" w:bottom="1134" w:left="1701" w:header="709" w:footer="6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FB4C6E" w14:textId="77777777" w:rsidR="00B34AA5" w:rsidRDefault="00B34AA5">
      <w:r>
        <w:separator/>
      </w:r>
    </w:p>
  </w:endnote>
  <w:endnote w:type="continuationSeparator" w:id="0">
    <w:p w14:paraId="0E99A31A" w14:textId="77777777" w:rsidR="00B34AA5" w:rsidRDefault="00B3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BEFB5" w14:textId="77777777" w:rsidR="00B34AA5" w:rsidRDefault="00B34AA5">
      <w:r>
        <w:separator/>
      </w:r>
    </w:p>
  </w:footnote>
  <w:footnote w:type="continuationSeparator" w:id="0">
    <w:p w14:paraId="29E0BF4B" w14:textId="77777777" w:rsidR="00B34AA5" w:rsidRDefault="00B34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59378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CAF2DB" w14:textId="77777777" w:rsidR="00D47E6B" w:rsidRDefault="00D47E6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21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CAF2DC" w14:textId="77777777" w:rsidR="00F168F4" w:rsidRDefault="00F168F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689BCF"/>
    <w:multiLevelType w:val="hybridMultilevel"/>
    <w:tmpl w:val="15D4E6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EE4755"/>
    <w:multiLevelType w:val="hybridMultilevel"/>
    <w:tmpl w:val="4C942A08"/>
    <w:lvl w:ilvl="0" w:tplc="5F9AFDC0">
      <w:start w:val="1"/>
      <w:numFmt w:val="decimal"/>
      <w:lvlText w:val="%1."/>
      <w:lvlJc w:val="left"/>
      <w:pPr>
        <w:ind w:left="1680" w:hanging="360"/>
      </w:pPr>
    </w:lvl>
    <w:lvl w:ilvl="1" w:tplc="04090019">
      <w:start w:val="1"/>
      <w:numFmt w:val="lowerLetter"/>
      <w:lvlText w:val="%2."/>
      <w:lvlJc w:val="left"/>
      <w:pPr>
        <w:ind w:left="2400" w:hanging="360"/>
      </w:pPr>
    </w:lvl>
    <w:lvl w:ilvl="2" w:tplc="0409001B">
      <w:start w:val="1"/>
      <w:numFmt w:val="lowerRoman"/>
      <w:lvlText w:val="%3."/>
      <w:lvlJc w:val="right"/>
      <w:pPr>
        <w:ind w:left="3120" w:hanging="180"/>
      </w:pPr>
    </w:lvl>
    <w:lvl w:ilvl="3" w:tplc="0409000F">
      <w:start w:val="1"/>
      <w:numFmt w:val="decimal"/>
      <w:lvlText w:val="%4."/>
      <w:lvlJc w:val="left"/>
      <w:pPr>
        <w:ind w:left="3840" w:hanging="360"/>
      </w:pPr>
    </w:lvl>
    <w:lvl w:ilvl="4" w:tplc="04090019">
      <w:start w:val="1"/>
      <w:numFmt w:val="lowerLetter"/>
      <w:lvlText w:val="%5."/>
      <w:lvlJc w:val="left"/>
      <w:pPr>
        <w:ind w:left="4560" w:hanging="360"/>
      </w:pPr>
    </w:lvl>
    <w:lvl w:ilvl="5" w:tplc="0409001B">
      <w:start w:val="1"/>
      <w:numFmt w:val="lowerRoman"/>
      <w:lvlText w:val="%6."/>
      <w:lvlJc w:val="right"/>
      <w:pPr>
        <w:ind w:left="5280" w:hanging="180"/>
      </w:pPr>
    </w:lvl>
    <w:lvl w:ilvl="6" w:tplc="0409000F">
      <w:start w:val="1"/>
      <w:numFmt w:val="decimal"/>
      <w:lvlText w:val="%7."/>
      <w:lvlJc w:val="left"/>
      <w:pPr>
        <w:ind w:left="6000" w:hanging="360"/>
      </w:pPr>
    </w:lvl>
    <w:lvl w:ilvl="7" w:tplc="04090019">
      <w:start w:val="1"/>
      <w:numFmt w:val="lowerLetter"/>
      <w:lvlText w:val="%8."/>
      <w:lvlJc w:val="left"/>
      <w:pPr>
        <w:ind w:left="6720" w:hanging="360"/>
      </w:pPr>
    </w:lvl>
    <w:lvl w:ilvl="8" w:tplc="0409001B">
      <w:start w:val="1"/>
      <w:numFmt w:val="lowerRoman"/>
      <w:lvlText w:val="%9."/>
      <w:lvlJc w:val="right"/>
      <w:pPr>
        <w:ind w:left="7440" w:hanging="180"/>
      </w:pPr>
    </w:lvl>
  </w:abstractNum>
  <w:abstractNum w:abstractNumId="2">
    <w:nsid w:val="04502859"/>
    <w:multiLevelType w:val="hybridMultilevel"/>
    <w:tmpl w:val="587E5F30"/>
    <w:lvl w:ilvl="0" w:tplc="7A7674C6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0B5F6BCC"/>
    <w:multiLevelType w:val="hybridMultilevel"/>
    <w:tmpl w:val="B108EE3A"/>
    <w:lvl w:ilvl="0" w:tplc="88C8EC0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1FA242E1"/>
    <w:multiLevelType w:val="hybridMultilevel"/>
    <w:tmpl w:val="D8F4A33A"/>
    <w:lvl w:ilvl="0" w:tplc="176025F6">
      <w:start w:val="1"/>
      <w:numFmt w:val="decimal"/>
      <w:lvlText w:val="%1)"/>
      <w:lvlJc w:val="left"/>
      <w:pPr>
        <w:ind w:left="150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200466E9"/>
    <w:multiLevelType w:val="hybridMultilevel"/>
    <w:tmpl w:val="F042CDA2"/>
    <w:lvl w:ilvl="0" w:tplc="BDAE5E38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>
    <w:nsid w:val="254B6C90"/>
    <w:multiLevelType w:val="hybridMultilevel"/>
    <w:tmpl w:val="3B942164"/>
    <w:lvl w:ilvl="0" w:tplc="CC3A4A7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>
    <w:nsid w:val="3139129E"/>
    <w:multiLevelType w:val="hybridMultilevel"/>
    <w:tmpl w:val="F50217D2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5A1188"/>
    <w:multiLevelType w:val="hybridMultilevel"/>
    <w:tmpl w:val="5A1E926E"/>
    <w:lvl w:ilvl="0" w:tplc="389C3D0C">
      <w:start w:val="1"/>
      <w:numFmt w:val="decimal"/>
      <w:lvlText w:val="%1."/>
      <w:lvlJc w:val="left"/>
      <w:pPr>
        <w:tabs>
          <w:tab w:val="num" w:pos="1551"/>
        </w:tabs>
        <w:ind w:left="15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71"/>
        </w:tabs>
        <w:ind w:left="227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91"/>
        </w:tabs>
        <w:ind w:left="299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11"/>
        </w:tabs>
        <w:ind w:left="371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31"/>
        </w:tabs>
        <w:ind w:left="443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51"/>
        </w:tabs>
        <w:ind w:left="515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71"/>
        </w:tabs>
        <w:ind w:left="587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91"/>
        </w:tabs>
        <w:ind w:left="659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11"/>
        </w:tabs>
        <w:ind w:left="7311" w:hanging="180"/>
      </w:pPr>
    </w:lvl>
  </w:abstractNum>
  <w:abstractNum w:abstractNumId="9">
    <w:nsid w:val="42CD6411"/>
    <w:multiLevelType w:val="hybridMultilevel"/>
    <w:tmpl w:val="39283826"/>
    <w:lvl w:ilvl="0" w:tplc="7BFC1704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537F65B9"/>
    <w:multiLevelType w:val="hybridMultilevel"/>
    <w:tmpl w:val="7116D7E6"/>
    <w:lvl w:ilvl="0" w:tplc="97C03772">
      <w:start w:val="1"/>
      <w:numFmt w:val="decimal"/>
      <w:lvlText w:val="%1)"/>
      <w:lvlJc w:val="left"/>
      <w:pPr>
        <w:tabs>
          <w:tab w:val="num" w:pos="2661"/>
        </w:tabs>
        <w:ind w:left="2661" w:hanging="14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71"/>
        </w:tabs>
        <w:ind w:left="227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91"/>
        </w:tabs>
        <w:ind w:left="299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11"/>
        </w:tabs>
        <w:ind w:left="371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31"/>
        </w:tabs>
        <w:ind w:left="443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51"/>
        </w:tabs>
        <w:ind w:left="515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71"/>
        </w:tabs>
        <w:ind w:left="587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91"/>
        </w:tabs>
        <w:ind w:left="659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11"/>
        </w:tabs>
        <w:ind w:left="7311" w:hanging="180"/>
      </w:pPr>
    </w:lvl>
  </w:abstractNum>
  <w:abstractNum w:abstractNumId="11">
    <w:nsid w:val="5B965666"/>
    <w:multiLevelType w:val="hybridMultilevel"/>
    <w:tmpl w:val="6FC43EF2"/>
    <w:lvl w:ilvl="0" w:tplc="47666E22">
      <w:start w:val="1"/>
      <w:numFmt w:val="decimal"/>
      <w:lvlText w:val="%1."/>
      <w:lvlJc w:val="left"/>
      <w:pPr>
        <w:tabs>
          <w:tab w:val="num" w:pos="2646"/>
        </w:tabs>
        <w:ind w:left="2646" w:hanging="145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71"/>
        </w:tabs>
        <w:ind w:left="227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91"/>
        </w:tabs>
        <w:ind w:left="299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11"/>
        </w:tabs>
        <w:ind w:left="371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31"/>
        </w:tabs>
        <w:ind w:left="443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51"/>
        </w:tabs>
        <w:ind w:left="515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71"/>
        </w:tabs>
        <w:ind w:left="587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91"/>
        </w:tabs>
        <w:ind w:left="659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11"/>
        </w:tabs>
        <w:ind w:left="7311" w:hanging="180"/>
      </w:pPr>
    </w:lvl>
  </w:abstractNum>
  <w:abstractNum w:abstractNumId="12">
    <w:nsid w:val="5C561C26"/>
    <w:multiLevelType w:val="hybridMultilevel"/>
    <w:tmpl w:val="73142778"/>
    <w:lvl w:ilvl="0" w:tplc="78DE38B2">
      <w:start w:val="1"/>
      <w:numFmt w:val="bullet"/>
      <w:lvlText w:val="-"/>
      <w:lvlJc w:val="left"/>
      <w:pPr>
        <w:ind w:left="1656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3">
    <w:nsid w:val="609A35B6"/>
    <w:multiLevelType w:val="hybridMultilevel"/>
    <w:tmpl w:val="482E7EAA"/>
    <w:lvl w:ilvl="0" w:tplc="CACA4EC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4">
    <w:nsid w:val="6BCD542E"/>
    <w:multiLevelType w:val="hybridMultilevel"/>
    <w:tmpl w:val="6A22FEF6"/>
    <w:lvl w:ilvl="0" w:tplc="13D09AE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5"/>
  </w:num>
  <w:num w:numId="5">
    <w:abstractNumId w:val="13"/>
  </w:num>
  <w:num w:numId="6">
    <w:abstractNumId w:val="6"/>
  </w:num>
  <w:num w:numId="7">
    <w:abstractNumId w:val="10"/>
  </w:num>
  <w:num w:numId="8">
    <w:abstractNumId w:val="4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337"/>
    <w:rsid w:val="00000616"/>
    <w:rsid w:val="00000EB1"/>
    <w:rsid w:val="0000100C"/>
    <w:rsid w:val="000019F2"/>
    <w:rsid w:val="00001A79"/>
    <w:rsid w:val="000025F2"/>
    <w:rsid w:val="00003C7D"/>
    <w:rsid w:val="00003FD6"/>
    <w:rsid w:val="0000434C"/>
    <w:rsid w:val="000052BA"/>
    <w:rsid w:val="000053A7"/>
    <w:rsid w:val="000053E0"/>
    <w:rsid w:val="00005880"/>
    <w:rsid w:val="00005DDB"/>
    <w:rsid w:val="00006181"/>
    <w:rsid w:val="00006CF1"/>
    <w:rsid w:val="000107BD"/>
    <w:rsid w:val="00012134"/>
    <w:rsid w:val="00012307"/>
    <w:rsid w:val="00013667"/>
    <w:rsid w:val="00015DC0"/>
    <w:rsid w:val="000169AC"/>
    <w:rsid w:val="00017031"/>
    <w:rsid w:val="00017C05"/>
    <w:rsid w:val="00022C35"/>
    <w:rsid w:val="000232BB"/>
    <w:rsid w:val="00024170"/>
    <w:rsid w:val="00025C8F"/>
    <w:rsid w:val="0002683D"/>
    <w:rsid w:val="00027079"/>
    <w:rsid w:val="0002734F"/>
    <w:rsid w:val="0003037E"/>
    <w:rsid w:val="00030597"/>
    <w:rsid w:val="00030FAF"/>
    <w:rsid w:val="00032825"/>
    <w:rsid w:val="00033526"/>
    <w:rsid w:val="0003372E"/>
    <w:rsid w:val="00033945"/>
    <w:rsid w:val="00035156"/>
    <w:rsid w:val="00035643"/>
    <w:rsid w:val="00035648"/>
    <w:rsid w:val="00040A1E"/>
    <w:rsid w:val="00040C0A"/>
    <w:rsid w:val="00041115"/>
    <w:rsid w:val="00044510"/>
    <w:rsid w:val="000454B6"/>
    <w:rsid w:val="0004565B"/>
    <w:rsid w:val="00047323"/>
    <w:rsid w:val="000478A3"/>
    <w:rsid w:val="000503AD"/>
    <w:rsid w:val="00050621"/>
    <w:rsid w:val="00050DFC"/>
    <w:rsid w:val="000511A2"/>
    <w:rsid w:val="000512A8"/>
    <w:rsid w:val="00052469"/>
    <w:rsid w:val="00052BFF"/>
    <w:rsid w:val="00052C71"/>
    <w:rsid w:val="00053BFF"/>
    <w:rsid w:val="0005478D"/>
    <w:rsid w:val="00054AD9"/>
    <w:rsid w:val="00054B70"/>
    <w:rsid w:val="000565BD"/>
    <w:rsid w:val="0005761E"/>
    <w:rsid w:val="00057E70"/>
    <w:rsid w:val="000600A2"/>
    <w:rsid w:val="000608A6"/>
    <w:rsid w:val="00060950"/>
    <w:rsid w:val="00061530"/>
    <w:rsid w:val="00061BB2"/>
    <w:rsid w:val="00061CAE"/>
    <w:rsid w:val="0006265A"/>
    <w:rsid w:val="00062662"/>
    <w:rsid w:val="00062BEA"/>
    <w:rsid w:val="00064EC0"/>
    <w:rsid w:val="00065527"/>
    <w:rsid w:val="000660F6"/>
    <w:rsid w:val="0006755E"/>
    <w:rsid w:val="0006775D"/>
    <w:rsid w:val="0007230E"/>
    <w:rsid w:val="0007254A"/>
    <w:rsid w:val="00072DAE"/>
    <w:rsid w:val="0007321B"/>
    <w:rsid w:val="00073A1A"/>
    <w:rsid w:val="000748F9"/>
    <w:rsid w:val="00074A66"/>
    <w:rsid w:val="00074FF8"/>
    <w:rsid w:val="00075230"/>
    <w:rsid w:val="00075E3E"/>
    <w:rsid w:val="000774FF"/>
    <w:rsid w:val="00077816"/>
    <w:rsid w:val="000806CE"/>
    <w:rsid w:val="00080A97"/>
    <w:rsid w:val="00080B19"/>
    <w:rsid w:val="00081902"/>
    <w:rsid w:val="00082260"/>
    <w:rsid w:val="000834F1"/>
    <w:rsid w:val="00083507"/>
    <w:rsid w:val="00083638"/>
    <w:rsid w:val="0008380E"/>
    <w:rsid w:val="000839EC"/>
    <w:rsid w:val="00083DE4"/>
    <w:rsid w:val="0008499F"/>
    <w:rsid w:val="00085218"/>
    <w:rsid w:val="000857E2"/>
    <w:rsid w:val="000858AB"/>
    <w:rsid w:val="000869A1"/>
    <w:rsid w:val="00087985"/>
    <w:rsid w:val="00087E0F"/>
    <w:rsid w:val="0009056A"/>
    <w:rsid w:val="00090CDF"/>
    <w:rsid w:val="0009169A"/>
    <w:rsid w:val="00092613"/>
    <w:rsid w:val="00092C11"/>
    <w:rsid w:val="0009489A"/>
    <w:rsid w:val="00095754"/>
    <w:rsid w:val="00095996"/>
    <w:rsid w:val="00096D21"/>
    <w:rsid w:val="000970F1"/>
    <w:rsid w:val="000A012A"/>
    <w:rsid w:val="000A12BD"/>
    <w:rsid w:val="000A2145"/>
    <w:rsid w:val="000A248C"/>
    <w:rsid w:val="000A266F"/>
    <w:rsid w:val="000A2EB6"/>
    <w:rsid w:val="000A2FD4"/>
    <w:rsid w:val="000A3F42"/>
    <w:rsid w:val="000A402D"/>
    <w:rsid w:val="000A479A"/>
    <w:rsid w:val="000A4F02"/>
    <w:rsid w:val="000A56AC"/>
    <w:rsid w:val="000A6508"/>
    <w:rsid w:val="000A6D85"/>
    <w:rsid w:val="000A7977"/>
    <w:rsid w:val="000B0197"/>
    <w:rsid w:val="000B05FC"/>
    <w:rsid w:val="000B0CF8"/>
    <w:rsid w:val="000B1E3C"/>
    <w:rsid w:val="000B2513"/>
    <w:rsid w:val="000B34AD"/>
    <w:rsid w:val="000B3709"/>
    <w:rsid w:val="000B477D"/>
    <w:rsid w:val="000B529B"/>
    <w:rsid w:val="000B5819"/>
    <w:rsid w:val="000B6F3A"/>
    <w:rsid w:val="000B79DC"/>
    <w:rsid w:val="000C08C4"/>
    <w:rsid w:val="000C08EF"/>
    <w:rsid w:val="000C0B4B"/>
    <w:rsid w:val="000C1721"/>
    <w:rsid w:val="000C1E3D"/>
    <w:rsid w:val="000C3DDB"/>
    <w:rsid w:val="000C418E"/>
    <w:rsid w:val="000C4655"/>
    <w:rsid w:val="000C6189"/>
    <w:rsid w:val="000C6ACD"/>
    <w:rsid w:val="000C7314"/>
    <w:rsid w:val="000C73FE"/>
    <w:rsid w:val="000D0C58"/>
    <w:rsid w:val="000D0FFF"/>
    <w:rsid w:val="000D141A"/>
    <w:rsid w:val="000D21AC"/>
    <w:rsid w:val="000D2C56"/>
    <w:rsid w:val="000D3946"/>
    <w:rsid w:val="000D4E89"/>
    <w:rsid w:val="000D500D"/>
    <w:rsid w:val="000D516C"/>
    <w:rsid w:val="000D58E3"/>
    <w:rsid w:val="000D7934"/>
    <w:rsid w:val="000E0C7C"/>
    <w:rsid w:val="000E1195"/>
    <w:rsid w:val="000E200C"/>
    <w:rsid w:val="000E2D00"/>
    <w:rsid w:val="000E2D27"/>
    <w:rsid w:val="000E36F6"/>
    <w:rsid w:val="000E3CDF"/>
    <w:rsid w:val="000E4809"/>
    <w:rsid w:val="000E4872"/>
    <w:rsid w:val="000E52BD"/>
    <w:rsid w:val="000E5C6E"/>
    <w:rsid w:val="000E640E"/>
    <w:rsid w:val="000E66D2"/>
    <w:rsid w:val="000E6CC0"/>
    <w:rsid w:val="000F0705"/>
    <w:rsid w:val="000F1487"/>
    <w:rsid w:val="000F1D11"/>
    <w:rsid w:val="000F3331"/>
    <w:rsid w:val="000F340F"/>
    <w:rsid w:val="000F475A"/>
    <w:rsid w:val="000F4B8B"/>
    <w:rsid w:val="000F526E"/>
    <w:rsid w:val="000F636A"/>
    <w:rsid w:val="000F668C"/>
    <w:rsid w:val="000F6703"/>
    <w:rsid w:val="000F72C3"/>
    <w:rsid w:val="0010091F"/>
    <w:rsid w:val="0010203D"/>
    <w:rsid w:val="001021AE"/>
    <w:rsid w:val="001023F6"/>
    <w:rsid w:val="0010246F"/>
    <w:rsid w:val="00102A8A"/>
    <w:rsid w:val="0010332A"/>
    <w:rsid w:val="00103836"/>
    <w:rsid w:val="00104816"/>
    <w:rsid w:val="00104963"/>
    <w:rsid w:val="001059B6"/>
    <w:rsid w:val="00106195"/>
    <w:rsid w:val="00106D00"/>
    <w:rsid w:val="00106FE2"/>
    <w:rsid w:val="0011090D"/>
    <w:rsid w:val="00111020"/>
    <w:rsid w:val="001111CA"/>
    <w:rsid w:val="0011131D"/>
    <w:rsid w:val="001115F7"/>
    <w:rsid w:val="0011243C"/>
    <w:rsid w:val="001126C5"/>
    <w:rsid w:val="00113685"/>
    <w:rsid w:val="001136E4"/>
    <w:rsid w:val="001137EB"/>
    <w:rsid w:val="00113E83"/>
    <w:rsid w:val="00116846"/>
    <w:rsid w:val="00117718"/>
    <w:rsid w:val="00117CC3"/>
    <w:rsid w:val="00122B87"/>
    <w:rsid w:val="0012441A"/>
    <w:rsid w:val="001262AF"/>
    <w:rsid w:val="0012696F"/>
    <w:rsid w:val="00126FAC"/>
    <w:rsid w:val="0013007C"/>
    <w:rsid w:val="001306DF"/>
    <w:rsid w:val="00130894"/>
    <w:rsid w:val="00131C17"/>
    <w:rsid w:val="00131C2A"/>
    <w:rsid w:val="00131CFB"/>
    <w:rsid w:val="00132179"/>
    <w:rsid w:val="00133C85"/>
    <w:rsid w:val="001367C3"/>
    <w:rsid w:val="00136A1D"/>
    <w:rsid w:val="001375D5"/>
    <w:rsid w:val="00137E54"/>
    <w:rsid w:val="001402DC"/>
    <w:rsid w:val="001403A6"/>
    <w:rsid w:val="00140736"/>
    <w:rsid w:val="00140AEA"/>
    <w:rsid w:val="0014219B"/>
    <w:rsid w:val="00143050"/>
    <w:rsid w:val="0014311D"/>
    <w:rsid w:val="0014337F"/>
    <w:rsid w:val="001439F4"/>
    <w:rsid w:val="00145701"/>
    <w:rsid w:val="00145945"/>
    <w:rsid w:val="00146292"/>
    <w:rsid w:val="00146C8E"/>
    <w:rsid w:val="00146FB3"/>
    <w:rsid w:val="001470A2"/>
    <w:rsid w:val="0014712A"/>
    <w:rsid w:val="001471FD"/>
    <w:rsid w:val="00150562"/>
    <w:rsid w:val="00151662"/>
    <w:rsid w:val="0015310F"/>
    <w:rsid w:val="00153A09"/>
    <w:rsid w:val="00153ADC"/>
    <w:rsid w:val="0015536F"/>
    <w:rsid w:val="001564BC"/>
    <w:rsid w:val="00156980"/>
    <w:rsid w:val="00156EF5"/>
    <w:rsid w:val="0015700E"/>
    <w:rsid w:val="001572C1"/>
    <w:rsid w:val="001602EB"/>
    <w:rsid w:val="0016152C"/>
    <w:rsid w:val="0016183C"/>
    <w:rsid w:val="00161908"/>
    <w:rsid w:val="00161A1A"/>
    <w:rsid w:val="00161C59"/>
    <w:rsid w:val="00162A97"/>
    <w:rsid w:val="00163FED"/>
    <w:rsid w:val="00164741"/>
    <w:rsid w:val="00166A12"/>
    <w:rsid w:val="00167702"/>
    <w:rsid w:val="00167798"/>
    <w:rsid w:val="00167EC8"/>
    <w:rsid w:val="00170ACA"/>
    <w:rsid w:val="0017118D"/>
    <w:rsid w:val="00172BD3"/>
    <w:rsid w:val="00172D60"/>
    <w:rsid w:val="00173348"/>
    <w:rsid w:val="001739E4"/>
    <w:rsid w:val="00174CDC"/>
    <w:rsid w:val="001777DF"/>
    <w:rsid w:val="00177FA4"/>
    <w:rsid w:val="00180834"/>
    <w:rsid w:val="00181538"/>
    <w:rsid w:val="001816BB"/>
    <w:rsid w:val="001817D1"/>
    <w:rsid w:val="001821EF"/>
    <w:rsid w:val="001830BE"/>
    <w:rsid w:val="0018332E"/>
    <w:rsid w:val="001837FC"/>
    <w:rsid w:val="00183FBF"/>
    <w:rsid w:val="001854F9"/>
    <w:rsid w:val="00185868"/>
    <w:rsid w:val="00185E3D"/>
    <w:rsid w:val="00191464"/>
    <w:rsid w:val="001918DF"/>
    <w:rsid w:val="00192A60"/>
    <w:rsid w:val="00192B29"/>
    <w:rsid w:val="00193038"/>
    <w:rsid w:val="00195078"/>
    <w:rsid w:val="0019633B"/>
    <w:rsid w:val="001976C6"/>
    <w:rsid w:val="001A19C7"/>
    <w:rsid w:val="001A24BA"/>
    <w:rsid w:val="001A2591"/>
    <w:rsid w:val="001A284F"/>
    <w:rsid w:val="001A2D34"/>
    <w:rsid w:val="001A30F8"/>
    <w:rsid w:val="001A3135"/>
    <w:rsid w:val="001A373D"/>
    <w:rsid w:val="001A448C"/>
    <w:rsid w:val="001A4DD4"/>
    <w:rsid w:val="001A585A"/>
    <w:rsid w:val="001A6567"/>
    <w:rsid w:val="001A682C"/>
    <w:rsid w:val="001B0003"/>
    <w:rsid w:val="001B078A"/>
    <w:rsid w:val="001B0AB0"/>
    <w:rsid w:val="001B0C45"/>
    <w:rsid w:val="001B3BCD"/>
    <w:rsid w:val="001B6E37"/>
    <w:rsid w:val="001B6FEF"/>
    <w:rsid w:val="001B76E2"/>
    <w:rsid w:val="001C03AE"/>
    <w:rsid w:val="001C1794"/>
    <w:rsid w:val="001C2006"/>
    <w:rsid w:val="001C20D8"/>
    <w:rsid w:val="001C2551"/>
    <w:rsid w:val="001C35E3"/>
    <w:rsid w:val="001C4CAE"/>
    <w:rsid w:val="001C4CCD"/>
    <w:rsid w:val="001C5237"/>
    <w:rsid w:val="001C621A"/>
    <w:rsid w:val="001C62C6"/>
    <w:rsid w:val="001C6F73"/>
    <w:rsid w:val="001C7019"/>
    <w:rsid w:val="001C762E"/>
    <w:rsid w:val="001D0655"/>
    <w:rsid w:val="001D17F8"/>
    <w:rsid w:val="001D3EDB"/>
    <w:rsid w:val="001D45D0"/>
    <w:rsid w:val="001D4962"/>
    <w:rsid w:val="001D49CC"/>
    <w:rsid w:val="001D4B7C"/>
    <w:rsid w:val="001D53A0"/>
    <w:rsid w:val="001D77C2"/>
    <w:rsid w:val="001E0C2E"/>
    <w:rsid w:val="001E2FD9"/>
    <w:rsid w:val="001E30E0"/>
    <w:rsid w:val="001E3A08"/>
    <w:rsid w:val="001E3D7A"/>
    <w:rsid w:val="001E5B22"/>
    <w:rsid w:val="001E5E07"/>
    <w:rsid w:val="001E6457"/>
    <w:rsid w:val="001E72BD"/>
    <w:rsid w:val="001E74C0"/>
    <w:rsid w:val="001F0748"/>
    <w:rsid w:val="001F0EE6"/>
    <w:rsid w:val="001F1452"/>
    <w:rsid w:val="001F161D"/>
    <w:rsid w:val="001F1C8F"/>
    <w:rsid w:val="001F2043"/>
    <w:rsid w:val="001F4688"/>
    <w:rsid w:val="001F7281"/>
    <w:rsid w:val="00200162"/>
    <w:rsid w:val="0020077A"/>
    <w:rsid w:val="00200985"/>
    <w:rsid w:val="0020138C"/>
    <w:rsid w:val="00201477"/>
    <w:rsid w:val="0020158E"/>
    <w:rsid w:val="00201C9A"/>
    <w:rsid w:val="00201DA7"/>
    <w:rsid w:val="00201E5B"/>
    <w:rsid w:val="00202BE6"/>
    <w:rsid w:val="002034DA"/>
    <w:rsid w:val="002038F7"/>
    <w:rsid w:val="00203C56"/>
    <w:rsid w:val="00203FC5"/>
    <w:rsid w:val="002040C5"/>
    <w:rsid w:val="0020499A"/>
    <w:rsid w:val="00204CF0"/>
    <w:rsid w:val="00205D72"/>
    <w:rsid w:val="00205E9E"/>
    <w:rsid w:val="002067BB"/>
    <w:rsid w:val="00206F1F"/>
    <w:rsid w:val="00207055"/>
    <w:rsid w:val="0020719D"/>
    <w:rsid w:val="00210C5A"/>
    <w:rsid w:val="00210EF2"/>
    <w:rsid w:val="00211936"/>
    <w:rsid w:val="00212174"/>
    <w:rsid w:val="00212B46"/>
    <w:rsid w:val="002132FE"/>
    <w:rsid w:val="00213DCD"/>
    <w:rsid w:val="00215F2B"/>
    <w:rsid w:val="0021788E"/>
    <w:rsid w:val="00220826"/>
    <w:rsid w:val="0022135F"/>
    <w:rsid w:val="00222513"/>
    <w:rsid w:val="0022289B"/>
    <w:rsid w:val="00223A1C"/>
    <w:rsid w:val="00224E12"/>
    <w:rsid w:val="00224FCB"/>
    <w:rsid w:val="0022508C"/>
    <w:rsid w:val="00225335"/>
    <w:rsid w:val="0022739A"/>
    <w:rsid w:val="002279CC"/>
    <w:rsid w:val="00227AA7"/>
    <w:rsid w:val="002312E7"/>
    <w:rsid w:val="00231A74"/>
    <w:rsid w:val="00231D4E"/>
    <w:rsid w:val="00231F10"/>
    <w:rsid w:val="00232DDB"/>
    <w:rsid w:val="00233527"/>
    <w:rsid w:val="0023440E"/>
    <w:rsid w:val="00234D69"/>
    <w:rsid w:val="00235451"/>
    <w:rsid w:val="00236329"/>
    <w:rsid w:val="002406CF"/>
    <w:rsid w:val="00240C3E"/>
    <w:rsid w:val="002429F7"/>
    <w:rsid w:val="00242CB6"/>
    <w:rsid w:val="0024475E"/>
    <w:rsid w:val="002467DB"/>
    <w:rsid w:val="00246B39"/>
    <w:rsid w:val="002473A1"/>
    <w:rsid w:val="0025097C"/>
    <w:rsid w:val="00250A57"/>
    <w:rsid w:val="00250EEE"/>
    <w:rsid w:val="00251048"/>
    <w:rsid w:val="0025171D"/>
    <w:rsid w:val="00252282"/>
    <w:rsid w:val="0025245A"/>
    <w:rsid w:val="002524F0"/>
    <w:rsid w:val="00252CC7"/>
    <w:rsid w:val="002537F7"/>
    <w:rsid w:val="00253CC6"/>
    <w:rsid w:val="00253E25"/>
    <w:rsid w:val="00254EEC"/>
    <w:rsid w:val="00255243"/>
    <w:rsid w:val="0025645C"/>
    <w:rsid w:val="0025662F"/>
    <w:rsid w:val="0025684A"/>
    <w:rsid w:val="00257985"/>
    <w:rsid w:val="002609D6"/>
    <w:rsid w:val="00260C37"/>
    <w:rsid w:val="00260C84"/>
    <w:rsid w:val="00260C9A"/>
    <w:rsid w:val="00261AC6"/>
    <w:rsid w:val="00261E78"/>
    <w:rsid w:val="002637EB"/>
    <w:rsid w:val="00263F25"/>
    <w:rsid w:val="002668EE"/>
    <w:rsid w:val="00266CAB"/>
    <w:rsid w:val="00267311"/>
    <w:rsid w:val="00267B99"/>
    <w:rsid w:val="00267D2A"/>
    <w:rsid w:val="00270194"/>
    <w:rsid w:val="00272009"/>
    <w:rsid w:val="00272320"/>
    <w:rsid w:val="00272C18"/>
    <w:rsid w:val="00273066"/>
    <w:rsid w:val="002741BE"/>
    <w:rsid w:val="00274F2B"/>
    <w:rsid w:val="00275348"/>
    <w:rsid w:val="00275E68"/>
    <w:rsid w:val="00277035"/>
    <w:rsid w:val="002814A0"/>
    <w:rsid w:val="0028193D"/>
    <w:rsid w:val="00281BCC"/>
    <w:rsid w:val="00281D1D"/>
    <w:rsid w:val="00282371"/>
    <w:rsid w:val="00282E74"/>
    <w:rsid w:val="00284C99"/>
    <w:rsid w:val="002852EF"/>
    <w:rsid w:val="0028573D"/>
    <w:rsid w:val="00286596"/>
    <w:rsid w:val="00287854"/>
    <w:rsid w:val="00290481"/>
    <w:rsid w:val="00290531"/>
    <w:rsid w:val="00290B38"/>
    <w:rsid w:val="002919A7"/>
    <w:rsid w:val="00291AA0"/>
    <w:rsid w:val="00293123"/>
    <w:rsid w:val="002939AD"/>
    <w:rsid w:val="00294A6F"/>
    <w:rsid w:val="00295ACD"/>
    <w:rsid w:val="002979CB"/>
    <w:rsid w:val="002A07A3"/>
    <w:rsid w:val="002A0804"/>
    <w:rsid w:val="002A0C94"/>
    <w:rsid w:val="002A0FD8"/>
    <w:rsid w:val="002A231D"/>
    <w:rsid w:val="002A240F"/>
    <w:rsid w:val="002A24A8"/>
    <w:rsid w:val="002A26B6"/>
    <w:rsid w:val="002A2FB4"/>
    <w:rsid w:val="002A3DCD"/>
    <w:rsid w:val="002A4868"/>
    <w:rsid w:val="002A48A3"/>
    <w:rsid w:val="002A5277"/>
    <w:rsid w:val="002A6115"/>
    <w:rsid w:val="002A6588"/>
    <w:rsid w:val="002A6B09"/>
    <w:rsid w:val="002A6D5B"/>
    <w:rsid w:val="002A6EF0"/>
    <w:rsid w:val="002A70A9"/>
    <w:rsid w:val="002A76F0"/>
    <w:rsid w:val="002B05CD"/>
    <w:rsid w:val="002B10BA"/>
    <w:rsid w:val="002B10C0"/>
    <w:rsid w:val="002B1B21"/>
    <w:rsid w:val="002B1FC0"/>
    <w:rsid w:val="002B3385"/>
    <w:rsid w:val="002B4232"/>
    <w:rsid w:val="002B5A45"/>
    <w:rsid w:val="002B6189"/>
    <w:rsid w:val="002C0D70"/>
    <w:rsid w:val="002C1633"/>
    <w:rsid w:val="002C1B7D"/>
    <w:rsid w:val="002C1CCA"/>
    <w:rsid w:val="002C1E18"/>
    <w:rsid w:val="002C2639"/>
    <w:rsid w:val="002C283E"/>
    <w:rsid w:val="002C295B"/>
    <w:rsid w:val="002C2B2B"/>
    <w:rsid w:val="002C2E91"/>
    <w:rsid w:val="002C3AF6"/>
    <w:rsid w:val="002C3CE2"/>
    <w:rsid w:val="002C4A54"/>
    <w:rsid w:val="002C4A72"/>
    <w:rsid w:val="002C4B2E"/>
    <w:rsid w:val="002C595F"/>
    <w:rsid w:val="002C5B42"/>
    <w:rsid w:val="002C5CB8"/>
    <w:rsid w:val="002C7760"/>
    <w:rsid w:val="002D01DB"/>
    <w:rsid w:val="002D0D64"/>
    <w:rsid w:val="002D0D7E"/>
    <w:rsid w:val="002D31F2"/>
    <w:rsid w:val="002D5F6A"/>
    <w:rsid w:val="002D6AB1"/>
    <w:rsid w:val="002D748B"/>
    <w:rsid w:val="002D75E7"/>
    <w:rsid w:val="002D7653"/>
    <w:rsid w:val="002E00D1"/>
    <w:rsid w:val="002E0D79"/>
    <w:rsid w:val="002E120B"/>
    <w:rsid w:val="002E1F46"/>
    <w:rsid w:val="002E35C0"/>
    <w:rsid w:val="002E51AA"/>
    <w:rsid w:val="002E5F1F"/>
    <w:rsid w:val="002E7BBF"/>
    <w:rsid w:val="002F041C"/>
    <w:rsid w:val="002F1EA2"/>
    <w:rsid w:val="002F20CB"/>
    <w:rsid w:val="002F23B4"/>
    <w:rsid w:val="002F28CE"/>
    <w:rsid w:val="002F43C7"/>
    <w:rsid w:val="002F4545"/>
    <w:rsid w:val="002F473F"/>
    <w:rsid w:val="002F5029"/>
    <w:rsid w:val="002F57D7"/>
    <w:rsid w:val="002F5896"/>
    <w:rsid w:val="002F6C9C"/>
    <w:rsid w:val="002F6D97"/>
    <w:rsid w:val="002F7383"/>
    <w:rsid w:val="002F740E"/>
    <w:rsid w:val="003001D7"/>
    <w:rsid w:val="00300F3B"/>
    <w:rsid w:val="00301D2C"/>
    <w:rsid w:val="00302781"/>
    <w:rsid w:val="003031DC"/>
    <w:rsid w:val="00304649"/>
    <w:rsid w:val="00305C1F"/>
    <w:rsid w:val="00306FB4"/>
    <w:rsid w:val="003104A0"/>
    <w:rsid w:val="00310F4B"/>
    <w:rsid w:val="003115B6"/>
    <w:rsid w:val="00312650"/>
    <w:rsid w:val="0031288C"/>
    <w:rsid w:val="00312BA0"/>
    <w:rsid w:val="00314CF5"/>
    <w:rsid w:val="00314F26"/>
    <w:rsid w:val="00315239"/>
    <w:rsid w:val="00315432"/>
    <w:rsid w:val="003158CA"/>
    <w:rsid w:val="00316FE1"/>
    <w:rsid w:val="00320B39"/>
    <w:rsid w:val="00321D95"/>
    <w:rsid w:val="003230EC"/>
    <w:rsid w:val="003237CD"/>
    <w:rsid w:val="00324054"/>
    <w:rsid w:val="00324467"/>
    <w:rsid w:val="00324A40"/>
    <w:rsid w:val="0032592D"/>
    <w:rsid w:val="00326085"/>
    <w:rsid w:val="00326192"/>
    <w:rsid w:val="00327142"/>
    <w:rsid w:val="003279B0"/>
    <w:rsid w:val="00331795"/>
    <w:rsid w:val="0033202D"/>
    <w:rsid w:val="003325FB"/>
    <w:rsid w:val="0033346B"/>
    <w:rsid w:val="00333CDE"/>
    <w:rsid w:val="003344E6"/>
    <w:rsid w:val="0033545B"/>
    <w:rsid w:val="00335ECF"/>
    <w:rsid w:val="0033762A"/>
    <w:rsid w:val="0033782C"/>
    <w:rsid w:val="00337BBF"/>
    <w:rsid w:val="00340DEE"/>
    <w:rsid w:val="00341474"/>
    <w:rsid w:val="003420CF"/>
    <w:rsid w:val="003423AE"/>
    <w:rsid w:val="003427A2"/>
    <w:rsid w:val="003437CF"/>
    <w:rsid w:val="003450C5"/>
    <w:rsid w:val="003450E9"/>
    <w:rsid w:val="00345EF8"/>
    <w:rsid w:val="00346693"/>
    <w:rsid w:val="00347041"/>
    <w:rsid w:val="0035002F"/>
    <w:rsid w:val="003508EC"/>
    <w:rsid w:val="00350936"/>
    <w:rsid w:val="003511F3"/>
    <w:rsid w:val="00351CEF"/>
    <w:rsid w:val="00352884"/>
    <w:rsid w:val="00353015"/>
    <w:rsid w:val="00353D0F"/>
    <w:rsid w:val="0035463D"/>
    <w:rsid w:val="00356A4A"/>
    <w:rsid w:val="00356EE4"/>
    <w:rsid w:val="00357435"/>
    <w:rsid w:val="003578A7"/>
    <w:rsid w:val="00357EC2"/>
    <w:rsid w:val="0036186B"/>
    <w:rsid w:val="00361936"/>
    <w:rsid w:val="00361EC7"/>
    <w:rsid w:val="00363914"/>
    <w:rsid w:val="00363EAC"/>
    <w:rsid w:val="003656C2"/>
    <w:rsid w:val="00367344"/>
    <w:rsid w:val="0037042B"/>
    <w:rsid w:val="003704D4"/>
    <w:rsid w:val="0037071B"/>
    <w:rsid w:val="00370DA2"/>
    <w:rsid w:val="0037157D"/>
    <w:rsid w:val="0037507D"/>
    <w:rsid w:val="00376493"/>
    <w:rsid w:val="00377573"/>
    <w:rsid w:val="0038026D"/>
    <w:rsid w:val="0038143C"/>
    <w:rsid w:val="003823DF"/>
    <w:rsid w:val="00382485"/>
    <w:rsid w:val="003825E3"/>
    <w:rsid w:val="003825FB"/>
    <w:rsid w:val="003829DF"/>
    <w:rsid w:val="00383A10"/>
    <w:rsid w:val="00383DD9"/>
    <w:rsid w:val="003846B6"/>
    <w:rsid w:val="00384BFC"/>
    <w:rsid w:val="00384DA7"/>
    <w:rsid w:val="0038530A"/>
    <w:rsid w:val="00385CE5"/>
    <w:rsid w:val="00386DD3"/>
    <w:rsid w:val="003875A6"/>
    <w:rsid w:val="003877E0"/>
    <w:rsid w:val="00387BC1"/>
    <w:rsid w:val="00387CCA"/>
    <w:rsid w:val="00390A9E"/>
    <w:rsid w:val="00392019"/>
    <w:rsid w:val="0039240A"/>
    <w:rsid w:val="00393375"/>
    <w:rsid w:val="0039354B"/>
    <w:rsid w:val="00393CD9"/>
    <w:rsid w:val="00393D88"/>
    <w:rsid w:val="00394670"/>
    <w:rsid w:val="00395180"/>
    <w:rsid w:val="00395B07"/>
    <w:rsid w:val="00397F4C"/>
    <w:rsid w:val="003A089B"/>
    <w:rsid w:val="003A0C90"/>
    <w:rsid w:val="003A0F11"/>
    <w:rsid w:val="003A1AEB"/>
    <w:rsid w:val="003A1EBB"/>
    <w:rsid w:val="003A2C6A"/>
    <w:rsid w:val="003A398A"/>
    <w:rsid w:val="003A3E05"/>
    <w:rsid w:val="003A4A3C"/>
    <w:rsid w:val="003A4F1A"/>
    <w:rsid w:val="003A551E"/>
    <w:rsid w:val="003A5BE0"/>
    <w:rsid w:val="003A72ED"/>
    <w:rsid w:val="003A7464"/>
    <w:rsid w:val="003A7FE1"/>
    <w:rsid w:val="003B3985"/>
    <w:rsid w:val="003B3A0A"/>
    <w:rsid w:val="003B4F3D"/>
    <w:rsid w:val="003B6FD2"/>
    <w:rsid w:val="003B769B"/>
    <w:rsid w:val="003C0B94"/>
    <w:rsid w:val="003C25E9"/>
    <w:rsid w:val="003C2C75"/>
    <w:rsid w:val="003C3F36"/>
    <w:rsid w:val="003C5B25"/>
    <w:rsid w:val="003C68C1"/>
    <w:rsid w:val="003D3039"/>
    <w:rsid w:val="003D3445"/>
    <w:rsid w:val="003D4C0E"/>
    <w:rsid w:val="003D5518"/>
    <w:rsid w:val="003D60CC"/>
    <w:rsid w:val="003D6A8B"/>
    <w:rsid w:val="003D6DB0"/>
    <w:rsid w:val="003D77EB"/>
    <w:rsid w:val="003E08CA"/>
    <w:rsid w:val="003E2665"/>
    <w:rsid w:val="003E2E4E"/>
    <w:rsid w:val="003E39D4"/>
    <w:rsid w:val="003E3BF8"/>
    <w:rsid w:val="003E3FC3"/>
    <w:rsid w:val="003E43E6"/>
    <w:rsid w:val="003E5686"/>
    <w:rsid w:val="003E59E0"/>
    <w:rsid w:val="003E5B8F"/>
    <w:rsid w:val="003E5DBD"/>
    <w:rsid w:val="003E6209"/>
    <w:rsid w:val="003E6BA7"/>
    <w:rsid w:val="003E7728"/>
    <w:rsid w:val="003E7746"/>
    <w:rsid w:val="003E78B1"/>
    <w:rsid w:val="003E7E98"/>
    <w:rsid w:val="003E7E9B"/>
    <w:rsid w:val="003F099D"/>
    <w:rsid w:val="003F1DB5"/>
    <w:rsid w:val="003F2279"/>
    <w:rsid w:val="003F2546"/>
    <w:rsid w:val="003F2D35"/>
    <w:rsid w:val="003F426B"/>
    <w:rsid w:val="003F5115"/>
    <w:rsid w:val="003F7D89"/>
    <w:rsid w:val="00400463"/>
    <w:rsid w:val="00400D88"/>
    <w:rsid w:val="0040286D"/>
    <w:rsid w:val="004033CC"/>
    <w:rsid w:val="00403DBF"/>
    <w:rsid w:val="00405826"/>
    <w:rsid w:val="004058C4"/>
    <w:rsid w:val="004063F6"/>
    <w:rsid w:val="00410E81"/>
    <w:rsid w:val="00412158"/>
    <w:rsid w:val="00412BCD"/>
    <w:rsid w:val="004131F2"/>
    <w:rsid w:val="00413745"/>
    <w:rsid w:val="004143EF"/>
    <w:rsid w:val="004146EE"/>
    <w:rsid w:val="00415E13"/>
    <w:rsid w:val="0041691E"/>
    <w:rsid w:val="00416F96"/>
    <w:rsid w:val="00417564"/>
    <w:rsid w:val="00417C50"/>
    <w:rsid w:val="0042060E"/>
    <w:rsid w:val="0042066E"/>
    <w:rsid w:val="004207F0"/>
    <w:rsid w:val="0042091B"/>
    <w:rsid w:val="004214F7"/>
    <w:rsid w:val="0042344B"/>
    <w:rsid w:val="0042357B"/>
    <w:rsid w:val="0042393E"/>
    <w:rsid w:val="00423C9A"/>
    <w:rsid w:val="00423F43"/>
    <w:rsid w:val="00424724"/>
    <w:rsid w:val="0042741F"/>
    <w:rsid w:val="00427472"/>
    <w:rsid w:val="00427CF6"/>
    <w:rsid w:val="004318FD"/>
    <w:rsid w:val="00431E97"/>
    <w:rsid w:val="00432682"/>
    <w:rsid w:val="00433089"/>
    <w:rsid w:val="00434A1B"/>
    <w:rsid w:val="00434A3A"/>
    <w:rsid w:val="00434C4A"/>
    <w:rsid w:val="004357E1"/>
    <w:rsid w:val="00435856"/>
    <w:rsid w:val="00435AED"/>
    <w:rsid w:val="004360A8"/>
    <w:rsid w:val="004375DB"/>
    <w:rsid w:val="0043778B"/>
    <w:rsid w:val="00440813"/>
    <w:rsid w:val="004408B7"/>
    <w:rsid w:val="0044094A"/>
    <w:rsid w:val="004422D2"/>
    <w:rsid w:val="0044321C"/>
    <w:rsid w:val="00443A77"/>
    <w:rsid w:val="00443D4D"/>
    <w:rsid w:val="00444225"/>
    <w:rsid w:val="00445EF0"/>
    <w:rsid w:val="004462CE"/>
    <w:rsid w:val="00447474"/>
    <w:rsid w:val="00447ACF"/>
    <w:rsid w:val="0045015F"/>
    <w:rsid w:val="0045032B"/>
    <w:rsid w:val="00451AFA"/>
    <w:rsid w:val="00451ED6"/>
    <w:rsid w:val="0045201E"/>
    <w:rsid w:val="00452365"/>
    <w:rsid w:val="004529B4"/>
    <w:rsid w:val="00453B33"/>
    <w:rsid w:val="00453BAF"/>
    <w:rsid w:val="0045424B"/>
    <w:rsid w:val="0045447C"/>
    <w:rsid w:val="004545E7"/>
    <w:rsid w:val="00455809"/>
    <w:rsid w:val="00455DC3"/>
    <w:rsid w:val="00456DDA"/>
    <w:rsid w:val="0045745B"/>
    <w:rsid w:val="004601E4"/>
    <w:rsid w:val="004633B2"/>
    <w:rsid w:val="00464706"/>
    <w:rsid w:val="00464FBA"/>
    <w:rsid w:val="0046552D"/>
    <w:rsid w:val="00465783"/>
    <w:rsid w:val="00466D8F"/>
    <w:rsid w:val="00467330"/>
    <w:rsid w:val="0046782C"/>
    <w:rsid w:val="0047049D"/>
    <w:rsid w:val="004715E5"/>
    <w:rsid w:val="0047207C"/>
    <w:rsid w:val="00472FD1"/>
    <w:rsid w:val="00475A6E"/>
    <w:rsid w:val="00475CA7"/>
    <w:rsid w:val="00475EF4"/>
    <w:rsid w:val="00477151"/>
    <w:rsid w:val="00477A43"/>
    <w:rsid w:val="004803FB"/>
    <w:rsid w:val="00480BA8"/>
    <w:rsid w:val="004815DC"/>
    <w:rsid w:val="00482BD3"/>
    <w:rsid w:val="004836F6"/>
    <w:rsid w:val="004841D0"/>
    <w:rsid w:val="00486E9D"/>
    <w:rsid w:val="004879EB"/>
    <w:rsid w:val="004906FF"/>
    <w:rsid w:val="004909AC"/>
    <w:rsid w:val="00490B94"/>
    <w:rsid w:val="00492A9E"/>
    <w:rsid w:val="00493CDA"/>
    <w:rsid w:val="00495D20"/>
    <w:rsid w:val="00495F7F"/>
    <w:rsid w:val="0049740D"/>
    <w:rsid w:val="00497BC9"/>
    <w:rsid w:val="004A13CF"/>
    <w:rsid w:val="004A169D"/>
    <w:rsid w:val="004A1928"/>
    <w:rsid w:val="004A1E80"/>
    <w:rsid w:val="004A34ED"/>
    <w:rsid w:val="004A3D74"/>
    <w:rsid w:val="004A492D"/>
    <w:rsid w:val="004A7294"/>
    <w:rsid w:val="004A757B"/>
    <w:rsid w:val="004A7F19"/>
    <w:rsid w:val="004B131A"/>
    <w:rsid w:val="004B13A4"/>
    <w:rsid w:val="004B1418"/>
    <w:rsid w:val="004B3AA7"/>
    <w:rsid w:val="004B3FA2"/>
    <w:rsid w:val="004B423B"/>
    <w:rsid w:val="004B4498"/>
    <w:rsid w:val="004B451A"/>
    <w:rsid w:val="004B4586"/>
    <w:rsid w:val="004B4AFA"/>
    <w:rsid w:val="004B518C"/>
    <w:rsid w:val="004B5DF1"/>
    <w:rsid w:val="004B7601"/>
    <w:rsid w:val="004C123A"/>
    <w:rsid w:val="004C2145"/>
    <w:rsid w:val="004C248F"/>
    <w:rsid w:val="004C2A01"/>
    <w:rsid w:val="004C348D"/>
    <w:rsid w:val="004C43B0"/>
    <w:rsid w:val="004C4D8F"/>
    <w:rsid w:val="004C542C"/>
    <w:rsid w:val="004C55BF"/>
    <w:rsid w:val="004C5810"/>
    <w:rsid w:val="004C5D56"/>
    <w:rsid w:val="004C63C3"/>
    <w:rsid w:val="004C73BD"/>
    <w:rsid w:val="004C7DB1"/>
    <w:rsid w:val="004D0813"/>
    <w:rsid w:val="004D0D29"/>
    <w:rsid w:val="004D0DDE"/>
    <w:rsid w:val="004D19CE"/>
    <w:rsid w:val="004D1F9D"/>
    <w:rsid w:val="004D318F"/>
    <w:rsid w:val="004D3BCE"/>
    <w:rsid w:val="004D51C0"/>
    <w:rsid w:val="004D6362"/>
    <w:rsid w:val="004E0D4F"/>
    <w:rsid w:val="004E1127"/>
    <w:rsid w:val="004E134E"/>
    <w:rsid w:val="004E1501"/>
    <w:rsid w:val="004E2BC5"/>
    <w:rsid w:val="004E30F4"/>
    <w:rsid w:val="004E3979"/>
    <w:rsid w:val="004E4B09"/>
    <w:rsid w:val="004E4B9A"/>
    <w:rsid w:val="004E502E"/>
    <w:rsid w:val="004E5466"/>
    <w:rsid w:val="004E6472"/>
    <w:rsid w:val="004E64B3"/>
    <w:rsid w:val="004E66B4"/>
    <w:rsid w:val="004E7902"/>
    <w:rsid w:val="004F027C"/>
    <w:rsid w:val="004F0315"/>
    <w:rsid w:val="004F3F62"/>
    <w:rsid w:val="004F4344"/>
    <w:rsid w:val="004F46A8"/>
    <w:rsid w:val="004F742C"/>
    <w:rsid w:val="004F7899"/>
    <w:rsid w:val="00500857"/>
    <w:rsid w:val="00501FA7"/>
    <w:rsid w:val="005028A9"/>
    <w:rsid w:val="005031D9"/>
    <w:rsid w:val="00503967"/>
    <w:rsid w:val="00504A1D"/>
    <w:rsid w:val="00504BD8"/>
    <w:rsid w:val="00504FD8"/>
    <w:rsid w:val="00506B04"/>
    <w:rsid w:val="00506DD1"/>
    <w:rsid w:val="0050704E"/>
    <w:rsid w:val="005075D6"/>
    <w:rsid w:val="00507BAE"/>
    <w:rsid w:val="005124B8"/>
    <w:rsid w:val="00512E69"/>
    <w:rsid w:val="00514923"/>
    <w:rsid w:val="00515754"/>
    <w:rsid w:val="00516663"/>
    <w:rsid w:val="005167B9"/>
    <w:rsid w:val="00517F14"/>
    <w:rsid w:val="005204BD"/>
    <w:rsid w:val="00520EB3"/>
    <w:rsid w:val="00521499"/>
    <w:rsid w:val="005215FE"/>
    <w:rsid w:val="005235BF"/>
    <w:rsid w:val="0052468E"/>
    <w:rsid w:val="00524A0B"/>
    <w:rsid w:val="00524D47"/>
    <w:rsid w:val="005253FB"/>
    <w:rsid w:val="00525634"/>
    <w:rsid w:val="00526F47"/>
    <w:rsid w:val="00527069"/>
    <w:rsid w:val="005272E5"/>
    <w:rsid w:val="00530B74"/>
    <w:rsid w:val="00531210"/>
    <w:rsid w:val="00531A6F"/>
    <w:rsid w:val="005323B7"/>
    <w:rsid w:val="005327DD"/>
    <w:rsid w:val="0053319E"/>
    <w:rsid w:val="00533787"/>
    <w:rsid w:val="0053563C"/>
    <w:rsid w:val="005356D4"/>
    <w:rsid w:val="00535F24"/>
    <w:rsid w:val="00535F87"/>
    <w:rsid w:val="005367B2"/>
    <w:rsid w:val="00536C62"/>
    <w:rsid w:val="005404AB"/>
    <w:rsid w:val="00540732"/>
    <w:rsid w:val="005408CA"/>
    <w:rsid w:val="005411CE"/>
    <w:rsid w:val="00542E28"/>
    <w:rsid w:val="00543FEA"/>
    <w:rsid w:val="0054428C"/>
    <w:rsid w:val="005445B7"/>
    <w:rsid w:val="00544673"/>
    <w:rsid w:val="00545F1C"/>
    <w:rsid w:val="005463EC"/>
    <w:rsid w:val="0055080A"/>
    <w:rsid w:val="00550F17"/>
    <w:rsid w:val="0055129E"/>
    <w:rsid w:val="005524ED"/>
    <w:rsid w:val="00552880"/>
    <w:rsid w:val="00553F4A"/>
    <w:rsid w:val="00554A77"/>
    <w:rsid w:val="00554F1C"/>
    <w:rsid w:val="00555DDA"/>
    <w:rsid w:val="00556AAE"/>
    <w:rsid w:val="0055775B"/>
    <w:rsid w:val="005578A7"/>
    <w:rsid w:val="00557AFC"/>
    <w:rsid w:val="00557B73"/>
    <w:rsid w:val="0056014A"/>
    <w:rsid w:val="00561FBB"/>
    <w:rsid w:val="0056211A"/>
    <w:rsid w:val="0056464C"/>
    <w:rsid w:val="00565089"/>
    <w:rsid w:val="005668D0"/>
    <w:rsid w:val="00566AD8"/>
    <w:rsid w:val="00566C42"/>
    <w:rsid w:val="00566D27"/>
    <w:rsid w:val="00566FB5"/>
    <w:rsid w:val="0056758C"/>
    <w:rsid w:val="00570239"/>
    <w:rsid w:val="0057071C"/>
    <w:rsid w:val="005707B1"/>
    <w:rsid w:val="0057192C"/>
    <w:rsid w:val="005719D6"/>
    <w:rsid w:val="005726BA"/>
    <w:rsid w:val="005728C8"/>
    <w:rsid w:val="00573034"/>
    <w:rsid w:val="005761A3"/>
    <w:rsid w:val="00576BAD"/>
    <w:rsid w:val="005777C2"/>
    <w:rsid w:val="00581C3B"/>
    <w:rsid w:val="00582DAC"/>
    <w:rsid w:val="00582F1D"/>
    <w:rsid w:val="00582F76"/>
    <w:rsid w:val="00585721"/>
    <w:rsid w:val="005878E0"/>
    <w:rsid w:val="005903F7"/>
    <w:rsid w:val="00591083"/>
    <w:rsid w:val="00591BE7"/>
    <w:rsid w:val="00592DA7"/>
    <w:rsid w:val="00592E59"/>
    <w:rsid w:val="00594204"/>
    <w:rsid w:val="00595391"/>
    <w:rsid w:val="00596209"/>
    <w:rsid w:val="005971A7"/>
    <w:rsid w:val="005A088F"/>
    <w:rsid w:val="005A2150"/>
    <w:rsid w:val="005A22C9"/>
    <w:rsid w:val="005A2A11"/>
    <w:rsid w:val="005A2BF4"/>
    <w:rsid w:val="005B003E"/>
    <w:rsid w:val="005B12BE"/>
    <w:rsid w:val="005B22E7"/>
    <w:rsid w:val="005B27A2"/>
    <w:rsid w:val="005B2B72"/>
    <w:rsid w:val="005B2BBE"/>
    <w:rsid w:val="005B2CFE"/>
    <w:rsid w:val="005B3D5E"/>
    <w:rsid w:val="005B5B21"/>
    <w:rsid w:val="005B6573"/>
    <w:rsid w:val="005B7329"/>
    <w:rsid w:val="005B7EA6"/>
    <w:rsid w:val="005C045E"/>
    <w:rsid w:val="005C0980"/>
    <w:rsid w:val="005C12DA"/>
    <w:rsid w:val="005C1D0A"/>
    <w:rsid w:val="005C2573"/>
    <w:rsid w:val="005C29EF"/>
    <w:rsid w:val="005C2B9F"/>
    <w:rsid w:val="005C2FB6"/>
    <w:rsid w:val="005C33C6"/>
    <w:rsid w:val="005C4696"/>
    <w:rsid w:val="005C54E2"/>
    <w:rsid w:val="005C69C6"/>
    <w:rsid w:val="005C6A22"/>
    <w:rsid w:val="005C760E"/>
    <w:rsid w:val="005C7770"/>
    <w:rsid w:val="005D2155"/>
    <w:rsid w:val="005D314F"/>
    <w:rsid w:val="005D330C"/>
    <w:rsid w:val="005D33EF"/>
    <w:rsid w:val="005D3A1E"/>
    <w:rsid w:val="005D48E7"/>
    <w:rsid w:val="005D4AA9"/>
    <w:rsid w:val="005D4C3C"/>
    <w:rsid w:val="005D67B3"/>
    <w:rsid w:val="005D6932"/>
    <w:rsid w:val="005D6FBB"/>
    <w:rsid w:val="005D70AD"/>
    <w:rsid w:val="005D7994"/>
    <w:rsid w:val="005E02DE"/>
    <w:rsid w:val="005E0513"/>
    <w:rsid w:val="005E0812"/>
    <w:rsid w:val="005E27BB"/>
    <w:rsid w:val="005E32EF"/>
    <w:rsid w:val="005E557B"/>
    <w:rsid w:val="005E63B0"/>
    <w:rsid w:val="005E6D61"/>
    <w:rsid w:val="005E7A63"/>
    <w:rsid w:val="005F0207"/>
    <w:rsid w:val="005F073C"/>
    <w:rsid w:val="005F1F6C"/>
    <w:rsid w:val="005F24F5"/>
    <w:rsid w:val="005F3798"/>
    <w:rsid w:val="005F3DB8"/>
    <w:rsid w:val="005F4619"/>
    <w:rsid w:val="005F6245"/>
    <w:rsid w:val="005F630B"/>
    <w:rsid w:val="005F6576"/>
    <w:rsid w:val="005F7DDB"/>
    <w:rsid w:val="006003A6"/>
    <w:rsid w:val="006021A4"/>
    <w:rsid w:val="006025EB"/>
    <w:rsid w:val="0060326B"/>
    <w:rsid w:val="00603271"/>
    <w:rsid w:val="0060369A"/>
    <w:rsid w:val="0060391D"/>
    <w:rsid w:val="00604A79"/>
    <w:rsid w:val="006058D2"/>
    <w:rsid w:val="00605962"/>
    <w:rsid w:val="00607171"/>
    <w:rsid w:val="00607A80"/>
    <w:rsid w:val="00607DF9"/>
    <w:rsid w:val="0061001C"/>
    <w:rsid w:val="006106E5"/>
    <w:rsid w:val="00610730"/>
    <w:rsid w:val="00613348"/>
    <w:rsid w:val="00613D58"/>
    <w:rsid w:val="006144F1"/>
    <w:rsid w:val="006153F3"/>
    <w:rsid w:val="00615488"/>
    <w:rsid w:val="0061594C"/>
    <w:rsid w:val="00616617"/>
    <w:rsid w:val="0061689F"/>
    <w:rsid w:val="00617226"/>
    <w:rsid w:val="006208E2"/>
    <w:rsid w:val="006223B6"/>
    <w:rsid w:val="00622748"/>
    <w:rsid w:val="0062293E"/>
    <w:rsid w:val="00622E4D"/>
    <w:rsid w:val="006236CF"/>
    <w:rsid w:val="006237C2"/>
    <w:rsid w:val="0062394A"/>
    <w:rsid w:val="00623B1B"/>
    <w:rsid w:val="006248E6"/>
    <w:rsid w:val="006249CD"/>
    <w:rsid w:val="00624ACE"/>
    <w:rsid w:val="0062580B"/>
    <w:rsid w:val="00625A17"/>
    <w:rsid w:val="00625EC1"/>
    <w:rsid w:val="00627799"/>
    <w:rsid w:val="00627AED"/>
    <w:rsid w:val="006302CC"/>
    <w:rsid w:val="00630C16"/>
    <w:rsid w:val="00631223"/>
    <w:rsid w:val="006317A3"/>
    <w:rsid w:val="00632B3C"/>
    <w:rsid w:val="00632E89"/>
    <w:rsid w:val="00633498"/>
    <w:rsid w:val="006337CE"/>
    <w:rsid w:val="006338F7"/>
    <w:rsid w:val="00634C07"/>
    <w:rsid w:val="00635DCE"/>
    <w:rsid w:val="006370F8"/>
    <w:rsid w:val="00637115"/>
    <w:rsid w:val="00637BF0"/>
    <w:rsid w:val="006402BA"/>
    <w:rsid w:val="006403DA"/>
    <w:rsid w:val="00640F0B"/>
    <w:rsid w:val="006415A1"/>
    <w:rsid w:val="006418F7"/>
    <w:rsid w:val="00641AE1"/>
    <w:rsid w:val="00642111"/>
    <w:rsid w:val="00643BFB"/>
    <w:rsid w:val="006450FA"/>
    <w:rsid w:val="00646047"/>
    <w:rsid w:val="00646F80"/>
    <w:rsid w:val="00647293"/>
    <w:rsid w:val="00650444"/>
    <w:rsid w:val="00650506"/>
    <w:rsid w:val="006506E8"/>
    <w:rsid w:val="00651745"/>
    <w:rsid w:val="00652DC9"/>
    <w:rsid w:val="0065413A"/>
    <w:rsid w:val="00654DDE"/>
    <w:rsid w:val="00655C50"/>
    <w:rsid w:val="00656AB0"/>
    <w:rsid w:val="00656AD0"/>
    <w:rsid w:val="00660E27"/>
    <w:rsid w:val="00662461"/>
    <w:rsid w:val="0066272F"/>
    <w:rsid w:val="006629C2"/>
    <w:rsid w:val="0066492B"/>
    <w:rsid w:val="0066497F"/>
    <w:rsid w:val="006651B8"/>
    <w:rsid w:val="00665E7D"/>
    <w:rsid w:val="00666213"/>
    <w:rsid w:val="006665EF"/>
    <w:rsid w:val="00667EEA"/>
    <w:rsid w:val="00670BD7"/>
    <w:rsid w:val="00670BFE"/>
    <w:rsid w:val="00670EA9"/>
    <w:rsid w:val="006717B7"/>
    <w:rsid w:val="00671A31"/>
    <w:rsid w:val="00671A9A"/>
    <w:rsid w:val="00671E2B"/>
    <w:rsid w:val="00671F0B"/>
    <w:rsid w:val="0067216E"/>
    <w:rsid w:val="006722F5"/>
    <w:rsid w:val="006731F3"/>
    <w:rsid w:val="006732B5"/>
    <w:rsid w:val="00674DA2"/>
    <w:rsid w:val="00674EF1"/>
    <w:rsid w:val="00676144"/>
    <w:rsid w:val="00676607"/>
    <w:rsid w:val="006768CE"/>
    <w:rsid w:val="00676C09"/>
    <w:rsid w:val="00677871"/>
    <w:rsid w:val="00680618"/>
    <w:rsid w:val="006811CA"/>
    <w:rsid w:val="00681239"/>
    <w:rsid w:val="00681B31"/>
    <w:rsid w:val="00682286"/>
    <w:rsid w:val="0068498A"/>
    <w:rsid w:val="00685768"/>
    <w:rsid w:val="00686544"/>
    <w:rsid w:val="00687E66"/>
    <w:rsid w:val="00690107"/>
    <w:rsid w:val="0069195A"/>
    <w:rsid w:val="00691C14"/>
    <w:rsid w:val="00694525"/>
    <w:rsid w:val="006957AF"/>
    <w:rsid w:val="00695E81"/>
    <w:rsid w:val="00696186"/>
    <w:rsid w:val="0069623D"/>
    <w:rsid w:val="0069634E"/>
    <w:rsid w:val="0069655D"/>
    <w:rsid w:val="006968F1"/>
    <w:rsid w:val="00697472"/>
    <w:rsid w:val="006A04C2"/>
    <w:rsid w:val="006A08C5"/>
    <w:rsid w:val="006A13F5"/>
    <w:rsid w:val="006A1696"/>
    <w:rsid w:val="006A2616"/>
    <w:rsid w:val="006A4250"/>
    <w:rsid w:val="006A45BC"/>
    <w:rsid w:val="006A539D"/>
    <w:rsid w:val="006A5AF5"/>
    <w:rsid w:val="006A6169"/>
    <w:rsid w:val="006B00DE"/>
    <w:rsid w:val="006B14BE"/>
    <w:rsid w:val="006B5AAD"/>
    <w:rsid w:val="006B692F"/>
    <w:rsid w:val="006B699A"/>
    <w:rsid w:val="006B73DD"/>
    <w:rsid w:val="006B7E91"/>
    <w:rsid w:val="006B7F97"/>
    <w:rsid w:val="006C02F8"/>
    <w:rsid w:val="006C0366"/>
    <w:rsid w:val="006C08CF"/>
    <w:rsid w:val="006C0E34"/>
    <w:rsid w:val="006C1711"/>
    <w:rsid w:val="006C2BED"/>
    <w:rsid w:val="006C3DA6"/>
    <w:rsid w:val="006C403F"/>
    <w:rsid w:val="006C6581"/>
    <w:rsid w:val="006C7E33"/>
    <w:rsid w:val="006D05DD"/>
    <w:rsid w:val="006D103D"/>
    <w:rsid w:val="006D140D"/>
    <w:rsid w:val="006D1CA1"/>
    <w:rsid w:val="006D1E19"/>
    <w:rsid w:val="006D1F19"/>
    <w:rsid w:val="006D21BB"/>
    <w:rsid w:val="006D4FD6"/>
    <w:rsid w:val="006D6C36"/>
    <w:rsid w:val="006D7FD0"/>
    <w:rsid w:val="006E035A"/>
    <w:rsid w:val="006E068F"/>
    <w:rsid w:val="006E12F2"/>
    <w:rsid w:val="006E2EF1"/>
    <w:rsid w:val="006E40FB"/>
    <w:rsid w:val="006E479E"/>
    <w:rsid w:val="006E4B8C"/>
    <w:rsid w:val="006E52C4"/>
    <w:rsid w:val="006E5CA3"/>
    <w:rsid w:val="006E713C"/>
    <w:rsid w:val="006F0D3D"/>
    <w:rsid w:val="006F2172"/>
    <w:rsid w:val="006F2B21"/>
    <w:rsid w:val="006F3269"/>
    <w:rsid w:val="006F3F8F"/>
    <w:rsid w:val="006F556C"/>
    <w:rsid w:val="006F5741"/>
    <w:rsid w:val="006F5BF1"/>
    <w:rsid w:val="006F5EFA"/>
    <w:rsid w:val="006F68E9"/>
    <w:rsid w:val="006F6DC1"/>
    <w:rsid w:val="006F7D15"/>
    <w:rsid w:val="0070149B"/>
    <w:rsid w:val="0070162B"/>
    <w:rsid w:val="00701A89"/>
    <w:rsid w:val="00701FB4"/>
    <w:rsid w:val="00702078"/>
    <w:rsid w:val="00703B22"/>
    <w:rsid w:val="00703C32"/>
    <w:rsid w:val="00703CD0"/>
    <w:rsid w:val="00704B50"/>
    <w:rsid w:val="00704DD1"/>
    <w:rsid w:val="00706BD7"/>
    <w:rsid w:val="00706F1B"/>
    <w:rsid w:val="00706FA1"/>
    <w:rsid w:val="007070D5"/>
    <w:rsid w:val="007071F6"/>
    <w:rsid w:val="00707A7D"/>
    <w:rsid w:val="00707CB8"/>
    <w:rsid w:val="00707E3E"/>
    <w:rsid w:val="0071145F"/>
    <w:rsid w:val="00713550"/>
    <w:rsid w:val="00713597"/>
    <w:rsid w:val="00713AF9"/>
    <w:rsid w:val="00713CB8"/>
    <w:rsid w:val="00714670"/>
    <w:rsid w:val="00714FF7"/>
    <w:rsid w:val="007160F9"/>
    <w:rsid w:val="00716BB2"/>
    <w:rsid w:val="007172DE"/>
    <w:rsid w:val="0071743E"/>
    <w:rsid w:val="0072045C"/>
    <w:rsid w:val="00721647"/>
    <w:rsid w:val="007218AE"/>
    <w:rsid w:val="0072211B"/>
    <w:rsid w:val="00722972"/>
    <w:rsid w:val="00725083"/>
    <w:rsid w:val="007252A9"/>
    <w:rsid w:val="00725350"/>
    <w:rsid w:val="00725663"/>
    <w:rsid w:val="00725F4F"/>
    <w:rsid w:val="0072746A"/>
    <w:rsid w:val="00731209"/>
    <w:rsid w:val="00731232"/>
    <w:rsid w:val="007317FE"/>
    <w:rsid w:val="00732E71"/>
    <w:rsid w:val="00732F66"/>
    <w:rsid w:val="0073323F"/>
    <w:rsid w:val="00733F9B"/>
    <w:rsid w:val="00733FC2"/>
    <w:rsid w:val="007344C9"/>
    <w:rsid w:val="00734E78"/>
    <w:rsid w:val="00734FB4"/>
    <w:rsid w:val="00735776"/>
    <w:rsid w:val="00736D1D"/>
    <w:rsid w:val="00737D28"/>
    <w:rsid w:val="00740CE6"/>
    <w:rsid w:val="007411C5"/>
    <w:rsid w:val="00741D62"/>
    <w:rsid w:val="00741FAF"/>
    <w:rsid w:val="00742F0C"/>
    <w:rsid w:val="00743347"/>
    <w:rsid w:val="00743DB6"/>
    <w:rsid w:val="00744399"/>
    <w:rsid w:val="007449C0"/>
    <w:rsid w:val="007451F6"/>
    <w:rsid w:val="00745773"/>
    <w:rsid w:val="00745F1B"/>
    <w:rsid w:val="00746691"/>
    <w:rsid w:val="0074674E"/>
    <w:rsid w:val="00746A3E"/>
    <w:rsid w:val="00746B02"/>
    <w:rsid w:val="007503ED"/>
    <w:rsid w:val="0075077E"/>
    <w:rsid w:val="0075246D"/>
    <w:rsid w:val="007527EC"/>
    <w:rsid w:val="00753639"/>
    <w:rsid w:val="007551D8"/>
    <w:rsid w:val="007555E0"/>
    <w:rsid w:val="0075575B"/>
    <w:rsid w:val="00755A0E"/>
    <w:rsid w:val="0075698C"/>
    <w:rsid w:val="00756D8C"/>
    <w:rsid w:val="00757609"/>
    <w:rsid w:val="00760A1F"/>
    <w:rsid w:val="007612B9"/>
    <w:rsid w:val="007612FC"/>
    <w:rsid w:val="00762641"/>
    <w:rsid w:val="00762B8F"/>
    <w:rsid w:val="00763AD3"/>
    <w:rsid w:val="00763FA3"/>
    <w:rsid w:val="0076567E"/>
    <w:rsid w:val="0076797B"/>
    <w:rsid w:val="00767EF2"/>
    <w:rsid w:val="00770F20"/>
    <w:rsid w:val="00771A6A"/>
    <w:rsid w:val="00772E93"/>
    <w:rsid w:val="00773239"/>
    <w:rsid w:val="007733E8"/>
    <w:rsid w:val="007741D3"/>
    <w:rsid w:val="00775817"/>
    <w:rsid w:val="00776E58"/>
    <w:rsid w:val="007770EF"/>
    <w:rsid w:val="00777806"/>
    <w:rsid w:val="0077784D"/>
    <w:rsid w:val="00777F89"/>
    <w:rsid w:val="00781144"/>
    <w:rsid w:val="00782FB8"/>
    <w:rsid w:val="00783877"/>
    <w:rsid w:val="00785CCA"/>
    <w:rsid w:val="00786391"/>
    <w:rsid w:val="00791F81"/>
    <w:rsid w:val="00792D29"/>
    <w:rsid w:val="00793A33"/>
    <w:rsid w:val="00793C19"/>
    <w:rsid w:val="00795035"/>
    <w:rsid w:val="007952AC"/>
    <w:rsid w:val="0079533B"/>
    <w:rsid w:val="00795A31"/>
    <w:rsid w:val="00795FC1"/>
    <w:rsid w:val="00796203"/>
    <w:rsid w:val="007966BA"/>
    <w:rsid w:val="0079687A"/>
    <w:rsid w:val="00796BE1"/>
    <w:rsid w:val="007A083C"/>
    <w:rsid w:val="007A0C48"/>
    <w:rsid w:val="007A1D58"/>
    <w:rsid w:val="007A329B"/>
    <w:rsid w:val="007A4746"/>
    <w:rsid w:val="007A4AF9"/>
    <w:rsid w:val="007A4F7A"/>
    <w:rsid w:val="007A5B37"/>
    <w:rsid w:val="007A7D3F"/>
    <w:rsid w:val="007B07DD"/>
    <w:rsid w:val="007B0A88"/>
    <w:rsid w:val="007B112F"/>
    <w:rsid w:val="007B16BB"/>
    <w:rsid w:val="007B48AA"/>
    <w:rsid w:val="007B4956"/>
    <w:rsid w:val="007B6145"/>
    <w:rsid w:val="007B72C7"/>
    <w:rsid w:val="007B7E04"/>
    <w:rsid w:val="007B7E31"/>
    <w:rsid w:val="007C14D1"/>
    <w:rsid w:val="007C2733"/>
    <w:rsid w:val="007C3D78"/>
    <w:rsid w:val="007C3D89"/>
    <w:rsid w:val="007C3EB4"/>
    <w:rsid w:val="007C429E"/>
    <w:rsid w:val="007C4452"/>
    <w:rsid w:val="007C4C46"/>
    <w:rsid w:val="007C5653"/>
    <w:rsid w:val="007C5E44"/>
    <w:rsid w:val="007C6E8A"/>
    <w:rsid w:val="007C7368"/>
    <w:rsid w:val="007C79E2"/>
    <w:rsid w:val="007C7A9F"/>
    <w:rsid w:val="007D07A7"/>
    <w:rsid w:val="007D18D7"/>
    <w:rsid w:val="007D1C5E"/>
    <w:rsid w:val="007D3575"/>
    <w:rsid w:val="007D3DBC"/>
    <w:rsid w:val="007D50DE"/>
    <w:rsid w:val="007D6288"/>
    <w:rsid w:val="007D783A"/>
    <w:rsid w:val="007E073D"/>
    <w:rsid w:val="007E0999"/>
    <w:rsid w:val="007E1EB6"/>
    <w:rsid w:val="007E2C9E"/>
    <w:rsid w:val="007E379E"/>
    <w:rsid w:val="007E4A5C"/>
    <w:rsid w:val="007E4AC8"/>
    <w:rsid w:val="007E5811"/>
    <w:rsid w:val="007E5D4C"/>
    <w:rsid w:val="007E61B0"/>
    <w:rsid w:val="007E63A2"/>
    <w:rsid w:val="007E66F4"/>
    <w:rsid w:val="007E7B37"/>
    <w:rsid w:val="007F0212"/>
    <w:rsid w:val="007F0F6A"/>
    <w:rsid w:val="007F1BCE"/>
    <w:rsid w:val="007F280F"/>
    <w:rsid w:val="007F28F9"/>
    <w:rsid w:val="007F2E7A"/>
    <w:rsid w:val="007F2F17"/>
    <w:rsid w:val="007F30C2"/>
    <w:rsid w:val="007F3AAF"/>
    <w:rsid w:val="007F3EA4"/>
    <w:rsid w:val="007F409C"/>
    <w:rsid w:val="008013D4"/>
    <w:rsid w:val="00801958"/>
    <w:rsid w:val="00801AA9"/>
    <w:rsid w:val="008021B9"/>
    <w:rsid w:val="008023EE"/>
    <w:rsid w:val="00803601"/>
    <w:rsid w:val="00804B8E"/>
    <w:rsid w:val="00804F9D"/>
    <w:rsid w:val="00804FE1"/>
    <w:rsid w:val="00805007"/>
    <w:rsid w:val="00805CDA"/>
    <w:rsid w:val="00810D93"/>
    <w:rsid w:val="00812F12"/>
    <w:rsid w:val="00813B4F"/>
    <w:rsid w:val="00813B93"/>
    <w:rsid w:val="008149C4"/>
    <w:rsid w:val="0081566D"/>
    <w:rsid w:val="00816001"/>
    <w:rsid w:val="00816515"/>
    <w:rsid w:val="008168F8"/>
    <w:rsid w:val="00816AEB"/>
    <w:rsid w:val="008170F7"/>
    <w:rsid w:val="00817608"/>
    <w:rsid w:val="008179DE"/>
    <w:rsid w:val="00817AAB"/>
    <w:rsid w:val="00817EBF"/>
    <w:rsid w:val="00820103"/>
    <w:rsid w:val="008201BA"/>
    <w:rsid w:val="008204A1"/>
    <w:rsid w:val="00820CA9"/>
    <w:rsid w:val="00821149"/>
    <w:rsid w:val="00825F5F"/>
    <w:rsid w:val="008304F5"/>
    <w:rsid w:val="00830A74"/>
    <w:rsid w:val="00831A0C"/>
    <w:rsid w:val="008324CB"/>
    <w:rsid w:val="00832FB2"/>
    <w:rsid w:val="008356FB"/>
    <w:rsid w:val="008358AF"/>
    <w:rsid w:val="00835D8B"/>
    <w:rsid w:val="00835F01"/>
    <w:rsid w:val="00836DEB"/>
    <w:rsid w:val="00836F06"/>
    <w:rsid w:val="0083740B"/>
    <w:rsid w:val="008375FB"/>
    <w:rsid w:val="008402C5"/>
    <w:rsid w:val="008405F9"/>
    <w:rsid w:val="008408F9"/>
    <w:rsid w:val="00840AD2"/>
    <w:rsid w:val="008425DB"/>
    <w:rsid w:val="00842B90"/>
    <w:rsid w:val="008435F6"/>
    <w:rsid w:val="008439F5"/>
    <w:rsid w:val="0084454B"/>
    <w:rsid w:val="00844DFF"/>
    <w:rsid w:val="008469AB"/>
    <w:rsid w:val="00847360"/>
    <w:rsid w:val="008473F6"/>
    <w:rsid w:val="00847CBD"/>
    <w:rsid w:val="00847FF4"/>
    <w:rsid w:val="008504A4"/>
    <w:rsid w:val="00850EE3"/>
    <w:rsid w:val="00851610"/>
    <w:rsid w:val="00851F51"/>
    <w:rsid w:val="0085234D"/>
    <w:rsid w:val="00854ED3"/>
    <w:rsid w:val="00856259"/>
    <w:rsid w:val="00856714"/>
    <w:rsid w:val="0085735F"/>
    <w:rsid w:val="00857B36"/>
    <w:rsid w:val="00860EB7"/>
    <w:rsid w:val="00862C1C"/>
    <w:rsid w:val="00862C6A"/>
    <w:rsid w:val="00863456"/>
    <w:rsid w:val="0086486C"/>
    <w:rsid w:val="0086505E"/>
    <w:rsid w:val="00865BC7"/>
    <w:rsid w:val="00865D5E"/>
    <w:rsid w:val="00865FA7"/>
    <w:rsid w:val="00865FB0"/>
    <w:rsid w:val="00866025"/>
    <w:rsid w:val="00867161"/>
    <w:rsid w:val="008710E4"/>
    <w:rsid w:val="0087136A"/>
    <w:rsid w:val="00871DBE"/>
    <w:rsid w:val="00872227"/>
    <w:rsid w:val="00872532"/>
    <w:rsid w:val="00872AA7"/>
    <w:rsid w:val="008734FA"/>
    <w:rsid w:val="00874244"/>
    <w:rsid w:val="00874A17"/>
    <w:rsid w:val="00875B1C"/>
    <w:rsid w:val="00875CDA"/>
    <w:rsid w:val="00876761"/>
    <w:rsid w:val="0088098C"/>
    <w:rsid w:val="008821D1"/>
    <w:rsid w:val="008822B4"/>
    <w:rsid w:val="008831ED"/>
    <w:rsid w:val="00884470"/>
    <w:rsid w:val="008850F3"/>
    <w:rsid w:val="0088540C"/>
    <w:rsid w:val="0088579A"/>
    <w:rsid w:val="00885F99"/>
    <w:rsid w:val="00890C70"/>
    <w:rsid w:val="008921B8"/>
    <w:rsid w:val="00892D60"/>
    <w:rsid w:val="00893534"/>
    <w:rsid w:val="008937D5"/>
    <w:rsid w:val="0089443C"/>
    <w:rsid w:val="008969B8"/>
    <w:rsid w:val="008A1C37"/>
    <w:rsid w:val="008A2012"/>
    <w:rsid w:val="008A2710"/>
    <w:rsid w:val="008A2EC2"/>
    <w:rsid w:val="008A335A"/>
    <w:rsid w:val="008A441D"/>
    <w:rsid w:val="008A6487"/>
    <w:rsid w:val="008A668D"/>
    <w:rsid w:val="008A67EF"/>
    <w:rsid w:val="008B09C9"/>
    <w:rsid w:val="008B11D1"/>
    <w:rsid w:val="008B287A"/>
    <w:rsid w:val="008B29F8"/>
    <w:rsid w:val="008B38FF"/>
    <w:rsid w:val="008B4B23"/>
    <w:rsid w:val="008B4B3E"/>
    <w:rsid w:val="008B56EC"/>
    <w:rsid w:val="008B5A72"/>
    <w:rsid w:val="008B7856"/>
    <w:rsid w:val="008C13A5"/>
    <w:rsid w:val="008C189E"/>
    <w:rsid w:val="008C1DBA"/>
    <w:rsid w:val="008C1DC5"/>
    <w:rsid w:val="008C22D2"/>
    <w:rsid w:val="008C3773"/>
    <w:rsid w:val="008C42BA"/>
    <w:rsid w:val="008C4522"/>
    <w:rsid w:val="008C466B"/>
    <w:rsid w:val="008C4F05"/>
    <w:rsid w:val="008C5C23"/>
    <w:rsid w:val="008C6A28"/>
    <w:rsid w:val="008C7255"/>
    <w:rsid w:val="008C7668"/>
    <w:rsid w:val="008C7EA3"/>
    <w:rsid w:val="008D2B2A"/>
    <w:rsid w:val="008D4FD5"/>
    <w:rsid w:val="008D51AA"/>
    <w:rsid w:val="008D5E48"/>
    <w:rsid w:val="008D72CB"/>
    <w:rsid w:val="008D7B7D"/>
    <w:rsid w:val="008D7F95"/>
    <w:rsid w:val="008E010B"/>
    <w:rsid w:val="008E1085"/>
    <w:rsid w:val="008E1721"/>
    <w:rsid w:val="008E26C4"/>
    <w:rsid w:val="008E294B"/>
    <w:rsid w:val="008E2C5F"/>
    <w:rsid w:val="008E3304"/>
    <w:rsid w:val="008E4172"/>
    <w:rsid w:val="008E6713"/>
    <w:rsid w:val="008E6DCC"/>
    <w:rsid w:val="008E745C"/>
    <w:rsid w:val="008F04D2"/>
    <w:rsid w:val="008F0A98"/>
    <w:rsid w:val="008F11C8"/>
    <w:rsid w:val="008F1E0F"/>
    <w:rsid w:val="008F2945"/>
    <w:rsid w:val="008F31F1"/>
    <w:rsid w:val="008F3543"/>
    <w:rsid w:val="008F38DA"/>
    <w:rsid w:val="008F607B"/>
    <w:rsid w:val="008F6B3A"/>
    <w:rsid w:val="008F6D9B"/>
    <w:rsid w:val="008F739A"/>
    <w:rsid w:val="00901028"/>
    <w:rsid w:val="00901308"/>
    <w:rsid w:val="0090316C"/>
    <w:rsid w:val="00903891"/>
    <w:rsid w:val="009054C0"/>
    <w:rsid w:val="0090720B"/>
    <w:rsid w:val="009104F5"/>
    <w:rsid w:val="00912059"/>
    <w:rsid w:val="009121CE"/>
    <w:rsid w:val="0091262F"/>
    <w:rsid w:val="00913650"/>
    <w:rsid w:val="0091365A"/>
    <w:rsid w:val="00913E45"/>
    <w:rsid w:val="009154E3"/>
    <w:rsid w:val="0091578A"/>
    <w:rsid w:val="0091594B"/>
    <w:rsid w:val="009178E6"/>
    <w:rsid w:val="009206FD"/>
    <w:rsid w:val="00921205"/>
    <w:rsid w:val="00921F42"/>
    <w:rsid w:val="009225E4"/>
    <w:rsid w:val="0092280A"/>
    <w:rsid w:val="00923A4B"/>
    <w:rsid w:val="009255CE"/>
    <w:rsid w:val="00927C25"/>
    <w:rsid w:val="009303BC"/>
    <w:rsid w:val="009311DF"/>
    <w:rsid w:val="00931440"/>
    <w:rsid w:val="009315C6"/>
    <w:rsid w:val="009319BD"/>
    <w:rsid w:val="00933A39"/>
    <w:rsid w:val="00934747"/>
    <w:rsid w:val="009347F2"/>
    <w:rsid w:val="00934E5F"/>
    <w:rsid w:val="009354E2"/>
    <w:rsid w:val="00936318"/>
    <w:rsid w:val="00936430"/>
    <w:rsid w:val="009370FA"/>
    <w:rsid w:val="009374DA"/>
    <w:rsid w:val="009377EC"/>
    <w:rsid w:val="00940FDE"/>
    <w:rsid w:val="009418BF"/>
    <w:rsid w:val="009423CB"/>
    <w:rsid w:val="00942400"/>
    <w:rsid w:val="009436A8"/>
    <w:rsid w:val="00944A6C"/>
    <w:rsid w:val="00944C38"/>
    <w:rsid w:val="0094523B"/>
    <w:rsid w:val="00946DE4"/>
    <w:rsid w:val="00946F8B"/>
    <w:rsid w:val="009507BD"/>
    <w:rsid w:val="00951D76"/>
    <w:rsid w:val="00952368"/>
    <w:rsid w:val="00952E35"/>
    <w:rsid w:val="00952F08"/>
    <w:rsid w:val="009531F7"/>
    <w:rsid w:val="00953739"/>
    <w:rsid w:val="00953F53"/>
    <w:rsid w:val="00954D66"/>
    <w:rsid w:val="00955194"/>
    <w:rsid w:val="00955CB1"/>
    <w:rsid w:val="00955E00"/>
    <w:rsid w:val="00956BA8"/>
    <w:rsid w:val="00956F51"/>
    <w:rsid w:val="00960259"/>
    <w:rsid w:val="00961EC8"/>
    <w:rsid w:val="00961EF0"/>
    <w:rsid w:val="009629CC"/>
    <w:rsid w:val="0096421A"/>
    <w:rsid w:val="00964E65"/>
    <w:rsid w:val="00964FF8"/>
    <w:rsid w:val="009669B0"/>
    <w:rsid w:val="00966F3E"/>
    <w:rsid w:val="00967CFB"/>
    <w:rsid w:val="00967EEB"/>
    <w:rsid w:val="00970C2A"/>
    <w:rsid w:val="00970F08"/>
    <w:rsid w:val="00971094"/>
    <w:rsid w:val="009713D1"/>
    <w:rsid w:val="0097188F"/>
    <w:rsid w:val="00971BEE"/>
    <w:rsid w:val="0097248C"/>
    <w:rsid w:val="00972B80"/>
    <w:rsid w:val="00973182"/>
    <w:rsid w:val="0097382B"/>
    <w:rsid w:val="00973EAF"/>
    <w:rsid w:val="009745E2"/>
    <w:rsid w:val="00974A07"/>
    <w:rsid w:val="00974AE8"/>
    <w:rsid w:val="009755E2"/>
    <w:rsid w:val="009760F8"/>
    <w:rsid w:val="00976165"/>
    <w:rsid w:val="009766F0"/>
    <w:rsid w:val="0097683B"/>
    <w:rsid w:val="0098048F"/>
    <w:rsid w:val="0098086E"/>
    <w:rsid w:val="00981A6C"/>
    <w:rsid w:val="0098278B"/>
    <w:rsid w:val="00982CF9"/>
    <w:rsid w:val="0098373D"/>
    <w:rsid w:val="00985B01"/>
    <w:rsid w:val="009860A8"/>
    <w:rsid w:val="00986BCE"/>
    <w:rsid w:val="009875C0"/>
    <w:rsid w:val="00987F58"/>
    <w:rsid w:val="009906F8"/>
    <w:rsid w:val="00990B30"/>
    <w:rsid w:val="00990C84"/>
    <w:rsid w:val="00991092"/>
    <w:rsid w:val="009930E0"/>
    <w:rsid w:val="009935A8"/>
    <w:rsid w:val="00993DED"/>
    <w:rsid w:val="009953D9"/>
    <w:rsid w:val="00995F75"/>
    <w:rsid w:val="00996B3C"/>
    <w:rsid w:val="00996BC9"/>
    <w:rsid w:val="009A1219"/>
    <w:rsid w:val="009A1865"/>
    <w:rsid w:val="009A1D51"/>
    <w:rsid w:val="009A4081"/>
    <w:rsid w:val="009A4A1B"/>
    <w:rsid w:val="009A510B"/>
    <w:rsid w:val="009A5681"/>
    <w:rsid w:val="009A6C6A"/>
    <w:rsid w:val="009A7418"/>
    <w:rsid w:val="009B0071"/>
    <w:rsid w:val="009B0C84"/>
    <w:rsid w:val="009B1145"/>
    <w:rsid w:val="009B3197"/>
    <w:rsid w:val="009B4CC7"/>
    <w:rsid w:val="009B53ED"/>
    <w:rsid w:val="009B61C2"/>
    <w:rsid w:val="009B7B57"/>
    <w:rsid w:val="009C01FA"/>
    <w:rsid w:val="009C0B1C"/>
    <w:rsid w:val="009C0D97"/>
    <w:rsid w:val="009C1324"/>
    <w:rsid w:val="009C1F80"/>
    <w:rsid w:val="009C2B97"/>
    <w:rsid w:val="009C2CCE"/>
    <w:rsid w:val="009C5041"/>
    <w:rsid w:val="009C5260"/>
    <w:rsid w:val="009C6BF7"/>
    <w:rsid w:val="009C7042"/>
    <w:rsid w:val="009D09F2"/>
    <w:rsid w:val="009D1D99"/>
    <w:rsid w:val="009D253E"/>
    <w:rsid w:val="009D27F1"/>
    <w:rsid w:val="009D3066"/>
    <w:rsid w:val="009D354B"/>
    <w:rsid w:val="009D374E"/>
    <w:rsid w:val="009D4A08"/>
    <w:rsid w:val="009D513D"/>
    <w:rsid w:val="009D5231"/>
    <w:rsid w:val="009D5735"/>
    <w:rsid w:val="009D6317"/>
    <w:rsid w:val="009D6797"/>
    <w:rsid w:val="009D6BA8"/>
    <w:rsid w:val="009D7001"/>
    <w:rsid w:val="009D7D3A"/>
    <w:rsid w:val="009E02A1"/>
    <w:rsid w:val="009E2373"/>
    <w:rsid w:val="009E248D"/>
    <w:rsid w:val="009E3110"/>
    <w:rsid w:val="009E3483"/>
    <w:rsid w:val="009E4479"/>
    <w:rsid w:val="009E48C9"/>
    <w:rsid w:val="009E499D"/>
    <w:rsid w:val="009E56CB"/>
    <w:rsid w:val="009E77D4"/>
    <w:rsid w:val="009F06C2"/>
    <w:rsid w:val="009F079D"/>
    <w:rsid w:val="009F07A9"/>
    <w:rsid w:val="009F2D4D"/>
    <w:rsid w:val="009F3454"/>
    <w:rsid w:val="009F3711"/>
    <w:rsid w:val="009F57A7"/>
    <w:rsid w:val="009F5878"/>
    <w:rsid w:val="009F5BD3"/>
    <w:rsid w:val="00A0013A"/>
    <w:rsid w:val="00A02A81"/>
    <w:rsid w:val="00A04365"/>
    <w:rsid w:val="00A04964"/>
    <w:rsid w:val="00A05B4E"/>
    <w:rsid w:val="00A07490"/>
    <w:rsid w:val="00A1019B"/>
    <w:rsid w:val="00A10A52"/>
    <w:rsid w:val="00A10F7E"/>
    <w:rsid w:val="00A11A4D"/>
    <w:rsid w:val="00A11FD4"/>
    <w:rsid w:val="00A127FA"/>
    <w:rsid w:val="00A1319B"/>
    <w:rsid w:val="00A15E28"/>
    <w:rsid w:val="00A15E6E"/>
    <w:rsid w:val="00A16373"/>
    <w:rsid w:val="00A166E8"/>
    <w:rsid w:val="00A1710A"/>
    <w:rsid w:val="00A17575"/>
    <w:rsid w:val="00A1776F"/>
    <w:rsid w:val="00A17E22"/>
    <w:rsid w:val="00A20406"/>
    <w:rsid w:val="00A2045D"/>
    <w:rsid w:val="00A20BBD"/>
    <w:rsid w:val="00A21067"/>
    <w:rsid w:val="00A21403"/>
    <w:rsid w:val="00A218CB"/>
    <w:rsid w:val="00A2197B"/>
    <w:rsid w:val="00A21AA7"/>
    <w:rsid w:val="00A22461"/>
    <w:rsid w:val="00A22E80"/>
    <w:rsid w:val="00A23C57"/>
    <w:rsid w:val="00A2712C"/>
    <w:rsid w:val="00A30804"/>
    <w:rsid w:val="00A32470"/>
    <w:rsid w:val="00A3324C"/>
    <w:rsid w:val="00A34E63"/>
    <w:rsid w:val="00A3517A"/>
    <w:rsid w:val="00A36130"/>
    <w:rsid w:val="00A36267"/>
    <w:rsid w:val="00A362E7"/>
    <w:rsid w:val="00A369D5"/>
    <w:rsid w:val="00A36CD5"/>
    <w:rsid w:val="00A373F8"/>
    <w:rsid w:val="00A37737"/>
    <w:rsid w:val="00A37F18"/>
    <w:rsid w:val="00A405DD"/>
    <w:rsid w:val="00A41A59"/>
    <w:rsid w:val="00A41B75"/>
    <w:rsid w:val="00A450DE"/>
    <w:rsid w:val="00A45648"/>
    <w:rsid w:val="00A4608A"/>
    <w:rsid w:val="00A46DA6"/>
    <w:rsid w:val="00A47101"/>
    <w:rsid w:val="00A475DA"/>
    <w:rsid w:val="00A47A10"/>
    <w:rsid w:val="00A50223"/>
    <w:rsid w:val="00A506A5"/>
    <w:rsid w:val="00A50A3C"/>
    <w:rsid w:val="00A51062"/>
    <w:rsid w:val="00A51339"/>
    <w:rsid w:val="00A51BF4"/>
    <w:rsid w:val="00A51DE9"/>
    <w:rsid w:val="00A528A4"/>
    <w:rsid w:val="00A53A3E"/>
    <w:rsid w:val="00A53EC3"/>
    <w:rsid w:val="00A54DA0"/>
    <w:rsid w:val="00A55182"/>
    <w:rsid w:val="00A55A8E"/>
    <w:rsid w:val="00A57026"/>
    <w:rsid w:val="00A57596"/>
    <w:rsid w:val="00A57CCA"/>
    <w:rsid w:val="00A57FC6"/>
    <w:rsid w:val="00A60FB0"/>
    <w:rsid w:val="00A6193C"/>
    <w:rsid w:val="00A62373"/>
    <w:rsid w:val="00A625A4"/>
    <w:rsid w:val="00A63550"/>
    <w:rsid w:val="00A63552"/>
    <w:rsid w:val="00A63BCA"/>
    <w:rsid w:val="00A65165"/>
    <w:rsid w:val="00A65985"/>
    <w:rsid w:val="00A675B9"/>
    <w:rsid w:val="00A677EE"/>
    <w:rsid w:val="00A677F5"/>
    <w:rsid w:val="00A70B28"/>
    <w:rsid w:val="00A70D03"/>
    <w:rsid w:val="00A71859"/>
    <w:rsid w:val="00A71A0B"/>
    <w:rsid w:val="00A71E02"/>
    <w:rsid w:val="00A73278"/>
    <w:rsid w:val="00A732BD"/>
    <w:rsid w:val="00A73643"/>
    <w:rsid w:val="00A73EA0"/>
    <w:rsid w:val="00A73EBF"/>
    <w:rsid w:val="00A74A39"/>
    <w:rsid w:val="00A775C2"/>
    <w:rsid w:val="00A7767E"/>
    <w:rsid w:val="00A776E3"/>
    <w:rsid w:val="00A81214"/>
    <w:rsid w:val="00A8132D"/>
    <w:rsid w:val="00A81CE5"/>
    <w:rsid w:val="00A82041"/>
    <w:rsid w:val="00A82213"/>
    <w:rsid w:val="00A844EA"/>
    <w:rsid w:val="00A84F5D"/>
    <w:rsid w:val="00A8584F"/>
    <w:rsid w:val="00A861A2"/>
    <w:rsid w:val="00A86494"/>
    <w:rsid w:val="00A869FD"/>
    <w:rsid w:val="00A915AC"/>
    <w:rsid w:val="00A91644"/>
    <w:rsid w:val="00A92414"/>
    <w:rsid w:val="00A9406E"/>
    <w:rsid w:val="00A95B49"/>
    <w:rsid w:val="00A96FE9"/>
    <w:rsid w:val="00AA0062"/>
    <w:rsid w:val="00AA019A"/>
    <w:rsid w:val="00AA0CF5"/>
    <w:rsid w:val="00AA1346"/>
    <w:rsid w:val="00AA1713"/>
    <w:rsid w:val="00AA2599"/>
    <w:rsid w:val="00AA284C"/>
    <w:rsid w:val="00AA30B5"/>
    <w:rsid w:val="00AA39AE"/>
    <w:rsid w:val="00AA4456"/>
    <w:rsid w:val="00AA54EB"/>
    <w:rsid w:val="00AA5948"/>
    <w:rsid w:val="00AB03E1"/>
    <w:rsid w:val="00AB0E22"/>
    <w:rsid w:val="00AB1938"/>
    <w:rsid w:val="00AB22A1"/>
    <w:rsid w:val="00AB36C6"/>
    <w:rsid w:val="00AC02E7"/>
    <w:rsid w:val="00AC0D8C"/>
    <w:rsid w:val="00AC2668"/>
    <w:rsid w:val="00AC3893"/>
    <w:rsid w:val="00AC3BA3"/>
    <w:rsid w:val="00AC415D"/>
    <w:rsid w:val="00AC433F"/>
    <w:rsid w:val="00AC4523"/>
    <w:rsid w:val="00AC46DD"/>
    <w:rsid w:val="00AC5BC7"/>
    <w:rsid w:val="00AC6281"/>
    <w:rsid w:val="00AC6CBE"/>
    <w:rsid w:val="00AC6E33"/>
    <w:rsid w:val="00AC7060"/>
    <w:rsid w:val="00AC7160"/>
    <w:rsid w:val="00AC78E5"/>
    <w:rsid w:val="00AD01E3"/>
    <w:rsid w:val="00AD1A79"/>
    <w:rsid w:val="00AD338D"/>
    <w:rsid w:val="00AD3CD2"/>
    <w:rsid w:val="00AD3D08"/>
    <w:rsid w:val="00AD5F08"/>
    <w:rsid w:val="00AD621D"/>
    <w:rsid w:val="00AD6400"/>
    <w:rsid w:val="00AD648C"/>
    <w:rsid w:val="00AD7C0C"/>
    <w:rsid w:val="00AE1C00"/>
    <w:rsid w:val="00AE2BC3"/>
    <w:rsid w:val="00AE3A04"/>
    <w:rsid w:val="00AE4401"/>
    <w:rsid w:val="00AE4ACC"/>
    <w:rsid w:val="00AE4AFB"/>
    <w:rsid w:val="00AE5BA0"/>
    <w:rsid w:val="00AE6088"/>
    <w:rsid w:val="00AE6A2A"/>
    <w:rsid w:val="00AE6C27"/>
    <w:rsid w:val="00AE72C6"/>
    <w:rsid w:val="00AE7BEA"/>
    <w:rsid w:val="00AF1B6D"/>
    <w:rsid w:val="00AF2777"/>
    <w:rsid w:val="00AF2FD2"/>
    <w:rsid w:val="00AF33DD"/>
    <w:rsid w:val="00AF421B"/>
    <w:rsid w:val="00AF45A6"/>
    <w:rsid w:val="00AF4A71"/>
    <w:rsid w:val="00AF55F9"/>
    <w:rsid w:val="00AF6DF0"/>
    <w:rsid w:val="00AF70B0"/>
    <w:rsid w:val="00B009C1"/>
    <w:rsid w:val="00B01A97"/>
    <w:rsid w:val="00B0246E"/>
    <w:rsid w:val="00B02605"/>
    <w:rsid w:val="00B028AA"/>
    <w:rsid w:val="00B04A33"/>
    <w:rsid w:val="00B05615"/>
    <w:rsid w:val="00B05A43"/>
    <w:rsid w:val="00B06F61"/>
    <w:rsid w:val="00B073F8"/>
    <w:rsid w:val="00B102A5"/>
    <w:rsid w:val="00B106F5"/>
    <w:rsid w:val="00B1089B"/>
    <w:rsid w:val="00B1145E"/>
    <w:rsid w:val="00B115FA"/>
    <w:rsid w:val="00B11F1D"/>
    <w:rsid w:val="00B131F1"/>
    <w:rsid w:val="00B135B6"/>
    <w:rsid w:val="00B14794"/>
    <w:rsid w:val="00B161AE"/>
    <w:rsid w:val="00B16327"/>
    <w:rsid w:val="00B16B8F"/>
    <w:rsid w:val="00B16BBE"/>
    <w:rsid w:val="00B1723C"/>
    <w:rsid w:val="00B1746E"/>
    <w:rsid w:val="00B21644"/>
    <w:rsid w:val="00B21748"/>
    <w:rsid w:val="00B21D7A"/>
    <w:rsid w:val="00B226A7"/>
    <w:rsid w:val="00B228E3"/>
    <w:rsid w:val="00B230BE"/>
    <w:rsid w:val="00B2340D"/>
    <w:rsid w:val="00B251E1"/>
    <w:rsid w:val="00B251F5"/>
    <w:rsid w:val="00B25E6A"/>
    <w:rsid w:val="00B27637"/>
    <w:rsid w:val="00B30241"/>
    <w:rsid w:val="00B30641"/>
    <w:rsid w:val="00B30FC4"/>
    <w:rsid w:val="00B314B1"/>
    <w:rsid w:val="00B31B27"/>
    <w:rsid w:val="00B32490"/>
    <w:rsid w:val="00B32CD8"/>
    <w:rsid w:val="00B33D29"/>
    <w:rsid w:val="00B33F04"/>
    <w:rsid w:val="00B34AA5"/>
    <w:rsid w:val="00B34C2E"/>
    <w:rsid w:val="00B34D1F"/>
    <w:rsid w:val="00B35585"/>
    <w:rsid w:val="00B356B7"/>
    <w:rsid w:val="00B359E1"/>
    <w:rsid w:val="00B35B93"/>
    <w:rsid w:val="00B37F93"/>
    <w:rsid w:val="00B406F1"/>
    <w:rsid w:val="00B40AE2"/>
    <w:rsid w:val="00B410AC"/>
    <w:rsid w:val="00B41186"/>
    <w:rsid w:val="00B42513"/>
    <w:rsid w:val="00B4296D"/>
    <w:rsid w:val="00B42BAF"/>
    <w:rsid w:val="00B42FA7"/>
    <w:rsid w:val="00B4353A"/>
    <w:rsid w:val="00B44148"/>
    <w:rsid w:val="00B45C0E"/>
    <w:rsid w:val="00B4627A"/>
    <w:rsid w:val="00B46988"/>
    <w:rsid w:val="00B503D3"/>
    <w:rsid w:val="00B51E5B"/>
    <w:rsid w:val="00B52346"/>
    <w:rsid w:val="00B5290F"/>
    <w:rsid w:val="00B52AA4"/>
    <w:rsid w:val="00B53BE1"/>
    <w:rsid w:val="00B540EF"/>
    <w:rsid w:val="00B54249"/>
    <w:rsid w:val="00B54A32"/>
    <w:rsid w:val="00B54BD4"/>
    <w:rsid w:val="00B55172"/>
    <w:rsid w:val="00B55493"/>
    <w:rsid w:val="00B56EB9"/>
    <w:rsid w:val="00B56F55"/>
    <w:rsid w:val="00B57412"/>
    <w:rsid w:val="00B57F15"/>
    <w:rsid w:val="00B60BA7"/>
    <w:rsid w:val="00B62FAE"/>
    <w:rsid w:val="00B6365C"/>
    <w:rsid w:val="00B63DB9"/>
    <w:rsid w:val="00B65E88"/>
    <w:rsid w:val="00B6626C"/>
    <w:rsid w:val="00B667D5"/>
    <w:rsid w:val="00B66878"/>
    <w:rsid w:val="00B672BD"/>
    <w:rsid w:val="00B67A03"/>
    <w:rsid w:val="00B67C5D"/>
    <w:rsid w:val="00B70567"/>
    <w:rsid w:val="00B713FE"/>
    <w:rsid w:val="00B72477"/>
    <w:rsid w:val="00B724EB"/>
    <w:rsid w:val="00B734BF"/>
    <w:rsid w:val="00B73B36"/>
    <w:rsid w:val="00B73BD7"/>
    <w:rsid w:val="00B74046"/>
    <w:rsid w:val="00B74105"/>
    <w:rsid w:val="00B75607"/>
    <w:rsid w:val="00B77510"/>
    <w:rsid w:val="00B77676"/>
    <w:rsid w:val="00B80458"/>
    <w:rsid w:val="00B8047E"/>
    <w:rsid w:val="00B80A77"/>
    <w:rsid w:val="00B80B51"/>
    <w:rsid w:val="00B82CAB"/>
    <w:rsid w:val="00B82DA6"/>
    <w:rsid w:val="00B84A11"/>
    <w:rsid w:val="00B84A6C"/>
    <w:rsid w:val="00B86982"/>
    <w:rsid w:val="00B869DC"/>
    <w:rsid w:val="00B90AD6"/>
    <w:rsid w:val="00B90EDE"/>
    <w:rsid w:val="00B91D8F"/>
    <w:rsid w:val="00B927D8"/>
    <w:rsid w:val="00B92C2E"/>
    <w:rsid w:val="00B93041"/>
    <w:rsid w:val="00B935CC"/>
    <w:rsid w:val="00B94927"/>
    <w:rsid w:val="00B95764"/>
    <w:rsid w:val="00B95D04"/>
    <w:rsid w:val="00B9660C"/>
    <w:rsid w:val="00BA1BC0"/>
    <w:rsid w:val="00BA22DF"/>
    <w:rsid w:val="00BA2548"/>
    <w:rsid w:val="00BA29A7"/>
    <w:rsid w:val="00BA4669"/>
    <w:rsid w:val="00BA52B1"/>
    <w:rsid w:val="00BA555E"/>
    <w:rsid w:val="00BA55AB"/>
    <w:rsid w:val="00BA5683"/>
    <w:rsid w:val="00BA74D4"/>
    <w:rsid w:val="00BA76C3"/>
    <w:rsid w:val="00BA7B37"/>
    <w:rsid w:val="00BA7BFD"/>
    <w:rsid w:val="00BB00CE"/>
    <w:rsid w:val="00BB030E"/>
    <w:rsid w:val="00BB061C"/>
    <w:rsid w:val="00BB1BD6"/>
    <w:rsid w:val="00BB20C7"/>
    <w:rsid w:val="00BB38B3"/>
    <w:rsid w:val="00BB3C8F"/>
    <w:rsid w:val="00BB3CA2"/>
    <w:rsid w:val="00BB6059"/>
    <w:rsid w:val="00BB6307"/>
    <w:rsid w:val="00BB66EE"/>
    <w:rsid w:val="00BB6BCD"/>
    <w:rsid w:val="00BB6D53"/>
    <w:rsid w:val="00BB6F67"/>
    <w:rsid w:val="00BC189B"/>
    <w:rsid w:val="00BC1F46"/>
    <w:rsid w:val="00BC6D77"/>
    <w:rsid w:val="00BC7E22"/>
    <w:rsid w:val="00BD0D2B"/>
    <w:rsid w:val="00BD12FC"/>
    <w:rsid w:val="00BD19AB"/>
    <w:rsid w:val="00BD21E3"/>
    <w:rsid w:val="00BD2217"/>
    <w:rsid w:val="00BD247F"/>
    <w:rsid w:val="00BD2F74"/>
    <w:rsid w:val="00BD3946"/>
    <w:rsid w:val="00BD3AF0"/>
    <w:rsid w:val="00BD3CF2"/>
    <w:rsid w:val="00BD3DCA"/>
    <w:rsid w:val="00BD3F9E"/>
    <w:rsid w:val="00BD4987"/>
    <w:rsid w:val="00BD55D8"/>
    <w:rsid w:val="00BD55EB"/>
    <w:rsid w:val="00BD5C7E"/>
    <w:rsid w:val="00BD7817"/>
    <w:rsid w:val="00BD7934"/>
    <w:rsid w:val="00BE09A1"/>
    <w:rsid w:val="00BE1F09"/>
    <w:rsid w:val="00BE2358"/>
    <w:rsid w:val="00BE30B5"/>
    <w:rsid w:val="00BE4AB5"/>
    <w:rsid w:val="00BE5FAD"/>
    <w:rsid w:val="00BE5FD5"/>
    <w:rsid w:val="00BE6777"/>
    <w:rsid w:val="00BF1FC6"/>
    <w:rsid w:val="00BF27A0"/>
    <w:rsid w:val="00BF2CCB"/>
    <w:rsid w:val="00BF3CBE"/>
    <w:rsid w:val="00BF3E85"/>
    <w:rsid w:val="00BF3FF2"/>
    <w:rsid w:val="00BF4EF7"/>
    <w:rsid w:val="00BF5905"/>
    <w:rsid w:val="00BF6E5D"/>
    <w:rsid w:val="00BF7661"/>
    <w:rsid w:val="00C000FF"/>
    <w:rsid w:val="00C00821"/>
    <w:rsid w:val="00C01399"/>
    <w:rsid w:val="00C018E0"/>
    <w:rsid w:val="00C01F6A"/>
    <w:rsid w:val="00C02990"/>
    <w:rsid w:val="00C035E4"/>
    <w:rsid w:val="00C0370C"/>
    <w:rsid w:val="00C039A6"/>
    <w:rsid w:val="00C03DB5"/>
    <w:rsid w:val="00C03E09"/>
    <w:rsid w:val="00C03F15"/>
    <w:rsid w:val="00C0446A"/>
    <w:rsid w:val="00C045F3"/>
    <w:rsid w:val="00C04859"/>
    <w:rsid w:val="00C04E09"/>
    <w:rsid w:val="00C0514D"/>
    <w:rsid w:val="00C052D2"/>
    <w:rsid w:val="00C058A6"/>
    <w:rsid w:val="00C0595C"/>
    <w:rsid w:val="00C06D7D"/>
    <w:rsid w:val="00C0700C"/>
    <w:rsid w:val="00C07229"/>
    <w:rsid w:val="00C07481"/>
    <w:rsid w:val="00C07777"/>
    <w:rsid w:val="00C07889"/>
    <w:rsid w:val="00C07DE5"/>
    <w:rsid w:val="00C07E07"/>
    <w:rsid w:val="00C10350"/>
    <w:rsid w:val="00C10396"/>
    <w:rsid w:val="00C10505"/>
    <w:rsid w:val="00C123EC"/>
    <w:rsid w:val="00C127A5"/>
    <w:rsid w:val="00C12DC1"/>
    <w:rsid w:val="00C13153"/>
    <w:rsid w:val="00C14890"/>
    <w:rsid w:val="00C176B1"/>
    <w:rsid w:val="00C17A79"/>
    <w:rsid w:val="00C22324"/>
    <w:rsid w:val="00C2296C"/>
    <w:rsid w:val="00C235B3"/>
    <w:rsid w:val="00C23605"/>
    <w:rsid w:val="00C24004"/>
    <w:rsid w:val="00C241A3"/>
    <w:rsid w:val="00C2484D"/>
    <w:rsid w:val="00C248A1"/>
    <w:rsid w:val="00C253B7"/>
    <w:rsid w:val="00C2542C"/>
    <w:rsid w:val="00C2567C"/>
    <w:rsid w:val="00C26041"/>
    <w:rsid w:val="00C2623D"/>
    <w:rsid w:val="00C275A4"/>
    <w:rsid w:val="00C30B02"/>
    <w:rsid w:val="00C3201A"/>
    <w:rsid w:val="00C32C21"/>
    <w:rsid w:val="00C33B66"/>
    <w:rsid w:val="00C3751B"/>
    <w:rsid w:val="00C40C42"/>
    <w:rsid w:val="00C413BD"/>
    <w:rsid w:val="00C425AA"/>
    <w:rsid w:val="00C42CF3"/>
    <w:rsid w:val="00C42FDD"/>
    <w:rsid w:val="00C4347F"/>
    <w:rsid w:val="00C43792"/>
    <w:rsid w:val="00C43908"/>
    <w:rsid w:val="00C43F0A"/>
    <w:rsid w:val="00C45018"/>
    <w:rsid w:val="00C47CCB"/>
    <w:rsid w:val="00C50D34"/>
    <w:rsid w:val="00C50E0B"/>
    <w:rsid w:val="00C514C8"/>
    <w:rsid w:val="00C5246E"/>
    <w:rsid w:val="00C53274"/>
    <w:rsid w:val="00C536B4"/>
    <w:rsid w:val="00C541AE"/>
    <w:rsid w:val="00C54808"/>
    <w:rsid w:val="00C55D92"/>
    <w:rsid w:val="00C55E6B"/>
    <w:rsid w:val="00C577DF"/>
    <w:rsid w:val="00C6094F"/>
    <w:rsid w:val="00C6226F"/>
    <w:rsid w:val="00C622EF"/>
    <w:rsid w:val="00C627CA"/>
    <w:rsid w:val="00C6373C"/>
    <w:rsid w:val="00C63FA2"/>
    <w:rsid w:val="00C6407B"/>
    <w:rsid w:val="00C641A6"/>
    <w:rsid w:val="00C642D9"/>
    <w:rsid w:val="00C64ED0"/>
    <w:rsid w:val="00C65124"/>
    <w:rsid w:val="00C66087"/>
    <w:rsid w:val="00C66264"/>
    <w:rsid w:val="00C67732"/>
    <w:rsid w:val="00C67995"/>
    <w:rsid w:val="00C67A14"/>
    <w:rsid w:val="00C67BB1"/>
    <w:rsid w:val="00C71703"/>
    <w:rsid w:val="00C71D20"/>
    <w:rsid w:val="00C726BB"/>
    <w:rsid w:val="00C72D3E"/>
    <w:rsid w:val="00C72D78"/>
    <w:rsid w:val="00C7434E"/>
    <w:rsid w:val="00C7475B"/>
    <w:rsid w:val="00C757FB"/>
    <w:rsid w:val="00C7591C"/>
    <w:rsid w:val="00C75EF3"/>
    <w:rsid w:val="00C76AE6"/>
    <w:rsid w:val="00C76BFB"/>
    <w:rsid w:val="00C76CB5"/>
    <w:rsid w:val="00C77000"/>
    <w:rsid w:val="00C804A6"/>
    <w:rsid w:val="00C80E3F"/>
    <w:rsid w:val="00C81238"/>
    <w:rsid w:val="00C81557"/>
    <w:rsid w:val="00C82007"/>
    <w:rsid w:val="00C83EFD"/>
    <w:rsid w:val="00C83F8E"/>
    <w:rsid w:val="00C850F4"/>
    <w:rsid w:val="00C862C9"/>
    <w:rsid w:val="00C863DE"/>
    <w:rsid w:val="00C8688D"/>
    <w:rsid w:val="00C86D1A"/>
    <w:rsid w:val="00C87717"/>
    <w:rsid w:val="00C904EF"/>
    <w:rsid w:val="00C90B85"/>
    <w:rsid w:val="00C9106F"/>
    <w:rsid w:val="00C912C8"/>
    <w:rsid w:val="00C91960"/>
    <w:rsid w:val="00C919AE"/>
    <w:rsid w:val="00C91B71"/>
    <w:rsid w:val="00C92C67"/>
    <w:rsid w:val="00C93C31"/>
    <w:rsid w:val="00C93CBC"/>
    <w:rsid w:val="00C940D7"/>
    <w:rsid w:val="00C947E8"/>
    <w:rsid w:val="00C95312"/>
    <w:rsid w:val="00C95C69"/>
    <w:rsid w:val="00C97754"/>
    <w:rsid w:val="00CA0C02"/>
    <w:rsid w:val="00CA1553"/>
    <w:rsid w:val="00CA1863"/>
    <w:rsid w:val="00CA311E"/>
    <w:rsid w:val="00CA5177"/>
    <w:rsid w:val="00CA645F"/>
    <w:rsid w:val="00CA754E"/>
    <w:rsid w:val="00CB08EC"/>
    <w:rsid w:val="00CB143E"/>
    <w:rsid w:val="00CB15A9"/>
    <w:rsid w:val="00CB19D2"/>
    <w:rsid w:val="00CB22A1"/>
    <w:rsid w:val="00CB22D5"/>
    <w:rsid w:val="00CB29B3"/>
    <w:rsid w:val="00CB2B04"/>
    <w:rsid w:val="00CB2F72"/>
    <w:rsid w:val="00CB4180"/>
    <w:rsid w:val="00CB470A"/>
    <w:rsid w:val="00CB4A88"/>
    <w:rsid w:val="00CB4E4F"/>
    <w:rsid w:val="00CB5497"/>
    <w:rsid w:val="00CB5709"/>
    <w:rsid w:val="00CB72BF"/>
    <w:rsid w:val="00CB755C"/>
    <w:rsid w:val="00CC0F81"/>
    <w:rsid w:val="00CC1583"/>
    <w:rsid w:val="00CC460E"/>
    <w:rsid w:val="00CC4AD4"/>
    <w:rsid w:val="00CC5F23"/>
    <w:rsid w:val="00CC6DFA"/>
    <w:rsid w:val="00CC6F2E"/>
    <w:rsid w:val="00CC750B"/>
    <w:rsid w:val="00CC7619"/>
    <w:rsid w:val="00CD04D3"/>
    <w:rsid w:val="00CD0631"/>
    <w:rsid w:val="00CD094A"/>
    <w:rsid w:val="00CD0D18"/>
    <w:rsid w:val="00CD1D5A"/>
    <w:rsid w:val="00CD2253"/>
    <w:rsid w:val="00CD278F"/>
    <w:rsid w:val="00CD402F"/>
    <w:rsid w:val="00CD5572"/>
    <w:rsid w:val="00CD5759"/>
    <w:rsid w:val="00CD5F16"/>
    <w:rsid w:val="00CD6AE0"/>
    <w:rsid w:val="00CD740A"/>
    <w:rsid w:val="00CE05BD"/>
    <w:rsid w:val="00CE5841"/>
    <w:rsid w:val="00CE5FD5"/>
    <w:rsid w:val="00CE6A11"/>
    <w:rsid w:val="00CE6AEC"/>
    <w:rsid w:val="00CE71A9"/>
    <w:rsid w:val="00CE7C1E"/>
    <w:rsid w:val="00CF0385"/>
    <w:rsid w:val="00CF054B"/>
    <w:rsid w:val="00CF14B5"/>
    <w:rsid w:val="00CF1574"/>
    <w:rsid w:val="00CF23C5"/>
    <w:rsid w:val="00CF3D5C"/>
    <w:rsid w:val="00CF44C2"/>
    <w:rsid w:val="00CF5EB5"/>
    <w:rsid w:val="00CF6508"/>
    <w:rsid w:val="00CF662D"/>
    <w:rsid w:val="00CF7F99"/>
    <w:rsid w:val="00D00DA1"/>
    <w:rsid w:val="00D02A71"/>
    <w:rsid w:val="00D02ACD"/>
    <w:rsid w:val="00D02E93"/>
    <w:rsid w:val="00D04E06"/>
    <w:rsid w:val="00D05163"/>
    <w:rsid w:val="00D05C10"/>
    <w:rsid w:val="00D06BB5"/>
    <w:rsid w:val="00D10AC2"/>
    <w:rsid w:val="00D10CA3"/>
    <w:rsid w:val="00D112A1"/>
    <w:rsid w:val="00D11D8D"/>
    <w:rsid w:val="00D13174"/>
    <w:rsid w:val="00D1395D"/>
    <w:rsid w:val="00D13D2D"/>
    <w:rsid w:val="00D15925"/>
    <w:rsid w:val="00D16864"/>
    <w:rsid w:val="00D21731"/>
    <w:rsid w:val="00D21D4E"/>
    <w:rsid w:val="00D22447"/>
    <w:rsid w:val="00D22F7B"/>
    <w:rsid w:val="00D23395"/>
    <w:rsid w:val="00D24179"/>
    <w:rsid w:val="00D24458"/>
    <w:rsid w:val="00D248D8"/>
    <w:rsid w:val="00D258A6"/>
    <w:rsid w:val="00D26C44"/>
    <w:rsid w:val="00D26D62"/>
    <w:rsid w:val="00D27089"/>
    <w:rsid w:val="00D32A68"/>
    <w:rsid w:val="00D32C96"/>
    <w:rsid w:val="00D32E65"/>
    <w:rsid w:val="00D33ACA"/>
    <w:rsid w:val="00D340FD"/>
    <w:rsid w:val="00D35747"/>
    <w:rsid w:val="00D36804"/>
    <w:rsid w:val="00D402C2"/>
    <w:rsid w:val="00D40F7F"/>
    <w:rsid w:val="00D41246"/>
    <w:rsid w:val="00D41D60"/>
    <w:rsid w:val="00D426C5"/>
    <w:rsid w:val="00D4428F"/>
    <w:rsid w:val="00D446CE"/>
    <w:rsid w:val="00D454D2"/>
    <w:rsid w:val="00D456FA"/>
    <w:rsid w:val="00D46193"/>
    <w:rsid w:val="00D468D6"/>
    <w:rsid w:val="00D469E8"/>
    <w:rsid w:val="00D47AFD"/>
    <w:rsid w:val="00D47E6B"/>
    <w:rsid w:val="00D47E9D"/>
    <w:rsid w:val="00D503E7"/>
    <w:rsid w:val="00D505E2"/>
    <w:rsid w:val="00D50EFF"/>
    <w:rsid w:val="00D5120A"/>
    <w:rsid w:val="00D5161B"/>
    <w:rsid w:val="00D516F6"/>
    <w:rsid w:val="00D52402"/>
    <w:rsid w:val="00D53523"/>
    <w:rsid w:val="00D5385B"/>
    <w:rsid w:val="00D5386A"/>
    <w:rsid w:val="00D53FA6"/>
    <w:rsid w:val="00D54B0F"/>
    <w:rsid w:val="00D55580"/>
    <w:rsid w:val="00D55960"/>
    <w:rsid w:val="00D60049"/>
    <w:rsid w:val="00D62EE1"/>
    <w:rsid w:val="00D638F5"/>
    <w:rsid w:val="00D63DDA"/>
    <w:rsid w:val="00D641A6"/>
    <w:rsid w:val="00D66611"/>
    <w:rsid w:val="00D6663F"/>
    <w:rsid w:val="00D66F41"/>
    <w:rsid w:val="00D67C98"/>
    <w:rsid w:val="00D70170"/>
    <w:rsid w:val="00D72627"/>
    <w:rsid w:val="00D72769"/>
    <w:rsid w:val="00D72F04"/>
    <w:rsid w:val="00D72FD2"/>
    <w:rsid w:val="00D745EE"/>
    <w:rsid w:val="00D74839"/>
    <w:rsid w:val="00D74B94"/>
    <w:rsid w:val="00D74EAD"/>
    <w:rsid w:val="00D754B6"/>
    <w:rsid w:val="00D757F9"/>
    <w:rsid w:val="00D75DB7"/>
    <w:rsid w:val="00D7601F"/>
    <w:rsid w:val="00D764C7"/>
    <w:rsid w:val="00D7773A"/>
    <w:rsid w:val="00D80686"/>
    <w:rsid w:val="00D8105E"/>
    <w:rsid w:val="00D811E3"/>
    <w:rsid w:val="00D81E87"/>
    <w:rsid w:val="00D8368E"/>
    <w:rsid w:val="00D84327"/>
    <w:rsid w:val="00D84F78"/>
    <w:rsid w:val="00D85FBA"/>
    <w:rsid w:val="00D86D94"/>
    <w:rsid w:val="00D875B9"/>
    <w:rsid w:val="00D87E00"/>
    <w:rsid w:val="00D914EE"/>
    <w:rsid w:val="00D92205"/>
    <w:rsid w:val="00D934E7"/>
    <w:rsid w:val="00D93D7B"/>
    <w:rsid w:val="00D93DCE"/>
    <w:rsid w:val="00D93DF2"/>
    <w:rsid w:val="00D9511D"/>
    <w:rsid w:val="00D9528A"/>
    <w:rsid w:val="00D95B3D"/>
    <w:rsid w:val="00D97299"/>
    <w:rsid w:val="00DA0A5A"/>
    <w:rsid w:val="00DA0CD0"/>
    <w:rsid w:val="00DA1663"/>
    <w:rsid w:val="00DA17B9"/>
    <w:rsid w:val="00DA2C0B"/>
    <w:rsid w:val="00DA2CA9"/>
    <w:rsid w:val="00DA2E53"/>
    <w:rsid w:val="00DA33AE"/>
    <w:rsid w:val="00DA3628"/>
    <w:rsid w:val="00DA4052"/>
    <w:rsid w:val="00DA500D"/>
    <w:rsid w:val="00DA543F"/>
    <w:rsid w:val="00DA5943"/>
    <w:rsid w:val="00DA626D"/>
    <w:rsid w:val="00DA6E17"/>
    <w:rsid w:val="00DA7729"/>
    <w:rsid w:val="00DB00BE"/>
    <w:rsid w:val="00DB0A1D"/>
    <w:rsid w:val="00DB0AD7"/>
    <w:rsid w:val="00DB1558"/>
    <w:rsid w:val="00DB2084"/>
    <w:rsid w:val="00DB2A5E"/>
    <w:rsid w:val="00DB3208"/>
    <w:rsid w:val="00DB4ACE"/>
    <w:rsid w:val="00DB6145"/>
    <w:rsid w:val="00DB6162"/>
    <w:rsid w:val="00DB6185"/>
    <w:rsid w:val="00DB74C5"/>
    <w:rsid w:val="00DB77E7"/>
    <w:rsid w:val="00DC20E0"/>
    <w:rsid w:val="00DC216D"/>
    <w:rsid w:val="00DC2D4C"/>
    <w:rsid w:val="00DC590A"/>
    <w:rsid w:val="00DC5DDF"/>
    <w:rsid w:val="00DC6990"/>
    <w:rsid w:val="00DC6B13"/>
    <w:rsid w:val="00DD06BD"/>
    <w:rsid w:val="00DD14D4"/>
    <w:rsid w:val="00DD31B1"/>
    <w:rsid w:val="00DD333D"/>
    <w:rsid w:val="00DD3950"/>
    <w:rsid w:val="00DD56C3"/>
    <w:rsid w:val="00DD654A"/>
    <w:rsid w:val="00DD6A7A"/>
    <w:rsid w:val="00DD6B50"/>
    <w:rsid w:val="00DD6E26"/>
    <w:rsid w:val="00DD6FF1"/>
    <w:rsid w:val="00DD7FC7"/>
    <w:rsid w:val="00DE10EF"/>
    <w:rsid w:val="00DE189A"/>
    <w:rsid w:val="00DE1933"/>
    <w:rsid w:val="00DE26A6"/>
    <w:rsid w:val="00DE3870"/>
    <w:rsid w:val="00DE3B1B"/>
    <w:rsid w:val="00DE452F"/>
    <w:rsid w:val="00DE4A1F"/>
    <w:rsid w:val="00DE5F28"/>
    <w:rsid w:val="00DE6F2E"/>
    <w:rsid w:val="00DF00E4"/>
    <w:rsid w:val="00DF27D3"/>
    <w:rsid w:val="00DF2E8A"/>
    <w:rsid w:val="00DF3BDB"/>
    <w:rsid w:val="00DF4D3B"/>
    <w:rsid w:val="00DF52F0"/>
    <w:rsid w:val="00DF6B9F"/>
    <w:rsid w:val="00E009C0"/>
    <w:rsid w:val="00E024A2"/>
    <w:rsid w:val="00E0290C"/>
    <w:rsid w:val="00E045AF"/>
    <w:rsid w:val="00E064E5"/>
    <w:rsid w:val="00E106C2"/>
    <w:rsid w:val="00E1119A"/>
    <w:rsid w:val="00E1142E"/>
    <w:rsid w:val="00E12813"/>
    <w:rsid w:val="00E129E6"/>
    <w:rsid w:val="00E14733"/>
    <w:rsid w:val="00E149AF"/>
    <w:rsid w:val="00E1618D"/>
    <w:rsid w:val="00E16627"/>
    <w:rsid w:val="00E17668"/>
    <w:rsid w:val="00E17732"/>
    <w:rsid w:val="00E17AD7"/>
    <w:rsid w:val="00E20941"/>
    <w:rsid w:val="00E2122A"/>
    <w:rsid w:val="00E21862"/>
    <w:rsid w:val="00E21DF4"/>
    <w:rsid w:val="00E228A9"/>
    <w:rsid w:val="00E23A05"/>
    <w:rsid w:val="00E23E5A"/>
    <w:rsid w:val="00E23EA6"/>
    <w:rsid w:val="00E247D5"/>
    <w:rsid w:val="00E2513E"/>
    <w:rsid w:val="00E2557A"/>
    <w:rsid w:val="00E25A18"/>
    <w:rsid w:val="00E2638B"/>
    <w:rsid w:val="00E2725A"/>
    <w:rsid w:val="00E274AA"/>
    <w:rsid w:val="00E27A6B"/>
    <w:rsid w:val="00E27DA0"/>
    <w:rsid w:val="00E27E9E"/>
    <w:rsid w:val="00E305C9"/>
    <w:rsid w:val="00E30A6B"/>
    <w:rsid w:val="00E30BED"/>
    <w:rsid w:val="00E30F2D"/>
    <w:rsid w:val="00E31F47"/>
    <w:rsid w:val="00E32CEE"/>
    <w:rsid w:val="00E339F1"/>
    <w:rsid w:val="00E33E7D"/>
    <w:rsid w:val="00E343BE"/>
    <w:rsid w:val="00E3554E"/>
    <w:rsid w:val="00E358C3"/>
    <w:rsid w:val="00E370FA"/>
    <w:rsid w:val="00E42129"/>
    <w:rsid w:val="00E42D44"/>
    <w:rsid w:val="00E42E66"/>
    <w:rsid w:val="00E43679"/>
    <w:rsid w:val="00E44714"/>
    <w:rsid w:val="00E44821"/>
    <w:rsid w:val="00E44A9F"/>
    <w:rsid w:val="00E45238"/>
    <w:rsid w:val="00E453AF"/>
    <w:rsid w:val="00E45824"/>
    <w:rsid w:val="00E4621E"/>
    <w:rsid w:val="00E46421"/>
    <w:rsid w:val="00E46D84"/>
    <w:rsid w:val="00E479C2"/>
    <w:rsid w:val="00E50C37"/>
    <w:rsid w:val="00E5300F"/>
    <w:rsid w:val="00E532F0"/>
    <w:rsid w:val="00E53673"/>
    <w:rsid w:val="00E543C8"/>
    <w:rsid w:val="00E552D8"/>
    <w:rsid w:val="00E55378"/>
    <w:rsid w:val="00E55F4E"/>
    <w:rsid w:val="00E61BC1"/>
    <w:rsid w:val="00E62F5B"/>
    <w:rsid w:val="00E63237"/>
    <w:rsid w:val="00E634CF"/>
    <w:rsid w:val="00E63AEA"/>
    <w:rsid w:val="00E644CD"/>
    <w:rsid w:val="00E64EFB"/>
    <w:rsid w:val="00E64FAE"/>
    <w:rsid w:val="00E65015"/>
    <w:rsid w:val="00E656E0"/>
    <w:rsid w:val="00E657BC"/>
    <w:rsid w:val="00E65810"/>
    <w:rsid w:val="00E666AE"/>
    <w:rsid w:val="00E67FCB"/>
    <w:rsid w:val="00E70403"/>
    <w:rsid w:val="00E71169"/>
    <w:rsid w:val="00E712B2"/>
    <w:rsid w:val="00E71436"/>
    <w:rsid w:val="00E71CEA"/>
    <w:rsid w:val="00E7263A"/>
    <w:rsid w:val="00E728EF"/>
    <w:rsid w:val="00E730B0"/>
    <w:rsid w:val="00E735EA"/>
    <w:rsid w:val="00E73BC2"/>
    <w:rsid w:val="00E761DA"/>
    <w:rsid w:val="00E80C03"/>
    <w:rsid w:val="00E80ECC"/>
    <w:rsid w:val="00E8220C"/>
    <w:rsid w:val="00E82413"/>
    <w:rsid w:val="00E8289D"/>
    <w:rsid w:val="00E828B7"/>
    <w:rsid w:val="00E8349C"/>
    <w:rsid w:val="00E85943"/>
    <w:rsid w:val="00E8595F"/>
    <w:rsid w:val="00E8648D"/>
    <w:rsid w:val="00E8655B"/>
    <w:rsid w:val="00E87646"/>
    <w:rsid w:val="00E8798F"/>
    <w:rsid w:val="00E9066F"/>
    <w:rsid w:val="00E90C38"/>
    <w:rsid w:val="00E91275"/>
    <w:rsid w:val="00E91C8F"/>
    <w:rsid w:val="00E92394"/>
    <w:rsid w:val="00E93782"/>
    <w:rsid w:val="00E93FAB"/>
    <w:rsid w:val="00E9456F"/>
    <w:rsid w:val="00E94709"/>
    <w:rsid w:val="00E952E5"/>
    <w:rsid w:val="00E956CD"/>
    <w:rsid w:val="00E96856"/>
    <w:rsid w:val="00EA0038"/>
    <w:rsid w:val="00EA1050"/>
    <w:rsid w:val="00EA1194"/>
    <w:rsid w:val="00EA12DF"/>
    <w:rsid w:val="00EA17EB"/>
    <w:rsid w:val="00EA2F6B"/>
    <w:rsid w:val="00EA3046"/>
    <w:rsid w:val="00EA76E6"/>
    <w:rsid w:val="00EB0B0D"/>
    <w:rsid w:val="00EB0CBE"/>
    <w:rsid w:val="00EB0E7B"/>
    <w:rsid w:val="00EB178A"/>
    <w:rsid w:val="00EB2654"/>
    <w:rsid w:val="00EB2D10"/>
    <w:rsid w:val="00EB2EF6"/>
    <w:rsid w:val="00EB361F"/>
    <w:rsid w:val="00EB4657"/>
    <w:rsid w:val="00EB69F7"/>
    <w:rsid w:val="00EB6A4B"/>
    <w:rsid w:val="00EB6B72"/>
    <w:rsid w:val="00EB7D7A"/>
    <w:rsid w:val="00EC2417"/>
    <w:rsid w:val="00EC2CFB"/>
    <w:rsid w:val="00EC2F7B"/>
    <w:rsid w:val="00EC3154"/>
    <w:rsid w:val="00EC36A6"/>
    <w:rsid w:val="00EC6337"/>
    <w:rsid w:val="00EC6EA7"/>
    <w:rsid w:val="00ED0999"/>
    <w:rsid w:val="00ED1B12"/>
    <w:rsid w:val="00ED1EF3"/>
    <w:rsid w:val="00ED3B6A"/>
    <w:rsid w:val="00ED530E"/>
    <w:rsid w:val="00ED5A62"/>
    <w:rsid w:val="00ED64BA"/>
    <w:rsid w:val="00ED6F4E"/>
    <w:rsid w:val="00EE010A"/>
    <w:rsid w:val="00EE154D"/>
    <w:rsid w:val="00EE17B0"/>
    <w:rsid w:val="00EE2CF8"/>
    <w:rsid w:val="00EE2F6B"/>
    <w:rsid w:val="00EE3E9A"/>
    <w:rsid w:val="00EE7067"/>
    <w:rsid w:val="00EE7AAF"/>
    <w:rsid w:val="00EE7B28"/>
    <w:rsid w:val="00EE7E24"/>
    <w:rsid w:val="00EE7FC1"/>
    <w:rsid w:val="00EF001E"/>
    <w:rsid w:val="00EF17BB"/>
    <w:rsid w:val="00EF1D2C"/>
    <w:rsid w:val="00EF2616"/>
    <w:rsid w:val="00EF32BD"/>
    <w:rsid w:val="00EF36F4"/>
    <w:rsid w:val="00EF3776"/>
    <w:rsid w:val="00EF3A71"/>
    <w:rsid w:val="00EF42DF"/>
    <w:rsid w:val="00EF549D"/>
    <w:rsid w:val="00EF6AD6"/>
    <w:rsid w:val="00F01B7F"/>
    <w:rsid w:val="00F01CC5"/>
    <w:rsid w:val="00F01DFD"/>
    <w:rsid w:val="00F01EFB"/>
    <w:rsid w:val="00F05917"/>
    <w:rsid w:val="00F0767D"/>
    <w:rsid w:val="00F10683"/>
    <w:rsid w:val="00F1070F"/>
    <w:rsid w:val="00F10A5D"/>
    <w:rsid w:val="00F12967"/>
    <w:rsid w:val="00F13BA7"/>
    <w:rsid w:val="00F13FAD"/>
    <w:rsid w:val="00F1439F"/>
    <w:rsid w:val="00F163FD"/>
    <w:rsid w:val="00F1661C"/>
    <w:rsid w:val="00F168F4"/>
    <w:rsid w:val="00F173BB"/>
    <w:rsid w:val="00F17411"/>
    <w:rsid w:val="00F21288"/>
    <w:rsid w:val="00F21AB0"/>
    <w:rsid w:val="00F21B36"/>
    <w:rsid w:val="00F222A7"/>
    <w:rsid w:val="00F230C5"/>
    <w:rsid w:val="00F250A0"/>
    <w:rsid w:val="00F25166"/>
    <w:rsid w:val="00F25BBA"/>
    <w:rsid w:val="00F25DCC"/>
    <w:rsid w:val="00F2600F"/>
    <w:rsid w:val="00F308E9"/>
    <w:rsid w:val="00F31A2E"/>
    <w:rsid w:val="00F3251C"/>
    <w:rsid w:val="00F326E7"/>
    <w:rsid w:val="00F33EF9"/>
    <w:rsid w:val="00F347AF"/>
    <w:rsid w:val="00F34C3F"/>
    <w:rsid w:val="00F3533B"/>
    <w:rsid w:val="00F35800"/>
    <w:rsid w:val="00F35ED4"/>
    <w:rsid w:val="00F3684D"/>
    <w:rsid w:val="00F36D73"/>
    <w:rsid w:val="00F40C7F"/>
    <w:rsid w:val="00F41051"/>
    <w:rsid w:val="00F4143B"/>
    <w:rsid w:val="00F41E8A"/>
    <w:rsid w:val="00F427AF"/>
    <w:rsid w:val="00F43135"/>
    <w:rsid w:val="00F43B56"/>
    <w:rsid w:val="00F44B62"/>
    <w:rsid w:val="00F44F9C"/>
    <w:rsid w:val="00F45B58"/>
    <w:rsid w:val="00F45D73"/>
    <w:rsid w:val="00F46786"/>
    <w:rsid w:val="00F47754"/>
    <w:rsid w:val="00F478E1"/>
    <w:rsid w:val="00F50669"/>
    <w:rsid w:val="00F50890"/>
    <w:rsid w:val="00F50910"/>
    <w:rsid w:val="00F51972"/>
    <w:rsid w:val="00F5231B"/>
    <w:rsid w:val="00F5278A"/>
    <w:rsid w:val="00F52E4A"/>
    <w:rsid w:val="00F53080"/>
    <w:rsid w:val="00F548C3"/>
    <w:rsid w:val="00F5694B"/>
    <w:rsid w:val="00F56C12"/>
    <w:rsid w:val="00F56CAB"/>
    <w:rsid w:val="00F609EA"/>
    <w:rsid w:val="00F6212F"/>
    <w:rsid w:val="00F634B3"/>
    <w:rsid w:val="00F65ECD"/>
    <w:rsid w:val="00F671D8"/>
    <w:rsid w:val="00F67594"/>
    <w:rsid w:val="00F70594"/>
    <w:rsid w:val="00F713FE"/>
    <w:rsid w:val="00F72230"/>
    <w:rsid w:val="00F728B6"/>
    <w:rsid w:val="00F7326C"/>
    <w:rsid w:val="00F73F76"/>
    <w:rsid w:val="00F75AFD"/>
    <w:rsid w:val="00F764F4"/>
    <w:rsid w:val="00F7756C"/>
    <w:rsid w:val="00F81517"/>
    <w:rsid w:val="00F815A9"/>
    <w:rsid w:val="00F82236"/>
    <w:rsid w:val="00F827D2"/>
    <w:rsid w:val="00F83F71"/>
    <w:rsid w:val="00F85FFC"/>
    <w:rsid w:val="00F86132"/>
    <w:rsid w:val="00F86888"/>
    <w:rsid w:val="00F9008F"/>
    <w:rsid w:val="00F919F6"/>
    <w:rsid w:val="00F91D25"/>
    <w:rsid w:val="00F927C2"/>
    <w:rsid w:val="00F92F4C"/>
    <w:rsid w:val="00F9326A"/>
    <w:rsid w:val="00F944B2"/>
    <w:rsid w:val="00F9490B"/>
    <w:rsid w:val="00F94DA7"/>
    <w:rsid w:val="00F95DAC"/>
    <w:rsid w:val="00F97372"/>
    <w:rsid w:val="00FA03C7"/>
    <w:rsid w:val="00FA0C6C"/>
    <w:rsid w:val="00FA1C7D"/>
    <w:rsid w:val="00FA3AAD"/>
    <w:rsid w:val="00FA3D35"/>
    <w:rsid w:val="00FA411B"/>
    <w:rsid w:val="00FA4284"/>
    <w:rsid w:val="00FA4E94"/>
    <w:rsid w:val="00FA53F0"/>
    <w:rsid w:val="00FA57F3"/>
    <w:rsid w:val="00FA70F2"/>
    <w:rsid w:val="00FB1126"/>
    <w:rsid w:val="00FB13E7"/>
    <w:rsid w:val="00FB4D48"/>
    <w:rsid w:val="00FB4E9D"/>
    <w:rsid w:val="00FB5418"/>
    <w:rsid w:val="00FB7315"/>
    <w:rsid w:val="00FC045C"/>
    <w:rsid w:val="00FC05B8"/>
    <w:rsid w:val="00FC0622"/>
    <w:rsid w:val="00FC1668"/>
    <w:rsid w:val="00FC24E2"/>
    <w:rsid w:val="00FC26FD"/>
    <w:rsid w:val="00FC2FD6"/>
    <w:rsid w:val="00FC53BA"/>
    <w:rsid w:val="00FC5797"/>
    <w:rsid w:val="00FC5CA5"/>
    <w:rsid w:val="00FC6167"/>
    <w:rsid w:val="00FC7180"/>
    <w:rsid w:val="00FC77B0"/>
    <w:rsid w:val="00FD11D7"/>
    <w:rsid w:val="00FD1F0F"/>
    <w:rsid w:val="00FD273E"/>
    <w:rsid w:val="00FD342E"/>
    <w:rsid w:val="00FD36CA"/>
    <w:rsid w:val="00FD4059"/>
    <w:rsid w:val="00FD474E"/>
    <w:rsid w:val="00FD6728"/>
    <w:rsid w:val="00FD69C4"/>
    <w:rsid w:val="00FE05F3"/>
    <w:rsid w:val="00FE0AAC"/>
    <w:rsid w:val="00FE0F5C"/>
    <w:rsid w:val="00FE26DE"/>
    <w:rsid w:val="00FE284E"/>
    <w:rsid w:val="00FE3006"/>
    <w:rsid w:val="00FE33FE"/>
    <w:rsid w:val="00FE4687"/>
    <w:rsid w:val="00FE4759"/>
    <w:rsid w:val="00FE5922"/>
    <w:rsid w:val="00FE59D0"/>
    <w:rsid w:val="00FE5DC8"/>
    <w:rsid w:val="00FE6938"/>
    <w:rsid w:val="00FE6969"/>
    <w:rsid w:val="00FE7587"/>
    <w:rsid w:val="00FE75E5"/>
    <w:rsid w:val="00FF0578"/>
    <w:rsid w:val="00FF3740"/>
    <w:rsid w:val="00FF4EFD"/>
    <w:rsid w:val="00FF517C"/>
    <w:rsid w:val="00FF53AF"/>
    <w:rsid w:val="00FF5DAA"/>
    <w:rsid w:val="00FF61E0"/>
    <w:rsid w:val="00FF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1CAF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val="en-GB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250E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4143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szCs w:val="20"/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Cs w:val="20"/>
      <w:lang w:val="lt-LT"/>
    </w:rPr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semiHidden/>
    <w:rsid w:val="004F0315"/>
    <w:rPr>
      <w:rFonts w:ascii="Tahoma" w:hAnsi="Tahoma" w:cs="Tahoma"/>
      <w:sz w:val="16"/>
      <w:szCs w:val="16"/>
    </w:rPr>
  </w:style>
  <w:style w:type="paragraph" w:styleId="prastasistinklapis">
    <w:name w:val="Normal (Web)"/>
    <w:basedOn w:val="prastasis"/>
    <w:uiPriority w:val="99"/>
    <w:rsid w:val="00C0514D"/>
    <w:pPr>
      <w:spacing w:before="100" w:beforeAutospacing="1" w:after="100" w:afterAutospacing="1"/>
    </w:pPr>
    <w:rPr>
      <w:lang w:val="lt-LT" w:eastAsia="lt-LT"/>
    </w:rPr>
  </w:style>
  <w:style w:type="paragraph" w:styleId="Pagrindiniotekstotrauka2">
    <w:name w:val="Body Text Indent 2"/>
    <w:basedOn w:val="prastasis"/>
    <w:rsid w:val="00B226A7"/>
    <w:pPr>
      <w:spacing w:line="360" w:lineRule="auto"/>
      <w:ind w:right="638" w:firstLine="720"/>
      <w:jc w:val="both"/>
    </w:pPr>
    <w:rPr>
      <w:lang w:val="lt-LT"/>
    </w:rPr>
  </w:style>
  <w:style w:type="paragraph" w:styleId="Dokumentostruktra">
    <w:name w:val="Document Map"/>
    <w:basedOn w:val="prastasis"/>
    <w:semiHidden/>
    <w:rsid w:val="00493CDA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Lentelstinklelis">
    <w:name w:val="Table Grid"/>
    <w:basedOn w:val="prastojilentel"/>
    <w:rsid w:val="00AB2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rsid w:val="00E91C8F"/>
    <w:pPr>
      <w:spacing w:after="120"/>
      <w:ind w:left="283"/>
    </w:pPr>
  </w:style>
  <w:style w:type="paragraph" w:customStyle="1" w:styleId="bodytext">
    <w:name w:val="bodytext"/>
    <w:basedOn w:val="prastasis"/>
    <w:rsid w:val="00FA0C6C"/>
    <w:pPr>
      <w:spacing w:before="100" w:beforeAutospacing="1" w:after="100" w:afterAutospacing="1"/>
    </w:pPr>
    <w:rPr>
      <w:lang w:val="lt-LT" w:eastAsia="lt-LT"/>
    </w:rPr>
  </w:style>
  <w:style w:type="character" w:customStyle="1" w:styleId="AntratsDiagrama">
    <w:name w:val="Antraštės Diagrama"/>
    <w:link w:val="Antrats"/>
    <w:uiPriority w:val="99"/>
    <w:rsid w:val="004C73BD"/>
    <w:rPr>
      <w:sz w:val="24"/>
      <w:lang w:val="lt-LT"/>
    </w:rPr>
  </w:style>
  <w:style w:type="paragraph" w:customStyle="1" w:styleId="statymopavad">
    <w:name w:val="statymopavad"/>
    <w:basedOn w:val="prastasis"/>
    <w:rsid w:val="009C0B1C"/>
    <w:pPr>
      <w:spacing w:before="100" w:beforeAutospacing="1" w:after="100" w:afterAutospacing="1"/>
    </w:pPr>
    <w:rPr>
      <w:lang w:val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250E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initionterm">
    <w:name w:val="definitionterm"/>
    <w:basedOn w:val="prastasis"/>
    <w:rsid w:val="00212B46"/>
    <w:pPr>
      <w:spacing w:before="100" w:beforeAutospacing="1" w:after="100" w:afterAutospacing="1"/>
    </w:pPr>
    <w:rPr>
      <w:lang w:val="lt-LT" w:eastAsia="lt-LT"/>
    </w:rPr>
  </w:style>
  <w:style w:type="paragraph" w:styleId="Sraopastraipa">
    <w:name w:val="List Paragraph"/>
    <w:basedOn w:val="prastasis"/>
    <w:uiPriority w:val="34"/>
    <w:qFormat/>
    <w:rsid w:val="00734E78"/>
    <w:pPr>
      <w:ind w:left="720"/>
      <w:contextualSpacing/>
    </w:pPr>
  </w:style>
  <w:style w:type="character" w:customStyle="1" w:styleId="Antrat5Diagrama">
    <w:name w:val="Antraštė 5 Diagrama"/>
    <w:basedOn w:val="Numatytasispastraiposriftas"/>
    <w:link w:val="Antrat5"/>
    <w:semiHidden/>
    <w:rsid w:val="004143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Pavadinimas">
    <w:name w:val="Title"/>
    <w:basedOn w:val="prastasis"/>
    <w:next w:val="prastasis"/>
    <w:link w:val="PavadinimasDiagrama"/>
    <w:qFormat/>
    <w:rsid w:val="00435AE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rsid w:val="00435A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styleId="Grietas">
    <w:name w:val="Strong"/>
    <w:basedOn w:val="Numatytasispastraiposriftas"/>
    <w:uiPriority w:val="22"/>
    <w:qFormat/>
    <w:rsid w:val="005C29EF"/>
    <w:rPr>
      <w:b/>
      <w:bCs/>
    </w:rPr>
  </w:style>
  <w:style w:type="paragraph" w:styleId="Pagrindinistekstas">
    <w:name w:val="Body Text"/>
    <w:basedOn w:val="prastasis"/>
    <w:link w:val="PagrindinistekstasDiagrama"/>
    <w:rsid w:val="00F25DC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25DCC"/>
    <w:rPr>
      <w:sz w:val="24"/>
      <w:szCs w:val="24"/>
      <w:lang w:val="en-GB"/>
    </w:rPr>
  </w:style>
  <w:style w:type="character" w:styleId="Perirtashipersaitas">
    <w:name w:val="FollowedHyperlink"/>
    <w:basedOn w:val="Numatytasispastraiposriftas"/>
    <w:rsid w:val="00C81557"/>
    <w:rPr>
      <w:color w:val="800080" w:themeColor="followedHyperlink"/>
      <w:u w:val="single"/>
    </w:rPr>
  </w:style>
  <w:style w:type="paragraph" w:customStyle="1" w:styleId="institucijospavadinimas">
    <w:name w:val="institucijospavadinimas"/>
    <w:basedOn w:val="prastasis"/>
    <w:rsid w:val="00CD740A"/>
    <w:pPr>
      <w:spacing w:before="100" w:beforeAutospacing="1" w:after="100" w:afterAutospacing="1"/>
    </w:pPr>
    <w:rPr>
      <w:lang w:val="lt-LT" w:eastAsia="lt-LT"/>
    </w:rPr>
  </w:style>
  <w:style w:type="paragraph" w:customStyle="1" w:styleId="teisesaktorusis">
    <w:name w:val="teisesaktorusis"/>
    <w:basedOn w:val="prastasis"/>
    <w:rsid w:val="00CD740A"/>
    <w:pPr>
      <w:spacing w:before="100" w:beforeAutospacing="1" w:after="100" w:afterAutospacing="1"/>
    </w:pPr>
    <w:rPr>
      <w:lang w:val="lt-LT" w:eastAsia="lt-LT"/>
    </w:rPr>
  </w:style>
  <w:style w:type="paragraph" w:customStyle="1" w:styleId="dokantraste">
    <w:name w:val="dokantraste"/>
    <w:basedOn w:val="prastasis"/>
    <w:rsid w:val="00CD740A"/>
    <w:pPr>
      <w:spacing w:before="100" w:beforeAutospacing="1" w:after="100" w:afterAutospacing="1"/>
    </w:pPr>
    <w:rPr>
      <w:lang w:val="lt-LT" w:eastAsia="lt-LT"/>
    </w:rPr>
  </w:style>
  <w:style w:type="paragraph" w:customStyle="1" w:styleId="Default">
    <w:name w:val="Default"/>
    <w:rsid w:val="000B5819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312E7"/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312E7"/>
    <w:rPr>
      <w:rFonts w:ascii="Calibri" w:eastAsiaTheme="minorHAnsi" w:hAnsi="Calibri" w:cstheme="minorBidi"/>
      <w:sz w:val="22"/>
      <w:szCs w:val="21"/>
      <w:lang w:val="lt-LT"/>
    </w:rPr>
  </w:style>
  <w:style w:type="character" w:styleId="Komentaronuoroda">
    <w:name w:val="annotation reference"/>
    <w:basedOn w:val="Numatytasispastraiposriftas"/>
    <w:semiHidden/>
    <w:unhideWhenUsed/>
    <w:rsid w:val="004234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2344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2344B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2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2344B"/>
    <w:rPr>
      <w:b/>
      <w:bCs/>
      <w:lang w:val="en-GB"/>
    </w:rPr>
  </w:style>
  <w:style w:type="character" w:customStyle="1" w:styleId="Bodytext2">
    <w:name w:val="Body text (2)"/>
    <w:basedOn w:val="Numatytasispastraiposriftas"/>
    <w:rsid w:val="004B13A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  <w:lang w:val="lt-LT" w:eastAsia="lt-LT" w:bidi="lt-LT"/>
    </w:rPr>
  </w:style>
  <w:style w:type="paragraph" w:customStyle="1" w:styleId="ColorfulList-Accent11">
    <w:name w:val="Colorful List - Accent 11"/>
    <w:basedOn w:val="prastasis"/>
    <w:rsid w:val="007C3D89"/>
    <w:pPr>
      <w:suppressAutoHyphens/>
      <w:spacing w:line="100" w:lineRule="atLeast"/>
      <w:ind w:left="720" w:firstLine="720"/>
    </w:pPr>
    <w:rPr>
      <w:rFonts w:ascii="Arial" w:hAnsi="Arial" w:cs="Arial"/>
      <w:sz w:val="20"/>
      <w:szCs w:val="20"/>
      <w:lang w:val="lt-LT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val="en-GB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250E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4143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szCs w:val="20"/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Cs w:val="20"/>
      <w:lang w:val="lt-LT"/>
    </w:rPr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semiHidden/>
    <w:rsid w:val="004F0315"/>
    <w:rPr>
      <w:rFonts w:ascii="Tahoma" w:hAnsi="Tahoma" w:cs="Tahoma"/>
      <w:sz w:val="16"/>
      <w:szCs w:val="16"/>
    </w:rPr>
  </w:style>
  <w:style w:type="paragraph" w:styleId="prastasistinklapis">
    <w:name w:val="Normal (Web)"/>
    <w:basedOn w:val="prastasis"/>
    <w:uiPriority w:val="99"/>
    <w:rsid w:val="00C0514D"/>
    <w:pPr>
      <w:spacing w:before="100" w:beforeAutospacing="1" w:after="100" w:afterAutospacing="1"/>
    </w:pPr>
    <w:rPr>
      <w:lang w:val="lt-LT" w:eastAsia="lt-LT"/>
    </w:rPr>
  </w:style>
  <w:style w:type="paragraph" w:styleId="Pagrindiniotekstotrauka2">
    <w:name w:val="Body Text Indent 2"/>
    <w:basedOn w:val="prastasis"/>
    <w:rsid w:val="00B226A7"/>
    <w:pPr>
      <w:spacing w:line="360" w:lineRule="auto"/>
      <w:ind w:right="638" w:firstLine="720"/>
      <w:jc w:val="both"/>
    </w:pPr>
    <w:rPr>
      <w:lang w:val="lt-LT"/>
    </w:rPr>
  </w:style>
  <w:style w:type="paragraph" w:styleId="Dokumentostruktra">
    <w:name w:val="Document Map"/>
    <w:basedOn w:val="prastasis"/>
    <w:semiHidden/>
    <w:rsid w:val="00493CDA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Lentelstinklelis">
    <w:name w:val="Table Grid"/>
    <w:basedOn w:val="prastojilentel"/>
    <w:rsid w:val="00AB2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rsid w:val="00E91C8F"/>
    <w:pPr>
      <w:spacing w:after="120"/>
      <w:ind w:left="283"/>
    </w:pPr>
  </w:style>
  <w:style w:type="paragraph" w:customStyle="1" w:styleId="bodytext">
    <w:name w:val="bodytext"/>
    <w:basedOn w:val="prastasis"/>
    <w:rsid w:val="00FA0C6C"/>
    <w:pPr>
      <w:spacing w:before="100" w:beforeAutospacing="1" w:after="100" w:afterAutospacing="1"/>
    </w:pPr>
    <w:rPr>
      <w:lang w:val="lt-LT" w:eastAsia="lt-LT"/>
    </w:rPr>
  </w:style>
  <w:style w:type="character" w:customStyle="1" w:styleId="AntratsDiagrama">
    <w:name w:val="Antraštės Diagrama"/>
    <w:link w:val="Antrats"/>
    <w:uiPriority w:val="99"/>
    <w:rsid w:val="004C73BD"/>
    <w:rPr>
      <w:sz w:val="24"/>
      <w:lang w:val="lt-LT"/>
    </w:rPr>
  </w:style>
  <w:style w:type="paragraph" w:customStyle="1" w:styleId="statymopavad">
    <w:name w:val="statymopavad"/>
    <w:basedOn w:val="prastasis"/>
    <w:rsid w:val="009C0B1C"/>
    <w:pPr>
      <w:spacing w:before="100" w:beforeAutospacing="1" w:after="100" w:afterAutospacing="1"/>
    </w:pPr>
    <w:rPr>
      <w:lang w:val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250E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initionterm">
    <w:name w:val="definitionterm"/>
    <w:basedOn w:val="prastasis"/>
    <w:rsid w:val="00212B46"/>
    <w:pPr>
      <w:spacing w:before="100" w:beforeAutospacing="1" w:after="100" w:afterAutospacing="1"/>
    </w:pPr>
    <w:rPr>
      <w:lang w:val="lt-LT" w:eastAsia="lt-LT"/>
    </w:rPr>
  </w:style>
  <w:style w:type="paragraph" w:styleId="Sraopastraipa">
    <w:name w:val="List Paragraph"/>
    <w:basedOn w:val="prastasis"/>
    <w:uiPriority w:val="34"/>
    <w:qFormat/>
    <w:rsid w:val="00734E78"/>
    <w:pPr>
      <w:ind w:left="720"/>
      <w:contextualSpacing/>
    </w:pPr>
  </w:style>
  <w:style w:type="character" w:customStyle="1" w:styleId="Antrat5Diagrama">
    <w:name w:val="Antraštė 5 Diagrama"/>
    <w:basedOn w:val="Numatytasispastraiposriftas"/>
    <w:link w:val="Antrat5"/>
    <w:semiHidden/>
    <w:rsid w:val="004143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Pavadinimas">
    <w:name w:val="Title"/>
    <w:basedOn w:val="prastasis"/>
    <w:next w:val="prastasis"/>
    <w:link w:val="PavadinimasDiagrama"/>
    <w:qFormat/>
    <w:rsid w:val="00435AE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rsid w:val="00435A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styleId="Grietas">
    <w:name w:val="Strong"/>
    <w:basedOn w:val="Numatytasispastraiposriftas"/>
    <w:uiPriority w:val="22"/>
    <w:qFormat/>
    <w:rsid w:val="005C29EF"/>
    <w:rPr>
      <w:b/>
      <w:bCs/>
    </w:rPr>
  </w:style>
  <w:style w:type="paragraph" w:styleId="Pagrindinistekstas">
    <w:name w:val="Body Text"/>
    <w:basedOn w:val="prastasis"/>
    <w:link w:val="PagrindinistekstasDiagrama"/>
    <w:rsid w:val="00F25DC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25DCC"/>
    <w:rPr>
      <w:sz w:val="24"/>
      <w:szCs w:val="24"/>
      <w:lang w:val="en-GB"/>
    </w:rPr>
  </w:style>
  <w:style w:type="character" w:styleId="Perirtashipersaitas">
    <w:name w:val="FollowedHyperlink"/>
    <w:basedOn w:val="Numatytasispastraiposriftas"/>
    <w:rsid w:val="00C81557"/>
    <w:rPr>
      <w:color w:val="800080" w:themeColor="followedHyperlink"/>
      <w:u w:val="single"/>
    </w:rPr>
  </w:style>
  <w:style w:type="paragraph" w:customStyle="1" w:styleId="institucijospavadinimas">
    <w:name w:val="institucijospavadinimas"/>
    <w:basedOn w:val="prastasis"/>
    <w:rsid w:val="00CD740A"/>
    <w:pPr>
      <w:spacing w:before="100" w:beforeAutospacing="1" w:after="100" w:afterAutospacing="1"/>
    </w:pPr>
    <w:rPr>
      <w:lang w:val="lt-LT" w:eastAsia="lt-LT"/>
    </w:rPr>
  </w:style>
  <w:style w:type="paragraph" w:customStyle="1" w:styleId="teisesaktorusis">
    <w:name w:val="teisesaktorusis"/>
    <w:basedOn w:val="prastasis"/>
    <w:rsid w:val="00CD740A"/>
    <w:pPr>
      <w:spacing w:before="100" w:beforeAutospacing="1" w:after="100" w:afterAutospacing="1"/>
    </w:pPr>
    <w:rPr>
      <w:lang w:val="lt-LT" w:eastAsia="lt-LT"/>
    </w:rPr>
  </w:style>
  <w:style w:type="paragraph" w:customStyle="1" w:styleId="dokantraste">
    <w:name w:val="dokantraste"/>
    <w:basedOn w:val="prastasis"/>
    <w:rsid w:val="00CD740A"/>
    <w:pPr>
      <w:spacing w:before="100" w:beforeAutospacing="1" w:after="100" w:afterAutospacing="1"/>
    </w:pPr>
    <w:rPr>
      <w:lang w:val="lt-LT" w:eastAsia="lt-LT"/>
    </w:rPr>
  </w:style>
  <w:style w:type="paragraph" w:customStyle="1" w:styleId="Default">
    <w:name w:val="Default"/>
    <w:rsid w:val="000B5819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312E7"/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312E7"/>
    <w:rPr>
      <w:rFonts w:ascii="Calibri" w:eastAsiaTheme="minorHAnsi" w:hAnsi="Calibri" w:cstheme="minorBidi"/>
      <w:sz w:val="22"/>
      <w:szCs w:val="21"/>
      <w:lang w:val="lt-LT"/>
    </w:rPr>
  </w:style>
  <w:style w:type="character" w:styleId="Komentaronuoroda">
    <w:name w:val="annotation reference"/>
    <w:basedOn w:val="Numatytasispastraiposriftas"/>
    <w:semiHidden/>
    <w:unhideWhenUsed/>
    <w:rsid w:val="004234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2344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2344B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2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2344B"/>
    <w:rPr>
      <w:b/>
      <w:bCs/>
      <w:lang w:val="en-GB"/>
    </w:rPr>
  </w:style>
  <w:style w:type="character" w:customStyle="1" w:styleId="Bodytext2">
    <w:name w:val="Body text (2)"/>
    <w:basedOn w:val="Numatytasispastraiposriftas"/>
    <w:rsid w:val="004B13A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  <w:lang w:val="lt-LT" w:eastAsia="lt-LT" w:bidi="lt-LT"/>
    </w:rPr>
  </w:style>
  <w:style w:type="paragraph" w:customStyle="1" w:styleId="ColorfulList-Accent11">
    <w:name w:val="Colorful List - Accent 11"/>
    <w:basedOn w:val="prastasis"/>
    <w:rsid w:val="007C3D89"/>
    <w:pPr>
      <w:suppressAutoHyphens/>
      <w:spacing w:line="100" w:lineRule="atLeast"/>
      <w:ind w:left="720" w:firstLine="720"/>
    </w:pPr>
    <w:rPr>
      <w:rFonts w:ascii="Arial" w:hAnsi="Arial" w:cs="Arial"/>
      <w:sz w:val="20"/>
      <w:szCs w:val="20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197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259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28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05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72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57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26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220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03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9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5A1CC-20D0-477D-B9D3-3D97A9C6D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4825</Characters>
  <Application>Microsoft Office Word</Application>
  <DocSecurity>0</DocSecurity>
  <Lines>40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</Company>
  <LinksUpToDate>false</LinksUpToDate>
  <CharactersWithSpaces>5457</CharactersWithSpaces>
  <SharedDoc>false</SharedDoc>
  <HLinks>
    <vt:vector size="6" baseType="variant">
      <vt:variant>
        <vt:i4>2031636</vt:i4>
      </vt:variant>
      <vt:variant>
        <vt:i4>3</vt:i4>
      </vt:variant>
      <vt:variant>
        <vt:i4>0</vt:i4>
      </vt:variant>
      <vt:variant>
        <vt:i4>5</vt:i4>
      </vt:variant>
      <vt:variant>
        <vt:lpwstr>http://www.menuspaustuve.lt/index.php?content=event&amp;id=351&amp;lng=LT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valdas</dc:creator>
  <cp:lastModifiedBy>Ramutė Petrošė</cp:lastModifiedBy>
  <cp:revision>3</cp:revision>
  <cp:lastPrinted>2019-11-19T12:06:00Z</cp:lastPrinted>
  <dcterms:created xsi:type="dcterms:W3CDTF">2020-04-16T12:10:00Z</dcterms:created>
  <dcterms:modified xsi:type="dcterms:W3CDTF">2020-04-20T08:27:00Z</dcterms:modified>
</cp:coreProperties>
</file>