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0F781" w14:textId="77777777" w:rsidR="00613298" w:rsidRPr="002D13DB" w:rsidRDefault="00613298" w:rsidP="00613298">
      <w:pPr>
        <w:ind w:left="5812"/>
        <w:contextualSpacing/>
        <w:rPr>
          <w:color w:val="000000"/>
          <w:szCs w:val="24"/>
          <w:lang w:eastAsia="lt-LT"/>
        </w:rPr>
      </w:pPr>
      <w:r w:rsidRPr="002D13DB">
        <w:rPr>
          <w:color w:val="000000"/>
          <w:szCs w:val="24"/>
          <w:lang w:eastAsia="lt-LT"/>
        </w:rPr>
        <w:t xml:space="preserve">Karinės medicinos ekspertizės nuostatų </w:t>
      </w:r>
    </w:p>
    <w:p w14:paraId="1430F782" w14:textId="77777777" w:rsidR="00613298" w:rsidRPr="002D13DB" w:rsidRDefault="00613298" w:rsidP="00613298">
      <w:pPr>
        <w:ind w:left="5812"/>
        <w:contextualSpacing/>
        <w:rPr>
          <w:szCs w:val="24"/>
          <w:lang w:val="en-US" w:eastAsia="lt-LT"/>
        </w:rPr>
      </w:pPr>
      <w:r w:rsidRPr="002D13DB">
        <w:rPr>
          <w:color w:val="000000"/>
          <w:szCs w:val="24"/>
          <w:lang w:eastAsia="lt-LT"/>
        </w:rPr>
        <w:t>priedas</w:t>
      </w:r>
    </w:p>
    <w:p w14:paraId="1430F783" w14:textId="77777777" w:rsidR="00613298" w:rsidRPr="002D13DB" w:rsidRDefault="00613298" w:rsidP="00613298">
      <w:pPr>
        <w:tabs>
          <w:tab w:val="left" w:pos="6237"/>
        </w:tabs>
        <w:contextualSpacing/>
        <w:rPr>
          <w:color w:val="000000"/>
          <w:lang w:eastAsia="lt-LT"/>
        </w:rPr>
      </w:pPr>
    </w:p>
    <w:p w14:paraId="1430F784" w14:textId="77777777" w:rsidR="00613298" w:rsidRPr="002D13DB" w:rsidRDefault="00613298" w:rsidP="00613298">
      <w:pPr>
        <w:tabs>
          <w:tab w:val="left" w:pos="6237"/>
        </w:tabs>
        <w:contextualSpacing/>
        <w:rPr>
          <w:color w:val="000000"/>
          <w:lang w:eastAsia="lt-LT"/>
        </w:rPr>
      </w:pPr>
    </w:p>
    <w:p w14:paraId="1430F785" w14:textId="77777777" w:rsidR="00613298" w:rsidRPr="002D13DB" w:rsidRDefault="00613298" w:rsidP="00613298">
      <w:pPr>
        <w:contextualSpacing/>
        <w:jc w:val="both"/>
        <w:rPr>
          <w:szCs w:val="24"/>
          <w:lang w:eastAsia="lt-LT"/>
        </w:rPr>
      </w:pPr>
    </w:p>
    <w:p w14:paraId="1430F786" w14:textId="77777777" w:rsidR="00613298" w:rsidRPr="002D13DB" w:rsidRDefault="00613298" w:rsidP="00613298">
      <w:pPr>
        <w:contextualSpacing/>
        <w:jc w:val="center"/>
        <w:rPr>
          <w:b/>
          <w:bCs/>
          <w:szCs w:val="24"/>
        </w:rPr>
      </w:pPr>
      <w:r w:rsidRPr="002D13DB">
        <w:rPr>
          <w:b/>
          <w:bCs/>
          <w:szCs w:val="24"/>
        </w:rPr>
        <w:t>KARIŲ SUNKIŲ, APYSUNKIŲ IR LENGVŲ SUŽEIDIMŲ, TRAUMŲ IR KITŲ SVEIKATOS SUTRIKIMŲ SĄRAŠAS</w:t>
      </w:r>
    </w:p>
    <w:p w14:paraId="1430F787" w14:textId="77777777" w:rsidR="00613298" w:rsidRDefault="00613298" w:rsidP="00613298">
      <w:pPr>
        <w:contextualSpacing/>
        <w:jc w:val="both"/>
        <w:rPr>
          <w:szCs w:val="24"/>
          <w:lang w:eastAsia="lt-LT"/>
        </w:rPr>
      </w:pPr>
    </w:p>
    <w:p w14:paraId="1430F788" w14:textId="77777777" w:rsidR="00613298" w:rsidRPr="002D13DB" w:rsidRDefault="00613298" w:rsidP="00613298">
      <w:pPr>
        <w:contextualSpacing/>
        <w:jc w:val="both"/>
        <w:rPr>
          <w:szCs w:val="24"/>
          <w:lang w:eastAsia="lt-LT"/>
        </w:rPr>
      </w:pPr>
    </w:p>
    <w:p w14:paraId="1430F789" w14:textId="77777777" w:rsidR="00613298" w:rsidRPr="002D13DB" w:rsidRDefault="00613298" w:rsidP="00613298">
      <w:pPr>
        <w:spacing w:line="360" w:lineRule="atLeast"/>
        <w:ind w:firstLine="720"/>
        <w:contextualSpacing/>
        <w:jc w:val="both"/>
        <w:rPr>
          <w:szCs w:val="24"/>
        </w:rPr>
      </w:pPr>
      <w:r w:rsidRPr="002D13DB">
        <w:rPr>
          <w:szCs w:val="24"/>
        </w:rPr>
        <w:t>1. Sunkiems sužeidimams, traumoms ir kitiems sveikatos sutrikimams priskiriami:</w:t>
      </w:r>
    </w:p>
    <w:p w14:paraId="1430F78A" w14:textId="77777777" w:rsidR="00613298" w:rsidRPr="002C1B6F" w:rsidRDefault="00613298" w:rsidP="00613298">
      <w:pPr>
        <w:spacing w:line="360" w:lineRule="atLeast"/>
        <w:ind w:firstLine="720"/>
        <w:contextualSpacing/>
        <w:jc w:val="both"/>
        <w:rPr>
          <w:szCs w:val="24"/>
        </w:rPr>
      </w:pPr>
      <w:r w:rsidRPr="002D13DB">
        <w:rPr>
          <w:szCs w:val="24"/>
        </w:rPr>
        <w:t>1.</w:t>
      </w:r>
      <w:r w:rsidRPr="002C1B6F">
        <w:rPr>
          <w:szCs w:val="24"/>
        </w:rPr>
        <w:t>1. kaukolės skliauto</w:t>
      </w:r>
      <w:r w:rsidR="00290E97" w:rsidRPr="002C1B6F">
        <w:rPr>
          <w:szCs w:val="24"/>
        </w:rPr>
        <w:t xml:space="preserve"> </w:t>
      </w:r>
      <w:r w:rsidRPr="002C1B6F">
        <w:rPr>
          <w:szCs w:val="24"/>
        </w:rPr>
        <w:t>/</w:t>
      </w:r>
      <w:r w:rsidR="00290E97" w:rsidRPr="002C1B6F">
        <w:rPr>
          <w:szCs w:val="24"/>
        </w:rPr>
        <w:t xml:space="preserve"> </w:t>
      </w:r>
      <w:r w:rsidRPr="002C1B6F">
        <w:rPr>
          <w:szCs w:val="24"/>
        </w:rPr>
        <w:t>kaukolės pamato atvirieji ir uždarieji lūžiai;</w:t>
      </w:r>
    </w:p>
    <w:p w14:paraId="1430F78B" w14:textId="77777777" w:rsidR="00613298" w:rsidRPr="002C1B6F" w:rsidRDefault="00613298" w:rsidP="00613298">
      <w:pPr>
        <w:spacing w:line="360" w:lineRule="atLeast"/>
        <w:ind w:firstLine="720"/>
        <w:contextualSpacing/>
        <w:jc w:val="both"/>
        <w:rPr>
          <w:szCs w:val="24"/>
        </w:rPr>
      </w:pPr>
      <w:r w:rsidRPr="002C1B6F">
        <w:rPr>
          <w:szCs w:val="24"/>
        </w:rPr>
        <w:t>1.2. vidutinio ar sunkaus laipsnio galvos smegenų sumušimas</w:t>
      </w:r>
      <w:r w:rsidR="00290E97" w:rsidRPr="002C1B6F">
        <w:rPr>
          <w:szCs w:val="24"/>
        </w:rPr>
        <w:t xml:space="preserve"> </w:t>
      </w:r>
      <w:r w:rsidRPr="002C1B6F">
        <w:rPr>
          <w:szCs w:val="24"/>
        </w:rPr>
        <w:t>/ sunkus galvos smegenų sukrėtimas;</w:t>
      </w:r>
    </w:p>
    <w:p w14:paraId="1430F78C" w14:textId="77777777" w:rsidR="00613298" w:rsidRPr="002C1B6F" w:rsidRDefault="00613298" w:rsidP="00613298">
      <w:pPr>
        <w:spacing w:line="360" w:lineRule="atLeast"/>
        <w:ind w:firstLine="720"/>
        <w:contextualSpacing/>
        <w:jc w:val="both"/>
        <w:rPr>
          <w:szCs w:val="24"/>
        </w:rPr>
      </w:pPr>
      <w:r w:rsidRPr="002C1B6F">
        <w:rPr>
          <w:szCs w:val="24"/>
        </w:rPr>
        <w:t xml:space="preserve">1.3. traumos sukeltas kraujavimas kaukolės viduje: </w:t>
      </w:r>
      <w:proofErr w:type="spellStart"/>
      <w:r w:rsidRPr="002C1B6F">
        <w:rPr>
          <w:szCs w:val="24"/>
        </w:rPr>
        <w:t>epidurinė</w:t>
      </w:r>
      <w:proofErr w:type="spellEnd"/>
      <w:r w:rsidRPr="002C1B6F">
        <w:rPr>
          <w:szCs w:val="24"/>
        </w:rPr>
        <w:t xml:space="preserve"> </w:t>
      </w:r>
      <w:proofErr w:type="spellStart"/>
      <w:r w:rsidRPr="002C1B6F">
        <w:rPr>
          <w:szCs w:val="24"/>
        </w:rPr>
        <w:t>hematoma</w:t>
      </w:r>
      <w:proofErr w:type="spellEnd"/>
      <w:r w:rsidRPr="002C1B6F">
        <w:rPr>
          <w:szCs w:val="24"/>
        </w:rPr>
        <w:t xml:space="preserve">, </w:t>
      </w:r>
      <w:proofErr w:type="spellStart"/>
      <w:r w:rsidRPr="002C1B6F">
        <w:rPr>
          <w:szCs w:val="24"/>
        </w:rPr>
        <w:t>subdurinė</w:t>
      </w:r>
      <w:proofErr w:type="spellEnd"/>
      <w:r w:rsidRPr="002C1B6F">
        <w:rPr>
          <w:szCs w:val="24"/>
        </w:rPr>
        <w:t xml:space="preserve"> </w:t>
      </w:r>
      <w:proofErr w:type="spellStart"/>
      <w:r w:rsidRPr="002C1B6F">
        <w:rPr>
          <w:szCs w:val="24"/>
        </w:rPr>
        <w:t>hematoma</w:t>
      </w:r>
      <w:proofErr w:type="spellEnd"/>
      <w:r w:rsidRPr="002C1B6F">
        <w:rPr>
          <w:szCs w:val="24"/>
        </w:rPr>
        <w:t xml:space="preserve">, kraujavimas į smegenis, kraujavimas po voratinkliniu dangalu;  </w:t>
      </w:r>
    </w:p>
    <w:p w14:paraId="1430F78D" w14:textId="77777777" w:rsidR="00613298" w:rsidRPr="002C1B6F" w:rsidRDefault="00613298" w:rsidP="00613298">
      <w:pPr>
        <w:spacing w:line="360" w:lineRule="atLeast"/>
        <w:ind w:firstLine="720"/>
        <w:contextualSpacing/>
        <w:jc w:val="both"/>
        <w:rPr>
          <w:szCs w:val="24"/>
        </w:rPr>
      </w:pPr>
      <w:r w:rsidRPr="002C1B6F">
        <w:rPr>
          <w:szCs w:val="24"/>
        </w:rPr>
        <w:t>1.4. daugybiniai veido kaulų lūžiai (išskyrus nosikaulius);</w:t>
      </w:r>
    </w:p>
    <w:p w14:paraId="1430F78E" w14:textId="77777777" w:rsidR="00613298" w:rsidRPr="002C1B6F" w:rsidRDefault="00613298" w:rsidP="00613298">
      <w:pPr>
        <w:spacing w:line="360" w:lineRule="atLeast"/>
        <w:ind w:firstLine="720"/>
        <w:contextualSpacing/>
        <w:jc w:val="both"/>
        <w:rPr>
          <w:szCs w:val="24"/>
        </w:rPr>
      </w:pPr>
      <w:r w:rsidRPr="002C1B6F">
        <w:rPr>
          <w:szCs w:val="24"/>
        </w:rPr>
        <w:t xml:space="preserve">1.5. kaklo, krūtinės ar juosmens slankstelio kūno ar lanko lūžiai, kai kartu pažeidžiamos nugaros smegenys ar nervų šaknelės; </w:t>
      </w:r>
    </w:p>
    <w:p w14:paraId="1430F78F" w14:textId="77777777" w:rsidR="00613298" w:rsidRPr="002C1B6F" w:rsidRDefault="00613298" w:rsidP="00613298">
      <w:pPr>
        <w:spacing w:line="360" w:lineRule="atLeast"/>
        <w:ind w:firstLine="720"/>
        <w:contextualSpacing/>
        <w:jc w:val="both"/>
        <w:rPr>
          <w:szCs w:val="24"/>
        </w:rPr>
      </w:pPr>
      <w:r w:rsidRPr="002C1B6F">
        <w:rPr>
          <w:szCs w:val="24"/>
        </w:rPr>
        <w:t xml:space="preserve">1.6. nugaros smegenų sužalojimas (sumušimas, suspaudimas); </w:t>
      </w:r>
    </w:p>
    <w:p w14:paraId="1430F790" w14:textId="77777777" w:rsidR="00613298" w:rsidRPr="002D13DB" w:rsidRDefault="00613298" w:rsidP="00613298">
      <w:pPr>
        <w:spacing w:line="360" w:lineRule="atLeast"/>
        <w:ind w:firstLine="720"/>
        <w:contextualSpacing/>
        <w:jc w:val="both"/>
        <w:rPr>
          <w:szCs w:val="24"/>
        </w:rPr>
      </w:pPr>
      <w:r w:rsidRPr="002C1B6F">
        <w:rPr>
          <w:szCs w:val="24"/>
        </w:rPr>
        <w:t>1.7. kiti nervų sistemos pažeidimai</w:t>
      </w:r>
      <w:r w:rsidR="00290E97" w:rsidRPr="002C1B6F">
        <w:rPr>
          <w:szCs w:val="24"/>
        </w:rPr>
        <w:t xml:space="preserve"> dėl</w:t>
      </w:r>
      <w:r w:rsidRPr="002C1B6F">
        <w:rPr>
          <w:szCs w:val="24"/>
        </w:rPr>
        <w:t xml:space="preserve"> traumų, ūminių atsitiktinių apsinuodijimų, potrauminių uždegimų, mechaninės asfiksijos, sukėlę </w:t>
      </w:r>
      <w:proofErr w:type="spellStart"/>
      <w:r w:rsidRPr="002C1B6F">
        <w:rPr>
          <w:szCs w:val="24"/>
        </w:rPr>
        <w:t>plegijas</w:t>
      </w:r>
      <w:proofErr w:type="spellEnd"/>
      <w:r w:rsidRPr="002C1B6F">
        <w:rPr>
          <w:szCs w:val="24"/>
        </w:rPr>
        <w:t xml:space="preserve">, trauminę epilepsiją, </w:t>
      </w:r>
      <w:proofErr w:type="spellStart"/>
      <w:r w:rsidRPr="002C1B6F">
        <w:rPr>
          <w:szCs w:val="24"/>
        </w:rPr>
        <w:t>hidrocefaliją</w:t>
      </w:r>
      <w:proofErr w:type="spellEnd"/>
      <w:r w:rsidRPr="002C1B6F">
        <w:rPr>
          <w:szCs w:val="24"/>
        </w:rPr>
        <w:t>, vienos galūnės parezę ar kitas lėtines ligas</w:t>
      </w:r>
      <w:r w:rsidR="00290E97" w:rsidRPr="002C1B6F">
        <w:rPr>
          <w:szCs w:val="24"/>
        </w:rPr>
        <w:t>, nulėm</w:t>
      </w:r>
      <w:r w:rsidRPr="002C1B6F">
        <w:rPr>
          <w:szCs w:val="24"/>
        </w:rPr>
        <w:t>usias funkcijos sutrikimą;</w:t>
      </w:r>
    </w:p>
    <w:p w14:paraId="1430F791" w14:textId="77777777" w:rsidR="00613298" w:rsidRPr="002D13DB" w:rsidRDefault="00613298" w:rsidP="00613298">
      <w:pPr>
        <w:spacing w:line="360" w:lineRule="atLeast"/>
        <w:ind w:firstLine="720"/>
        <w:contextualSpacing/>
        <w:jc w:val="both"/>
        <w:rPr>
          <w:szCs w:val="24"/>
        </w:rPr>
      </w:pPr>
      <w:r w:rsidRPr="002D13DB">
        <w:rPr>
          <w:szCs w:val="24"/>
        </w:rPr>
        <w:lastRenderedPageBreak/>
        <w:t>1.8. ryklės, gerklų, trachėjos, stemplės kiauriniai sužalojimai ar lūžimai</w:t>
      </w:r>
      <w:r w:rsidR="00290E97">
        <w:rPr>
          <w:szCs w:val="24"/>
        </w:rPr>
        <w:t>,</w:t>
      </w:r>
      <w:r w:rsidRPr="002D13DB">
        <w:rPr>
          <w:szCs w:val="24"/>
        </w:rPr>
        <w:t xml:space="preserve"> sukėlę ryškų organų funkcijos sutrikimą (kvėpavimo, kalbos, rijimo ar kitą);</w:t>
      </w:r>
    </w:p>
    <w:p w14:paraId="1430F792" w14:textId="77777777" w:rsidR="00613298" w:rsidRPr="002D13DB" w:rsidRDefault="00613298" w:rsidP="00613298">
      <w:pPr>
        <w:spacing w:line="360" w:lineRule="atLeast"/>
        <w:ind w:firstLine="720"/>
        <w:contextualSpacing/>
        <w:jc w:val="both"/>
        <w:rPr>
          <w:szCs w:val="24"/>
        </w:rPr>
      </w:pPr>
      <w:r w:rsidRPr="002D13DB">
        <w:rPr>
          <w:szCs w:val="24"/>
        </w:rPr>
        <w:t xml:space="preserve">1.9. kaklo suspaudimas ar kitokia mechaninė asfiksija, sukėlusi objektyviais duomenimis patvirtintą smegenų kraujotakos sutrikimą; </w:t>
      </w:r>
    </w:p>
    <w:p w14:paraId="1430F793" w14:textId="77777777" w:rsidR="00613298" w:rsidRPr="002D13DB" w:rsidRDefault="00613298" w:rsidP="00613298">
      <w:pPr>
        <w:spacing w:line="360" w:lineRule="atLeast"/>
        <w:ind w:firstLine="720"/>
        <w:contextualSpacing/>
        <w:jc w:val="both"/>
        <w:rPr>
          <w:szCs w:val="24"/>
        </w:rPr>
      </w:pPr>
      <w:r w:rsidRPr="002D13DB">
        <w:rPr>
          <w:szCs w:val="24"/>
        </w:rPr>
        <w:t>1.10. krūtinės ląstos, pilvo ertmės sužalojimai</w:t>
      </w:r>
      <w:r w:rsidR="00290E97">
        <w:rPr>
          <w:szCs w:val="24"/>
        </w:rPr>
        <w:t>,</w:t>
      </w:r>
      <w:r w:rsidRPr="002D13DB">
        <w:rPr>
          <w:szCs w:val="24"/>
        </w:rPr>
        <w:t xml:space="preserve"> kai pažeisti vidaus organai, nervų kamienai ar pagrindinės kraujagyslės, sukėlę ryškų organų funkcijos sutrikimą;</w:t>
      </w:r>
    </w:p>
    <w:p w14:paraId="1430F794" w14:textId="77777777" w:rsidR="00613298" w:rsidRPr="002D13DB" w:rsidRDefault="00613298" w:rsidP="00613298">
      <w:pPr>
        <w:spacing w:line="360" w:lineRule="atLeast"/>
        <w:ind w:firstLine="720"/>
        <w:contextualSpacing/>
        <w:jc w:val="both"/>
        <w:rPr>
          <w:szCs w:val="24"/>
        </w:rPr>
      </w:pPr>
      <w:r w:rsidRPr="002D13DB">
        <w:rPr>
          <w:szCs w:val="24"/>
        </w:rPr>
        <w:t xml:space="preserve">1.11. atviras žastikaulio, stipinkaulio, alkūnkaulio, šlaunikaulio ar blauzdikaulio kaulų lūžis ar uždarieji mažiausiai dviejų ilgųjų kaulų (blauzdikaulio, šlaunikaulio, žastikaulio, stipinkaulio, alkūnkaulio) lūžiai; </w:t>
      </w:r>
    </w:p>
    <w:p w14:paraId="1430F795" w14:textId="77777777" w:rsidR="00613298" w:rsidRPr="002D13DB" w:rsidRDefault="00613298" w:rsidP="00613298">
      <w:pPr>
        <w:spacing w:line="360" w:lineRule="atLeast"/>
        <w:ind w:firstLine="720"/>
        <w:contextualSpacing/>
        <w:jc w:val="both"/>
        <w:rPr>
          <w:strike/>
          <w:szCs w:val="24"/>
        </w:rPr>
      </w:pPr>
      <w:r w:rsidRPr="002D13DB">
        <w:rPr>
          <w:szCs w:val="24"/>
        </w:rPr>
        <w:t>1.12</w:t>
      </w:r>
      <w:r w:rsidR="00F53F7E">
        <w:rPr>
          <w:szCs w:val="24"/>
        </w:rPr>
        <w:t>.</w:t>
      </w:r>
      <w:r w:rsidRPr="002D13DB">
        <w:rPr>
          <w:szCs w:val="24"/>
        </w:rPr>
        <w:t xml:space="preserve"> trauminis rankos ar kojos, vienos rankos ar kojos visų pirštų amputavimas;</w:t>
      </w:r>
    </w:p>
    <w:p w14:paraId="1430F796" w14:textId="77777777" w:rsidR="00613298" w:rsidRPr="00A623FD" w:rsidRDefault="00613298" w:rsidP="00613298">
      <w:pPr>
        <w:spacing w:line="360" w:lineRule="atLeast"/>
        <w:ind w:firstLine="720"/>
        <w:contextualSpacing/>
        <w:jc w:val="both"/>
        <w:rPr>
          <w:strike/>
          <w:szCs w:val="24"/>
        </w:rPr>
      </w:pPr>
      <w:r w:rsidRPr="002D13DB">
        <w:rPr>
          <w:szCs w:val="24"/>
        </w:rPr>
        <w:t>1.13.</w:t>
      </w:r>
      <w:r w:rsidR="00290E97" w:rsidRPr="00FB037C">
        <w:rPr>
          <w:szCs w:val="24"/>
        </w:rPr>
        <w:t xml:space="preserve"> </w:t>
      </w:r>
      <w:r w:rsidRPr="00A623FD">
        <w:rPr>
          <w:szCs w:val="24"/>
        </w:rPr>
        <w:t>dubens kaulų lūžiai su dislokacija</w:t>
      </w:r>
      <w:r w:rsidR="00526A24">
        <w:rPr>
          <w:szCs w:val="24"/>
        </w:rPr>
        <w:t xml:space="preserve"> su</w:t>
      </w:r>
      <w:r w:rsidRPr="00A623FD">
        <w:rPr>
          <w:szCs w:val="24"/>
        </w:rPr>
        <w:t xml:space="preserve"> dubens organų pažeidim</w:t>
      </w:r>
      <w:r w:rsidR="00290E97">
        <w:rPr>
          <w:szCs w:val="24"/>
        </w:rPr>
        <w:t>u</w:t>
      </w:r>
      <w:r w:rsidRPr="00A623FD">
        <w:rPr>
          <w:szCs w:val="24"/>
        </w:rPr>
        <w:t xml:space="preserve"> </w:t>
      </w:r>
      <w:r w:rsidR="00526A24" w:rsidRPr="00120DE2">
        <w:rPr>
          <w:szCs w:val="24"/>
        </w:rPr>
        <w:t>arba</w:t>
      </w:r>
      <w:r w:rsidR="00526A24">
        <w:rPr>
          <w:szCs w:val="24"/>
        </w:rPr>
        <w:t xml:space="preserve"> </w:t>
      </w:r>
      <w:r w:rsidRPr="00A623FD">
        <w:rPr>
          <w:szCs w:val="24"/>
        </w:rPr>
        <w:t xml:space="preserve">taikytas operacinis gydymas;  </w:t>
      </w:r>
    </w:p>
    <w:p w14:paraId="1430F797" w14:textId="77777777" w:rsidR="00613298" w:rsidRPr="002D13DB" w:rsidRDefault="00613298" w:rsidP="00613298">
      <w:pPr>
        <w:spacing w:line="360" w:lineRule="atLeast"/>
        <w:ind w:firstLine="720"/>
        <w:contextualSpacing/>
        <w:jc w:val="both"/>
        <w:rPr>
          <w:szCs w:val="24"/>
        </w:rPr>
      </w:pPr>
      <w:r w:rsidRPr="002D13DB">
        <w:rPr>
          <w:szCs w:val="24"/>
        </w:rPr>
        <w:t xml:space="preserve">1.14. stambių kraujagyslių sužalojimas; </w:t>
      </w:r>
    </w:p>
    <w:p w14:paraId="1430F798" w14:textId="77777777" w:rsidR="00613298" w:rsidRPr="002D13DB" w:rsidRDefault="00613298" w:rsidP="00613298">
      <w:pPr>
        <w:spacing w:line="360" w:lineRule="atLeast"/>
        <w:ind w:firstLine="720"/>
        <w:contextualSpacing/>
        <w:jc w:val="both"/>
        <w:rPr>
          <w:szCs w:val="24"/>
        </w:rPr>
      </w:pPr>
      <w:r w:rsidRPr="002D13DB">
        <w:rPr>
          <w:szCs w:val="24"/>
        </w:rPr>
        <w:t xml:space="preserve">1.15. sužalojimai, sukėlę sunkų šoką, sunkų </w:t>
      </w:r>
      <w:proofErr w:type="spellStart"/>
      <w:r w:rsidRPr="002D13DB">
        <w:rPr>
          <w:szCs w:val="24"/>
        </w:rPr>
        <w:t>kolapsą</w:t>
      </w:r>
      <w:proofErr w:type="spellEnd"/>
      <w:r w:rsidRPr="002D13DB">
        <w:rPr>
          <w:szCs w:val="24"/>
        </w:rPr>
        <w:t xml:space="preserve">, riebalinę ar oro emboliją ar </w:t>
      </w:r>
      <w:proofErr w:type="spellStart"/>
      <w:r w:rsidRPr="002D13DB">
        <w:rPr>
          <w:szCs w:val="24"/>
        </w:rPr>
        <w:t>tromboemboliją</w:t>
      </w:r>
      <w:proofErr w:type="spellEnd"/>
      <w:r w:rsidRPr="002D13DB">
        <w:rPr>
          <w:szCs w:val="24"/>
        </w:rPr>
        <w:t xml:space="preserve"> ar ryškų organų funkcijos sutrikimą;</w:t>
      </w:r>
    </w:p>
    <w:p w14:paraId="1430F799" w14:textId="77777777" w:rsidR="00613298" w:rsidRPr="002D13DB" w:rsidRDefault="00613298" w:rsidP="00613298">
      <w:pPr>
        <w:spacing w:line="360" w:lineRule="atLeast"/>
        <w:ind w:firstLine="720"/>
        <w:contextualSpacing/>
        <w:jc w:val="both"/>
        <w:rPr>
          <w:szCs w:val="24"/>
        </w:rPr>
      </w:pPr>
      <w:r w:rsidRPr="002D13DB">
        <w:rPr>
          <w:szCs w:val="24"/>
        </w:rPr>
        <w:t>1.16. elektros trauma</w:t>
      </w:r>
      <w:r w:rsidR="00290E97">
        <w:rPr>
          <w:szCs w:val="24"/>
        </w:rPr>
        <w:t>,</w:t>
      </w:r>
      <w:r w:rsidRPr="002D13DB">
        <w:rPr>
          <w:szCs w:val="24"/>
        </w:rPr>
        <w:t xml:space="preserve"> sukėlusi gyvybei pavojingą būklę; </w:t>
      </w:r>
    </w:p>
    <w:p w14:paraId="1430F79A" w14:textId="77777777" w:rsidR="00613298" w:rsidRPr="002D13DB" w:rsidRDefault="00613298" w:rsidP="00613298">
      <w:pPr>
        <w:spacing w:line="360" w:lineRule="atLeast"/>
        <w:ind w:firstLine="720"/>
        <w:contextualSpacing/>
        <w:jc w:val="both"/>
        <w:rPr>
          <w:strike/>
          <w:szCs w:val="24"/>
        </w:rPr>
      </w:pPr>
      <w:r w:rsidRPr="002D13DB">
        <w:rPr>
          <w:szCs w:val="24"/>
        </w:rPr>
        <w:t xml:space="preserve">1.17. jonizuojančiosios spinduliuotės sukelta spindulinė liga; </w:t>
      </w:r>
    </w:p>
    <w:p w14:paraId="1430F79B" w14:textId="5F04B86D" w:rsidR="00613298" w:rsidRPr="00C971A7" w:rsidRDefault="00613298" w:rsidP="00613298">
      <w:pPr>
        <w:spacing w:line="360" w:lineRule="atLeast"/>
        <w:ind w:firstLine="720"/>
        <w:contextualSpacing/>
        <w:jc w:val="both"/>
        <w:rPr>
          <w:szCs w:val="24"/>
        </w:rPr>
      </w:pPr>
      <w:r w:rsidRPr="002D13DB">
        <w:rPr>
          <w:szCs w:val="24"/>
        </w:rPr>
        <w:t xml:space="preserve">1.18. užsikrėtimas, ypač pavojingomis </w:t>
      </w:r>
      <w:r w:rsidRPr="00C971A7">
        <w:rPr>
          <w:szCs w:val="24"/>
        </w:rPr>
        <w:t>užkrečiamo</w:t>
      </w:r>
      <w:r w:rsidR="00BA4F80" w:rsidRPr="00C971A7">
        <w:rPr>
          <w:szCs w:val="24"/>
        </w:rPr>
        <w:t>sio</w:t>
      </w:r>
      <w:r w:rsidRPr="00C971A7">
        <w:rPr>
          <w:szCs w:val="24"/>
        </w:rPr>
        <w:t>mis ligomis, kurių sąrašą tvirtina sveikatos apsaugos ministras, sukėlusios didelių anatominių ar funkcinių sutrikimų;</w:t>
      </w:r>
    </w:p>
    <w:p w14:paraId="1430F79C" w14:textId="77777777" w:rsidR="00613298" w:rsidRPr="00C971A7" w:rsidRDefault="00613298" w:rsidP="00613298">
      <w:pPr>
        <w:spacing w:line="360" w:lineRule="atLeast"/>
        <w:ind w:firstLine="720"/>
        <w:contextualSpacing/>
        <w:jc w:val="both"/>
        <w:rPr>
          <w:szCs w:val="24"/>
        </w:rPr>
      </w:pPr>
      <w:r w:rsidRPr="00C971A7">
        <w:rPr>
          <w:szCs w:val="24"/>
        </w:rPr>
        <w:t>1.19. vienos akies ar abiejų akių visiškas aklumas ar stabilus regėjimo pablogėjimas, kai nematoma pirštų iš dviejų metrų ir mažesnio atstumo (regėjimo aštrumas 0,04 ir mažesnis be korekcijos);</w:t>
      </w:r>
    </w:p>
    <w:p w14:paraId="1430F79D" w14:textId="77777777" w:rsidR="00613298" w:rsidRPr="00C971A7" w:rsidRDefault="00613298" w:rsidP="00613298">
      <w:pPr>
        <w:spacing w:line="360" w:lineRule="atLeast"/>
        <w:ind w:firstLine="720"/>
        <w:contextualSpacing/>
        <w:jc w:val="both"/>
        <w:rPr>
          <w:szCs w:val="24"/>
        </w:rPr>
      </w:pPr>
      <w:r w:rsidRPr="00C971A7">
        <w:rPr>
          <w:szCs w:val="24"/>
        </w:rPr>
        <w:lastRenderedPageBreak/>
        <w:t>1.20. kalbos netekimas, kai nesugebama reikšti minčių kitiems suprantamais žodžiais;</w:t>
      </w:r>
    </w:p>
    <w:p w14:paraId="1430F79E" w14:textId="77777777" w:rsidR="00613298" w:rsidRPr="00C971A7" w:rsidRDefault="00613298" w:rsidP="00613298">
      <w:pPr>
        <w:spacing w:line="360" w:lineRule="atLeast"/>
        <w:ind w:firstLine="720"/>
        <w:contextualSpacing/>
        <w:jc w:val="both"/>
        <w:rPr>
          <w:szCs w:val="24"/>
        </w:rPr>
      </w:pPr>
      <w:r w:rsidRPr="00C971A7">
        <w:rPr>
          <w:szCs w:val="24"/>
        </w:rPr>
        <w:t xml:space="preserve">1.21. klausos organų veiklos sutrikimas, sukėlęs abiejų ausų visišką kurtumą, labai ryškių </w:t>
      </w:r>
      <w:proofErr w:type="spellStart"/>
      <w:r w:rsidRPr="00C971A7">
        <w:rPr>
          <w:szCs w:val="24"/>
        </w:rPr>
        <w:t>vestibulinių</w:t>
      </w:r>
      <w:proofErr w:type="spellEnd"/>
      <w:r w:rsidRPr="00C971A7">
        <w:rPr>
          <w:szCs w:val="24"/>
        </w:rPr>
        <w:t xml:space="preserve"> sutrikimų;</w:t>
      </w:r>
      <w:r w:rsidRPr="00C971A7">
        <w:t xml:space="preserve"> labai žymus klausos sutrikimo laipsnis (</w:t>
      </w:r>
      <w:r w:rsidR="00750055" w:rsidRPr="00C971A7">
        <w:t xml:space="preserve">kai girdimi garsai nuo </w:t>
      </w:r>
      <w:r w:rsidRPr="00C971A7">
        <w:t>71</w:t>
      </w:r>
      <w:r w:rsidR="00750055" w:rsidRPr="00C971A7">
        <w:t xml:space="preserve"> iki </w:t>
      </w:r>
      <w:r w:rsidRPr="00C971A7">
        <w:t xml:space="preserve">90 </w:t>
      </w:r>
      <w:proofErr w:type="spellStart"/>
      <w:r w:rsidRPr="00C971A7">
        <w:t>dB</w:t>
      </w:r>
      <w:proofErr w:type="spellEnd"/>
      <w:r w:rsidRPr="00C971A7">
        <w:t>);</w:t>
      </w:r>
    </w:p>
    <w:p w14:paraId="1430F79F" w14:textId="77777777" w:rsidR="00613298" w:rsidRPr="00C971A7" w:rsidRDefault="00613298" w:rsidP="00613298">
      <w:pPr>
        <w:spacing w:line="360" w:lineRule="atLeast"/>
        <w:ind w:firstLine="720"/>
        <w:contextualSpacing/>
        <w:jc w:val="both"/>
        <w:rPr>
          <w:szCs w:val="24"/>
        </w:rPr>
      </w:pPr>
      <w:r w:rsidRPr="00C971A7">
        <w:rPr>
          <w:szCs w:val="24"/>
        </w:rPr>
        <w:t>1.22. išorinių priežasčių poveikio sukeltas lytinės veiklos (sugebėjimo lytiškai santykiauti, apvaisinti, pastoti, išnešioti ar gimdyti) sutrikimas;</w:t>
      </w:r>
    </w:p>
    <w:p w14:paraId="1430F7A0" w14:textId="77777777" w:rsidR="00613298" w:rsidRPr="00C971A7" w:rsidRDefault="00613298" w:rsidP="00613298">
      <w:pPr>
        <w:spacing w:line="360" w:lineRule="atLeast"/>
        <w:ind w:firstLine="720"/>
        <w:contextualSpacing/>
        <w:jc w:val="both"/>
        <w:rPr>
          <w:szCs w:val="24"/>
        </w:rPr>
      </w:pPr>
      <w:r w:rsidRPr="00C971A7">
        <w:rPr>
          <w:szCs w:val="24"/>
        </w:rPr>
        <w:t>1.23. normalaus nėštumo nutrūkimas ar dirbtinis nėštumo nutraukimas (neatsižvelgiant į nėštumo trukmę);</w:t>
      </w:r>
    </w:p>
    <w:p w14:paraId="1430F7A1" w14:textId="77777777" w:rsidR="00613298" w:rsidRPr="00C971A7" w:rsidRDefault="00613298" w:rsidP="00613298">
      <w:pPr>
        <w:spacing w:line="360" w:lineRule="atLeast"/>
        <w:ind w:firstLine="720"/>
        <w:contextualSpacing/>
        <w:jc w:val="both"/>
        <w:rPr>
          <w:szCs w:val="24"/>
        </w:rPr>
      </w:pPr>
      <w:r w:rsidRPr="00C971A7">
        <w:rPr>
          <w:szCs w:val="24"/>
        </w:rPr>
        <w:t>1.24. gyvybei pavojingi ūminiai apsinuodijimai;</w:t>
      </w:r>
    </w:p>
    <w:p w14:paraId="1430F7A2" w14:textId="77777777" w:rsidR="00613298" w:rsidRPr="00C971A7" w:rsidRDefault="00613298" w:rsidP="00613298">
      <w:pPr>
        <w:spacing w:line="360" w:lineRule="atLeast"/>
        <w:ind w:firstLine="720"/>
        <w:contextualSpacing/>
        <w:jc w:val="both"/>
        <w:rPr>
          <w:szCs w:val="24"/>
        </w:rPr>
      </w:pPr>
      <w:r w:rsidRPr="00C971A7">
        <w:rPr>
          <w:szCs w:val="24"/>
        </w:rPr>
        <w:t>1.25. sunkus psichikos sutrikimas (reaktyvinės būsenos, keliančios pavojų savo ir kitų asmenų gyvybei bei sveikatai bei žymiai sutrikdančios darbingumą ir socialinę adaptaciją);</w:t>
      </w:r>
    </w:p>
    <w:p w14:paraId="1430F7A3" w14:textId="77777777" w:rsidR="00613298" w:rsidRPr="00C971A7" w:rsidRDefault="00613298" w:rsidP="00613298">
      <w:pPr>
        <w:spacing w:line="360" w:lineRule="atLeast"/>
        <w:ind w:firstLine="720"/>
        <w:contextualSpacing/>
        <w:jc w:val="both"/>
        <w:rPr>
          <w:szCs w:val="24"/>
        </w:rPr>
      </w:pPr>
      <w:r w:rsidRPr="00C971A7">
        <w:rPr>
          <w:szCs w:val="24"/>
        </w:rPr>
        <w:t xml:space="preserve">1.26. I–II laipsnio nudegimai, kai pažeista daugiau kaip 25 procentai kūno paviršiaus, III laipsnio nudegimai, kai pažeista daugiau kaip 10 procentų kūno paviršiaus, kvėpavimo takų pažeidimai </w:t>
      </w:r>
      <w:r w:rsidR="00B06638" w:rsidRPr="00C971A7">
        <w:rPr>
          <w:szCs w:val="24"/>
        </w:rPr>
        <w:t>arba</w:t>
      </w:r>
      <w:r w:rsidRPr="00C971A7">
        <w:rPr>
          <w:szCs w:val="24"/>
        </w:rPr>
        <w:t xml:space="preserve"> yra pažeistos labai svarbios kūno sritys (veidas, </w:t>
      </w:r>
      <w:proofErr w:type="spellStart"/>
      <w:r w:rsidRPr="00C971A7">
        <w:rPr>
          <w:szCs w:val="24"/>
        </w:rPr>
        <w:t>tarpvietė</w:t>
      </w:r>
      <w:proofErr w:type="spellEnd"/>
      <w:r w:rsidRPr="00C971A7">
        <w:rPr>
          <w:szCs w:val="24"/>
        </w:rPr>
        <w:t>, plaštaka, pėdos), nudegimai elektros lanku;</w:t>
      </w:r>
    </w:p>
    <w:p w14:paraId="1430F7A4" w14:textId="0247013E" w:rsidR="00FC32BA" w:rsidRPr="00C971A7" w:rsidRDefault="00FC32BA" w:rsidP="00613298">
      <w:pPr>
        <w:spacing w:line="360" w:lineRule="atLeast"/>
        <w:ind w:firstLine="720"/>
        <w:contextualSpacing/>
        <w:jc w:val="both"/>
        <w:rPr>
          <w:szCs w:val="24"/>
        </w:rPr>
      </w:pPr>
      <w:r w:rsidRPr="00C971A7">
        <w:rPr>
          <w:szCs w:val="24"/>
        </w:rPr>
        <w:t>1.27. III</w:t>
      </w:r>
      <w:r w:rsidR="009F0BFC" w:rsidRPr="00C971A7">
        <w:rPr>
          <w:szCs w:val="24"/>
        </w:rPr>
        <w:t>–</w:t>
      </w:r>
      <w:r w:rsidRPr="00C971A7">
        <w:rPr>
          <w:szCs w:val="24"/>
        </w:rPr>
        <w:t>IV  laipsnių nušalimai, apimantys 10 ir daugiau kūno paviršiaus arba sutrikdę organų funkcijas;</w:t>
      </w:r>
    </w:p>
    <w:p w14:paraId="1430F7A5" w14:textId="77777777" w:rsidR="00613298" w:rsidRPr="00C971A7" w:rsidRDefault="00613298" w:rsidP="00613298">
      <w:pPr>
        <w:spacing w:line="360" w:lineRule="atLeast"/>
        <w:ind w:firstLine="720"/>
        <w:contextualSpacing/>
        <w:jc w:val="both"/>
        <w:rPr>
          <w:szCs w:val="24"/>
        </w:rPr>
      </w:pPr>
      <w:r w:rsidRPr="00C971A7">
        <w:rPr>
          <w:szCs w:val="24"/>
        </w:rPr>
        <w:t>1.2</w:t>
      </w:r>
      <w:r w:rsidR="00FC32BA" w:rsidRPr="00C971A7">
        <w:rPr>
          <w:szCs w:val="24"/>
        </w:rPr>
        <w:t>8</w:t>
      </w:r>
      <w:r w:rsidRPr="00C971A7">
        <w:rPr>
          <w:szCs w:val="24"/>
        </w:rPr>
        <w:t>. kiti išorinių priežasčių poveikio padariniai</w:t>
      </w:r>
      <w:r w:rsidR="00290E97" w:rsidRPr="00C971A7">
        <w:rPr>
          <w:szCs w:val="24"/>
        </w:rPr>
        <w:t>,</w:t>
      </w:r>
      <w:r w:rsidRPr="00C971A7">
        <w:rPr>
          <w:szCs w:val="24"/>
        </w:rPr>
        <w:t xml:space="preserve"> sukėlę ryškius organų anatominius ar funkcinius sutrikimus.   </w:t>
      </w:r>
    </w:p>
    <w:p w14:paraId="1430F7A6" w14:textId="77777777" w:rsidR="00613298" w:rsidRPr="00C971A7" w:rsidRDefault="00613298" w:rsidP="00613298">
      <w:pPr>
        <w:spacing w:line="360" w:lineRule="atLeast"/>
        <w:ind w:firstLine="720"/>
        <w:contextualSpacing/>
        <w:jc w:val="both"/>
        <w:rPr>
          <w:szCs w:val="24"/>
        </w:rPr>
      </w:pPr>
      <w:r w:rsidRPr="00C971A7">
        <w:rPr>
          <w:szCs w:val="24"/>
        </w:rPr>
        <w:t>2. Apysunkiams sužeidimams, traumoms ir kitiems sveikatos sutrikimams priskiriami:</w:t>
      </w:r>
    </w:p>
    <w:p w14:paraId="1430F7A7" w14:textId="77777777" w:rsidR="00613298" w:rsidRPr="00C971A7" w:rsidRDefault="00613298" w:rsidP="00613298">
      <w:pPr>
        <w:spacing w:line="360" w:lineRule="atLeast"/>
        <w:ind w:firstLine="720"/>
        <w:contextualSpacing/>
        <w:jc w:val="both"/>
        <w:rPr>
          <w:szCs w:val="24"/>
        </w:rPr>
      </w:pPr>
      <w:r w:rsidRPr="00C971A7">
        <w:rPr>
          <w:szCs w:val="24"/>
        </w:rPr>
        <w:t xml:space="preserve">2.1. sužeidimai, traumos ir kiti sveikatos sutrikimai, sukėlę anatominių pakitimų ar funkcinių sutrikimų, kurie lėmė laikinąjį nedarbingumą, </w:t>
      </w:r>
      <w:r w:rsidRPr="00C971A7">
        <w:rPr>
          <w:szCs w:val="24"/>
        </w:rPr>
        <w:lastRenderedPageBreak/>
        <w:t>trunkantį ilgiau kaip 13 dienų (kai nėra galimybės išduoti laikinojo nedarbingumo pažymėjimą nuolatinės privalomosios karo tarnybos kariams, taip pat užsienyje tarnybą atliekantiems kariams, nedarbingumu laikomas kario medicininiuose dokumentuose esantis įrašas apie jo nedarbingumą atitinkamu laikotarpiu):</w:t>
      </w:r>
    </w:p>
    <w:p w14:paraId="1430F7A8" w14:textId="7E405561" w:rsidR="00613298" w:rsidRPr="00C971A7" w:rsidRDefault="00613298" w:rsidP="00613298">
      <w:pPr>
        <w:spacing w:line="360" w:lineRule="atLeast"/>
        <w:ind w:firstLine="720"/>
        <w:contextualSpacing/>
        <w:jc w:val="both"/>
        <w:rPr>
          <w:strike/>
          <w:szCs w:val="24"/>
        </w:rPr>
      </w:pPr>
      <w:r w:rsidRPr="00C971A7">
        <w:rPr>
          <w:szCs w:val="24"/>
        </w:rPr>
        <w:t>2.1.1. kita galvos smegenų trauma ar nervų sistemos pažeidimas, nenurodyt</w:t>
      </w:r>
      <w:r w:rsidR="002C1B6F" w:rsidRPr="00C971A7">
        <w:rPr>
          <w:szCs w:val="24"/>
        </w:rPr>
        <w:t>i</w:t>
      </w:r>
      <w:r w:rsidRPr="00C971A7">
        <w:rPr>
          <w:szCs w:val="24"/>
        </w:rPr>
        <w:t xml:space="preserve"> </w:t>
      </w:r>
      <w:r w:rsidR="009E23A5">
        <w:rPr>
          <w:szCs w:val="24"/>
        </w:rPr>
        <w:t xml:space="preserve">šio sąrašo </w:t>
      </w:r>
      <w:r w:rsidRPr="00C971A7">
        <w:rPr>
          <w:szCs w:val="24"/>
        </w:rPr>
        <w:t>1</w:t>
      </w:r>
      <w:r w:rsidR="002C1B6F" w:rsidRPr="00C971A7">
        <w:rPr>
          <w:szCs w:val="24"/>
        </w:rPr>
        <w:t>.</w:t>
      </w:r>
      <w:r w:rsidR="002C1B6F" w:rsidRPr="00C971A7">
        <w:rPr>
          <w:szCs w:val="24"/>
          <w:lang w:val="en-US"/>
        </w:rPr>
        <w:t>1</w:t>
      </w:r>
      <w:r w:rsidR="002E6E1A">
        <w:rPr>
          <w:szCs w:val="24"/>
          <w:lang w:val="en-US"/>
        </w:rPr>
        <w:t>–</w:t>
      </w:r>
      <w:r w:rsidR="002C1B6F" w:rsidRPr="00C971A7">
        <w:rPr>
          <w:szCs w:val="24"/>
          <w:lang w:val="en-US"/>
        </w:rPr>
        <w:t xml:space="preserve">1.7 </w:t>
      </w:r>
      <w:proofErr w:type="spellStart"/>
      <w:r w:rsidR="002E6E1A">
        <w:rPr>
          <w:szCs w:val="24"/>
          <w:lang w:val="en-US"/>
        </w:rPr>
        <w:t>ir</w:t>
      </w:r>
      <w:proofErr w:type="spellEnd"/>
      <w:r w:rsidR="002C1B6F" w:rsidRPr="00C971A7">
        <w:rPr>
          <w:szCs w:val="24"/>
          <w:lang w:val="en-US"/>
        </w:rPr>
        <w:t xml:space="preserve"> 1.20, 1.21 </w:t>
      </w:r>
      <w:proofErr w:type="spellStart"/>
      <w:r w:rsidR="002C1B6F" w:rsidRPr="00C971A7">
        <w:rPr>
          <w:szCs w:val="24"/>
          <w:lang w:val="en-US"/>
        </w:rPr>
        <w:t>papunkčiuose</w:t>
      </w:r>
      <w:proofErr w:type="spellEnd"/>
      <w:r w:rsidRPr="00C971A7">
        <w:rPr>
          <w:szCs w:val="24"/>
        </w:rPr>
        <w:t>;</w:t>
      </w:r>
    </w:p>
    <w:p w14:paraId="1430F7A9" w14:textId="77777777" w:rsidR="00613298" w:rsidRPr="00C971A7" w:rsidRDefault="00613298" w:rsidP="00613298">
      <w:pPr>
        <w:spacing w:line="360" w:lineRule="atLeast"/>
        <w:ind w:firstLine="720"/>
        <w:contextualSpacing/>
        <w:jc w:val="both"/>
        <w:rPr>
          <w:szCs w:val="24"/>
        </w:rPr>
      </w:pPr>
      <w:r w:rsidRPr="00C971A7">
        <w:rPr>
          <w:szCs w:val="24"/>
        </w:rPr>
        <w:t>2.1.2. abiejų ausų kaušelių didesnės dalies netekimas;</w:t>
      </w:r>
    </w:p>
    <w:p w14:paraId="1430F7AA" w14:textId="77777777" w:rsidR="00613298" w:rsidRPr="00C971A7" w:rsidRDefault="00613298" w:rsidP="00613298">
      <w:pPr>
        <w:spacing w:line="360" w:lineRule="atLeast"/>
        <w:ind w:firstLine="720"/>
        <w:contextualSpacing/>
        <w:jc w:val="both"/>
        <w:rPr>
          <w:szCs w:val="24"/>
        </w:rPr>
      </w:pPr>
      <w:r w:rsidRPr="00C971A7">
        <w:rPr>
          <w:szCs w:val="24"/>
        </w:rPr>
        <w:t>2.1.3. atvirieji ir uždarieji žandikaulių lūžiai;</w:t>
      </w:r>
    </w:p>
    <w:p w14:paraId="1430F7AB" w14:textId="77777777" w:rsidR="00613298" w:rsidRPr="00C971A7" w:rsidRDefault="00613298" w:rsidP="00613298">
      <w:pPr>
        <w:spacing w:line="360" w:lineRule="atLeast"/>
        <w:ind w:firstLine="720"/>
        <w:contextualSpacing/>
        <w:jc w:val="both"/>
        <w:rPr>
          <w:szCs w:val="24"/>
        </w:rPr>
      </w:pPr>
      <w:r w:rsidRPr="00C971A7">
        <w:rPr>
          <w:szCs w:val="24"/>
        </w:rPr>
        <w:t>2.1.4. dalies liežuvio netekimas, sunkinantis kalbą ir rijimą;</w:t>
      </w:r>
    </w:p>
    <w:p w14:paraId="1430F7AC" w14:textId="77777777" w:rsidR="00613298" w:rsidRPr="00C971A7" w:rsidRDefault="00613298" w:rsidP="00613298">
      <w:pPr>
        <w:spacing w:line="360" w:lineRule="atLeast"/>
        <w:ind w:firstLine="720"/>
        <w:contextualSpacing/>
        <w:jc w:val="both"/>
        <w:rPr>
          <w:szCs w:val="24"/>
        </w:rPr>
      </w:pPr>
      <w:r w:rsidRPr="00C971A7">
        <w:rPr>
          <w:szCs w:val="24"/>
        </w:rPr>
        <w:t>2.1.5. trijų ir daugiau šonkaulių lūžiai;</w:t>
      </w:r>
    </w:p>
    <w:p w14:paraId="1430F7AD" w14:textId="77777777" w:rsidR="00613298" w:rsidRPr="00C971A7" w:rsidRDefault="00613298" w:rsidP="00613298">
      <w:pPr>
        <w:spacing w:line="360" w:lineRule="atLeast"/>
        <w:ind w:firstLine="720"/>
        <w:contextualSpacing/>
        <w:jc w:val="both"/>
        <w:rPr>
          <w:szCs w:val="24"/>
        </w:rPr>
      </w:pPr>
      <w:r w:rsidRPr="00C971A7">
        <w:rPr>
          <w:szCs w:val="24"/>
        </w:rPr>
        <w:t>2.1.6. komplikuoti kaulų išnirimai;</w:t>
      </w:r>
    </w:p>
    <w:p w14:paraId="1430F7AE" w14:textId="77777777" w:rsidR="00613298" w:rsidRPr="00C971A7" w:rsidRDefault="00613298" w:rsidP="00613298">
      <w:pPr>
        <w:spacing w:line="360" w:lineRule="atLeast"/>
        <w:ind w:firstLine="720"/>
        <w:contextualSpacing/>
        <w:jc w:val="both"/>
        <w:rPr>
          <w:szCs w:val="24"/>
        </w:rPr>
      </w:pPr>
      <w:r w:rsidRPr="00C971A7">
        <w:rPr>
          <w:szCs w:val="24"/>
        </w:rPr>
        <w:t>2.1.7. kaklo, krūtinės ar juosmens slankstelio kūno ar lanko lūžiai, išnirimas;</w:t>
      </w:r>
    </w:p>
    <w:p w14:paraId="1430F7AF" w14:textId="77777777" w:rsidR="00613298" w:rsidRPr="00C971A7" w:rsidRDefault="00613298" w:rsidP="00613298">
      <w:pPr>
        <w:spacing w:line="360" w:lineRule="atLeast"/>
        <w:ind w:firstLine="720"/>
        <w:contextualSpacing/>
        <w:jc w:val="both"/>
        <w:rPr>
          <w:szCs w:val="24"/>
        </w:rPr>
      </w:pPr>
      <w:r w:rsidRPr="00C971A7">
        <w:rPr>
          <w:szCs w:val="24"/>
        </w:rPr>
        <w:t xml:space="preserve">2.1.8. kryžkaulio, </w:t>
      </w:r>
      <w:proofErr w:type="spellStart"/>
      <w:r w:rsidRPr="00C971A7">
        <w:rPr>
          <w:szCs w:val="24"/>
        </w:rPr>
        <w:t>uodegikaulio</w:t>
      </w:r>
      <w:proofErr w:type="spellEnd"/>
      <w:r w:rsidRPr="00C971A7">
        <w:rPr>
          <w:szCs w:val="24"/>
        </w:rPr>
        <w:t xml:space="preserve"> lūžiai;</w:t>
      </w:r>
    </w:p>
    <w:p w14:paraId="1430F7B0" w14:textId="77777777" w:rsidR="00613298" w:rsidRPr="00C971A7" w:rsidRDefault="00613298" w:rsidP="00613298">
      <w:pPr>
        <w:spacing w:line="360" w:lineRule="atLeast"/>
        <w:ind w:firstLine="720"/>
        <w:contextualSpacing/>
        <w:jc w:val="both"/>
        <w:rPr>
          <w:szCs w:val="24"/>
        </w:rPr>
      </w:pPr>
      <w:r w:rsidRPr="00C971A7">
        <w:rPr>
          <w:szCs w:val="24"/>
        </w:rPr>
        <w:t>2.1.9. vienos kojos visų pirštų, plaštakos I ar II piršto, III ir IV pirštų ar kelių galūnių pavienių pirštų amputavimas;</w:t>
      </w:r>
    </w:p>
    <w:p w14:paraId="1430F7B1" w14:textId="77777777" w:rsidR="00613298" w:rsidRPr="00C971A7" w:rsidRDefault="00613298" w:rsidP="00613298">
      <w:pPr>
        <w:spacing w:line="360" w:lineRule="atLeast"/>
        <w:ind w:firstLine="720"/>
        <w:contextualSpacing/>
        <w:jc w:val="both"/>
        <w:rPr>
          <w:szCs w:val="24"/>
        </w:rPr>
      </w:pPr>
      <w:r w:rsidRPr="00C971A7">
        <w:rPr>
          <w:szCs w:val="24"/>
        </w:rPr>
        <w:t>2.1.10. vieno raktikaulio, šeivikaulio atvirieji izoliuoti lūžiai; žastikaulio, stipinkaulio, alkūnkaulio, šlaunikaulio ar blauzdikaulio kaulų uždarieji lūžiai;</w:t>
      </w:r>
    </w:p>
    <w:p w14:paraId="1430F7B2" w14:textId="77777777" w:rsidR="00613298" w:rsidRPr="00C971A7" w:rsidRDefault="00613298" w:rsidP="00613298">
      <w:pPr>
        <w:spacing w:line="360" w:lineRule="atLeast"/>
        <w:ind w:firstLine="720"/>
        <w:contextualSpacing/>
        <w:jc w:val="both"/>
        <w:rPr>
          <w:szCs w:val="24"/>
        </w:rPr>
      </w:pPr>
      <w:r w:rsidRPr="00C971A7">
        <w:rPr>
          <w:szCs w:val="24"/>
        </w:rPr>
        <w:t xml:space="preserve">2.1.11. peties–raktikaulio, </w:t>
      </w:r>
      <w:proofErr w:type="spellStart"/>
      <w:r w:rsidRPr="00C971A7">
        <w:rPr>
          <w:szCs w:val="24"/>
        </w:rPr>
        <w:t>krūtinkaulio</w:t>
      </w:r>
      <w:proofErr w:type="spellEnd"/>
      <w:r w:rsidRPr="00C971A7">
        <w:rPr>
          <w:szCs w:val="24"/>
        </w:rPr>
        <w:t>–raktikaulio sąvaržos vientisumo pažeidimas;</w:t>
      </w:r>
    </w:p>
    <w:p w14:paraId="1430F7B3" w14:textId="77777777" w:rsidR="00613298" w:rsidRPr="00C971A7" w:rsidRDefault="00613298" w:rsidP="00613298">
      <w:pPr>
        <w:spacing w:line="360" w:lineRule="atLeast"/>
        <w:ind w:firstLine="720"/>
        <w:contextualSpacing/>
        <w:jc w:val="both"/>
        <w:rPr>
          <w:szCs w:val="24"/>
        </w:rPr>
      </w:pPr>
      <w:r w:rsidRPr="00C971A7">
        <w:rPr>
          <w:szCs w:val="24"/>
        </w:rPr>
        <w:t>2.1.12. sąnarių (peties, alkūnės, klubo, kelio, čiurnos) raiščių nutrūkimai;</w:t>
      </w:r>
    </w:p>
    <w:p w14:paraId="1430F7B4" w14:textId="77777777" w:rsidR="00613298" w:rsidRPr="00C971A7" w:rsidRDefault="00613298" w:rsidP="00613298">
      <w:pPr>
        <w:spacing w:line="360" w:lineRule="atLeast"/>
        <w:ind w:firstLine="720"/>
        <w:contextualSpacing/>
        <w:jc w:val="both"/>
        <w:rPr>
          <w:szCs w:val="24"/>
        </w:rPr>
      </w:pPr>
      <w:r w:rsidRPr="00C971A7">
        <w:rPr>
          <w:szCs w:val="24"/>
        </w:rPr>
        <w:t>2.1.13. I–II laipsnio nudegimai, kai pažeista 16–25 procentų kūno paviršiaus, III laipsnio nudegimai, kai pažeista 3–10 procentų kūno paviršiaus;</w:t>
      </w:r>
    </w:p>
    <w:p w14:paraId="1430F7B5" w14:textId="6CA8D61E" w:rsidR="00613298" w:rsidRPr="00C971A7" w:rsidRDefault="00613298" w:rsidP="00613298">
      <w:pPr>
        <w:spacing w:line="360" w:lineRule="atLeast"/>
        <w:ind w:firstLine="720"/>
        <w:contextualSpacing/>
        <w:jc w:val="both"/>
        <w:rPr>
          <w:szCs w:val="24"/>
        </w:rPr>
      </w:pPr>
      <w:r w:rsidRPr="00C971A7">
        <w:rPr>
          <w:szCs w:val="24"/>
        </w:rPr>
        <w:lastRenderedPageBreak/>
        <w:t>2.1.14. III laipsnio nušalimai</w:t>
      </w:r>
      <w:r w:rsidR="00F65381" w:rsidRPr="00C971A7">
        <w:rPr>
          <w:szCs w:val="24"/>
        </w:rPr>
        <w:t xml:space="preserve">, išskyrus šio sąrašo 1.27 papunktyje nurodytus III laipsnio </w:t>
      </w:r>
      <w:proofErr w:type="spellStart"/>
      <w:r w:rsidR="00F65381" w:rsidRPr="00C971A7">
        <w:rPr>
          <w:szCs w:val="24"/>
        </w:rPr>
        <w:t>nušalimus</w:t>
      </w:r>
      <w:proofErr w:type="spellEnd"/>
      <w:r w:rsidRPr="00C971A7">
        <w:rPr>
          <w:szCs w:val="24"/>
        </w:rPr>
        <w:t>;</w:t>
      </w:r>
    </w:p>
    <w:p w14:paraId="1430F7B6" w14:textId="77777777" w:rsidR="00613298" w:rsidRPr="00C971A7" w:rsidRDefault="00613298" w:rsidP="00613298">
      <w:pPr>
        <w:spacing w:line="360" w:lineRule="atLeast"/>
        <w:ind w:firstLine="720"/>
        <w:contextualSpacing/>
        <w:jc w:val="both"/>
        <w:rPr>
          <w:szCs w:val="24"/>
        </w:rPr>
      </w:pPr>
      <w:r w:rsidRPr="00C971A7">
        <w:rPr>
          <w:szCs w:val="24"/>
        </w:rPr>
        <w:t>2.2. sužeidimai, traumos ir kiti sveikatos sutrikimai, sukėlę anatominių pakitimų ar funkcinių sutrikimų:</w:t>
      </w:r>
    </w:p>
    <w:p w14:paraId="1430F7B7" w14:textId="77777777" w:rsidR="00613298" w:rsidRPr="00C971A7" w:rsidRDefault="00613298" w:rsidP="00613298">
      <w:pPr>
        <w:spacing w:line="360" w:lineRule="atLeast"/>
        <w:ind w:firstLine="720"/>
        <w:contextualSpacing/>
        <w:jc w:val="both"/>
        <w:rPr>
          <w:szCs w:val="24"/>
        </w:rPr>
      </w:pPr>
      <w:r w:rsidRPr="00C971A7">
        <w:rPr>
          <w:szCs w:val="24"/>
        </w:rPr>
        <w:t>2.2.1. stabilus regėjimo sumažėjimas iki 0,08–0,09 (be korekcijos);</w:t>
      </w:r>
    </w:p>
    <w:p w14:paraId="1430F7B8" w14:textId="77777777" w:rsidR="00613298" w:rsidRPr="00C971A7" w:rsidRDefault="00613298" w:rsidP="00613298">
      <w:pPr>
        <w:spacing w:line="360" w:lineRule="atLeast"/>
        <w:ind w:firstLine="720"/>
        <w:contextualSpacing/>
        <w:jc w:val="both"/>
        <w:rPr>
          <w:szCs w:val="24"/>
        </w:rPr>
      </w:pPr>
      <w:r w:rsidRPr="00C971A7">
        <w:rPr>
          <w:szCs w:val="24"/>
        </w:rPr>
        <w:t xml:space="preserve">2.2.2. </w:t>
      </w:r>
      <w:r w:rsidRPr="00C971A7">
        <w:rPr>
          <w:szCs w:val="24"/>
          <w:lang w:eastAsia="lt-LT"/>
        </w:rPr>
        <w:t>klausos sutrikimo laipsnis (</w:t>
      </w:r>
      <w:r w:rsidR="00750055" w:rsidRPr="00C971A7">
        <w:rPr>
          <w:szCs w:val="24"/>
          <w:lang w:eastAsia="lt-LT"/>
        </w:rPr>
        <w:t xml:space="preserve">kai girdimi garsai nuo </w:t>
      </w:r>
      <w:r w:rsidRPr="00C971A7">
        <w:rPr>
          <w:szCs w:val="24"/>
          <w:lang w:eastAsia="lt-LT"/>
        </w:rPr>
        <w:t>41</w:t>
      </w:r>
      <w:r w:rsidR="00750055" w:rsidRPr="00C971A7">
        <w:rPr>
          <w:szCs w:val="24"/>
          <w:lang w:eastAsia="lt-LT"/>
        </w:rPr>
        <w:t xml:space="preserve"> iki </w:t>
      </w:r>
      <w:r w:rsidRPr="00C971A7">
        <w:rPr>
          <w:szCs w:val="24"/>
          <w:lang w:eastAsia="lt-LT"/>
        </w:rPr>
        <w:t xml:space="preserve">70 </w:t>
      </w:r>
      <w:proofErr w:type="spellStart"/>
      <w:r w:rsidRPr="00C971A7">
        <w:rPr>
          <w:szCs w:val="24"/>
          <w:lang w:eastAsia="lt-LT"/>
        </w:rPr>
        <w:t>dB</w:t>
      </w:r>
      <w:proofErr w:type="spellEnd"/>
      <w:r w:rsidRPr="00C971A7">
        <w:rPr>
          <w:szCs w:val="24"/>
          <w:lang w:eastAsia="lt-LT"/>
        </w:rPr>
        <w:t xml:space="preserve">); </w:t>
      </w:r>
    </w:p>
    <w:p w14:paraId="1430F7B9" w14:textId="77777777" w:rsidR="00613298" w:rsidRPr="00C971A7" w:rsidRDefault="00613298" w:rsidP="00613298">
      <w:pPr>
        <w:spacing w:line="360" w:lineRule="atLeast"/>
        <w:ind w:firstLine="720"/>
        <w:contextualSpacing/>
        <w:jc w:val="both"/>
        <w:rPr>
          <w:szCs w:val="24"/>
        </w:rPr>
      </w:pPr>
      <w:r w:rsidRPr="00C971A7">
        <w:rPr>
          <w:szCs w:val="24"/>
        </w:rPr>
        <w:t xml:space="preserve">2.2.3. netaisyklingas </w:t>
      </w:r>
      <w:proofErr w:type="spellStart"/>
      <w:r w:rsidRPr="00C971A7">
        <w:rPr>
          <w:szCs w:val="24"/>
        </w:rPr>
        <w:t>sąkandis</w:t>
      </w:r>
      <w:proofErr w:type="spellEnd"/>
      <w:r w:rsidRPr="00C971A7">
        <w:rPr>
          <w:szCs w:val="24"/>
        </w:rPr>
        <w:t xml:space="preserve"> po žandikaulio lūžių, vidutiniškai trikdantis kramtymo funkciją;</w:t>
      </w:r>
    </w:p>
    <w:p w14:paraId="1430F7BA" w14:textId="77777777" w:rsidR="00613298" w:rsidRPr="00C971A7" w:rsidRDefault="00613298" w:rsidP="00613298">
      <w:pPr>
        <w:spacing w:line="360" w:lineRule="atLeast"/>
        <w:ind w:firstLine="720"/>
        <w:contextualSpacing/>
        <w:jc w:val="both"/>
        <w:rPr>
          <w:strike/>
          <w:szCs w:val="24"/>
        </w:rPr>
      </w:pPr>
      <w:r w:rsidRPr="00C971A7">
        <w:rPr>
          <w:szCs w:val="24"/>
        </w:rPr>
        <w:t xml:space="preserve">2.2.4. peties sąnario </w:t>
      </w:r>
      <w:proofErr w:type="spellStart"/>
      <w:r w:rsidRPr="00C971A7">
        <w:rPr>
          <w:szCs w:val="24"/>
        </w:rPr>
        <w:t>kontraktūra</w:t>
      </w:r>
      <w:proofErr w:type="spellEnd"/>
      <w:r w:rsidRPr="00C971A7">
        <w:rPr>
          <w:szCs w:val="24"/>
        </w:rPr>
        <w:t xml:space="preserve">, kai vidutiniškai sutrikdoma judesių apimtis; </w:t>
      </w:r>
    </w:p>
    <w:p w14:paraId="1430F7BB" w14:textId="77777777" w:rsidR="00613298" w:rsidRPr="00C971A7" w:rsidRDefault="00613298" w:rsidP="00613298">
      <w:pPr>
        <w:spacing w:line="360" w:lineRule="atLeast"/>
        <w:ind w:firstLine="720"/>
        <w:contextualSpacing/>
        <w:jc w:val="both"/>
        <w:rPr>
          <w:strike/>
          <w:szCs w:val="24"/>
        </w:rPr>
      </w:pPr>
      <w:r w:rsidRPr="00C971A7">
        <w:rPr>
          <w:szCs w:val="24"/>
        </w:rPr>
        <w:t xml:space="preserve">2.2.5. alkūnės, riešo, klubo, kelio, čiurnos sąnarių </w:t>
      </w:r>
      <w:proofErr w:type="spellStart"/>
      <w:r w:rsidRPr="00C971A7">
        <w:rPr>
          <w:szCs w:val="24"/>
        </w:rPr>
        <w:t>kontraktūros</w:t>
      </w:r>
      <w:proofErr w:type="spellEnd"/>
      <w:r w:rsidR="00290E97" w:rsidRPr="00C971A7">
        <w:rPr>
          <w:szCs w:val="24"/>
        </w:rPr>
        <w:t>,</w:t>
      </w:r>
      <w:r w:rsidRPr="00C971A7">
        <w:rPr>
          <w:szCs w:val="24"/>
        </w:rPr>
        <w:t xml:space="preserve"> vidutiniškai ribojančios judesius;</w:t>
      </w:r>
    </w:p>
    <w:p w14:paraId="1430F7BC" w14:textId="79076137" w:rsidR="00613298" w:rsidRPr="00736AB7" w:rsidRDefault="00613298" w:rsidP="00613298">
      <w:pPr>
        <w:spacing w:line="360" w:lineRule="atLeast"/>
        <w:ind w:firstLine="720"/>
        <w:contextualSpacing/>
        <w:jc w:val="both"/>
        <w:rPr>
          <w:strike/>
          <w:szCs w:val="24"/>
        </w:rPr>
      </w:pPr>
      <w:r w:rsidRPr="00C971A7">
        <w:rPr>
          <w:szCs w:val="24"/>
        </w:rPr>
        <w:t xml:space="preserve">2.3. kiti išorinių priežasčių poveikio padariniai (vidutiniškas suluošinimas), sukėlę negrįžtamų anatominių pakitimų </w:t>
      </w:r>
      <w:r w:rsidR="00526A24" w:rsidRPr="00C971A7">
        <w:rPr>
          <w:szCs w:val="24"/>
        </w:rPr>
        <w:t xml:space="preserve">arba </w:t>
      </w:r>
      <w:r w:rsidRPr="00C971A7">
        <w:rPr>
          <w:szCs w:val="24"/>
        </w:rPr>
        <w:t>funkcinių sutrikimų, 21 dienų ir ilgiau trunkantį laikinąjį nedarbingumą (kai nėra galimybės išduoti laikinojo nedarbingumo pažym</w:t>
      </w:r>
      <w:r w:rsidRPr="00CB2FD9">
        <w:rPr>
          <w:szCs w:val="24"/>
        </w:rPr>
        <w:t>ėjimą</w:t>
      </w:r>
      <w:r>
        <w:rPr>
          <w:szCs w:val="24"/>
        </w:rPr>
        <w:t xml:space="preserve"> </w:t>
      </w:r>
      <w:r w:rsidRPr="00CB2FD9">
        <w:rPr>
          <w:szCs w:val="24"/>
        </w:rPr>
        <w:t>nuolatinės privalomosios karo tarnybos kariams, taip pat užsienyje tarnybą atliekantiems kariams</w:t>
      </w:r>
      <w:r>
        <w:rPr>
          <w:szCs w:val="24"/>
        </w:rPr>
        <w:t>, nedarbingumu laikomas kario medicininiuose dokumentuose esantis įrašas apie nedarbingumą atitinkamu laikotarpiu</w:t>
      </w:r>
      <w:r w:rsidR="00FC32BA">
        <w:rPr>
          <w:szCs w:val="24"/>
        </w:rPr>
        <w:t xml:space="preserve">), išskyrus  šio sąrašo </w:t>
      </w:r>
      <w:r w:rsidR="00FC32BA" w:rsidRPr="009039DA">
        <w:rPr>
          <w:szCs w:val="24"/>
        </w:rPr>
        <w:t xml:space="preserve">1 </w:t>
      </w:r>
      <w:r w:rsidR="00FC32BA">
        <w:rPr>
          <w:szCs w:val="24"/>
        </w:rPr>
        <w:t>punkte nurodytus sužeidimus, traumas ir kit</w:t>
      </w:r>
      <w:r w:rsidR="009F0BFC">
        <w:rPr>
          <w:szCs w:val="24"/>
        </w:rPr>
        <w:t>u</w:t>
      </w:r>
      <w:r w:rsidR="00FC32BA">
        <w:rPr>
          <w:szCs w:val="24"/>
        </w:rPr>
        <w:t>s sveikatos sutrikimus</w:t>
      </w:r>
      <w:r w:rsidRPr="0095402E">
        <w:rPr>
          <w:szCs w:val="24"/>
        </w:rPr>
        <w:t>;</w:t>
      </w:r>
    </w:p>
    <w:p w14:paraId="1430F7BD" w14:textId="77777777" w:rsidR="00613298" w:rsidRPr="00C971A7" w:rsidRDefault="00613298" w:rsidP="00613298">
      <w:pPr>
        <w:spacing w:line="360" w:lineRule="atLeast"/>
        <w:ind w:firstLine="720"/>
        <w:contextualSpacing/>
        <w:jc w:val="both"/>
        <w:rPr>
          <w:szCs w:val="24"/>
        </w:rPr>
      </w:pPr>
      <w:r w:rsidRPr="00C971A7">
        <w:rPr>
          <w:szCs w:val="24"/>
        </w:rPr>
        <w:t xml:space="preserve">2.4. trijų </w:t>
      </w:r>
      <w:r w:rsidR="00526A24" w:rsidRPr="00C971A7">
        <w:rPr>
          <w:szCs w:val="24"/>
        </w:rPr>
        <w:t xml:space="preserve">arba </w:t>
      </w:r>
      <w:r w:rsidRPr="00C971A7">
        <w:rPr>
          <w:szCs w:val="24"/>
        </w:rPr>
        <w:t>daugiau dantų netekimas;</w:t>
      </w:r>
    </w:p>
    <w:p w14:paraId="1430F7BE" w14:textId="54D20240" w:rsidR="00613298" w:rsidRPr="00CB2FD9" w:rsidRDefault="00613298" w:rsidP="00613298">
      <w:pPr>
        <w:spacing w:line="360" w:lineRule="atLeast"/>
        <w:ind w:firstLine="720"/>
        <w:contextualSpacing/>
        <w:jc w:val="both"/>
        <w:rPr>
          <w:szCs w:val="24"/>
        </w:rPr>
      </w:pPr>
      <w:r w:rsidRPr="00C971A7">
        <w:rPr>
          <w:szCs w:val="24"/>
        </w:rPr>
        <w:t>2.5. užsikrėtimas pavojingomis žmonių užkrečiamo</w:t>
      </w:r>
      <w:r w:rsidR="00BA4F80" w:rsidRPr="00C971A7">
        <w:rPr>
          <w:szCs w:val="24"/>
        </w:rPr>
        <w:t>sio</w:t>
      </w:r>
      <w:r w:rsidRPr="00C971A7">
        <w:rPr>
          <w:szCs w:val="24"/>
        </w:rPr>
        <w:t>mis ligomis, kurių sąrašą tvirtina sveikatos apsaugos ministras, sukėlusioms vidutinį funkcijos sutrikimą; kurios lėmė laikinąjį nedarbingumą, trunkantį 21 dieną ir ilgiau (kai nėra galimybės išduoti laikinojo nedarbingumo pažymėjimą nuolatinės privalomosios karo tarnybos kariams, taip pat užsie</w:t>
      </w:r>
      <w:r w:rsidRPr="00C971A7">
        <w:rPr>
          <w:szCs w:val="24"/>
        </w:rPr>
        <w:lastRenderedPageBreak/>
        <w:t>nyje tarnybą</w:t>
      </w:r>
      <w:r w:rsidRPr="00CB2FD9">
        <w:rPr>
          <w:szCs w:val="24"/>
        </w:rPr>
        <w:t xml:space="preserve"> atliekantiems kariams</w:t>
      </w:r>
      <w:r>
        <w:rPr>
          <w:szCs w:val="24"/>
        </w:rPr>
        <w:t>, nedarbingumu laikomas kario medicininiuose dokumentuose esantis įrašas apie jo nedarbingumą atitinkamu laikotarpiu</w:t>
      </w:r>
      <w:r w:rsidRPr="00CB2FD9">
        <w:rPr>
          <w:szCs w:val="24"/>
        </w:rPr>
        <w:t>)</w:t>
      </w:r>
      <w:r>
        <w:rPr>
          <w:szCs w:val="24"/>
        </w:rPr>
        <w:t xml:space="preserve">. </w:t>
      </w:r>
      <w:r w:rsidRPr="00CB2FD9" w:rsidDel="00891452">
        <w:rPr>
          <w:szCs w:val="24"/>
        </w:rPr>
        <w:t xml:space="preserve"> </w:t>
      </w:r>
    </w:p>
    <w:p w14:paraId="1430F7BF" w14:textId="77777777" w:rsidR="00613298" w:rsidRPr="00CB2FD9" w:rsidRDefault="00613298" w:rsidP="00613298">
      <w:pPr>
        <w:spacing w:line="360" w:lineRule="atLeast"/>
        <w:ind w:firstLine="720"/>
        <w:contextualSpacing/>
        <w:jc w:val="both"/>
        <w:rPr>
          <w:szCs w:val="24"/>
        </w:rPr>
      </w:pPr>
      <w:r>
        <w:rPr>
          <w:szCs w:val="24"/>
        </w:rPr>
        <w:t>3</w:t>
      </w:r>
      <w:r w:rsidRPr="00CB2FD9">
        <w:rPr>
          <w:szCs w:val="24"/>
        </w:rPr>
        <w:t xml:space="preserve">. Lengviems sužeidimams, traumoms ir kitiems sveikatos </w:t>
      </w:r>
      <w:r>
        <w:rPr>
          <w:szCs w:val="24"/>
        </w:rPr>
        <w:t>sutriki</w:t>
      </w:r>
      <w:r w:rsidRPr="00CB2FD9">
        <w:rPr>
          <w:szCs w:val="24"/>
        </w:rPr>
        <w:t>mams priskiriami:</w:t>
      </w:r>
    </w:p>
    <w:p w14:paraId="1430F7C0" w14:textId="77777777" w:rsidR="00613298" w:rsidRPr="00736AB7" w:rsidRDefault="00613298" w:rsidP="00613298">
      <w:pPr>
        <w:spacing w:line="360" w:lineRule="atLeast"/>
        <w:ind w:firstLine="720"/>
        <w:contextualSpacing/>
        <w:jc w:val="both"/>
        <w:rPr>
          <w:strike/>
          <w:szCs w:val="24"/>
        </w:rPr>
      </w:pPr>
      <w:r>
        <w:rPr>
          <w:szCs w:val="24"/>
        </w:rPr>
        <w:t>3</w:t>
      </w:r>
      <w:r w:rsidRPr="00CB2FD9">
        <w:rPr>
          <w:szCs w:val="24"/>
        </w:rPr>
        <w:t xml:space="preserve">.1. sužeidimai, traumos ir kiti sveikatos </w:t>
      </w:r>
      <w:r>
        <w:rPr>
          <w:szCs w:val="24"/>
        </w:rPr>
        <w:t>sutrikimai, kurie lėmė ilgiau kaip 7 dienas</w:t>
      </w:r>
      <w:r w:rsidRPr="00CB2FD9">
        <w:rPr>
          <w:szCs w:val="24"/>
        </w:rPr>
        <w:t xml:space="preserve"> trunkantį laikinąjį nedarbingumą (kai nėra galimybės išduoti laikinojo nedarbingumo pažymėjimą</w:t>
      </w:r>
      <w:r>
        <w:rPr>
          <w:szCs w:val="24"/>
        </w:rPr>
        <w:t xml:space="preserve"> </w:t>
      </w:r>
      <w:r w:rsidRPr="00CB2FD9">
        <w:rPr>
          <w:szCs w:val="24"/>
        </w:rPr>
        <w:t>nuolatinės privalomosios karo tarnybos kariams, taip pat užsienyje tarnybą atliekantiems kariams</w:t>
      </w:r>
      <w:r>
        <w:rPr>
          <w:szCs w:val="24"/>
        </w:rPr>
        <w:t>, nedarbingumu laikomas kario medicininiuose dokumentuose esantis įrašas apie jo nedarbingumą atitinkamu laikotarpiu</w:t>
      </w:r>
      <w:r w:rsidRPr="00CB2FD9">
        <w:rPr>
          <w:szCs w:val="24"/>
        </w:rPr>
        <w:t>)</w:t>
      </w:r>
      <w:r>
        <w:rPr>
          <w:szCs w:val="24"/>
        </w:rPr>
        <w:t>;</w:t>
      </w:r>
      <w:r w:rsidRPr="00CB2FD9" w:rsidDel="00891452">
        <w:rPr>
          <w:szCs w:val="24"/>
        </w:rPr>
        <w:t xml:space="preserve"> </w:t>
      </w:r>
    </w:p>
    <w:p w14:paraId="1430F7C1" w14:textId="77777777" w:rsidR="00613298" w:rsidRDefault="00613298" w:rsidP="00613298">
      <w:pPr>
        <w:spacing w:line="360" w:lineRule="atLeast"/>
        <w:ind w:firstLine="720"/>
        <w:contextualSpacing/>
        <w:jc w:val="both"/>
        <w:rPr>
          <w:szCs w:val="24"/>
        </w:rPr>
      </w:pPr>
      <w:r>
        <w:rPr>
          <w:szCs w:val="24"/>
        </w:rPr>
        <w:t>3.1.1. uždaroji kaukolės trauma, sukėlusi galvos smegenų sukrėtimą, uždaroji stuburo smegenų trauma;</w:t>
      </w:r>
    </w:p>
    <w:p w14:paraId="1430F7C2" w14:textId="77777777" w:rsidR="00613298" w:rsidRDefault="00613298" w:rsidP="00613298">
      <w:pPr>
        <w:spacing w:line="360" w:lineRule="atLeast"/>
        <w:ind w:firstLine="720"/>
        <w:contextualSpacing/>
        <w:jc w:val="both"/>
        <w:rPr>
          <w:szCs w:val="24"/>
        </w:rPr>
      </w:pPr>
      <w:r>
        <w:rPr>
          <w:szCs w:val="24"/>
        </w:rPr>
        <w:t>3.1.2. nekiauriniai sužeidimai ir traumos, jeigu nepažeisti vidaus organai, sąnariai, sausgyslės, stambiųjų nervų kamienai ar pagrindinės kraujagyslės;</w:t>
      </w:r>
    </w:p>
    <w:p w14:paraId="1430F7C3" w14:textId="77777777" w:rsidR="00613298" w:rsidRDefault="00613298" w:rsidP="00613298">
      <w:pPr>
        <w:spacing w:line="360" w:lineRule="atLeast"/>
        <w:ind w:firstLine="720"/>
        <w:contextualSpacing/>
        <w:jc w:val="both"/>
        <w:rPr>
          <w:szCs w:val="24"/>
        </w:rPr>
      </w:pPr>
      <w:r>
        <w:rPr>
          <w:szCs w:val="24"/>
        </w:rPr>
        <w:t>3.1.3. sąnarių raiščių įtrūkimas;</w:t>
      </w:r>
    </w:p>
    <w:p w14:paraId="1430F7C4" w14:textId="77777777" w:rsidR="00613298" w:rsidRDefault="00613298" w:rsidP="00613298">
      <w:pPr>
        <w:spacing w:line="360" w:lineRule="atLeast"/>
        <w:ind w:firstLine="720"/>
        <w:contextualSpacing/>
        <w:jc w:val="both"/>
        <w:rPr>
          <w:szCs w:val="24"/>
        </w:rPr>
      </w:pPr>
      <w:r>
        <w:rPr>
          <w:szCs w:val="24"/>
        </w:rPr>
        <w:t>3.1.4. nekomplikuoti kaulų išnirimai;</w:t>
      </w:r>
    </w:p>
    <w:p w14:paraId="1430F7C5" w14:textId="77777777" w:rsidR="00613298" w:rsidRDefault="00613298" w:rsidP="00613298">
      <w:pPr>
        <w:spacing w:line="360" w:lineRule="atLeast"/>
        <w:ind w:firstLine="720"/>
        <w:contextualSpacing/>
        <w:jc w:val="both"/>
        <w:rPr>
          <w:szCs w:val="24"/>
        </w:rPr>
      </w:pPr>
      <w:r>
        <w:rPr>
          <w:szCs w:val="24"/>
        </w:rPr>
        <w:t xml:space="preserve">3.1.5. vieno iš plaštakos trijų pirštų (III, IV ar V) amputavimas dėl traumos, pavienio III, IV ar V plaštakos piršto </w:t>
      </w:r>
      <w:proofErr w:type="spellStart"/>
      <w:r>
        <w:rPr>
          <w:szCs w:val="24"/>
        </w:rPr>
        <w:t>kontraktūra</w:t>
      </w:r>
      <w:proofErr w:type="spellEnd"/>
      <w:r>
        <w:rPr>
          <w:szCs w:val="24"/>
        </w:rPr>
        <w:t>, vienos apatinės galūnės pavienių pirštų amputavimas;</w:t>
      </w:r>
    </w:p>
    <w:p w14:paraId="1430F7C6" w14:textId="77777777" w:rsidR="00613298" w:rsidRDefault="00613298" w:rsidP="00613298">
      <w:pPr>
        <w:spacing w:line="360" w:lineRule="atLeast"/>
        <w:ind w:firstLine="720"/>
        <w:contextualSpacing/>
        <w:jc w:val="both"/>
        <w:rPr>
          <w:szCs w:val="24"/>
        </w:rPr>
      </w:pPr>
      <w:r>
        <w:rPr>
          <w:szCs w:val="24"/>
        </w:rPr>
        <w:t xml:space="preserve">3.1.6. uždarieji pavienių dubens kaulų (klubikaulio skiauterės ar sparno, vieno </w:t>
      </w:r>
      <w:proofErr w:type="spellStart"/>
      <w:r>
        <w:rPr>
          <w:szCs w:val="24"/>
        </w:rPr>
        <w:t>sėdynkaulio</w:t>
      </w:r>
      <w:proofErr w:type="spellEnd"/>
      <w:r>
        <w:rPr>
          <w:szCs w:val="24"/>
        </w:rPr>
        <w:t xml:space="preserve"> ar vieno gaktikaulio) lūžiai, nesuardantys dubens žiedo vientisumo, nepažeidę vidaus organų, stambiųjų kraujagyslių ir nervų;</w:t>
      </w:r>
    </w:p>
    <w:p w14:paraId="1430F7C7" w14:textId="77777777" w:rsidR="00613298" w:rsidRDefault="00613298" w:rsidP="00613298">
      <w:pPr>
        <w:spacing w:line="360" w:lineRule="atLeast"/>
        <w:ind w:firstLine="720"/>
        <w:contextualSpacing/>
        <w:jc w:val="both"/>
        <w:rPr>
          <w:szCs w:val="24"/>
        </w:rPr>
      </w:pPr>
      <w:r>
        <w:rPr>
          <w:szCs w:val="24"/>
        </w:rPr>
        <w:lastRenderedPageBreak/>
        <w:t xml:space="preserve">3.1.7. pėdos, plaštakos kaulų, vieno ar dviejų šonkaulių, vieno raktikaulio, šeivikaulio, vidinio blauzdikaulio </w:t>
      </w:r>
      <w:proofErr w:type="spellStart"/>
      <w:r>
        <w:rPr>
          <w:szCs w:val="24"/>
        </w:rPr>
        <w:t>kulkšnelio</w:t>
      </w:r>
      <w:proofErr w:type="spellEnd"/>
      <w:r>
        <w:rPr>
          <w:szCs w:val="24"/>
        </w:rPr>
        <w:t xml:space="preserve"> izoliuoti uždarieji lūžiai; </w:t>
      </w:r>
    </w:p>
    <w:p w14:paraId="1430F7C8" w14:textId="77777777" w:rsidR="00613298" w:rsidRDefault="00613298" w:rsidP="00613298">
      <w:pPr>
        <w:spacing w:line="360" w:lineRule="atLeast"/>
        <w:ind w:firstLine="720"/>
        <w:contextualSpacing/>
        <w:jc w:val="both"/>
        <w:rPr>
          <w:szCs w:val="24"/>
        </w:rPr>
      </w:pPr>
      <w:r>
        <w:rPr>
          <w:szCs w:val="24"/>
        </w:rPr>
        <w:t>3.1.8. I–II laipsnio nudegimai, kai pažeista 10–15 procentų kūno paviršiaus, III laipsnio nudegimai, kai pažeista apie 2 procentus kūno paviršiaus;</w:t>
      </w:r>
    </w:p>
    <w:p w14:paraId="1430F7C9" w14:textId="77777777" w:rsidR="00613298" w:rsidRPr="00555F7A" w:rsidRDefault="00613298" w:rsidP="00613298">
      <w:pPr>
        <w:spacing w:line="360" w:lineRule="atLeast"/>
        <w:ind w:firstLine="720"/>
        <w:contextualSpacing/>
        <w:jc w:val="both"/>
        <w:rPr>
          <w:szCs w:val="24"/>
        </w:rPr>
      </w:pPr>
      <w:r w:rsidRPr="00555F7A">
        <w:rPr>
          <w:szCs w:val="24"/>
        </w:rPr>
        <w:t>3.1.9. II laipsnio nušalimai;</w:t>
      </w:r>
    </w:p>
    <w:p w14:paraId="1430F7CA" w14:textId="77777777" w:rsidR="00613298" w:rsidRDefault="00613298" w:rsidP="00613298">
      <w:pPr>
        <w:spacing w:line="360" w:lineRule="atLeast"/>
        <w:ind w:firstLine="720"/>
        <w:contextualSpacing/>
        <w:jc w:val="both"/>
        <w:rPr>
          <w:szCs w:val="24"/>
        </w:rPr>
      </w:pPr>
      <w:r w:rsidRPr="00555F7A">
        <w:rPr>
          <w:szCs w:val="24"/>
        </w:rPr>
        <w:t xml:space="preserve">3.1.10. akies ragenos, junginės svetimkūniai, nekiaurinės akies traumos, laikinai sutrikdę </w:t>
      </w:r>
      <w:r w:rsidRPr="007744BD">
        <w:rPr>
          <w:szCs w:val="24"/>
        </w:rPr>
        <w:t>regėjimą,</w:t>
      </w:r>
      <w:r w:rsidRPr="00555F7A">
        <w:rPr>
          <w:szCs w:val="24"/>
        </w:rPr>
        <w:t xml:space="preserve"> I laipsnio</w:t>
      </w:r>
      <w:r>
        <w:rPr>
          <w:szCs w:val="24"/>
        </w:rPr>
        <w:t xml:space="preserve"> akies nudegimai;</w:t>
      </w:r>
    </w:p>
    <w:p w14:paraId="1430F7CB" w14:textId="77777777" w:rsidR="00613298" w:rsidRDefault="00613298" w:rsidP="00613298">
      <w:pPr>
        <w:spacing w:line="360" w:lineRule="atLeast"/>
        <w:ind w:firstLine="720"/>
        <w:contextualSpacing/>
        <w:jc w:val="both"/>
        <w:rPr>
          <w:szCs w:val="24"/>
        </w:rPr>
      </w:pPr>
      <w:r>
        <w:rPr>
          <w:szCs w:val="24"/>
        </w:rPr>
        <w:t xml:space="preserve">3.1.11. </w:t>
      </w:r>
      <w:r w:rsidRPr="00C45243">
        <w:rPr>
          <w:color w:val="1D1D1D"/>
          <w:szCs w:val="24"/>
          <w:lang w:eastAsia="lt-LT"/>
        </w:rPr>
        <w:t xml:space="preserve">nežymus klausos sutrikimo laipsnis </w:t>
      </w:r>
      <w:r w:rsidRPr="00D04DF7">
        <w:rPr>
          <w:color w:val="1D1D1D"/>
          <w:szCs w:val="24"/>
          <w:lang w:eastAsia="lt-LT"/>
        </w:rPr>
        <w:t>(</w:t>
      </w:r>
      <w:r w:rsidR="00750055" w:rsidRPr="00D04DF7">
        <w:rPr>
          <w:color w:val="1D1D1D"/>
          <w:szCs w:val="24"/>
          <w:lang w:eastAsia="lt-LT"/>
        </w:rPr>
        <w:t xml:space="preserve">kai girdimi garsai nuo </w:t>
      </w:r>
      <w:r w:rsidRPr="00D04DF7">
        <w:rPr>
          <w:color w:val="1D1D1D"/>
          <w:szCs w:val="24"/>
          <w:lang w:eastAsia="lt-LT"/>
        </w:rPr>
        <w:t>26</w:t>
      </w:r>
      <w:r w:rsidR="00750055" w:rsidRPr="00D04DF7">
        <w:rPr>
          <w:color w:val="1D1D1D"/>
          <w:szCs w:val="24"/>
          <w:lang w:eastAsia="lt-LT"/>
        </w:rPr>
        <w:t xml:space="preserve"> iki </w:t>
      </w:r>
      <w:r w:rsidRPr="00D04DF7">
        <w:rPr>
          <w:color w:val="1D1D1D"/>
          <w:szCs w:val="24"/>
          <w:lang w:eastAsia="lt-LT"/>
        </w:rPr>
        <w:t xml:space="preserve">40 </w:t>
      </w:r>
      <w:proofErr w:type="spellStart"/>
      <w:r w:rsidRPr="00D04DF7">
        <w:rPr>
          <w:color w:val="1D1D1D"/>
          <w:szCs w:val="24"/>
          <w:lang w:eastAsia="lt-LT"/>
        </w:rPr>
        <w:t>dB</w:t>
      </w:r>
      <w:proofErr w:type="spellEnd"/>
      <w:r w:rsidRPr="00D04DF7">
        <w:rPr>
          <w:color w:val="1D1D1D"/>
          <w:szCs w:val="24"/>
          <w:lang w:eastAsia="lt-LT"/>
        </w:rPr>
        <w:t>)</w:t>
      </w:r>
      <w:r w:rsidR="00F53F7E" w:rsidRPr="00D04DF7">
        <w:rPr>
          <w:color w:val="1D1D1D"/>
          <w:szCs w:val="24"/>
          <w:lang w:eastAsia="lt-LT"/>
        </w:rPr>
        <w:t>;</w:t>
      </w:r>
    </w:p>
    <w:p w14:paraId="1430F7CC" w14:textId="77777777" w:rsidR="00613298" w:rsidRPr="00736AB7" w:rsidRDefault="00613298" w:rsidP="00613298">
      <w:pPr>
        <w:spacing w:line="360" w:lineRule="atLeast"/>
        <w:ind w:firstLine="720"/>
        <w:contextualSpacing/>
        <w:jc w:val="both"/>
        <w:rPr>
          <w:strike/>
          <w:szCs w:val="24"/>
        </w:rPr>
      </w:pPr>
      <w:r>
        <w:rPr>
          <w:szCs w:val="24"/>
        </w:rPr>
        <w:t xml:space="preserve">3.1.12. kiti sveikatos sutrikimai, kurie lėmė ilgiau kaip 7 dienas trunkantį laikinąjį nedarbingumą (išskyrus </w:t>
      </w:r>
      <w:r w:rsidR="00F53F7E">
        <w:rPr>
          <w:szCs w:val="24"/>
        </w:rPr>
        <w:t>šio s</w:t>
      </w:r>
      <w:r>
        <w:rPr>
          <w:szCs w:val="24"/>
        </w:rPr>
        <w:t>ąrašo 1 ir 2 punktuose nurodytus sužeidimus, traumas ir kitus sveikatos sutrikimus)</w:t>
      </w:r>
      <w:r w:rsidRPr="00CB2FD9">
        <w:rPr>
          <w:szCs w:val="24"/>
        </w:rPr>
        <w:t xml:space="preserve"> (kai nėra galimybės išduoti laikinojo nedarbingumo pažymėjimą</w:t>
      </w:r>
      <w:r>
        <w:rPr>
          <w:szCs w:val="24"/>
        </w:rPr>
        <w:t xml:space="preserve"> </w:t>
      </w:r>
      <w:r w:rsidRPr="00CB2FD9">
        <w:rPr>
          <w:szCs w:val="24"/>
        </w:rPr>
        <w:t>nuolatinės privalomosios karo tarnybos kariams, taip pat užsienyje tarnybą atliekantiems kariams</w:t>
      </w:r>
      <w:r>
        <w:rPr>
          <w:szCs w:val="24"/>
        </w:rPr>
        <w:t>, nedarbingumu laikomas kario medicininiuose dokumentuose esantis įrašas apie jo nedarbingumą atitinkamu laikotarpiu</w:t>
      </w:r>
      <w:r w:rsidRPr="00CB2FD9">
        <w:rPr>
          <w:szCs w:val="24"/>
        </w:rPr>
        <w:t>)</w:t>
      </w:r>
      <w:r>
        <w:rPr>
          <w:szCs w:val="24"/>
        </w:rPr>
        <w:t xml:space="preserve">; </w:t>
      </w:r>
    </w:p>
    <w:p w14:paraId="1430F7CD" w14:textId="77777777" w:rsidR="00613298" w:rsidRDefault="00613298" w:rsidP="00613298">
      <w:pPr>
        <w:spacing w:line="360" w:lineRule="atLeast"/>
        <w:ind w:firstLine="720"/>
        <w:contextualSpacing/>
        <w:jc w:val="both"/>
        <w:rPr>
          <w:szCs w:val="24"/>
        </w:rPr>
      </w:pPr>
      <w:r>
        <w:rPr>
          <w:szCs w:val="24"/>
        </w:rPr>
        <w:t>3.2. vieno ar dviejų dantų netekimas.</w:t>
      </w:r>
    </w:p>
    <w:p w14:paraId="1430F7CE" w14:textId="77777777" w:rsidR="00613298" w:rsidRDefault="00613298" w:rsidP="00613298">
      <w:pPr>
        <w:spacing w:line="360" w:lineRule="atLeast"/>
        <w:ind w:firstLine="720"/>
        <w:contextualSpacing/>
        <w:jc w:val="both"/>
        <w:rPr>
          <w:szCs w:val="24"/>
        </w:rPr>
      </w:pPr>
    </w:p>
    <w:p w14:paraId="1430F7D0" w14:textId="77777777" w:rsidR="00613298" w:rsidRDefault="00613298" w:rsidP="00613298">
      <w:pPr>
        <w:ind w:firstLine="720"/>
        <w:contextualSpacing/>
        <w:jc w:val="center"/>
        <w:rPr>
          <w:snapToGrid w:val="0"/>
        </w:rPr>
      </w:pPr>
      <w:r>
        <w:rPr>
          <w:snapToGrid w:val="0"/>
        </w:rPr>
        <w:t>_____________________________</w:t>
      </w:r>
    </w:p>
    <w:p w14:paraId="1430F7D1" w14:textId="77777777" w:rsidR="00CC55C9" w:rsidRDefault="00CC55C9">
      <w:bookmarkStart w:id="0" w:name="_GoBack"/>
      <w:bookmarkEnd w:id="0"/>
    </w:p>
    <w:sectPr w:rsidR="00CC55C9" w:rsidSect="00613298">
      <w:headerReference w:type="default" r:id="rId6"/>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BF100" w14:textId="77777777" w:rsidR="00212B29" w:rsidRDefault="00212B29" w:rsidP="00613298">
      <w:r>
        <w:separator/>
      </w:r>
    </w:p>
  </w:endnote>
  <w:endnote w:type="continuationSeparator" w:id="0">
    <w:p w14:paraId="7C0EE1C0" w14:textId="77777777" w:rsidR="00212B29" w:rsidRDefault="00212B29" w:rsidP="0061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1FC5D" w14:textId="77777777" w:rsidR="00212B29" w:rsidRDefault="00212B29" w:rsidP="00613298">
      <w:r>
        <w:separator/>
      </w:r>
    </w:p>
  </w:footnote>
  <w:footnote w:type="continuationSeparator" w:id="0">
    <w:p w14:paraId="326676F1" w14:textId="77777777" w:rsidR="00212B29" w:rsidRDefault="00212B29" w:rsidP="0061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368342"/>
      <w:docPartObj>
        <w:docPartGallery w:val="Page Numbers (Top of Page)"/>
        <w:docPartUnique/>
      </w:docPartObj>
    </w:sdtPr>
    <w:sdtEndPr>
      <w:rPr>
        <w:noProof/>
      </w:rPr>
    </w:sdtEndPr>
    <w:sdtContent>
      <w:p w14:paraId="1430F7D6" w14:textId="1AB3F1C2" w:rsidR="00613298" w:rsidRDefault="00613298">
        <w:pPr>
          <w:pStyle w:val="Header"/>
          <w:jc w:val="center"/>
        </w:pPr>
        <w:r>
          <w:fldChar w:fldCharType="begin"/>
        </w:r>
        <w:r>
          <w:instrText xml:space="preserve"> PAGE   \* MERGEFORMAT </w:instrText>
        </w:r>
        <w:r>
          <w:fldChar w:fldCharType="separate"/>
        </w:r>
        <w:r w:rsidR="007744BD">
          <w:rPr>
            <w:noProof/>
          </w:rPr>
          <w:t>2</w:t>
        </w:r>
        <w:r>
          <w:rPr>
            <w:noProof/>
          </w:rPr>
          <w:fldChar w:fldCharType="end"/>
        </w:r>
      </w:p>
    </w:sdtContent>
  </w:sdt>
  <w:p w14:paraId="1430F7D7" w14:textId="77777777" w:rsidR="00613298" w:rsidRDefault="006132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7A"/>
    <w:rsid w:val="00037927"/>
    <w:rsid w:val="000A1DA9"/>
    <w:rsid w:val="00120DE2"/>
    <w:rsid w:val="00212B29"/>
    <w:rsid w:val="00220F5B"/>
    <w:rsid w:val="00290E97"/>
    <w:rsid w:val="0029157B"/>
    <w:rsid w:val="002C1B6F"/>
    <w:rsid w:val="002E6E1A"/>
    <w:rsid w:val="00325C8C"/>
    <w:rsid w:val="003477D8"/>
    <w:rsid w:val="00375A52"/>
    <w:rsid w:val="003961E7"/>
    <w:rsid w:val="003D4109"/>
    <w:rsid w:val="003D7926"/>
    <w:rsid w:val="004E148E"/>
    <w:rsid w:val="00500A62"/>
    <w:rsid w:val="00526A24"/>
    <w:rsid w:val="00540128"/>
    <w:rsid w:val="00555F7A"/>
    <w:rsid w:val="00570579"/>
    <w:rsid w:val="005C6E06"/>
    <w:rsid w:val="00613298"/>
    <w:rsid w:val="006B71E6"/>
    <w:rsid w:val="006C1FDC"/>
    <w:rsid w:val="00703114"/>
    <w:rsid w:val="00750055"/>
    <w:rsid w:val="007744BD"/>
    <w:rsid w:val="007F0B5D"/>
    <w:rsid w:val="007F7B42"/>
    <w:rsid w:val="00830E27"/>
    <w:rsid w:val="009039DA"/>
    <w:rsid w:val="009E23A5"/>
    <w:rsid w:val="009F0BFC"/>
    <w:rsid w:val="00AE3A7A"/>
    <w:rsid w:val="00B06638"/>
    <w:rsid w:val="00B2360E"/>
    <w:rsid w:val="00B26C8F"/>
    <w:rsid w:val="00BA4F80"/>
    <w:rsid w:val="00C971A7"/>
    <w:rsid w:val="00CC55C9"/>
    <w:rsid w:val="00D04DF7"/>
    <w:rsid w:val="00D80891"/>
    <w:rsid w:val="00D953E2"/>
    <w:rsid w:val="00E94A7E"/>
    <w:rsid w:val="00F53F7E"/>
    <w:rsid w:val="00F65381"/>
    <w:rsid w:val="00F9334D"/>
    <w:rsid w:val="00FB037C"/>
    <w:rsid w:val="00FB16D2"/>
    <w:rsid w:val="00FB20FB"/>
    <w:rsid w:val="00FC3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F781"/>
  <w15:chartTrackingRefBased/>
  <w15:docId w15:val="{B3A405BC-3E0E-4F21-9A0F-4BB02BEC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2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298"/>
    <w:pPr>
      <w:tabs>
        <w:tab w:val="center" w:pos="4819"/>
        <w:tab w:val="right" w:pos="9638"/>
      </w:tabs>
    </w:pPr>
  </w:style>
  <w:style w:type="character" w:customStyle="1" w:styleId="HeaderChar">
    <w:name w:val="Header Char"/>
    <w:basedOn w:val="DefaultParagraphFont"/>
    <w:link w:val="Header"/>
    <w:uiPriority w:val="99"/>
    <w:rsid w:val="0061329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3298"/>
    <w:pPr>
      <w:tabs>
        <w:tab w:val="center" w:pos="4819"/>
        <w:tab w:val="right" w:pos="9638"/>
      </w:tabs>
    </w:pPr>
  </w:style>
  <w:style w:type="character" w:customStyle="1" w:styleId="FooterChar">
    <w:name w:val="Footer Char"/>
    <w:basedOn w:val="DefaultParagraphFont"/>
    <w:link w:val="Footer"/>
    <w:uiPriority w:val="99"/>
    <w:rsid w:val="0061329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90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E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6038</Words>
  <Characters>3442</Characters>
  <Application>Microsoft Office Word</Application>
  <DocSecurity>4</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2020-05-20T08:23:00Z</dcterms:created>
  <dc:creator>Vesta Adomaitienė</dc:creator>
  <cp:lastModifiedBy>Jūrate Čaplikienė</cp:lastModifiedBy>
  <dcterms:modified xsi:type="dcterms:W3CDTF">2020-05-20T08:23:00Z</dcterms:modified>
  <cp:revision>2</cp:revision>
</cp:coreProperties>
</file>