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0D2" w:rsidRPr="000409C0" w:rsidRDefault="00F640D2" w:rsidP="00C0220E">
      <w:pPr>
        <w:pStyle w:val="Preformatted"/>
        <w:spacing w:line="276" w:lineRule="auto"/>
        <w:jc w:val="center"/>
        <w:rPr>
          <w:rFonts w:ascii="Times New Roman" w:hAnsi="Times New Roman"/>
          <w:b/>
          <w:sz w:val="24"/>
          <w:szCs w:val="24"/>
        </w:rPr>
      </w:pPr>
      <w:r w:rsidRPr="000409C0">
        <w:rPr>
          <w:rFonts w:ascii="Times New Roman" w:hAnsi="Times New Roman"/>
          <w:b/>
          <w:sz w:val="24"/>
          <w:szCs w:val="24"/>
        </w:rPr>
        <w:t>LIETUVOS RESPUBLIKOS VYRIAUSYBĖS KANCELIARIJA</w:t>
      </w:r>
    </w:p>
    <w:p w:rsidR="00F640D2" w:rsidRDefault="00D46D8B" w:rsidP="00C0220E">
      <w:pPr>
        <w:pStyle w:val="Antraste"/>
        <w:spacing w:line="276" w:lineRule="auto"/>
        <w:rPr>
          <w:szCs w:val="24"/>
        </w:rPr>
      </w:pPr>
      <w:r>
        <w:rPr>
          <w:szCs w:val="24"/>
        </w:rPr>
        <w:t xml:space="preserve">Viešojo valdymo </w:t>
      </w:r>
      <w:r w:rsidR="005740BA">
        <w:rPr>
          <w:szCs w:val="24"/>
        </w:rPr>
        <w:t>grupė</w:t>
      </w:r>
    </w:p>
    <w:p w:rsidR="00C0220E" w:rsidRPr="000409C0" w:rsidRDefault="00C0220E" w:rsidP="00C0220E">
      <w:pPr>
        <w:pStyle w:val="Antraste"/>
        <w:spacing w:line="276" w:lineRule="auto"/>
        <w:rPr>
          <w:szCs w:val="24"/>
          <w:lang w:val="en-US" w:eastAsia="en-US"/>
        </w:rPr>
      </w:pPr>
    </w:p>
    <w:p w:rsidR="008C7AFF" w:rsidRDefault="00CD3F99" w:rsidP="008C7AFF">
      <w:pPr>
        <w:pStyle w:val="Antraste"/>
        <w:spacing w:line="276" w:lineRule="auto"/>
        <w:rPr>
          <w:szCs w:val="24"/>
        </w:rPr>
      </w:pPr>
      <w:r>
        <w:rPr>
          <w:szCs w:val="24"/>
        </w:rPr>
        <w:t>PAŽYMA</w:t>
      </w:r>
    </w:p>
    <w:p w:rsidR="001C0665" w:rsidRPr="001C0665" w:rsidRDefault="001C0665" w:rsidP="001C0665">
      <w:pPr>
        <w:pStyle w:val="Preformatted"/>
        <w:spacing w:line="320" w:lineRule="atLeast"/>
        <w:ind w:firstLine="720"/>
        <w:jc w:val="center"/>
        <w:rPr>
          <w:rFonts w:ascii="Times New Roman" w:hAnsi="Times New Roman"/>
          <w:b/>
          <w:sz w:val="24"/>
          <w:szCs w:val="24"/>
        </w:rPr>
      </w:pPr>
      <w:r w:rsidRPr="006801CD">
        <w:rPr>
          <w:rFonts w:ascii="Times New Roman" w:hAnsi="Times New Roman"/>
          <w:b/>
          <w:sz w:val="24"/>
          <w:szCs w:val="24"/>
        </w:rPr>
        <w:t>DĖL LIETUVOS RESPUBLIKOS VYRIAUSYBĖS NUTARIMO „DĖL LIETUVOS RESPUBLIKOS GYVENAMOSIOS VIETOS DEKLARAVIMO ĮSTATYMO NR. VIII-840 4 STRAIPSNIO PAKEITIMO ĮSTATYMO PROJEKTO NR. XIIIP-2644“ PROJEKTO</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095"/>
        <w:gridCol w:w="66"/>
        <w:gridCol w:w="81"/>
      </w:tblGrid>
      <w:tr w:rsidR="001C0665" w:rsidRPr="006801CD" w:rsidTr="00B30891">
        <w:trPr>
          <w:tblCellSpacing w:w="15" w:type="dxa"/>
          <w:jc w:val="center"/>
        </w:trPr>
        <w:tc>
          <w:tcPr>
            <w:tcW w:w="0" w:type="auto"/>
            <w:vAlign w:val="center"/>
            <w:hideMark/>
          </w:tcPr>
          <w:p w:rsidR="001C0665" w:rsidRPr="006801CD" w:rsidRDefault="001C0665" w:rsidP="00B30891">
            <w:pPr>
              <w:spacing w:line="320" w:lineRule="atLeast"/>
              <w:ind w:firstLine="720"/>
              <w:rPr>
                <w:b/>
                <w:snapToGrid w:val="0"/>
                <w:szCs w:val="24"/>
              </w:rPr>
            </w:pPr>
            <w:r w:rsidRPr="006801CD">
              <w:rPr>
                <w:b/>
                <w:snapToGrid w:val="0"/>
                <w:szCs w:val="24"/>
              </w:rPr>
              <w:t>(TAP-19-58</w:t>
            </w:r>
            <w:r w:rsidR="00D81116">
              <w:rPr>
                <w:b/>
                <w:snapToGrid w:val="0"/>
                <w:szCs w:val="24"/>
              </w:rPr>
              <w:t>(</w:t>
            </w:r>
            <w:r w:rsidR="004C0F68">
              <w:rPr>
                <w:b/>
                <w:snapToGrid w:val="0"/>
                <w:szCs w:val="24"/>
              </w:rPr>
              <w:t>3</w:t>
            </w:r>
            <w:r w:rsidR="00D81116">
              <w:rPr>
                <w:b/>
                <w:snapToGrid w:val="0"/>
                <w:szCs w:val="24"/>
              </w:rPr>
              <w:t>)</w:t>
            </w:r>
            <w:r w:rsidRPr="006801CD">
              <w:rPr>
                <w:b/>
                <w:snapToGrid w:val="0"/>
                <w:szCs w:val="24"/>
              </w:rPr>
              <w:t>; TAIS</w:t>
            </w:r>
            <w:r>
              <w:rPr>
                <w:b/>
                <w:snapToGrid w:val="0"/>
                <w:szCs w:val="24"/>
              </w:rPr>
              <w:t>-1</w:t>
            </w:r>
            <w:r w:rsidRPr="006801CD">
              <w:rPr>
                <w:b/>
                <w:snapToGrid w:val="0"/>
                <w:szCs w:val="24"/>
              </w:rPr>
              <w:t>9-299</w:t>
            </w:r>
            <w:r w:rsidR="00D81116">
              <w:rPr>
                <w:b/>
                <w:snapToGrid w:val="0"/>
                <w:szCs w:val="24"/>
              </w:rPr>
              <w:t>(</w:t>
            </w:r>
            <w:r w:rsidR="004C0F68">
              <w:rPr>
                <w:b/>
                <w:snapToGrid w:val="0"/>
                <w:szCs w:val="24"/>
              </w:rPr>
              <w:t>3</w:t>
            </w:r>
            <w:r w:rsidR="00D81116">
              <w:rPr>
                <w:b/>
                <w:snapToGrid w:val="0"/>
                <w:szCs w:val="24"/>
              </w:rPr>
              <w:t>)</w:t>
            </w:r>
            <w:r w:rsidRPr="006801CD">
              <w:rPr>
                <w:b/>
                <w:snapToGrid w:val="0"/>
                <w:szCs w:val="24"/>
              </w:rPr>
              <w:t xml:space="preserve">)  </w:t>
            </w:r>
          </w:p>
        </w:tc>
        <w:tc>
          <w:tcPr>
            <w:tcW w:w="0" w:type="auto"/>
            <w:vAlign w:val="center"/>
          </w:tcPr>
          <w:p w:rsidR="001C0665" w:rsidRPr="006801CD" w:rsidRDefault="001C0665" w:rsidP="00B30891">
            <w:pPr>
              <w:spacing w:line="320" w:lineRule="atLeast"/>
              <w:ind w:firstLine="720"/>
              <w:rPr>
                <w:b/>
                <w:snapToGrid w:val="0"/>
                <w:szCs w:val="24"/>
              </w:rPr>
            </w:pPr>
          </w:p>
        </w:tc>
        <w:tc>
          <w:tcPr>
            <w:tcW w:w="0" w:type="auto"/>
            <w:vAlign w:val="center"/>
            <w:hideMark/>
          </w:tcPr>
          <w:p w:rsidR="001C0665" w:rsidRPr="006801CD" w:rsidRDefault="001C0665" w:rsidP="00B30891">
            <w:pPr>
              <w:spacing w:line="320" w:lineRule="atLeast"/>
              <w:ind w:firstLine="720"/>
              <w:rPr>
                <w:b/>
                <w:snapToGrid w:val="0"/>
                <w:szCs w:val="24"/>
              </w:rPr>
            </w:pPr>
          </w:p>
        </w:tc>
      </w:tr>
    </w:tbl>
    <w:p w:rsidR="001C4A6F" w:rsidRPr="001C4A6F" w:rsidRDefault="001C4A6F" w:rsidP="002D1E91">
      <w:pPr>
        <w:rPr>
          <w:szCs w:val="24"/>
          <w:lang w:val="en-US" w:eastAsia="lt-LT"/>
        </w:rPr>
      </w:pP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640D2" w:rsidTr="002F3FB3">
        <w:tc>
          <w:tcPr>
            <w:tcW w:w="4536" w:type="dxa"/>
          </w:tcPr>
          <w:p w:rsidR="00F640D2" w:rsidRPr="00F94D25" w:rsidRDefault="00DA68F0" w:rsidP="002F3FB3">
            <w:pPr>
              <w:spacing w:before="60" w:after="60"/>
              <w:jc w:val="center"/>
              <w:rPr>
                <w:spacing w:val="-6"/>
              </w:rPr>
            </w:pPr>
            <w:sdt>
              <w:sdtPr>
                <w:rPr>
                  <w:spacing w:val="-6"/>
                </w:rPr>
                <w:tag w:val="registravimoData"/>
                <w:id w:val="-283805736"/>
                <w:placeholder>
                  <w:docPart w:val="807FACC0936A44D89378D0DFCFCE6723"/>
                </w:placeholder>
              </w:sdtPr>
              <w:sdtEndPr/>
              <w:sdtContent>
                <w:r>
                  <w:t/>
                </w:r>
              </w:sdtContent>
            </w:sdt>
            <w:r w:rsidR="00F640D2">
              <w:rPr>
                <w:spacing w:val="-6"/>
              </w:rPr>
              <w:t xml:space="preserve"> Nr. </w:t>
            </w:r>
          </w:p>
        </w:tc>
      </w:tr>
    </w:tbl>
    <w:p w:rsidR="00F640D2" w:rsidRDefault="00F640D2" w:rsidP="00F640D2">
      <w:pPr>
        <w:spacing w:line="360" w:lineRule="auto"/>
        <w:jc w:val="center"/>
      </w:pPr>
      <w:r>
        <w:t>Vilnius</w:t>
      </w:r>
    </w:p>
    <w:p w:rsidR="00F8490E" w:rsidRDefault="00985BB6" w:rsidP="0045360B">
      <w:pPr>
        <w:spacing w:line="276" w:lineRule="auto"/>
        <w:rPr>
          <w:b/>
          <w:szCs w:val="24"/>
        </w:rPr>
      </w:pPr>
      <w:r>
        <w:rPr>
          <w:b/>
        </w:rPr>
        <w:t>Projekto</w:t>
      </w:r>
      <w:r w:rsidR="00F640D2" w:rsidRPr="00003FB7">
        <w:rPr>
          <w:b/>
        </w:rPr>
        <w:t xml:space="preserve"> rengėjas.</w:t>
      </w:r>
      <w:r w:rsidR="00C0220E">
        <w:rPr>
          <w:b/>
        </w:rPr>
        <w:t xml:space="preserve"> </w:t>
      </w:r>
      <w:r w:rsidR="005740BA" w:rsidRPr="005740BA">
        <w:t>Vidaus reikalų ministerija.</w:t>
      </w:r>
    </w:p>
    <w:p w:rsidR="00793595" w:rsidRPr="00A6038E" w:rsidRDefault="009A5B6D" w:rsidP="0045360B">
      <w:pPr>
        <w:pStyle w:val="Sraopastraipa"/>
        <w:tabs>
          <w:tab w:val="left" w:pos="1134"/>
          <w:tab w:val="left" w:pos="1276"/>
        </w:tabs>
        <w:autoSpaceDE w:val="0"/>
        <w:autoSpaceDN w:val="0"/>
        <w:adjustRightInd w:val="0"/>
        <w:ind w:left="0"/>
        <w:jc w:val="both"/>
        <w:rPr>
          <w:rFonts w:ascii="Times New Roman" w:hAnsi="Times New Roman" w:cs="Times New Roman"/>
          <w:color w:val="000000"/>
          <w:sz w:val="24"/>
          <w:szCs w:val="24"/>
        </w:rPr>
      </w:pPr>
      <w:r w:rsidRPr="00082375">
        <w:rPr>
          <w:rFonts w:ascii="Times New Roman" w:hAnsi="Times New Roman" w:cs="Times New Roman"/>
          <w:b/>
          <w:sz w:val="24"/>
          <w:szCs w:val="24"/>
        </w:rPr>
        <w:t>1</w:t>
      </w:r>
      <w:r w:rsidR="00DE57AC" w:rsidRPr="00082375">
        <w:rPr>
          <w:rFonts w:ascii="Times New Roman" w:hAnsi="Times New Roman" w:cs="Times New Roman"/>
          <w:b/>
          <w:sz w:val="24"/>
          <w:szCs w:val="24"/>
        </w:rPr>
        <w:t>.</w:t>
      </w:r>
      <w:r w:rsidR="00F241FA" w:rsidRPr="00082375">
        <w:rPr>
          <w:rFonts w:ascii="Times New Roman" w:hAnsi="Times New Roman" w:cs="Times New Roman"/>
          <w:b/>
          <w:sz w:val="24"/>
          <w:szCs w:val="24"/>
        </w:rPr>
        <w:t xml:space="preserve"> </w:t>
      </w:r>
      <w:r w:rsidR="00985BB6" w:rsidRPr="00082375">
        <w:rPr>
          <w:rFonts w:ascii="Times New Roman" w:hAnsi="Times New Roman" w:cs="Times New Roman"/>
          <w:b/>
          <w:sz w:val="24"/>
          <w:szCs w:val="24"/>
        </w:rPr>
        <w:t>Projekto</w:t>
      </w:r>
      <w:r w:rsidRPr="00082375">
        <w:rPr>
          <w:rFonts w:ascii="Times New Roman" w:hAnsi="Times New Roman" w:cs="Times New Roman"/>
          <w:b/>
          <w:sz w:val="24"/>
          <w:szCs w:val="24"/>
        </w:rPr>
        <w:t xml:space="preserve"> tikslas</w:t>
      </w:r>
      <w:r w:rsidR="003F78A7" w:rsidRPr="00082375">
        <w:rPr>
          <w:rFonts w:ascii="Times New Roman" w:hAnsi="Times New Roman" w:cs="Times New Roman"/>
          <w:b/>
          <w:sz w:val="24"/>
          <w:szCs w:val="24"/>
        </w:rPr>
        <w:t>.</w:t>
      </w:r>
      <w:r w:rsidR="00985BB6" w:rsidRPr="00082375">
        <w:rPr>
          <w:rFonts w:ascii="Times New Roman" w:hAnsi="Times New Roman" w:cs="Times New Roman"/>
          <w:sz w:val="24"/>
          <w:szCs w:val="24"/>
        </w:rPr>
        <w:t xml:space="preserve"> </w:t>
      </w:r>
      <w:r w:rsidR="00082375" w:rsidRPr="00082375">
        <w:rPr>
          <w:rFonts w:ascii="Times New Roman" w:hAnsi="Times New Roman" w:cs="Times New Roman"/>
          <w:sz w:val="24"/>
          <w:szCs w:val="24"/>
        </w:rPr>
        <w:t xml:space="preserve">Pateikti </w:t>
      </w:r>
      <w:r w:rsidR="006832E7">
        <w:rPr>
          <w:rFonts w:ascii="Times New Roman" w:hAnsi="Times New Roman" w:cs="Times New Roman"/>
          <w:sz w:val="24"/>
          <w:szCs w:val="24"/>
        </w:rPr>
        <w:t xml:space="preserve">Seimui </w:t>
      </w:r>
      <w:r w:rsidR="00082375" w:rsidRPr="00082375">
        <w:rPr>
          <w:rFonts w:ascii="Times New Roman" w:hAnsi="Times New Roman" w:cs="Times New Roman"/>
          <w:sz w:val="24"/>
          <w:szCs w:val="24"/>
        </w:rPr>
        <w:t xml:space="preserve">Lietuvos Respublikos Vyriausybės išvadą dėl Lietuvos Respublikos </w:t>
      </w:r>
      <w:r w:rsidR="00082375">
        <w:rPr>
          <w:rFonts w:ascii="Times New Roman" w:hAnsi="Times New Roman" w:cs="Times New Roman"/>
          <w:sz w:val="24"/>
          <w:szCs w:val="24"/>
        </w:rPr>
        <w:t>G</w:t>
      </w:r>
      <w:r w:rsidR="00082375" w:rsidRPr="00082375">
        <w:rPr>
          <w:rFonts w:ascii="Times New Roman" w:hAnsi="Times New Roman" w:cs="Times New Roman"/>
          <w:sz w:val="24"/>
          <w:szCs w:val="24"/>
        </w:rPr>
        <w:t xml:space="preserve">yvenamosios vietos </w:t>
      </w:r>
      <w:r w:rsidR="00082375" w:rsidRPr="00082375">
        <w:rPr>
          <w:rFonts w:ascii="Times New Roman" w:hAnsi="Times New Roman" w:cs="Times New Roman"/>
          <w:color w:val="000000"/>
          <w:sz w:val="24"/>
          <w:szCs w:val="24"/>
          <w:lang w:eastAsia="lt-LT"/>
        </w:rPr>
        <w:t>deklaravimo įstatymo Nr. VIII-840 4 straipsnio pakeitimo įstatymo projekto</w:t>
      </w:r>
      <w:r w:rsidR="00082375">
        <w:rPr>
          <w:rFonts w:ascii="Times New Roman" w:hAnsi="Times New Roman" w:cs="Times New Roman"/>
          <w:color w:val="000000"/>
          <w:sz w:val="24"/>
          <w:szCs w:val="24"/>
          <w:lang w:eastAsia="lt-LT"/>
        </w:rPr>
        <w:t xml:space="preserve"> (toliau – Įstatymo projektas)</w:t>
      </w:r>
      <w:r w:rsidR="00082375" w:rsidRPr="00082375">
        <w:rPr>
          <w:rFonts w:ascii="Times New Roman" w:hAnsi="Times New Roman" w:cs="Times New Roman"/>
          <w:color w:val="000000"/>
          <w:sz w:val="24"/>
          <w:szCs w:val="24"/>
          <w:lang w:eastAsia="lt-LT"/>
        </w:rPr>
        <w:t xml:space="preserve">, </w:t>
      </w:r>
      <w:r w:rsidR="00082375" w:rsidRPr="00082375">
        <w:rPr>
          <w:rFonts w:ascii="Times New Roman" w:hAnsi="Times New Roman" w:cs="Times New Roman"/>
          <w:sz w:val="24"/>
          <w:szCs w:val="24"/>
        </w:rPr>
        <w:t xml:space="preserve">atsižvelgiant į </w:t>
      </w:r>
      <w:r w:rsidR="00082375" w:rsidRPr="00082375">
        <w:rPr>
          <w:rFonts w:ascii="Times New Roman" w:hAnsi="Times New Roman" w:cs="Times New Roman"/>
          <w:color w:val="000000"/>
          <w:sz w:val="24"/>
          <w:szCs w:val="24"/>
        </w:rPr>
        <w:t>Lietuvos Respublikos Seimo valdybos 2018 m. lapkričio 14 d. sprendimą Nr. SV-S-976</w:t>
      </w:r>
      <w:r w:rsidR="00082375">
        <w:rPr>
          <w:rFonts w:ascii="Times New Roman" w:hAnsi="Times New Roman" w:cs="Times New Roman"/>
          <w:color w:val="000000"/>
          <w:sz w:val="24"/>
          <w:szCs w:val="24"/>
        </w:rPr>
        <w:t>.</w:t>
      </w:r>
      <w:r w:rsidR="00A6038E">
        <w:rPr>
          <w:rFonts w:ascii="Times New Roman" w:hAnsi="Times New Roman" w:cs="Times New Roman"/>
          <w:color w:val="000000"/>
          <w:sz w:val="24"/>
          <w:szCs w:val="24"/>
        </w:rPr>
        <w:t xml:space="preserve"> </w:t>
      </w:r>
      <w:r w:rsidR="00A6038E" w:rsidRPr="00A6038E">
        <w:rPr>
          <w:rFonts w:ascii="Times New Roman" w:hAnsi="Times New Roman" w:cs="Times New Roman"/>
          <w:b/>
          <w:color w:val="000000"/>
          <w:sz w:val="24"/>
          <w:szCs w:val="24"/>
          <w:lang w:eastAsia="lt-LT"/>
        </w:rPr>
        <w:t xml:space="preserve">Išvada Seimui vėluoja </w:t>
      </w:r>
      <w:r w:rsidR="008F4E97">
        <w:rPr>
          <w:rFonts w:ascii="Times New Roman" w:hAnsi="Times New Roman" w:cs="Times New Roman"/>
          <w:b/>
          <w:color w:val="000000"/>
          <w:sz w:val="24"/>
          <w:szCs w:val="24"/>
          <w:lang w:eastAsia="lt-LT"/>
        </w:rPr>
        <w:t>23</w:t>
      </w:r>
      <w:r w:rsidR="00A6038E" w:rsidRPr="00A6038E">
        <w:rPr>
          <w:rFonts w:ascii="Times New Roman" w:hAnsi="Times New Roman" w:cs="Times New Roman"/>
          <w:b/>
          <w:color w:val="000000"/>
          <w:sz w:val="24"/>
          <w:szCs w:val="24"/>
          <w:lang w:eastAsia="lt-LT"/>
        </w:rPr>
        <w:t xml:space="preserve"> savai</w:t>
      </w:r>
      <w:r w:rsidR="008F4E97">
        <w:rPr>
          <w:rFonts w:ascii="Times New Roman" w:hAnsi="Times New Roman" w:cs="Times New Roman"/>
          <w:b/>
          <w:color w:val="000000"/>
          <w:sz w:val="24"/>
          <w:szCs w:val="24"/>
          <w:lang w:eastAsia="lt-LT"/>
        </w:rPr>
        <w:t>tes</w:t>
      </w:r>
      <w:r w:rsidR="00A6038E" w:rsidRPr="00A6038E">
        <w:rPr>
          <w:rFonts w:ascii="Times New Roman" w:hAnsi="Times New Roman" w:cs="Times New Roman"/>
          <w:b/>
          <w:color w:val="000000"/>
          <w:sz w:val="24"/>
          <w:szCs w:val="24"/>
          <w:lang w:eastAsia="lt-LT"/>
        </w:rPr>
        <w:t>.</w:t>
      </w:r>
    </w:p>
    <w:p w:rsidR="00610E60" w:rsidRPr="00D81116" w:rsidRDefault="000118C2" w:rsidP="0045360B">
      <w:pPr>
        <w:spacing w:line="276" w:lineRule="auto"/>
        <w:rPr>
          <w:u w:val="single"/>
        </w:rPr>
      </w:pPr>
      <w:r w:rsidRPr="000118C2">
        <w:rPr>
          <w:b/>
          <w:bCs/>
          <w:szCs w:val="24"/>
        </w:rPr>
        <w:t>2.</w:t>
      </w:r>
      <w:r w:rsidR="00F241FA">
        <w:rPr>
          <w:b/>
          <w:bCs/>
          <w:szCs w:val="24"/>
        </w:rPr>
        <w:t xml:space="preserve"> </w:t>
      </w:r>
      <w:r w:rsidR="00E719D4" w:rsidRPr="000118C2">
        <w:rPr>
          <w:b/>
          <w:bCs/>
          <w:szCs w:val="24"/>
        </w:rPr>
        <w:t>Dabartinė situacija.</w:t>
      </w:r>
      <w:r w:rsidR="00C66C5B" w:rsidRPr="000118C2">
        <w:rPr>
          <w:szCs w:val="24"/>
        </w:rPr>
        <w:t xml:space="preserve"> </w:t>
      </w:r>
      <w:r w:rsidR="00082375">
        <w:rPr>
          <w:szCs w:val="24"/>
        </w:rPr>
        <w:t>Įstatymo projektą</w:t>
      </w:r>
      <w:r w:rsidR="00082375">
        <w:t xml:space="preserve"> inicijavo ir parengė Seimo narys Ramūnas Karbauskis</w:t>
      </w:r>
      <w:r w:rsidR="00413CBE">
        <w:t xml:space="preserve">. </w:t>
      </w:r>
      <w:r w:rsidR="00082375" w:rsidRPr="00D81116">
        <w:rPr>
          <w:u w:val="single"/>
        </w:rPr>
        <w:t xml:space="preserve">Įstatymo projektu </w:t>
      </w:r>
      <w:r w:rsidR="00082375" w:rsidRPr="006832E7">
        <w:rPr>
          <w:b/>
          <w:u w:val="single"/>
        </w:rPr>
        <w:t>siekiama</w:t>
      </w:r>
      <w:r w:rsidR="00DC6EDF" w:rsidRPr="006832E7">
        <w:rPr>
          <w:b/>
          <w:u w:val="single"/>
        </w:rPr>
        <w:t xml:space="preserve"> tobulinti reglamentavimą, </w:t>
      </w:r>
      <w:r w:rsidR="00413CBE" w:rsidRPr="006832E7">
        <w:rPr>
          <w:b/>
          <w:u w:val="single"/>
        </w:rPr>
        <w:t xml:space="preserve">susijusį su asmens gyvenamosios vietos keitimu, </w:t>
      </w:r>
      <w:r w:rsidR="00DC6EDF" w:rsidRPr="006832E7">
        <w:rPr>
          <w:b/>
          <w:u w:val="single"/>
        </w:rPr>
        <w:t>kad</w:t>
      </w:r>
      <w:r w:rsidR="00082375" w:rsidRPr="006832E7">
        <w:rPr>
          <w:b/>
          <w:u w:val="single"/>
        </w:rPr>
        <w:t xml:space="preserve"> </w:t>
      </w:r>
      <w:r w:rsidR="00DC6EDF" w:rsidRPr="006832E7">
        <w:rPr>
          <w:b/>
          <w:u w:val="single"/>
        </w:rPr>
        <w:t>a</w:t>
      </w:r>
      <w:r w:rsidR="00082375" w:rsidRPr="006832E7">
        <w:rPr>
          <w:b/>
          <w:u w:val="single"/>
        </w:rPr>
        <w:t xml:space="preserve">smenims, </w:t>
      </w:r>
      <w:r w:rsidR="00DC6EDF" w:rsidRPr="006832E7">
        <w:rPr>
          <w:b/>
          <w:u w:val="single"/>
        </w:rPr>
        <w:t xml:space="preserve">išvykusiems </w:t>
      </w:r>
      <w:r w:rsidR="00082375" w:rsidRPr="006832E7">
        <w:rPr>
          <w:b/>
          <w:u w:val="single"/>
        </w:rPr>
        <w:t>gyventi į kitas šalis</w:t>
      </w:r>
      <w:r w:rsidR="00DC6EDF" w:rsidRPr="006832E7">
        <w:rPr>
          <w:b/>
          <w:u w:val="single"/>
        </w:rPr>
        <w:t xml:space="preserve"> ir</w:t>
      </w:r>
      <w:r w:rsidR="00082375" w:rsidRPr="006832E7">
        <w:rPr>
          <w:b/>
          <w:u w:val="single"/>
        </w:rPr>
        <w:t xml:space="preserve"> ten moka</w:t>
      </w:r>
      <w:r w:rsidR="00DC6EDF" w:rsidRPr="006832E7">
        <w:rPr>
          <w:b/>
          <w:u w:val="single"/>
        </w:rPr>
        <w:t>ntiems</w:t>
      </w:r>
      <w:r w:rsidR="00082375" w:rsidRPr="006832E7">
        <w:rPr>
          <w:b/>
          <w:u w:val="single"/>
        </w:rPr>
        <w:t xml:space="preserve"> socialinio draudimo įmokas, nesikaup</w:t>
      </w:r>
      <w:r w:rsidR="00DC6EDF" w:rsidRPr="006832E7">
        <w:rPr>
          <w:b/>
          <w:u w:val="single"/>
        </w:rPr>
        <w:t>tų</w:t>
      </w:r>
      <w:r w:rsidR="00082375" w:rsidRPr="006832E7">
        <w:rPr>
          <w:b/>
          <w:u w:val="single"/>
        </w:rPr>
        <w:t xml:space="preserve"> įsiskolinimai</w:t>
      </w:r>
      <w:r w:rsidR="00082375" w:rsidRPr="00D81116">
        <w:rPr>
          <w:u w:val="single"/>
        </w:rPr>
        <w:t>, palengvė</w:t>
      </w:r>
      <w:r w:rsidR="00DC6EDF" w:rsidRPr="00D81116">
        <w:rPr>
          <w:u w:val="single"/>
        </w:rPr>
        <w:t>tų</w:t>
      </w:r>
      <w:r w:rsidR="00082375" w:rsidRPr="00D81116">
        <w:rPr>
          <w:u w:val="single"/>
        </w:rPr>
        <w:t xml:space="preserve"> SODR</w:t>
      </w:r>
      <w:r w:rsidR="00DC6EDF" w:rsidRPr="00D81116">
        <w:rPr>
          <w:u w:val="single"/>
        </w:rPr>
        <w:t>OS</w:t>
      </w:r>
      <w:r w:rsidR="00082375" w:rsidRPr="00D81116">
        <w:rPr>
          <w:u w:val="single"/>
        </w:rPr>
        <w:t xml:space="preserve"> skolų administravimo našta.</w:t>
      </w:r>
    </w:p>
    <w:p w:rsidR="00DC6EDF" w:rsidRPr="00DC6EDF" w:rsidRDefault="00DC6EDF" w:rsidP="0045360B">
      <w:pPr>
        <w:spacing w:line="276" w:lineRule="auto"/>
        <w:ind w:firstLine="709"/>
        <w:rPr>
          <w:szCs w:val="24"/>
          <w:lang w:val="en-US" w:eastAsia="lt-LT"/>
        </w:rPr>
      </w:pPr>
      <w:r w:rsidRPr="00DC6EDF">
        <w:rPr>
          <w:bCs/>
          <w:szCs w:val="24"/>
          <w:lang w:eastAsia="lt-LT"/>
        </w:rPr>
        <w:t>Įstatymo projektu siūloma p</w:t>
      </w:r>
      <w:r w:rsidRPr="00DC6EDF">
        <w:rPr>
          <w:color w:val="000000"/>
          <w:szCs w:val="24"/>
          <w:lang w:eastAsia="lt-LT"/>
        </w:rPr>
        <w:t>apildyti Gyvenamosios vietos deklaravimo įstatymo 4 straipsnį naujomis 9</w:t>
      </w:r>
      <w:r w:rsidRPr="00DC6EDF">
        <w:rPr>
          <w:color w:val="000000"/>
          <w:szCs w:val="24"/>
          <w:vertAlign w:val="superscript"/>
          <w:lang w:eastAsia="lt-LT"/>
        </w:rPr>
        <w:t>1</w:t>
      </w:r>
      <w:r w:rsidRPr="00DC6EDF">
        <w:rPr>
          <w:color w:val="000000"/>
          <w:szCs w:val="24"/>
          <w:lang w:eastAsia="lt-LT"/>
        </w:rPr>
        <w:t xml:space="preserve"> ir 9</w:t>
      </w:r>
      <w:r w:rsidRPr="00DC6EDF">
        <w:rPr>
          <w:color w:val="000000"/>
          <w:szCs w:val="24"/>
          <w:vertAlign w:val="superscript"/>
          <w:lang w:eastAsia="lt-LT"/>
        </w:rPr>
        <w:t>2</w:t>
      </w:r>
      <w:r w:rsidRPr="00DC6EDF">
        <w:rPr>
          <w:color w:val="000000"/>
          <w:szCs w:val="24"/>
          <w:lang w:eastAsia="lt-LT"/>
        </w:rPr>
        <w:t xml:space="preserve"> dalimis, nustatant, kad a</w:t>
      </w:r>
      <w:r w:rsidRPr="00DC6EDF">
        <w:rPr>
          <w:bCs/>
          <w:color w:val="000000"/>
          <w:szCs w:val="24"/>
          <w:lang w:eastAsia="lt-LT"/>
        </w:rPr>
        <w:t xml:space="preserve">smenys, kurie socialinio draudimo  įmokas moka Europos Sąjungos valstybėse narėse ir (arba) Europos ekonominės erdvės valstybėse, ir (arba) Šveicarijos Konfederacijoje ir Valstybinio socialinio draudimo fondo administravimo įstaigos sprendimu yra atleisti nuo privalomojo sveikatos draudimo įmokų Lietuvos Respublikoje mokėjimo, pagal SODROS nustatyta tvarka pateiktus duomenis yra laikomi išvykusiais iš Lietuvos į nurodytą valstybę nuo SODROS pateiktų duomenų įrašymo į Lietuvos Respublikos gyventojų registrą dienos. </w:t>
      </w:r>
    </w:p>
    <w:p w:rsidR="00DC6EDF" w:rsidRPr="00DC6EDF" w:rsidRDefault="00DC6EDF" w:rsidP="0045360B">
      <w:pPr>
        <w:spacing w:line="276" w:lineRule="auto"/>
        <w:ind w:firstLine="709"/>
        <w:rPr>
          <w:szCs w:val="24"/>
          <w:lang w:val="en-US" w:eastAsia="lt-LT"/>
        </w:rPr>
      </w:pPr>
      <w:r w:rsidRPr="00DC6EDF">
        <w:rPr>
          <w:bCs/>
          <w:color w:val="000000"/>
          <w:szCs w:val="24"/>
          <w:lang w:eastAsia="lt-LT"/>
        </w:rPr>
        <w:t xml:space="preserve">Tuo tarpu asmenys, kurie Valstybinei mokesčių inspekcijai prie </w:t>
      </w:r>
      <w:r w:rsidR="00413CBE">
        <w:rPr>
          <w:bCs/>
          <w:color w:val="000000"/>
          <w:szCs w:val="24"/>
          <w:lang w:eastAsia="lt-LT"/>
        </w:rPr>
        <w:t>F</w:t>
      </w:r>
      <w:r w:rsidRPr="00DC6EDF">
        <w:rPr>
          <w:bCs/>
          <w:color w:val="000000"/>
          <w:szCs w:val="24"/>
          <w:lang w:eastAsia="lt-LT"/>
        </w:rPr>
        <w:t>inansų ministerijos yra pateikę fizinio asmens, galutinai išvykstančio iš Lietuvos, pajamų mokesčio deklaraciją, būtų  laikomi išvykusiais iš Lietuvos Respublikos nuo minėtoje deklaracijoje asmens  nurodytos išvykimo iš Lietuvos dienos.</w:t>
      </w:r>
    </w:p>
    <w:p w:rsidR="009A3ABB" w:rsidRDefault="009A3ABB" w:rsidP="0045360B">
      <w:pPr>
        <w:spacing w:line="276" w:lineRule="auto"/>
        <w:rPr>
          <w:b/>
          <w:bCs/>
          <w:szCs w:val="24"/>
        </w:rPr>
      </w:pPr>
    </w:p>
    <w:p w:rsidR="002859BB" w:rsidRDefault="0008502B" w:rsidP="002859BB">
      <w:pPr>
        <w:pStyle w:val="Sraopastraipa"/>
        <w:tabs>
          <w:tab w:val="left" w:pos="1134"/>
          <w:tab w:val="left" w:pos="1560"/>
        </w:tabs>
        <w:ind w:left="0"/>
        <w:jc w:val="both"/>
        <w:rPr>
          <w:rFonts w:ascii="Times New Roman" w:hAnsi="Times New Roman" w:cs="Times New Roman"/>
          <w:sz w:val="24"/>
          <w:szCs w:val="24"/>
        </w:rPr>
      </w:pPr>
      <w:r w:rsidRPr="004C0F68">
        <w:rPr>
          <w:rFonts w:ascii="Times New Roman" w:hAnsi="Times New Roman" w:cs="Times New Roman"/>
          <w:b/>
          <w:bCs/>
          <w:sz w:val="24"/>
          <w:szCs w:val="24"/>
        </w:rPr>
        <w:t>3. Projekto</w:t>
      </w:r>
      <w:r w:rsidR="009A5B6D" w:rsidRPr="004C0F68">
        <w:rPr>
          <w:rFonts w:ascii="Times New Roman" w:hAnsi="Times New Roman" w:cs="Times New Roman"/>
          <w:b/>
          <w:bCs/>
          <w:sz w:val="24"/>
          <w:szCs w:val="24"/>
        </w:rPr>
        <w:t xml:space="preserve"> esmė</w:t>
      </w:r>
      <w:r w:rsidR="009A5B6D" w:rsidRPr="004C0F68">
        <w:rPr>
          <w:rFonts w:ascii="Times New Roman" w:hAnsi="Times New Roman" w:cs="Times New Roman"/>
          <w:bCs/>
          <w:sz w:val="24"/>
          <w:szCs w:val="24"/>
        </w:rPr>
        <w:t>.</w:t>
      </w:r>
      <w:r w:rsidR="009406AC" w:rsidRPr="004C0F68">
        <w:rPr>
          <w:rFonts w:ascii="Times New Roman" w:hAnsi="Times New Roman" w:cs="Times New Roman"/>
          <w:bCs/>
          <w:sz w:val="24"/>
          <w:szCs w:val="24"/>
        </w:rPr>
        <w:t xml:space="preserve"> </w:t>
      </w:r>
      <w:r w:rsidRPr="004C0F68">
        <w:rPr>
          <w:rFonts w:ascii="Times New Roman" w:hAnsi="Times New Roman" w:cs="Times New Roman"/>
          <w:sz w:val="24"/>
          <w:szCs w:val="24"/>
        </w:rPr>
        <w:t xml:space="preserve">Nutarimo projektu </w:t>
      </w:r>
      <w:r w:rsidRPr="006832E7">
        <w:rPr>
          <w:rFonts w:ascii="Times New Roman" w:hAnsi="Times New Roman" w:cs="Times New Roman"/>
          <w:b/>
          <w:sz w:val="24"/>
          <w:szCs w:val="24"/>
          <w:u w:val="single"/>
        </w:rPr>
        <w:t xml:space="preserve">siūloma </w:t>
      </w:r>
      <w:r w:rsidR="00DC6EDF" w:rsidRPr="006832E7">
        <w:rPr>
          <w:rFonts w:ascii="Times New Roman" w:hAnsi="Times New Roman" w:cs="Times New Roman"/>
          <w:b/>
          <w:sz w:val="24"/>
          <w:szCs w:val="24"/>
          <w:u w:val="single"/>
        </w:rPr>
        <w:t>nepritarti Įstatymo projektui</w:t>
      </w:r>
      <w:r w:rsidR="002859BB">
        <w:rPr>
          <w:rFonts w:ascii="Times New Roman" w:hAnsi="Times New Roman" w:cs="Times New Roman"/>
          <w:sz w:val="24"/>
          <w:szCs w:val="24"/>
        </w:rPr>
        <w:t xml:space="preserve"> ir </w:t>
      </w:r>
      <w:r w:rsidR="00DC6EDF" w:rsidRPr="004C0F68">
        <w:rPr>
          <w:rFonts w:ascii="Times New Roman" w:hAnsi="Times New Roman" w:cs="Times New Roman"/>
          <w:sz w:val="24"/>
          <w:szCs w:val="24"/>
        </w:rPr>
        <w:t>nurodomos nepritarimo priežastys</w:t>
      </w:r>
      <w:r w:rsidR="002859BB">
        <w:rPr>
          <w:rFonts w:ascii="Times New Roman" w:hAnsi="Times New Roman" w:cs="Times New Roman"/>
          <w:sz w:val="24"/>
          <w:szCs w:val="24"/>
        </w:rPr>
        <w:t>.</w:t>
      </w:r>
    </w:p>
    <w:p w:rsidR="00742315" w:rsidRDefault="002859BB" w:rsidP="00742315">
      <w:pPr>
        <w:pStyle w:val="Sraopastraipa"/>
        <w:tabs>
          <w:tab w:val="left" w:pos="1134"/>
          <w:tab w:val="left" w:pos="1560"/>
        </w:tabs>
        <w:ind w:left="0"/>
        <w:jc w:val="both"/>
        <w:rPr>
          <w:rFonts w:ascii="Times New Roman" w:hAnsi="Times New Roman" w:cs="Times New Roman"/>
          <w:sz w:val="24"/>
          <w:szCs w:val="24"/>
        </w:rPr>
      </w:pPr>
      <w:r>
        <w:rPr>
          <w:szCs w:val="24"/>
        </w:rPr>
        <w:tab/>
      </w:r>
      <w:r w:rsidR="00DC6EDF" w:rsidRPr="002859BB">
        <w:rPr>
          <w:rFonts w:ascii="Times New Roman" w:hAnsi="Times New Roman" w:cs="Times New Roman"/>
          <w:sz w:val="24"/>
          <w:szCs w:val="24"/>
        </w:rPr>
        <w:t>Lietuvos Respublikos gyvenamosios vietos deklaravimo įstatym</w:t>
      </w:r>
      <w:r w:rsidR="00393663" w:rsidRPr="002859BB">
        <w:rPr>
          <w:rFonts w:ascii="Times New Roman" w:hAnsi="Times New Roman" w:cs="Times New Roman"/>
          <w:sz w:val="24"/>
          <w:szCs w:val="24"/>
        </w:rPr>
        <w:t>as</w:t>
      </w:r>
      <w:r w:rsidR="00DC6EDF" w:rsidRPr="002859BB">
        <w:rPr>
          <w:rFonts w:ascii="Times New Roman" w:hAnsi="Times New Roman" w:cs="Times New Roman"/>
          <w:sz w:val="24"/>
          <w:szCs w:val="24"/>
        </w:rPr>
        <w:t xml:space="preserve"> nustato pareigą Lietuvos Respublikoje gyvenantiems asmenims </w:t>
      </w:r>
      <w:r w:rsidR="00FA5B8C" w:rsidRPr="002859BB">
        <w:rPr>
          <w:rFonts w:ascii="Times New Roman" w:hAnsi="Times New Roman" w:cs="Times New Roman"/>
          <w:sz w:val="24"/>
          <w:szCs w:val="24"/>
        </w:rPr>
        <w:t>į</w:t>
      </w:r>
      <w:r w:rsidR="00DC6EDF" w:rsidRPr="002859BB">
        <w:rPr>
          <w:rFonts w:ascii="Times New Roman" w:hAnsi="Times New Roman" w:cs="Times New Roman"/>
          <w:sz w:val="24"/>
          <w:szCs w:val="24"/>
        </w:rPr>
        <w:t>statyme nustatytomis sąlygomis ir tvarka deklaruoti savo gyvenamąją vietą, t.</w:t>
      </w:r>
      <w:r w:rsidR="00413CBE" w:rsidRPr="002859BB">
        <w:rPr>
          <w:rFonts w:ascii="Times New Roman" w:hAnsi="Times New Roman" w:cs="Times New Roman"/>
          <w:sz w:val="24"/>
          <w:szCs w:val="24"/>
        </w:rPr>
        <w:t xml:space="preserve"> </w:t>
      </w:r>
      <w:r w:rsidR="00DC6EDF" w:rsidRPr="002859BB">
        <w:rPr>
          <w:rFonts w:ascii="Times New Roman" w:hAnsi="Times New Roman" w:cs="Times New Roman"/>
          <w:sz w:val="24"/>
          <w:szCs w:val="24"/>
        </w:rPr>
        <w:t xml:space="preserve">y. nuspręsti dėl savo gyvenamosios vietos ir ją deklaruoti yra išskirtinai </w:t>
      </w:r>
      <w:r w:rsidR="00DC6EDF" w:rsidRPr="002859BB">
        <w:rPr>
          <w:rFonts w:ascii="Times New Roman" w:hAnsi="Times New Roman" w:cs="Times New Roman"/>
          <w:i/>
          <w:sz w:val="24"/>
          <w:szCs w:val="24"/>
        </w:rPr>
        <w:t>paties asmens</w:t>
      </w:r>
      <w:r w:rsidR="00DC6EDF" w:rsidRPr="002859BB">
        <w:rPr>
          <w:rFonts w:ascii="Times New Roman" w:hAnsi="Times New Roman" w:cs="Times New Roman"/>
          <w:sz w:val="24"/>
          <w:szCs w:val="24"/>
        </w:rPr>
        <w:t xml:space="preserve"> teisė ir pareiga.</w:t>
      </w:r>
      <w:r w:rsidR="00393663" w:rsidRPr="002859BB">
        <w:rPr>
          <w:rFonts w:ascii="Times New Roman" w:hAnsi="Times New Roman" w:cs="Times New Roman"/>
          <w:sz w:val="24"/>
          <w:szCs w:val="24"/>
        </w:rPr>
        <w:t xml:space="preserve"> </w:t>
      </w:r>
      <w:r w:rsidR="00413CBE" w:rsidRPr="006832E7">
        <w:rPr>
          <w:rFonts w:ascii="Times New Roman" w:hAnsi="Times New Roman" w:cs="Times New Roman"/>
          <w:b/>
          <w:sz w:val="24"/>
          <w:szCs w:val="24"/>
          <w:u w:val="single"/>
        </w:rPr>
        <w:t>Duomenys apie asmenų, socialinio draudimo įmokų mokėjimą kitose Europos Sąjungos valstybėse narėse</w:t>
      </w:r>
      <w:r w:rsidR="00413CBE" w:rsidRPr="002859BB">
        <w:rPr>
          <w:rFonts w:ascii="Times New Roman" w:hAnsi="Times New Roman" w:cs="Times New Roman"/>
          <w:sz w:val="24"/>
          <w:szCs w:val="24"/>
        </w:rPr>
        <w:t xml:space="preserve"> ir (arba) Europos ekonominės erdvės valstybėse, ir (arba) Šveicarijos Konfederacijoje ir faktas, kad jie Valstybinio socialinio draudimo fondo administravimo įstaigos sprendimu yra atleisti nuo privalomojo sveikatos draudimo įmokų Lietuvos Respublikoje mokėjimo, </w:t>
      </w:r>
      <w:r w:rsidR="00413CBE" w:rsidRPr="006832E7">
        <w:rPr>
          <w:rFonts w:ascii="Times New Roman" w:hAnsi="Times New Roman" w:cs="Times New Roman"/>
          <w:b/>
          <w:sz w:val="24"/>
          <w:szCs w:val="24"/>
          <w:u w:val="single"/>
        </w:rPr>
        <w:t>savaime neleidžia daryti vienareikšmės išvados apie tai, kad asmens gyvenamoji vieta keičiama ir asmuo Lietuvos Respublikoje nebegyvena,</w:t>
      </w:r>
      <w:r w:rsidR="00413CBE" w:rsidRPr="002859BB">
        <w:rPr>
          <w:rFonts w:ascii="Times New Roman" w:hAnsi="Times New Roman" w:cs="Times New Roman"/>
          <w:sz w:val="24"/>
          <w:szCs w:val="24"/>
        </w:rPr>
        <w:t xml:space="preserve"> pvz. asmuo gyvena Zarasuose (Lietuvos Respublikoje), tačiau dirba ir sveikatos draudimo įmokas moka Daugpilyje </w:t>
      </w:r>
      <w:r w:rsidR="00413CBE" w:rsidRPr="002859BB">
        <w:rPr>
          <w:rFonts w:ascii="Times New Roman" w:hAnsi="Times New Roman" w:cs="Times New Roman"/>
          <w:sz w:val="24"/>
          <w:szCs w:val="24"/>
        </w:rPr>
        <w:lastRenderedPageBreak/>
        <w:t>(Latvijos Respublikoje), arba dirba kitoje valstybėje nuotoliniu būdu</w:t>
      </w:r>
      <w:r w:rsidR="00FA5B8C" w:rsidRPr="002859BB">
        <w:rPr>
          <w:rFonts w:ascii="Times New Roman" w:hAnsi="Times New Roman" w:cs="Times New Roman"/>
          <w:sz w:val="24"/>
          <w:szCs w:val="24"/>
        </w:rPr>
        <w:t>,</w:t>
      </w:r>
      <w:r w:rsidR="00413CBE" w:rsidRPr="002859BB">
        <w:rPr>
          <w:rFonts w:ascii="Times New Roman" w:hAnsi="Times New Roman" w:cs="Times New Roman"/>
          <w:sz w:val="24"/>
          <w:szCs w:val="24"/>
        </w:rPr>
        <w:t xml:space="preserve"> arba gyvenamąja vieta laiko vietą Lietuvos Respublikoje, tačiau yra laikinai išvykę</w:t>
      </w:r>
      <w:r w:rsidR="00FA5B8C" w:rsidRPr="002859BB">
        <w:rPr>
          <w:rFonts w:ascii="Times New Roman" w:hAnsi="Times New Roman" w:cs="Times New Roman"/>
          <w:sz w:val="24"/>
          <w:szCs w:val="24"/>
        </w:rPr>
        <w:t>s</w:t>
      </w:r>
      <w:r w:rsidR="00413CBE" w:rsidRPr="002859BB">
        <w:rPr>
          <w:rFonts w:ascii="Times New Roman" w:hAnsi="Times New Roman" w:cs="Times New Roman"/>
          <w:sz w:val="24"/>
          <w:szCs w:val="24"/>
        </w:rPr>
        <w:t xml:space="preserve"> dirbti į kitą valstybę ir sveikatos draudimo įmokas kitoje valstybėje moka laikinai. </w:t>
      </w:r>
    </w:p>
    <w:p w:rsidR="00742315" w:rsidRPr="00742315" w:rsidRDefault="00742315" w:rsidP="00742315">
      <w:pPr>
        <w:pStyle w:val="Sraopastraipa"/>
        <w:tabs>
          <w:tab w:val="left" w:pos="1134"/>
          <w:tab w:val="left" w:pos="1560"/>
        </w:tabs>
        <w:ind w:left="0"/>
        <w:jc w:val="both"/>
        <w:rPr>
          <w:rFonts w:ascii="Times New Roman" w:hAnsi="Times New Roman" w:cs="Times New Roman"/>
          <w:sz w:val="24"/>
          <w:szCs w:val="24"/>
        </w:rPr>
      </w:pPr>
      <w:r w:rsidRPr="00742315">
        <w:rPr>
          <w:b/>
          <w:color w:val="000000"/>
          <w:szCs w:val="24"/>
        </w:rPr>
        <w:tab/>
      </w:r>
      <w:r w:rsidR="00393663" w:rsidRPr="00742315">
        <w:rPr>
          <w:rFonts w:ascii="Times New Roman" w:hAnsi="Times New Roman" w:cs="Times New Roman"/>
          <w:b/>
          <w:color w:val="000000"/>
          <w:sz w:val="24"/>
          <w:szCs w:val="24"/>
          <w:u w:val="single"/>
        </w:rPr>
        <w:t xml:space="preserve">Asmens, galutinai išvykstančio iš Lietuvos, pajamų mokesčio deklaracija taip pat nėra patikimas </w:t>
      </w:r>
      <w:r w:rsidR="00474912" w:rsidRPr="00742315">
        <w:rPr>
          <w:rFonts w:ascii="Times New Roman" w:hAnsi="Times New Roman" w:cs="Times New Roman"/>
          <w:b/>
          <w:sz w:val="24"/>
          <w:szCs w:val="24"/>
          <w:u w:val="single"/>
        </w:rPr>
        <w:t>išvykimą</w:t>
      </w:r>
      <w:r w:rsidR="00393663" w:rsidRPr="00742315">
        <w:rPr>
          <w:rFonts w:ascii="Times New Roman" w:hAnsi="Times New Roman" w:cs="Times New Roman"/>
          <w:b/>
          <w:color w:val="000000"/>
          <w:sz w:val="24"/>
          <w:szCs w:val="24"/>
          <w:u w:val="single"/>
        </w:rPr>
        <w:t xml:space="preserve"> liudijantis </w:t>
      </w:r>
      <w:r w:rsidR="00393663" w:rsidRPr="00742315">
        <w:rPr>
          <w:rFonts w:ascii="Times New Roman" w:hAnsi="Times New Roman" w:cs="Times New Roman"/>
          <w:b/>
          <w:sz w:val="24"/>
          <w:szCs w:val="24"/>
          <w:u w:val="single"/>
        </w:rPr>
        <w:t>duomuo</w:t>
      </w:r>
      <w:r w:rsidR="00393663" w:rsidRPr="00742315">
        <w:rPr>
          <w:rFonts w:ascii="Times New Roman" w:hAnsi="Times New Roman" w:cs="Times New Roman"/>
          <w:sz w:val="24"/>
          <w:szCs w:val="24"/>
        </w:rPr>
        <w:t xml:space="preserve"> - nors Lietuvos Respublikos gyventojų pajamų mokesčio įstatymo nuostatos įpareigoja galutinai iš Lietuvos išvykstantį gyventoją pateikti metinę pajamų deklaraciją iki išvykimo dienos, dažnai pasitaiko atvejų, kai tokia deklaracija yra pateikiama jau po faktinio išvykimo praėjus metams ar ilgesniam laikotarpiui (mokesčių mokėtojai turi teisę tikslinti mokesčių deklaracijas, kol nėra praėjęs Lietuvos Respublikos mokesčių administravimo įstatyme nustatytas mokesčių apskaičiavimo (perskaičiavimo) terminas. Todėl pvz. gyventojas 2019 metais galėtų pateikti / patikslinti metinę pajamų deklaraciją už 2014 metus ir deklaruoti, jog galutinai iš Lietuvos išvyko 2014 metais. </w:t>
      </w:r>
    </w:p>
    <w:p w:rsidR="00524455" w:rsidRPr="00742315" w:rsidRDefault="00742315" w:rsidP="00742315">
      <w:pPr>
        <w:pStyle w:val="Sraopastraipa"/>
        <w:tabs>
          <w:tab w:val="left" w:pos="1134"/>
          <w:tab w:val="left" w:pos="1560"/>
        </w:tabs>
        <w:ind w:left="0"/>
        <w:jc w:val="both"/>
        <w:rPr>
          <w:rFonts w:ascii="Times New Roman" w:hAnsi="Times New Roman" w:cs="Times New Roman"/>
          <w:sz w:val="24"/>
          <w:szCs w:val="24"/>
        </w:rPr>
      </w:pPr>
      <w:r w:rsidRPr="00742315">
        <w:rPr>
          <w:rFonts w:ascii="Times New Roman" w:hAnsi="Times New Roman" w:cs="Times New Roman"/>
          <w:sz w:val="24"/>
          <w:szCs w:val="24"/>
        </w:rPr>
        <w:tab/>
      </w:r>
      <w:r w:rsidR="002859BB" w:rsidRPr="00742315">
        <w:rPr>
          <w:rFonts w:ascii="Times New Roman" w:hAnsi="Times New Roman" w:cs="Times New Roman"/>
          <w:sz w:val="24"/>
          <w:szCs w:val="24"/>
          <w:u w:val="single"/>
        </w:rPr>
        <w:t>J</w:t>
      </w:r>
      <w:r w:rsidR="00524455" w:rsidRPr="00742315">
        <w:rPr>
          <w:rFonts w:ascii="Times New Roman" w:hAnsi="Times New Roman" w:cs="Times New Roman"/>
          <w:sz w:val="24"/>
          <w:szCs w:val="24"/>
          <w:u w:val="single"/>
        </w:rPr>
        <w:t>ei</w:t>
      </w:r>
      <w:r w:rsidR="002859BB" w:rsidRPr="00742315">
        <w:rPr>
          <w:rFonts w:ascii="Times New Roman" w:hAnsi="Times New Roman" w:cs="Times New Roman"/>
          <w:sz w:val="24"/>
          <w:szCs w:val="24"/>
          <w:u w:val="single"/>
        </w:rPr>
        <w:t>gu</w:t>
      </w:r>
      <w:r w:rsidR="00524455" w:rsidRPr="00742315">
        <w:rPr>
          <w:rFonts w:ascii="Times New Roman" w:hAnsi="Times New Roman" w:cs="Times New Roman"/>
          <w:sz w:val="24"/>
          <w:szCs w:val="24"/>
          <w:u w:val="single"/>
        </w:rPr>
        <w:t xml:space="preserve"> asmenys</w:t>
      </w:r>
      <w:r w:rsidR="00524455" w:rsidRPr="00742315">
        <w:rPr>
          <w:rFonts w:ascii="Times New Roman" w:hAnsi="Times New Roman" w:cs="Times New Roman"/>
          <w:sz w:val="24"/>
          <w:szCs w:val="24"/>
        </w:rPr>
        <w:t xml:space="preserve">, kurie Valstybinei mokesčių inspekcijai prie Lietuvos Respublikos finansų ministerijos yra pateikę fizinio asmens, galutinai išvykstančio iš Lietuvos, pajamų mokesčio deklaraciją, </w:t>
      </w:r>
      <w:r w:rsidR="00524455" w:rsidRPr="00742315">
        <w:rPr>
          <w:rFonts w:ascii="Times New Roman" w:hAnsi="Times New Roman" w:cs="Times New Roman"/>
          <w:sz w:val="24"/>
          <w:szCs w:val="24"/>
          <w:u w:val="single"/>
        </w:rPr>
        <w:t>būtų laikomi išvykusiais iš Lietuvos Respublikos nuo minėtoje deklaracijoje asmens nurodytos išvykimo iš Lietuvos dienos, tai toks reguliavimas leistų gyventojams savo noru „išstoti“ iš Lietuvos privalomojo sveikatos draudimo sistemos ir išvengti mokestinės PSD įmokų mokėjimo prievolės atgaline data</w:t>
      </w:r>
      <w:r w:rsidR="00524455" w:rsidRPr="00742315">
        <w:rPr>
          <w:rFonts w:ascii="Times New Roman" w:hAnsi="Times New Roman" w:cs="Times New Roman"/>
          <w:sz w:val="24"/>
          <w:szCs w:val="24"/>
        </w:rPr>
        <w:t xml:space="preserve">, nes būtent tokia galimybė būtų sudaroma gyventojams šioje deklaracijoje nurodant bet kokią datą. Tokiu būdu </w:t>
      </w:r>
      <w:r w:rsidR="00524455" w:rsidRPr="00742315">
        <w:rPr>
          <w:rFonts w:ascii="Times New Roman" w:hAnsi="Times New Roman" w:cs="Times New Roman"/>
          <w:b/>
          <w:sz w:val="24"/>
          <w:szCs w:val="24"/>
          <w:u w:val="single"/>
        </w:rPr>
        <w:t>deklaruoti išvykimą „atgaline data“ asmenys galėtų net nepateikę jokių dokumentų, patvirtinančių jų teisinį statusą</w:t>
      </w:r>
      <w:r w:rsidR="00524455" w:rsidRPr="00742315">
        <w:rPr>
          <w:rFonts w:ascii="Times New Roman" w:hAnsi="Times New Roman" w:cs="Times New Roman"/>
          <w:sz w:val="24"/>
          <w:szCs w:val="24"/>
          <w:u w:val="single"/>
        </w:rPr>
        <w:t>.</w:t>
      </w:r>
    </w:p>
    <w:p w:rsidR="00A2502F" w:rsidRPr="00390CA5" w:rsidRDefault="00393663" w:rsidP="00A2502F">
      <w:pPr>
        <w:tabs>
          <w:tab w:val="left" w:pos="1134"/>
          <w:tab w:val="left" w:pos="1560"/>
        </w:tabs>
        <w:spacing w:line="276" w:lineRule="auto"/>
        <w:ind w:firstLine="851"/>
        <w:rPr>
          <w:b/>
          <w:color w:val="000000"/>
          <w:szCs w:val="24"/>
          <w:u w:val="single"/>
        </w:rPr>
      </w:pPr>
      <w:r>
        <w:rPr>
          <w:szCs w:val="24"/>
        </w:rPr>
        <w:t xml:space="preserve">Iš to, kas išdėstyta, </w:t>
      </w:r>
      <w:r w:rsidRPr="00390CA5">
        <w:rPr>
          <w:b/>
          <w:szCs w:val="24"/>
          <w:u w:val="single"/>
        </w:rPr>
        <w:t>dar</w:t>
      </w:r>
      <w:r w:rsidR="00474912" w:rsidRPr="00390CA5">
        <w:rPr>
          <w:b/>
          <w:szCs w:val="24"/>
          <w:u w:val="single"/>
        </w:rPr>
        <w:t xml:space="preserve">oma </w:t>
      </w:r>
      <w:r w:rsidRPr="00390CA5">
        <w:rPr>
          <w:b/>
          <w:szCs w:val="24"/>
          <w:u w:val="single"/>
        </w:rPr>
        <w:t xml:space="preserve">išvada, kad asmenų gyvenamosios vietos deklaravimas be paties asmens valios, pagal duomenis apie socialinio draudimo įmokų mokėjimą ar </w:t>
      </w:r>
      <w:r w:rsidRPr="00390CA5">
        <w:rPr>
          <w:b/>
          <w:color w:val="000000"/>
          <w:szCs w:val="24"/>
          <w:u w:val="single"/>
        </w:rPr>
        <w:t>asmens, galutinai išvykstančio iš Lietuvos, pajamų mokesčio deklaracijas, yra netikslingas</w:t>
      </w:r>
      <w:r w:rsidR="002859BB" w:rsidRPr="00390CA5">
        <w:rPr>
          <w:b/>
          <w:color w:val="000000"/>
          <w:szCs w:val="24"/>
          <w:u w:val="single"/>
        </w:rPr>
        <w:t xml:space="preserve"> ir </w:t>
      </w:r>
      <w:r w:rsidRPr="00390CA5">
        <w:rPr>
          <w:b/>
          <w:color w:val="000000"/>
          <w:szCs w:val="24"/>
          <w:u w:val="single"/>
        </w:rPr>
        <w:t>sukurtų prielaidas kaupti neteisingus duomenis Lietuvos Respublikos gyventojų registre.</w:t>
      </w:r>
    </w:p>
    <w:p w:rsidR="00DC6EDF" w:rsidRPr="00A2502F" w:rsidRDefault="002859BB" w:rsidP="00A2502F">
      <w:pPr>
        <w:tabs>
          <w:tab w:val="left" w:pos="1134"/>
          <w:tab w:val="left" w:pos="1560"/>
        </w:tabs>
        <w:spacing w:line="276" w:lineRule="auto"/>
        <w:ind w:firstLine="851"/>
        <w:rPr>
          <w:color w:val="000000"/>
          <w:szCs w:val="24"/>
        </w:rPr>
      </w:pPr>
      <w:r w:rsidRPr="002859BB">
        <w:rPr>
          <w:szCs w:val="24"/>
        </w:rPr>
        <w:t xml:space="preserve">Nutarimo projekte nurodoma, kad </w:t>
      </w:r>
      <w:r w:rsidRPr="00390CA5">
        <w:rPr>
          <w:b/>
          <w:color w:val="000000"/>
          <w:szCs w:val="24"/>
          <w:u w:val="single"/>
        </w:rPr>
        <w:t>teisinio reguliavimo tobulinimo tikslų Vyriausybė sieks kitomis sisteminėmis teisėkūros iniciatyvomis</w:t>
      </w:r>
      <w:r w:rsidR="00742315">
        <w:rPr>
          <w:b/>
          <w:color w:val="000000"/>
          <w:szCs w:val="24"/>
          <w:u w:val="single"/>
        </w:rPr>
        <w:t>.</w:t>
      </w:r>
      <w:r w:rsidRPr="002859BB">
        <w:rPr>
          <w:color w:val="000000"/>
          <w:szCs w:val="24"/>
        </w:rPr>
        <w:t xml:space="preserve"> </w:t>
      </w:r>
    </w:p>
    <w:p w:rsidR="00A2502F" w:rsidRDefault="00A2502F" w:rsidP="0045360B">
      <w:pPr>
        <w:tabs>
          <w:tab w:val="left" w:pos="1276"/>
        </w:tabs>
        <w:spacing w:after="160" w:line="276" w:lineRule="auto"/>
        <w:rPr>
          <w:b/>
          <w:szCs w:val="24"/>
        </w:rPr>
      </w:pPr>
    </w:p>
    <w:p w:rsidR="00711D28" w:rsidRDefault="00BF71FC" w:rsidP="002D1E91">
      <w:pPr>
        <w:tabs>
          <w:tab w:val="left" w:pos="1134"/>
          <w:tab w:val="left" w:pos="1560"/>
        </w:tabs>
        <w:spacing w:line="276" w:lineRule="auto"/>
        <w:rPr>
          <w:b/>
          <w:color w:val="000000"/>
          <w:u w:val="single"/>
        </w:rPr>
      </w:pPr>
      <w:r w:rsidRPr="00D81116">
        <w:rPr>
          <w:b/>
          <w:szCs w:val="24"/>
        </w:rPr>
        <w:t>4</w:t>
      </w:r>
      <w:r w:rsidR="00F640D2" w:rsidRPr="00D81116">
        <w:rPr>
          <w:b/>
          <w:szCs w:val="24"/>
        </w:rPr>
        <w:t>. Derinimas</w:t>
      </w:r>
      <w:r w:rsidR="00F5036C" w:rsidRPr="00D81116">
        <w:rPr>
          <w:szCs w:val="24"/>
        </w:rPr>
        <w:t>.</w:t>
      </w:r>
      <w:r w:rsidR="00F640D2" w:rsidRPr="00D81116">
        <w:rPr>
          <w:szCs w:val="24"/>
        </w:rPr>
        <w:t xml:space="preserve"> </w:t>
      </w:r>
      <w:r w:rsidR="00474912" w:rsidRPr="00D81116">
        <w:rPr>
          <w:color w:val="000000"/>
        </w:rPr>
        <w:t xml:space="preserve">Nutarimo projektas parengtas įvertinus </w:t>
      </w:r>
      <w:r w:rsidR="00413CBE" w:rsidRPr="00D81116">
        <w:rPr>
          <w:color w:val="000000"/>
        </w:rPr>
        <w:t>F</w:t>
      </w:r>
      <w:r w:rsidR="00474912" w:rsidRPr="00D81116">
        <w:rPr>
          <w:color w:val="000000"/>
        </w:rPr>
        <w:t xml:space="preserve">inansų ministerijos, </w:t>
      </w:r>
      <w:r w:rsidR="00413CBE" w:rsidRPr="00D81116">
        <w:rPr>
          <w:color w:val="000000"/>
        </w:rPr>
        <w:t>S</w:t>
      </w:r>
      <w:r w:rsidR="00474912" w:rsidRPr="00D81116">
        <w:rPr>
          <w:color w:val="000000"/>
        </w:rPr>
        <w:t xml:space="preserve">ocialinės apsaugos ir darbo ministerijos, </w:t>
      </w:r>
      <w:r w:rsidR="00413CBE" w:rsidRPr="00D81116">
        <w:rPr>
          <w:color w:val="000000"/>
        </w:rPr>
        <w:t>S</w:t>
      </w:r>
      <w:r w:rsidR="00474912" w:rsidRPr="00D81116">
        <w:rPr>
          <w:color w:val="000000"/>
        </w:rPr>
        <w:t xml:space="preserve">veikatos apsaugos ministerijos ir </w:t>
      </w:r>
      <w:r w:rsidR="00413CBE" w:rsidRPr="00D81116">
        <w:rPr>
          <w:color w:val="000000"/>
        </w:rPr>
        <w:t>T</w:t>
      </w:r>
      <w:r w:rsidR="00474912" w:rsidRPr="00D81116">
        <w:rPr>
          <w:color w:val="000000"/>
        </w:rPr>
        <w:t>eisingumo ministerijos nuomones</w:t>
      </w:r>
      <w:r w:rsidR="005D789B">
        <w:rPr>
          <w:color w:val="000000"/>
        </w:rPr>
        <w:t xml:space="preserve">. </w:t>
      </w:r>
      <w:r w:rsidR="005D789B" w:rsidRPr="00390CA5">
        <w:rPr>
          <w:b/>
          <w:color w:val="000000"/>
          <w:u w:val="single"/>
        </w:rPr>
        <w:t xml:space="preserve">Projekto nuostatoms aptarti buvo organizuoti 3 tarpinstituciniai pasitarimai, </w:t>
      </w:r>
      <w:r w:rsidR="005D789B">
        <w:rPr>
          <w:color w:val="000000"/>
        </w:rPr>
        <w:t>siekiant identifikuoti reikiamus keisti teisės</w:t>
      </w:r>
      <w:r w:rsidR="00474912" w:rsidRPr="00D81116">
        <w:rPr>
          <w:color w:val="000000"/>
        </w:rPr>
        <w:t xml:space="preserve"> </w:t>
      </w:r>
      <w:r w:rsidR="005D789B">
        <w:rPr>
          <w:color w:val="000000"/>
        </w:rPr>
        <w:t xml:space="preserve">aktus, kurių pakeitimais būtų sprendžiamos </w:t>
      </w:r>
      <w:r w:rsidR="00413CBE" w:rsidRPr="00D81116">
        <w:rPr>
          <w:color w:val="000000"/>
          <w:lang w:eastAsia="lt-LT"/>
        </w:rPr>
        <w:t>Į</w:t>
      </w:r>
      <w:r w:rsidR="00474912" w:rsidRPr="00D81116">
        <w:rPr>
          <w:color w:val="000000"/>
          <w:lang w:eastAsia="lt-LT"/>
        </w:rPr>
        <w:t>statymo projekt</w:t>
      </w:r>
      <w:r w:rsidR="005D789B">
        <w:rPr>
          <w:color w:val="000000"/>
          <w:lang w:eastAsia="lt-LT"/>
        </w:rPr>
        <w:t xml:space="preserve">o aiškinamajame rašte įvardintos problemos. </w:t>
      </w:r>
      <w:bookmarkStart w:id="0" w:name="_GoBack"/>
      <w:bookmarkEnd w:id="0"/>
    </w:p>
    <w:p w:rsidR="003E14BE" w:rsidRDefault="003E14BE" w:rsidP="003E14BE">
      <w:pPr>
        <w:tabs>
          <w:tab w:val="left" w:pos="1134"/>
          <w:tab w:val="left" w:pos="1560"/>
        </w:tabs>
        <w:spacing w:line="276" w:lineRule="auto"/>
      </w:pPr>
      <w:r>
        <w:tab/>
        <w:t xml:space="preserve">Projektą aptarus ministrų pasitarime pasiūlyta Vyriausybės pasitarimo protokoliniu sprendimu </w:t>
      </w:r>
      <w:r w:rsidRPr="007E462B">
        <w:rPr>
          <w:b/>
          <w:u w:val="single"/>
        </w:rPr>
        <w:t>pavesti Sveikatos apsaugos ministerijai skubos</w:t>
      </w:r>
      <w:r>
        <w:rPr>
          <w:b/>
          <w:u w:val="single"/>
        </w:rPr>
        <w:t xml:space="preserve"> </w:t>
      </w:r>
      <w:r w:rsidRPr="007E462B">
        <w:rPr>
          <w:b/>
          <w:u w:val="single"/>
        </w:rPr>
        <w:t>tvarka parengti ir pateikti Vyriausybei reikiamų įstatymų pakeitimus.</w:t>
      </w:r>
    </w:p>
    <w:p w:rsidR="003E14BE" w:rsidRDefault="003E14BE" w:rsidP="002D1E91">
      <w:pPr>
        <w:tabs>
          <w:tab w:val="left" w:pos="1134"/>
          <w:tab w:val="left" w:pos="1560"/>
        </w:tabs>
        <w:spacing w:line="276" w:lineRule="auto"/>
      </w:pPr>
    </w:p>
    <w:p w:rsidR="00FD509B" w:rsidRPr="002D1E91" w:rsidRDefault="0099413B" w:rsidP="002D1E91">
      <w:pPr>
        <w:pStyle w:val="HTMLiankstoformatuotas"/>
        <w:spacing w:line="276" w:lineRule="auto"/>
        <w:ind w:left="0"/>
        <w:jc w:val="both"/>
        <w:rPr>
          <w:rFonts w:ascii="Times New Roman" w:hAnsi="Times New Roman" w:cs="Times New Roman"/>
          <w:sz w:val="24"/>
          <w:szCs w:val="24"/>
        </w:rPr>
      </w:pPr>
      <w:r w:rsidRPr="0099413B">
        <w:rPr>
          <w:rFonts w:ascii="Times New Roman" w:hAnsi="Times New Roman" w:cs="Times New Roman"/>
          <w:b/>
          <w:sz w:val="24"/>
          <w:szCs w:val="24"/>
        </w:rPr>
        <w:t>5</w:t>
      </w:r>
      <w:r w:rsidR="00E82A00" w:rsidRPr="0099413B">
        <w:rPr>
          <w:rFonts w:ascii="Times New Roman" w:hAnsi="Times New Roman" w:cs="Times New Roman"/>
          <w:b/>
          <w:sz w:val="24"/>
          <w:szCs w:val="24"/>
        </w:rPr>
        <w:t>. Atitikimas Vyriausybės programai.</w:t>
      </w:r>
      <w:r w:rsidR="00FB66CE" w:rsidRPr="0099413B">
        <w:rPr>
          <w:rFonts w:ascii="Times New Roman" w:hAnsi="Times New Roman" w:cs="Times New Roman"/>
          <w:sz w:val="24"/>
          <w:szCs w:val="24"/>
        </w:rPr>
        <w:t xml:space="preserve"> </w:t>
      </w:r>
      <w:r w:rsidR="00E042F5">
        <w:rPr>
          <w:rFonts w:ascii="Times New Roman" w:hAnsi="Times New Roman" w:cs="Times New Roman"/>
          <w:sz w:val="24"/>
          <w:szCs w:val="24"/>
        </w:rPr>
        <w:t>Projekta</w:t>
      </w:r>
      <w:r w:rsidR="00413CBE">
        <w:rPr>
          <w:rFonts w:ascii="Times New Roman" w:hAnsi="Times New Roman" w:cs="Times New Roman"/>
          <w:sz w:val="24"/>
          <w:szCs w:val="24"/>
        </w:rPr>
        <w:t>s</w:t>
      </w:r>
      <w:r w:rsidR="00E707D4" w:rsidRPr="00E707D4">
        <w:rPr>
          <w:rFonts w:ascii="Times New Roman" w:hAnsi="Times New Roman" w:cs="Times New Roman"/>
          <w:sz w:val="24"/>
          <w:szCs w:val="24"/>
        </w:rPr>
        <w:t xml:space="preserve"> tiesiogiai neįgyvendina Vyriausybės programos nuostatų.</w:t>
      </w:r>
      <w:bookmarkStart w:id="1" w:name="_Hlk508723668"/>
    </w:p>
    <w:p w:rsidR="00303714" w:rsidRDefault="008C44C1" w:rsidP="00742315">
      <w:pPr>
        <w:pStyle w:val="Sraopastraipa"/>
        <w:tabs>
          <w:tab w:val="left" w:pos="1134"/>
          <w:tab w:val="left" w:pos="1560"/>
        </w:tabs>
        <w:ind w:left="0"/>
        <w:jc w:val="both"/>
        <w:rPr>
          <w:rStyle w:val="normaltextrun1"/>
          <w:rFonts w:ascii="Times New Roman" w:hAnsi="Times New Roman" w:cs="Times New Roman"/>
          <w:sz w:val="24"/>
          <w:szCs w:val="24"/>
        </w:rPr>
      </w:pPr>
      <w:r w:rsidRPr="00C50AED">
        <w:rPr>
          <w:rFonts w:ascii="Times New Roman" w:hAnsi="Times New Roman" w:cs="Times New Roman"/>
          <w:b/>
          <w:sz w:val="24"/>
          <w:szCs w:val="24"/>
        </w:rPr>
        <w:t>6</w:t>
      </w:r>
      <w:r w:rsidR="00E16002">
        <w:rPr>
          <w:rFonts w:ascii="Times New Roman" w:hAnsi="Times New Roman" w:cs="Times New Roman"/>
          <w:b/>
          <w:sz w:val="24"/>
          <w:szCs w:val="24"/>
        </w:rPr>
        <w:t>. Dalykinio vertinimo išvada.</w:t>
      </w:r>
      <w:bookmarkStart w:id="2" w:name="_Hlk535996939"/>
      <w:r w:rsidR="00742315">
        <w:rPr>
          <w:rStyle w:val="normaltextrun1"/>
          <w:rFonts w:ascii="Times New Roman" w:hAnsi="Times New Roman" w:cs="Times New Roman"/>
          <w:sz w:val="24"/>
          <w:szCs w:val="24"/>
        </w:rPr>
        <w:t xml:space="preserve"> </w:t>
      </w:r>
      <w:r w:rsidR="001B2143">
        <w:rPr>
          <w:rStyle w:val="normaltextrun1"/>
          <w:rFonts w:ascii="Times New Roman" w:hAnsi="Times New Roman" w:cs="Times New Roman"/>
          <w:sz w:val="24"/>
          <w:szCs w:val="24"/>
        </w:rPr>
        <w:t>Siūlome projektą</w:t>
      </w:r>
      <w:bookmarkEnd w:id="1"/>
      <w:bookmarkEnd w:id="2"/>
      <w:r w:rsidR="003E14BE">
        <w:rPr>
          <w:rStyle w:val="normaltextrun1"/>
          <w:rFonts w:ascii="Times New Roman" w:hAnsi="Times New Roman" w:cs="Times New Roman"/>
          <w:sz w:val="24"/>
          <w:szCs w:val="24"/>
        </w:rPr>
        <w:t xml:space="preserve"> svarstyti Vyriausybės posėdžio B dalyje</w:t>
      </w:r>
      <w:r w:rsidR="00FD509B">
        <w:rPr>
          <w:rStyle w:val="normaltextrun1"/>
          <w:rFonts w:ascii="Times New Roman" w:hAnsi="Times New Roman" w:cs="Times New Roman"/>
          <w:sz w:val="24"/>
          <w:szCs w:val="24"/>
        </w:rPr>
        <w:t>.</w:t>
      </w:r>
    </w:p>
    <w:p w:rsidR="00FD509B" w:rsidRPr="00742315" w:rsidRDefault="00FD509B" w:rsidP="00742315">
      <w:pPr>
        <w:pStyle w:val="Sraopastraipa"/>
        <w:tabs>
          <w:tab w:val="left" w:pos="1134"/>
          <w:tab w:val="left" w:pos="1560"/>
        </w:tabs>
        <w:ind w:left="0"/>
        <w:jc w:val="both"/>
        <w:rPr>
          <w:rFonts w:ascii="Times New Roman" w:hAnsi="Times New Roman" w:cs="Times New Roman"/>
          <w:sz w:val="24"/>
          <w:szCs w:val="24"/>
        </w:rPr>
      </w:pPr>
    </w:p>
    <w:p w:rsidR="00FD509B" w:rsidRPr="00236252" w:rsidRDefault="00CD4CB3" w:rsidP="00473A7A">
      <w:pPr>
        <w:pStyle w:val="Preformatted"/>
        <w:rPr>
          <w:rFonts w:ascii="Times New Roman" w:hAnsi="Times New Roman"/>
          <w:sz w:val="24"/>
          <w:szCs w:val="24"/>
        </w:rPr>
      </w:pPr>
      <w:r>
        <w:rPr>
          <w:rFonts w:ascii="Times New Roman" w:hAnsi="Times New Roman"/>
          <w:sz w:val="24"/>
          <w:szCs w:val="24"/>
        </w:rPr>
        <w:t>P</w:t>
      </w:r>
      <w:r w:rsidR="000409C0" w:rsidRPr="00236252">
        <w:rPr>
          <w:rFonts w:ascii="Times New Roman" w:hAnsi="Times New Roman"/>
          <w:sz w:val="24"/>
          <w:szCs w:val="24"/>
        </w:rPr>
        <w:t>atarėja</w:t>
      </w:r>
      <w:r w:rsidR="00F640D2" w:rsidRPr="0023625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640D2" w:rsidRPr="00236252">
        <w:rPr>
          <w:rFonts w:ascii="Times New Roman" w:hAnsi="Times New Roman"/>
          <w:sz w:val="24"/>
          <w:szCs w:val="24"/>
        </w:rPr>
        <w:tab/>
        <w:t xml:space="preserve">                                                     </w:t>
      </w:r>
      <w:r w:rsidR="000409C0" w:rsidRPr="00236252">
        <w:rPr>
          <w:rFonts w:ascii="Times New Roman" w:hAnsi="Times New Roman"/>
          <w:sz w:val="24"/>
          <w:szCs w:val="24"/>
        </w:rPr>
        <w:t>Aušrina Genienė</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F640D2" w:rsidRPr="00236252" w:rsidTr="002F3FB3">
        <w:tc>
          <w:tcPr>
            <w:tcW w:w="9854" w:type="dxa"/>
          </w:tcPr>
          <w:p w:rsidR="00F640D2" w:rsidRPr="00236252" w:rsidRDefault="00DA68F0" w:rsidP="00473A7A">
            <w:pPr>
              <w:spacing w:before="60" w:after="60"/>
              <w:rPr>
                <w:szCs w:val="24"/>
              </w:rPr>
            </w:pPr>
            <w:sdt>
              <w:sdtPr>
                <w:rPr>
                  <w:szCs w:val="24"/>
                </w:rPr>
                <w:tag w:val="rengejoNuoroda"/>
                <w:id w:val="668683481"/>
                <w:placeholder>
                  <w:docPart w:val="5B9741BB9FDF48D48CE6BFCEAA21B070"/>
                </w:placeholder>
              </w:sdtPr>
              <w:sdtEndPr/>
              <w:sdtContent>
                <w:r>
                  <w:t>Aušrina Genienė</w:t>
                </w:r>
              </w:sdtContent>
            </w:sdt>
            <w:r w:rsidR="00F640D2" w:rsidRPr="00236252">
              <w:rPr>
                <w:szCs w:val="24"/>
              </w:rPr>
              <w:t xml:space="preserve">, tel. </w:t>
            </w:r>
            <w:sdt>
              <w:sdtPr>
                <w:rPr>
                  <w:szCs w:val="24"/>
                </w:rPr>
                <w:tag w:val="rengejoNuorodaTel"/>
                <w:id w:val="1793550689"/>
                <w:placeholder>
                  <w:docPart w:val="680A7D0A95B04F0AB8DF3330CB5D006A"/>
                </w:placeholder>
                <w:showingPlcHdr/>
              </w:sdtPr>
              <w:sdtEndPr/>
              <w:sdtContent>
                <w:r>
                  <w:t>8 706 63 769</w:t>
                </w:r>
              </w:sdtContent>
            </w:sdt>
            <w:r w:rsidR="00F640D2" w:rsidRPr="00236252">
              <w:rPr>
                <w:szCs w:val="24"/>
              </w:rPr>
              <w:t xml:space="preserve">, el. p. </w:t>
            </w:r>
            <w:sdt>
              <w:sdtPr>
                <w:rPr>
                  <w:szCs w:val="24"/>
                </w:rPr>
                <w:tag w:val="rengejoNuorodaEmail"/>
                <w:id w:val="-99482106"/>
                <w:placeholder>
                  <w:docPart w:val="680A7D0A95B04F0AB8DF3330CB5D006A"/>
                </w:placeholder>
                <w:showingPlcHdr/>
              </w:sdtPr>
              <w:sdtEndPr/>
              <w:sdtContent>
                <w:r>
                  <w:t>ausrina.geniene@lrv.lt</w:t>
                </w:r>
              </w:sdtContent>
            </w:sdt>
          </w:p>
        </w:tc>
      </w:tr>
    </w:tbl>
    <w:p w:rsidR="00B91354" w:rsidRDefault="00B91354" w:rsidP="00473A7A">
      <w:pPr>
        <w:pStyle w:val="Preformatted"/>
        <w:rPr>
          <w:rFonts w:ascii="Times New Roman" w:hAnsi="Times New Roman"/>
          <w:sz w:val="24"/>
        </w:rPr>
      </w:pPr>
    </w:p>
    <w:sectPr w:rsidR="00B91354" w:rsidSect="00A45939">
      <w:headerReference w:type="default" r:id="rId8"/>
      <w:footnotePr>
        <w:pos w:val="beneathText"/>
      </w:footnotePr>
      <w:pgSz w:w="11907" w:h="16840" w:code="9"/>
      <w:pgMar w:top="1134" w:right="567" w:bottom="1134"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68F0" w:rsidRDefault="00DA68F0">
      <w:r>
        <w:separator/>
      </w:r>
    </w:p>
  </w:endnote>
  <w:endnote w:type="continuationSeparator" w:id="0">
    <w:p w:rsidR="00DA68F0" w:rsidRDefault="00DA6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68F0" w:rsidRDefault="00DA68F0">
      <w:r>
        <w:separator/>
      </w:r>
    </w:p>
  </w:footnote>
  <w:footnote w:type="continuationSeparator" w:id="0">
    <w:p w:rsidR="00DA68F0" w:rsidRDefault="00DA6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F640D2"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E16002">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F4B5E"/>
    <w:multiLevelType w:val="hybridMultilevel"/>
    <w:tmpl w:val="E296567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F37801"/>
    <w:multiLevelType w:val="hybridMultilevel"/>
    <w:tmpl w:val="3D0084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E5661B"/>
    <w:multiLevelType w:val="hybridMultilevel"/>
    <w:tmpl w:val="C41E6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7C2187"/>
    <w:multiLevelType w:val="hybridMultilevel"/>
    <w:tmpl w:val="D9D8D65E"/>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4" w15:restartNumberingAfterBreak="0">
    <w:nsid w:val="24297E79"/>
    <w:multiLevelType w:val="hybridMultilevel"/>
    <w:tmpl w:val="6B761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FBA33B6"/>
    <w:multiLevelType w:val="hybridMultilevel"/>
    <w:tmpl w:val="0BAE62F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44D61B42"/>
    <w:multiLevelType w:val="hybridMultilevel"/>
    <w:tmpl w:val="0EFC1C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5232F08"/>
    <w:multiLevelType w:val="hybridMultilevel"/>
    <w:tmpl w:val="42C4E260"/>
    <w:lvl w:ilvl="0" w:tplc="3102A766">
      <w:start w:val="1"/>
      <w:numFmt w:val="decimal"/>
      <w:lvlText w:val="%1."/>
      <w:lvlJc w:val="left"/>
      <w:pPr>
        <w:ind w:left="1991" w:hanging="114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6C5C5EED"/>
    <w:multiLevelType w:val="multilevel"/>
    <w:tmpl w:val="0427001F"/>
    <w:lvl w:ilvl="0">
      <w:start w:val="1"/>
      <w:numFmt w:val="decimal"/>
      <w:lvlText w:val="%1."/>
      <w:lvlJc w:val="left"/>
      <w:pPr>
        <w:ind w:left="1440" w:hanging="360"/>
      </w:p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9" w15:restartNumberingAfterBreak="0">
    <w:nsid w:val="6D1A3BD2"/>
    <w:multiLevelType w:val="hybridMultilevel"/>
    <w:tmpl w:val="2D509A5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0" w15:restartNumberingAfterBreak="0">
    <w:nsid w:val="6EB4473F"/>
    <w:multiLevelType w:val="hybridMultilevel"/>
    <w:tmpl w:val="F828C0FA"/>
    <w:lvl w:ilvl="0" w:tplc="868AF37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0CA3AA5"/>
    <w:multiLevelType w:val="hybridMultilevel"/>
    <w:tmpl w:val="8ADA6E66"/>
    <w:lvl w:ilvl="0" w:tplc="04270001">
      <w:start w:val="1"/>
      <w:numFmt w:val="bullet"/>
      <w:lvlText w:val=""/>
      <w:lvlJc w:val="left"/>
      <w:pPr>
        <w:ind w:left="720" w:hanging="360"/>
      </w:pPr>
      <w:rPr>
        <w:rFonts w:ascii="Symbol" w:hAnsi="Symbol" w:hint="default"/>
      </w:rPr>
    </w:lvl>
    <w:lvl w:ilvl="1" w:tplc="AA4A81E2">
      <w:numFmt w:val="bullet"/>
      <w:lvlText w:val="-"/>
      <w:lvlJc w:val="left"/>
      <w:pPr>
        <w:ind w:left="1440" w:hanging="360"/>
      </w:pPr>
      <w:rPr>
        <w:rFonts w:ascii="Times New Roman" w:eastAsia="Times New Roman" w:hAnsi="Times New Roman" w:cs="Times New Roman" w:hint="default"/>
        <w:b w:val="0"/>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5451DBA"/>
    <w:multiLevelType w:val="hybridMultilevel"/>
    <w:tmpl w:val="E5082B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0"/>
  </w:num>
  <w:num w:numId="4">
    <w:abstractNumId w:val="2"/>
  </w:num>
  <w:num w:numId="5">
    <w:abstractNumId w:val="1"/>
  </w:num>
  <w:num w:numId="6">
    <w:abstractNumId w:val="5"/>
  </w:num>
  <w:num w:numId="7">
    <w:abstractNumId w:val="3"/>
  </w:num>
  <w:num w:numId="8">
    <w:abstractNumId w:val="11"/>
  </w:num>
  <w:num w:numId="9">
    <w:abstractNumId w:val="10"/>
  </w:num>
  <w:num w:numId="10">
    <w:abstractNumId w:val="4"/>
  </w:num>
  <w:num w:numId="11">
    <w:abstractNumId w:val="6"/>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0D2"/>
    <w:rsid w:val="000069C4"/>
    <w:rsid w:val="00006E33"/>
    <w:rsid w:val="0000768F"/>
    <w:rsid w:val="000118C2"/>
    <w:rsid w:val="00012CF8"/>
    <w:rsid w:val="00017B06"/>
    <w:rsid w:val="0002188A"/>
    <w:rsid w:val="00024357"/>
    <w:rsid w:val="00024B3C"/>
    <w:rsid w:val="00035DA7"/>
    <w:rsid w:val="00037C16"/>
    <w:rsid w:val="000409C0"/>
    <w:rsid w:val="00056FBF"/>
    <w:rsid w:val="00063442"/>
    <w:rsid w:val="00067A08"/>
    <w:rsid w:val="000777BD"/>
    <w:rsid w:val="00077A4E"/>
    <w:rsid w:val="00081C51"/>
    <w:rsid w:val="00082375"/>
    <w:rsid w:val="00082545"/>
    <w:rsid w:val="000829C8"/>
    <w:rsid w:val="0008502B"/>
    <w:rsid w:val="0008519D"/>
    <w:rsid w:val="00091663"/>
    <w:rsid w:val="00092264"/>
    <w:rsid w:val="000B5779"/>
    <w:rsid w:val="000B7D2C"/>
    <w:rsid w:val="000C6528"/>
    <w:rsid w:val="000D087F"/>
    <w:rsid w:val="000D5681"/>
    <w:rsid w:val="000D65A3"/>
    <w:rsid w:val="000D7DBD"/>
    <w:rsid w:val="000E2051"/>
    <w:rsid w:val="000E3946"/>
    <w:rsid w:val="000E6DE6"/>
    <w:rsid w:val="000E6FB3"/>
    <w:rsid w:val="000F01E9"/>
    <w:rsid w:val="000F6FF3"/>
    <w:rsid w:val="000F70F6"/>
    <w:rsid w:val="00107DDD"/>
    <w:rsid w:val="00110227"/>
    <w:rsid w:val="001140A9"/>
    <w:rsid w:val="001206CA"/>
    <w:rsid w:val="00122922"/>
    <w:rsid w:val="00123BBB"/>
    <w:rsid w:val="001306AC"/>
    <w:rsid w:val="00132B22"/>
    <w:rsid w:val="001331EC"/>
    <w:rsid w:val="001349C4"/>
    <w:rsid w:val="00136077"/>
    <w:rsid w:val="001375AD"/>
    <w:rsid w:val="00137CD6"/>
    <w:rsid w:val="00140F6D"/>
    <w:rsid w:val="001425DC"/>
    <w:rsid w:val="00160FAB"/>
    <w:rsid w:val="00165005"/>
    <w:rsid w:val="0019087F"/>
    <w:rsid w:val="00195B54"/>
    <w:rsid w:val="001A2A9B"/>
    <w:rsid w:val="001B0AEC"/>
    <w:rsid w:val="001B2143"/>
    <w:rsid w:val="001B7CB9"/>
    <w:rsid w:val="001C03C7"/>
    <w:rsid w:val="001C0665"/>
    <w:rsid w:val="001C0C4D"/>
    <w:rsid w:val="001C2B05"/>
    <w:rsid w:val="001C4A6F"/>
    <w:rsid w:val="001E1886"/>
    <w:rsid w:val="001E7C83"/>
    <w:rsid w:val="00212CD9"/>
    <w:rsid w:val="00216D03"/>
    <w:rsid w:val="00236252"/>
    <w:rsid w:val="00242076"/>
    <w:rsid w:val="0024279E"/>
    <w:rsid w:val="002728D5"/>
    <w:rsid w:val="002823A9"/>
    <w:rsid w:val="002859BB"/>
    <w:rsid w:val="0029440F"/>
    <w:rsid w:val="002963BA"/>
    <w:rsid w:val="002A05D3"/>
    <w:rsid w:val="002B3BA8"/>
    <w:rsid w:val="002C011D"/>
    <w:rsid w:val="002C536D"/>
    <w:rsid w:val="002D1E91"/>
    <w:rsid w:val="002D3156"/>
    <w:rsid w:val="002D7164"/>
    <w:rsid w:val="002D7B84"/>
    <w:rsid w:val="002E15DB"/>
    <w:rsid w:val="002E34F4"/>
    <w:rsid w:val="002F2DD7"/>
    <w:rsid w:val="002F33CC"/>
    <w:rsid w:val="002F3849"/>
    <w:rsid w:val="002F7C86"/>
    <w:rsid w:val="003002D0"/>
    <w:rsid w:val="0030313E"/>
    <w:rsid w:val="00303714"/>
    <w:rsid w:val="0030657F"/>
    <w:rsid w:val="00311FCD"/>
    <w:rsid w:val="003157F3"/>
    <w:rsid w:val="0031594C"/>
    <w:rsid w:val="00320929"/>
    <w:rsid w:val="003214DE"/>
    <w:rsid w:val="00326D72"/>
    <w:rsid w:val="00326E9C"/>
    <w:rsid w:val="00346025"/>
    <w:rsid w:val="0035175F"/>
    <w:rsid w:val="00353308"/>
    <w:rsid w:val="00370D84"/>
    <w:rsid w:val="00370DC4"/>
    <w:rsid w:val="0037272A"/>
    <w:rsid w:val="0037757E"/>
    <w:rsid w:val="0038079E"/>
    <w:rsid w:val="00384735"/>
    <w:rsid w:val="00384F62"/>
    <w:rsid w:val="00390CA5"/>
    <w:rsid w:val="00393663"/>
    <w:rsid w:val="003966B7"/>
    <w:rsid w:val="003A6F0F"/>
    <w:rsid w:val="003B2EC2"/>
    <w:rsid w:val="003B520F"/>
    <w:rsid w:val="003E04B5"/>
    <w:rsid w:val="003E0FFE"/>
    <w:rsid w:val="003E14BE"/>
    <w:rsid w:val="003E7E91"/>
    <w:rsid w:val="003F3D04"/>
    <w:rsid w:val="003F463D"/>
    <w:rsid w:val="003F78A7"/>
    <w:rsid w:val="004021B6"/>
    <w:rsid w:val="00403CA0"/>
    <w:rsid w:val="00412F5E"/>
    <w:rsid w:val="00413CBE"/>
    <w:rsid w:val="00416376"/>
    <w:rsid w:val="00416A62"/>
    <w:rsid w:val="00445A2B"/>
    <w:rsid w:val="0045360B"/>
    <w:rsid w:val="00453E9A"/>
    <w:rsid w:val="00455F4D"/>
    <w:rsid w:val="00462909"/>
    <w:rsid w:val="00473A7A"/>
    <w:rsid w:val="00473B88"/>
    <w:rsid w:val="00474912"/>
    <w:rsid w:val="004826E0"/>
    <w:rsid w:val="004876EB"/>
    <w:rsid w:val="00490A4B"/>
    <w:rsid w:val="00492E0D"/>
    <w:rsid w:val="004A2170"/>
    <w:rsid w:val="004B566F"/>
    <w:rsid w:val="004B770B"/>
    <w:rsid w:val="004C0F68"/>
    <w:rsid w:val="004C2A5E"/>
    <w:rsid w:val="004C3CE4"/>
    <w:rsid w:val="004C797E"/>
    <w:rsid w:val="004D1371"/>
    <w:rsid w:val="004D2A07"/>
    <w:rsid w:val="004E20C8"/>
    <w:rsid w:val="004E5E3D"/>
    <w:rsid w:val="004E7571"/>
    <w:rsid w:val="004E75E4"/>
    <w:rsid w:val="005002D4"/>
    <w:rsid w:val="00503F9A"/>
    <w:rsid w:val="00506460"/>
    <w:rsid w:val="0050692C"/>
    <w:rsid w:val="00512D13"/>
    <w:rsid w:val="005227F9"/>
    <w:rsid w:val="00524455"/>
    <w:rsid w:val="00526432"/>
    <w:rsid w:val="00532C1D"/>
    <w:rsid w:val="00532DA9"/>
    <w:rsid w:val="00535B8D"/>
    <w:rsid w:val="00542546"/>
    <w:rsid w:val="00544885"/>
    <w:rsid w:val="00546D95"/>
    <w:rsid w:val="0055062E"/>
    <w:rsid w:val="00552283"/>
    <w:rsid w:val="005563BA"/>
    <w:rsid w:val="00572EC4"/>
    <w:rsid w:val="005740BA"/>
    <w:rsid w:val="00582A72"/>
    <w:rsid w:val="00595115"/>
    <w:rsid w:val="005A5B78"/>
    <w:rsid w:val="005B3BE5"/>
    <w:rsid w:val="005B7530"/>
    <w:rsid w:val="005C7202"/>
    <w:rsid w:val="005D26E4"/>
    <w:rsid w:val="005D34F5"/>
    <w:rsid w:val="005D789B"/>
    <w:rsid w:val="005E40C3"/>
    <w:rsid w:val="005F07B4"/>
    <w:rsid w:val="005F0997"/>
    <w:rsid w:val="005F31D0"/>
    <w:rsid w:val="005F4C2C"/>
    <w:rsid w:val="006016C9"/>
    <w:rsid w:val="00603CD2"/>
    <w:rsid w:val="006042BF"/>
    <w:rsid w:val="006058E6"/>
    <w:rsid w:val="00605CA8"/>
    <w:rsid w:val="00610E60"/>
    <w:rsid w:val="00616D89"/>
    <w:rsid w:val="006245FA"/>
    <w:rsid w:val="006269EE"/>
    <w:rsid w:val="00636C3D"/>
    <w:rsid w:val="00637B2F"/>
    <w:rsid w:val="006426D8"/>
    <w:rsid w:val="00642703"/>
    <w:rsid w:val="006510AF"/>
    <w:rsid w:val="00651BA1"/>
    <w:rsid w:val="006533E0"/>
    <w:rsid w:val="00661936"/>
    <w:rsid w:val="0066394A"/>
    <w:rsid w:val="00663B95"/>
    <w:rsid w:val="00670EB0"/>
    <w:rsid w:val="00677D67"/>
    <w:rsid w:val="006832E7"/>
    <w:rsid w:val="00687A9E"/>
    <w:rsid w:val="006A3E8C"/>
    <w:rsid w:val="006A5D81"/>
    <w:rsid w:val="006B33D6"/>
    <w:rsid w:val="006C73CE"/>
    <w:rsid w:val="006D122D"/>
    <w:rsid w:val="006D5785"/>
    <w:rsid w:val="006D7216"/>
    <w:rsid w:val="006E01F8"/>
    <w:rsid w:val="006E11D5"/>
    <w:rsid w:val="006E7AB7"/>
    <w:rsid w:val="006F74A6"/>
    <w:rsid w:val="00711D28"/>
    <w:rsid w:val="007171E8"/>
    <w:rsid w:val="00720FCC"/>
    <w:rsid w:val="007329CC"/>
    <w:rsid w:val="00733EF6"/>
    <w:rsid w:val="00740FAB"/>
    <w:rsid w:val="00742315"/>
    <w:rsid w:val="00743540"/>
    <w:rsid w:val="007436AC"/>
    <w:rsid w:val="00745316"/>
    <w:rsid w:val="00750229"/>
    <w:rsid w:val="00755A3D"/>
    <w:rsid w:val="00763C91"/>
    <w:rsid w:val="007754CC"/>
    <w:rsid w:val="0078316E"/>
    <w:rsid w:val="00785799"/>
    <w:rsid w:val="00791838"/>
    <w:rsid w:val="00793595"/>
    <w:rsid w:val="00797399"/>
    <w:rsid w:val="00797A3F"/>
    <w:rsid w:val="007A2B25"/>
    <w:rsid w:val="007A63E7"/>
    <w:rsid w:val="007B2197"/>
    <w:rsid w:val="007D02E7"/>
    <w:rsid w:val="007D21B3"/>
    <w:rsid w:val="007D49D8"/>
    <w:rsid w:val="007E0D87"/>
    <w:rsid w:val="007E20EB"/>
    <w:rsid w:val="007F55FB"/>
    <w:rsid w:val="007F5A65"/>
    <w:rsid w:val="007F5D05"/>
    <w:rsid w:val="0080226D"/>
    <w:rsid w:val="00811824"/>
    <w:rsid w:val="00812920"/>
    <w:rsid w:val="00814305"/>
    <w:rsid w:val="008202E6"/>
    <w:rsid w:val="00820493"/>
    <w:rsid w:val="008240E2"/>
    <w:rsid w:val="00833C80"/>
    <w:rsid w:val="00840766"/>
    <w:rsid w:val="008436F6"/>
    <w:rsid w:val="00844F86"/>
    <w:rsid w:val="008502CD"/>
    <w:rsid w:val="00851400"/>
    <w:rsid w:val="00856674"/>
    <w:rsid w:val="00856C04"/>
    <w:rsid w:val="00862A0C"/>
    <w:rsid w:val="00863F4C"/>
    <w:rsid w:val="00866F5B"/>
    <w:rsid w:val="0086784A"/>
    <w:rsid w:val="008728B7"/>
    <w:rsid w:val="00873E45"/>
    <w:rsid w:val="00874FA7"/>
    <w:rsid w:val="00881FEB"/>
    <w:rsid w:val="00891221"/>
    <w:rsid w:val="008A460F"/>
    <w:rsid w:val="008A5688"/>
    <w:rsid w:val="008B3C20"/>
    <w:rsid w:val="008C40AD"/>
    <w:rsid w:val="008C44C1"/>
    <w:rsid w:val="008C60DC"/>
    <w:rsid w:val="008C6BA3"/>
    <w:rsid w:val="008C7AFF"/>
    <w:rsid w:val="008D0347"/>
    <w:rsid w:val="008D1FC4"/>
    <w:rsid w:val="008D31AB"/>
    <w:rsid w:val="008D35FF"/>
    <w:rsid w:val="008E0C4F"/>
    <w:rsid w:val="008F1056"/>
    <w:rsid w:val="008F3397"/>
    <w:rsid w:val="008F37F3"/>
    <w:rsid w:val="008F4E97"/>
    <w:rsid w:val="008F7B99"/>
    <w:rsid w:val="008F7D55"/>
    <w:rsid w:val="009000F0"/>
    <w:rsid w:val="00914D79"/>
    <w:rsid w:val="00915206"/>
    <w:rsid w:val="00930303"/>
    <w:rsid w:val="009406AC"/>
    <w:rsid w:val="0095010A"/>
    <w:rsid w:val="00950C45"/>
    <w:rsid w:val="00950D99"/>
    <w:rsid w:val="009536E5"/>
    <w:rsid w:val="00957E61"/>
    <w:rsid w:val="00962ACF"/>
    <w:rsid w:val="00965FB2"/>
    <w:rsid w:val="00977E93"/>
    <w:rsid w:val="0098191E"/>
    <w:rsid w:val="009847DC"/>
    <w:rsid w:val="00985BB6"/>
    <w:rsid w:val="0099413B"/>
    <w:rsid w:val="00995E5E"/>
    <w:rsid w:val="009A1868"/>
    <w:rsid w:val="009A3ABB"/>
    <w:rsid w:val="009A5B6D"/>
    <w:rsid w:val="009A7231"/>
    <w:rsid w:val="009B14FA"/>
    <w:rsid w:val="009B7BFE"/>
    <w:rsid w:val="009C56E2"/>
    <w:rsid w:val="009C6AD0"/>
    <w:rsid w:val="009C6DCE"/>
    <w:rsid w:val="009C7945"/>
    <w:rsid w:val="009D4295"/>
    <w:rsid w:val="009E72B8"/>
    <w:rsid w:val="009F567B"/>
    <w:rsid w:val="00A04E84"/>
    <w:rsid w:val="00A04F1C"/>
    <w:rsid w:val="00A0571F"/>
    <w:rsid w:val="00A06758"/>
    <w:rsid w:val="00A12515"/>
    <w:rsid w:val="00A2502F"/>
    <w:rsid w:val="00A27260"/>
    <w:rsid w:val="00A423DE"/>
    <w:rsid w:val="00A4590F"/>
    <w:rsid w:val="00A467E5"/>
    <w:rsid w:val="00A50510"/>
    <w:rsid w:val="00A575F5"/>
    <w:rsid w:val="00A57E43"/>
    <w:rsid w:val="00A6038E"/>
    <w:rsid w:val="00A620FE"/>
    <w:rsid w:val="00A6575C"/>
    <w:rsid w:val="00A73FEE"/>
    <w:rsid w:val="00A75E52"/>
    <w:rsid w:val="00A76C67"/>
    <w:rsid w:val="00A828EA"/>
    <w:rsid w:val="00A82AC1"/>
    <w:rsid w:val="00A83168"/>
    <w:rsid w:val="00A84989"/>
    <w:rsid w:val="00A87BD0"/>
    <w:rsid w:val="00A96707"/>
    <w:rsid w:val="00AB3F57"/>
    <w:rsid w:val="00AC5839"/>
    <w:rsid w:val="00AD09F2"/>
    <w:rsid w:val="00AD1975"/>
    <w:rsid w:val="00AD1AFC"/>
    <w:rsid w:val="00AD4B6F"/>
    <w:rsid w:val="00AE53C7"/>
    <w:rsid w:val="00AE7E0F"/>
    <w:rsid w:val="00AF3D30"/>
    <w:rsid w:val="00B00B1C"/>
    <w:rsid w:val="00B01C24"/>
    <w:rsid w:val="00B0727E"/>
    <w:rsid w:val="00B12197"/>
    <w:rsid w:val="00B203A9"/>
    <w:rsid w:val="00B27DA7"/>
    <w:rsid w:val="00B307C3"/>
    <w:rsid w:val="00B35525"/>
    <w:rsid w:val="00B37A23"/>
    <w:rsid w:val="00B410E5"/>
    <w:rsid w:val="00B47920"/>
    <w:rsid w:val="00B56D6F"/>
    <w:rsid w:val="00B573B9"/>
    <w:rsid w:val="00B671AC"/>
    <w:rsid w:val="00B8046F"/>
    <w:rsid w:val="00B83E41"/>
    <w:rsid w:val="00B91354"/>
    <w:rsid w:val="00BA0908"/>
    <w:rsid w:val="00BA165D"/>
    <w:rsid w:val="00BA2B7F"/>
    <w:rsid w:val="00BA4FE9"/>
    <w:rsid w:val="00BB13BC"/>
    <w:rsid w:val="00BB17C8"/>
    <w:rsid w:val="00BB792A"/>
    <w:rsid w:val="00BE1064"/>
    <w:rsid w:val="00BE3811"/>
    <w:rsid w:val="00BE464F"/>
    <w:rsid w:val="00BE5104"/>
    <w:rsid w:val="00BE55EB"/>
    <w:rsid w:val="00BF1E01"/>
    <w:rsid w:val="00BF41B3"/>
    <w:rsid w:val="00BF5AFD"/>
    <w:rsid w:val="00BF71FC"/>
    <w:rsid w:val="00C00DF8"/>
    <w:rsid w:val="00C01145"/>
    <w:rsid w:val="00C0220E"/>
    <w:rsid w:val="00C0329D"/>
    <w:rsid w:val="00C04154"/>
    <w:rsid w:val="00C177BE"/>
    <w:rsid w:val="00C178F9"/>
    <w:rsid w:val="00C238C4"/>
    <w:rsid w:val="00C405C6"/>
    <w:rsid w:val="00C45D5A"/>
    <w:rsid w:val="00C50915"/>
    <w:rsid w:val="00C50AED"/>
    <w:rsid w:val="00C54A9C"/>
    <w:rsid w:val="00C55E7F"/>
    <w:rsid w:val="00C6527C"/>
    <w:rsid w:val="00C66C5B"/>
    <w:rsid w:val="00C754FE"/>
    <w:rsid w:val="00C820E4"/>
    <w:rsid w:val="00C83624"/>
    <w:rsid w:val="00C85CB0"/>
    <w:rsid w:val="00C86E99"/>
    <w:rsid w:val="00C872AA"/>
    <w:rsid w:val="00CA1EB8"/>
    <w:rsid w:val="00CB1954"/>
    <w:rsid w:val="00CB2941"/>
    <w:rsid w:val="00CB3B9E"/>
    <w:rsid w:val="00CB5B2C"/>
    <w:rsid w:val="00CC1DF1"/>
    <w:rsid w:val="00CC7593"/>
    <w:rsid w:val="00CD162E"/>
    <w:rsid w:val="00CD3F99"/>
    <w:rsid w:val="00CD4CB3"/>
    <w:rsid w:val="00CD75CC"/>
    <w:rsid w:val="00CE43B5"/>
    <w:rsid w:val="00CE43B8"/>
    <w:rsid w:val="00CE5B4E"/>
    <w:rsid w:val="00CF3CC0"/>
    <w:rsid w:val="00CF4977"/>
    <w:rsid w:val="00CF4C22"/>
    <w:rsid w:val="00D029C3"/>
    <w:rsid w:val="00D03B5B"/>
    <w:rsid w:val="00D05BD5"/>
    <w:rsid w:val="00D1705A"/>
    <w:rsid w:val="00D17B05"/>
    <w:rsid w:val="00D2571F"/>
    <w:rsid w:val="00D32020"/>
    <w:rsid w:val="00D339B4"/>
    <w:rsid w:val="00D37FE1"/>
    <w:rsid w:val="00D40B38"/>
    <w:rsid w:val="00D46D8B"/>
    <w:rsid w:val="00D61FAD"/>
    <w:rsid w:val="00D6363D"/>
    <w:rsid w:val="00D747A3"/>
    <w:rsid w:val="00D81116"/>
    <w:rsid w:val="00D94AE9"/>
    <w:rsid w:val="00DA3C66"/>
    <w:rsid w:val="00DA5F24"/>
    <w:rsid w:val="00DA68F0"/>
    <w:rsid w:val="00DB6A45"/>
    <w:rsid w:val="00DC0178"/>
    <w:rsid w:val="00DC4B5A"/>
    <w:rsid w:val="00DC594E"/>
    <w:rsid w:val="00DC6EDF"/>
    <w:rsid w:val="00DD7FCB"/>
    <w:rsid w:val="00DE57AC"/>
    <w:rsid w:val="00DE5E33"/>
    <w:rsid w:val="00DF0FD0"/>
    <w:rsid w:val="00DF24DB"/>
    <w:rsid w:val="00DF639F"/>
    <w:rsid w:val="00DF68FF"/>
    <w:rsid w:val="00E042F5"/>
    <w:rsid w:val="00E11101"/>
    <w:rsid w:val="00E16002"/>
    <w:rsid w:val="00E217AF"/>
    <w:rsid w:val="00E21B99"/>
    <w:rsid w:val="00E23A4C"/>
    <w:rsid w:val="00E25156"/>
    <w:rsid w:val="00E324A6"/>
    <w:rsid w:val="00E33AB8"/>
    <w:rsid w:val="00E43D5E"/>
    <w:rsid w:val="00E451F7"/>
    <w:rsid w:val="00E56BE0"/>
    <w:rsid w:val="00E609E4"/>
    <w:rsid w:val="00E707D4"/>
    <w:rsid w:val="00E719D4"/>
    <w:rsid w:val="00E82A00"/>
    <w:rsid w:val="00E91A80"/>
    <w:rsid w:val="00E949D1"/>
    <w:rsid w:val="00E9500F"/>
    <w:rsid w:val="00E97A94"/>
    <w:rsid w:val="00EA48C4"/>
    <w:rsid w:val="00EA7BFD"/>
    <w:rsid w:val="00EB7E0C"/>
    <w:rsid w:val="00EC2513"/>
    <w:rsid w:val="00EC6A2E"/>
    <w:rsid w:val="00ED2FFA"/>
    <w:rsid w:val="00ED4092"/>
    <w:rsid w:val="00ED5D6C"/>
    <w:rsid w:val="00EE27AB"/>
    <w:rsid w:val="00EE36D3"/>
    <w:rsid w:val="00EF1A59"/>
    <w:rsid w:val="00EF44B6"/>
    <w:rsid w:val="00EF5E53"/>
    <w:rsid w:val="00F02EDF"/>
    <w:rsid w:val="00F13329"/>
    <w:rsid w:val="00F15A5A"/>
    <w:rsid w:val="00F16EF2"/>
    <w:rsid w:val="00F241FA"/>
    <w:rsid w:val="00F27717"/>
    <w:rsid w:val="00F35DF6"/>
    <w:rsid w:val="00F37D61"/>
    <w:rsid w:val="00F43704"/>
    <w:rsid w:val="00F46844"/>
    <w:rsid w:val="00F5036C"/>
    <w:rsid w:val="00F5532D"/>
    <w:rsid w:val="00F57CB0"/>
    <w:rsid w:val="00F610CF"/>
    <w:rsid w:val="00F640D2"/>
    <w:rsid w:val="00F67F40"/>
    <w:rsid w:val="00F751A0"/>
    <w:rsid w:val="00F800CB"/>
    <w:rsid w:val="00F839FA"/>
    <w:rsid w:val="00F8490E"/>
    <w:rsid w:val="00F86131"/>
    <w:rsid w:val="00F91D94"/>
    <w:rsid w:val="00F930A0"/>
    <w:rsid w:val="00F9404D"/>
    <w:rsid w:val="00F96677"/>
    <w:rsid w:val="00FA3A6D"/>
    <w:rsid w:val="00FA3DF5"/>
    <w:rsid w:val="00FA5B8C"/>
    <w:rsid w:val="00FB66CE"/>
    <w:rsid w:val="00FC08E6"/>
    <w:rsid w:val="00FC58B8"/>
    <w:rsid w:val="00FD0B4D"/>
    <w:rsid w:val="00FD509B"/>
    <w:rsid w:val="00FE0B40"/>
    <w:rsid w:val="00FE2119"/>
    <w:rsid w:val="00FE42DD"/>
    <w:rsid w:val="00FE5596"/>
    <w:rsid w:val="00FE5795"/>
    <w:rsid w:val="00FE7A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963BD9-A531-4A8F-9F06-44F8AC8D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640D2"/>
    <w:pPr>
      <w:spacing w:after="0" w:line="240" w:lineRule="auto"/>
      <w:jc w:val="both"/>
    </w:pPr>
    <w:rPr>
      <w:rFonts w:ascii="Times New Roman" w:eastAsia="Times New Roman" w:hAnsi="Times New Roman" w:cs="Times New Roman"/>
      <w:sz w:val="24"/>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Char,Char Char Char Char,Char Char Char1,Char Char1, Char,Diagrama,Char Char Char,Char Diagrama Diagrama,Diagrama Diagrama Diagrama"/>
    <w:basedOn w:val="prastasis"/>
    <w:link w:val="AntratsDiagrama"/>
    <w:rsid w:val="00F640D2"/>
    <w:pPr>
      <w:tabs>
        <w:tab w:val="center" w:pos="4153"/>
        <w:tab w:val="right" w:pos="8306"/>
      </w:tabs>
    </w:pPr>
  </w:style>
  <w:style w:type="character" w:customStyle="1" w:styleId="AntratsDiagrama">
    <w:name w:val="Antraštės Diagrama"/>
    <w:aliases w:val="Char Char Diagrama,Char Char Char Char Diagrama,Char Char Char1 Diagrama,Char Char1 Diagrama, Char Diagrama,Diagrama Diagrama,Char Char Char Diagrama,Char Diagrama Diagrama Diagrama,Diagrama Diagrama Diagrama Diagrama"/>
    <w:basedOn w:val="Numatytasispastraiposriftas"/>
    <w:link w:val="Antrats"/>
    <w:rsid w:val="00F640D2"/>
    <w:rPr>
      <w:rFonts w:ascii="Times New Roman" w:eastAsia="Times New Roman" w:hAnsi="Times New Roman" w:cs="Times New Roman"/>
      <w:sz w:val="24"/>
      <w:szCs w:val="20"/>
      <w:lang w:eastAsia="ru-RU"/>
    </w:rPr>
  </w:style>
  <w:style w:type="paragraph" w:customStyle="1" w:styleId="Antraste">
    <w:name w:val="Antraste"/>
    <w:basedOn w:val="prastasis"/>
    <w:link w:val="AntrasteChar"/>
    <w:qFormat/>
    <w:rsid w:val="00F640D2"/>
    <w:pPr>
      <w:jc w:val="center"/>
    </w:pPr>
    <w:rPr>
      <w:b/>
      <w:caps/>
      <w:spacing w:val="-6"/>
    </w:rPr>
  </w:style>
  <w:style w:type="character" w:customStyle="1" w:styleId="AntrasteChar">
    <w:name w:val="Antraste Char"/>
    <w:basedOn w:val="Numatytasispastraiposriftas"/>
    <w:link w:val="Antraste"/>
    <w:rsid w:val="00F640D2"/>
    <w:rPr>
      <w:rFonts w:ascii="Times New Roman" w:eastAsia="Times New Roman" w:hAnsi="Times New Roman" w:cs="Times New Roman"/>
      <w:b/>
      <w:caps/>
      <w:spacing w:val="-6"/>
      <w:sz w:val="24"/>
      <w:szCs w:val="20"/>
      <w:lang w:eastAsia="ru-RU"/>
    </w:rPr>
  </w:style>
  <w:style w:type="table" w:styleId="Lentelstinklelis">
    <w:name w:val="Table Grid"/>
    <w:basedOn w:val="prastojilentel"/>
    <w:uiPriority w:val="59"/>
    <w:rsid w:val="00F640D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F640D2"/>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customStyle="1" w:styleId="bodytext">
    <w:name w:val="bodytext"/>
    <w:basedOn w:val="prastasis"/>
    <w:rsid w:val="00F640D2"/>
    <w:pPr>
      <w:spacing w:before="100" w:beforeAutospacing="1" w:after="100" w:afterAutospacing="1"/>
      <w:jc w:val="left"/>
    </w:pPr>
    <w:rPr>
      <w:szCs w:val="24"/>
      <w:lang w:eastAsia="lt-LT"/>
    </w:rPr>
  </w:style>
  <w:style w:type="paragraph" w:styleId="Pagrindinistekstas2">
    <w:name w:val="Body Text 2"/>
    <w:basedOn w:val="prastasis"/>
    <w:link w:val="Pagrindinistekstas2Diagrama"/>
    <w:rsid w:val="00F640D2"/>
    <w:pPr>
      <w:spacing w:after="120" w:line="480" w:lineRule="auto"/>
      <w:jc w:val="left"/>
    </w:pPr>
    <w:rPr>
      <w:sz w:val="20"/>
      <w:lang w:eastAsia="en-US"/>
    </w:rPr>
  </w:style>
  <w:style w:type="character" w:customStyle="1" w:styleId="Pagrindinistekstas2Diagrama">
    <w:name w:val="Pagrindinis tekstas 2 Diagrama"/>
    <w:basedOn w:val="Numatytasispastraiposriftas"/>
    <w:link w:val="Pagrindinistekstas2"/>
    <w:rsid w:val="00F640D2"/>
    <w:rPr>
      <w:rFonts w:ascii="Times New Roman" w:eastAsia="Times New Roman" w:hAnsi="Times New Roman" w:cs="Times New Roman"/>
      <w:sz w:val="20"/>
      <w:szCs w:val="20"/>
    </w:rPr>
  </w:style>
  <w:style w:type="character" w:styleId="Hipersaitas">
    <w:name w:val="Hyperlink"/>
    <w:basedOn w:val="Numatytasispastraiposriftas"/>
    <w:uiPriority w:val="99"/>
    <w:semiHidden/>
    <w:unhideWhenUsed/>
    <w:rsid w:val="00863F4C"/>
    <w:rPr>
      <w:color w:val="0000FF"/>
      <w:u w:val="single"/>
    </w:rPr>
  </w:style>
  <w:style w:type="paragraph" w:styleId="Debesliotekstas">
    <w:name w:val="Balloon Text"/>
    <w:basedOn w:val="prastasis"/>
    <w:link w:val="DebesliotekstasDiagrama"/>
    <w:uiPriority w:val="99"/>
    <w:semiHidden/>
    <w:unhideWhenUsed/>
    <w:rsid w:val="00532C1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32C1D"/>
    <w:rPr>
      <w:rFonts w:ascii="Tahoma" w:eastAsia="Times New Roman" w:hAnsi="Tahoma" w:cs="Tahoma"/>
      <w:sz w:val="16"/>
      <w:szCs w:val="16"/>
      <w:lang w:eastAsia="ru-RU"/>
    </w:rPr>
  </w:style>
  <w:style w:type="paragraph" w:styleId="Sraopastraipa">
    <w:name w:val="List Paragraph"/>
    <w:basedOn w:val="prastasis"/>
    <w:uiPriority w:val="34"/>
    <w:qFormat/>
    <w:rsid w:val="00DE57AC"/>
    <w:pPr>
      <w:spacing w:after="200" w:line="276" w:lineRule="auto"/>
      <w:ind w:left="720"/>
      <w:contextualSpacing/>
      <w:jc w:val="left"/>
    </w:pPr>
    <w:rPr>
      <w:rFonts w:asciiTheme="minorHAnsi" w:eastAsiaTheme="minorHAnsi" w:hAnsiTheme="minorHAnsi" w:cstheme="minorBidi"/>
      <w:sz w:val="22"/>
      <w:szCs w:val="22"/>
      <w:lang w:eastAsia="en-US"/>
    </w:rPr>
  </w:style>
  <w:style w:type="character" w:customStyle="1" w:styleId="CharStyle3Exact">
    <w:name w:val="Char Style 3 Exact"/>
    <w:basedOn w:val="Numatytasispastraiposriftas"/>
    <w:rsid w:val="001425DC"/>
    <w:rPr>
      <w:b w:val="0"/>
      <w:bCs w:val="0"/>
      <w:i w:val="0"/>
      <w:iCs w:val="0"/>
      <w:smallCaps w:val="0"/>
      <w:strike w:val="0"/>
      <w:sz w:val="22"/>
      <w:szCs w:val="22"/>
      <w:u w:val="none"/>
    </w:rPr>
  </w:style>
  <w:style w:type="character" w:customStyle="1" w:styleId="CharStyle7">
    <w:name w:val="Char Style 7"/>
    <w:basedOn w:val="Numatytasispastraiposriftas"/>
    <w:link w:val="Style6"/>
    <w:rsid w:val="001425D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paragraph" w:styleId="HTMLiankstoformatuotas">
    <w:name w:val="HTML Preformatted"/>
    <w:basedOn w:val="prastasis"/>
    <w:link w:val="HTMLiankstoformatuotasDiagrama"/>
    <w:uiPriority w:val="99"/>
    <w:unhideWhenUsed/>
    <w:rsid w:val="00140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left"/>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140F6D"/>
    <w:rPr>
      <w:rFonts w:ascii="Courier New" w:eastAsia="Times New Roman" w:hAnsi="Courier New" w:cs="Courier New"/>
      <w:sz w:val="20"/>
      <w:szCs w:val="20"/>
      <w:lang w:eastAsia="lt-LT"/>
    </w:rPr>
  </w:style>
  <w:style w:type="character" w:customStyle="1" w:styleId="fontstyle51">
    <w:name w:val="fontstyle51"/>
    <w:basedOn w:val="Numatytasispastraiposriftas"/>
    <w:rsid w:val="001C4A6F"/>
  </w:style>
  <w:style w:type="paragraph" w:styleId="Pagrindiniotekstotrauka">
    <w:name w:val="Body Text Indent"/>
    <w:basedOn w:val="prastasis"/>
    <w:link w:val="PagrindiniotekstotraukaDiagrama"/>
    <w:uiPriority w:val="99"/>
    <w:semiHidden/>
    <w:unhideWhenUsed/>
    <w:rsid w:val="005F07B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F07B4"/>
    <w:rPr>
      <w:rFonts w:ascii="Times New Roman" w:eastAsia="Times New Roman" w:hAnsi="Times New Roman" w:cs="Times New Roman"/>
      <w:sz w:val="24"/>
      <w:szCs w:val="20"/>
      <w:lang w:eastAsia="ru-RU"/>
    </w:rPr>
  </w:style>
  <w:style w:type="character" w:customStyle="1" w:styleId="dnr">
    <w:name w:val="dnr"/>
    <w:basedOn w:val="Numatytasispastraiposriftas"/>
    <w:rsid w:val="005F07B4"/>
  </w:style>
  <w:style w:type="paragraph" w:customStyle="1" w:styleId="Puslapinantrat">
    <w:name w:val="Puslapinė antraštė"/>
    <w:basedOn w:val="prastasis"/>
    <w:qFormat/>
    <w:rsid w:val="00E719D4"/>
    <w:pPr>
      <w:tabs>
        <w:tab w:val="center" w:pos="4153"/>
        <w:tab w:val="right" w:pos="8306"/>
      </w:tabs>
      <w:jc w:val="left"/>
      <w:textAlignment w:val="baseline"/>
    </w:pPr>
    <w:rPr>
      <w:rFonts w:eastAsia="Calibri"/>
      <w:color w:val="00000A"/>
      <w:sz w:val="20"/>
      <w:lang w:val="en-US" w:eastAsia="en-US"/>
    </w:rPr>
  </w:style>
  <w:style w:type="character" w:customStyle="1" w:styleId="CharStyle5">
    <w:name w:val="Char Style 5"/>
    <w:basedOn w:val="Numatytasispastraiposriftas"/>
    <w:link w:val="Style4"/>
    <w:rsid w:val="00A04E84"/>
    <w:rPr>
      <w:b/>
      <w:bCs/>
      <w:shd w:val="clear" w:color="auto" w:fill="FFFFFF"/>
    </w:rPr>
  </w:style>
  <w:style w:type="paragraph" w:customStyle="1" w:styleId="Style4">
    <w:name w:val="Style 4"/>
    <w:basedOn w:val="prastasis"/>
    <w:link w:val="CharStyle5"/>
    <w:rsid w:val="00A04E84"/>
    <w:pPr>
      <w:widowControl w:val="0"/>
      <w:shd w:val="clear" w:color="auto" w:fill="FFFFFF"/>
      <w:spacing w:after="940" w:line="278" w:lineRule="exact"/>
      <w:jc w:val="center"/>
    </w:pPr>
    <w:rPr>
      <w:rFonts w:asciiTheme="minorHAnsi" w:eastAsiaTheme="minorHAnsi" w:hAnsiTheme="minorHAnsi" w:cstheme="minorBidi"/>
      <w:b/>
      <w:bCs/>
      <w:sz w:val="22"/>
      <w:szCs w:val="22"/>
      <w:lang w:eastAsia="en-US"/>
    </w:rPr>
  </w:style>
  <w:style w:type="paragraph" w:styleId="Pagrindinistekstas">
    <w:name w:val="Body Text"/>
    <w:basedOn w:val="prastasis"/>
    <w:link w:val="PagrindinistekstasDiagrama"/>
    <w:rsid w:val="006042BF"/>
    <w:pPr>
      <w:spacing w:after="120"/>
      <w:jc w:val="left"/>
    </w:pPr>
    <w:rPr>
      <w:lang w:eastAsia="lt-LT"/>
    </w:rPr>
  </w:style>
  <w:style w:type="character" w:customStyle="1" w:styleId="PagrindinistekstasDiagrama">
    <w:name w:val="Pagrindinis tekstas Diagrama"/>
    <w:basedOn w:val="Numatytasispastraiposriftas"/>
    <w:link w:val="Pagrindinistekstas"/>
    <w:rsid w:val="006042BF"/>
    <w:rPr>
      <w:rFonts w:ascii="Times New Roman" w:eastAsia="Times New Roman" w:hAnsi="Times New Roman" w:cs="Times New Roman"/>
      <w:sz w:val="24"/>
      <w:szCs w:val="20"/>
      <w:lang w:eastAsia="lt-LT"/>
    </w:rPr>
  </w:style>
  <w:style w:type="character" w:styleId="Grietas">
    <w:name w:val="Strong"/>
    <w:qFormat/>
    <w:rsid w:val="005740BA"/>
    <w:rPr>
      <w:b/>
      <w:bCs/>
    </w:rPr>
  </w:style>
  <w:style w:type="paragraph" w:customStyle="1" w:styleId="Standarduser">
    <w:name w:val="Standard (user)"/>
    <w:rsid w:val="00012CF8"/>
    <w:pPr>
      <w:suppressAutoHyphens/>
      <w:autoSpaceDN w:val="0"/>
      <w:spacing w:after="200" w:line="276" w:lineRule="auto"/>
      <w:textAlignment w:val="baseline"/>
    </w:pPr>
    <w:rPr>
      <w:rFonts w:ascii="Calibri" w:eastAsia="Calibri" w:hAnsi="Calibri" w:cs="Calibri"/>
      <w:color w:val="00000A"/>
      <w:kern w:val="3"/>
    </w:rPr>
  </w:style>
  <w:style w:type="paragraph" w:customStyle="1" w:styleId="a">
    <w:name w:val="Основной текст"/>
    <w:basedOn w:val="Standarduser"/>
    <w:rsid w:val="00012CF8"/>
    <w:pPr>
      <w:widowControl w:val="0"/>
      <w:shd w:val="clear" w:color="auto" w:fill="FFFFFF"/>
      <w:spacing w:before="600" w:after="240" w:line="278" w:lineRule="exact"/>
      <w:jc w:val="both"/>
    </w:pPr>
    <w:rPr>
      <w:rFonts w:ascii="Times New Roman" w:eastAsia="Times New Roman" w:hAnsi="Times New Roman" w:cs="Times New Roman"/>
      <w:sz w:val="23"/>
      <w:szCs w:val="23"/>
      <w:lang w:val="en-US"/>
    </w:rPr>
  </w:style>
  <w:style w:type="character" w:styleId="Emfaz">
    <w:name w:val="Emphasis"/>
    <w:uiPriority w:val="20"/>
    <w:qFormat/>
    <w:rsid w:val="00012CF8"/>
    <w:rPr>
      <w:b/>
      <w:bCs/>
      <w:i w:val="0"/>
      <w:iCs w:val="0"/>
    </w:rPr>
  </w:style>
  <w:style w:type="character" w:customStyle="1" w:styleId="normal-h">
    <w:name w:val="normal-h"/>
    <w:basedOn w:val="Numatytasispastraiposriftas"/>
    <w:rsid w:val="00012CF8"/>
  </w:style>
  <w:style w:type="character" w:styleId="Vietosrezervavimoenklotekstas">
    <w:name w:val="Placeholder Text"/>
    <w:basedOn w:val="Numatytasispastraiposriftas"/>
    <w:uiPriority w:val="99"/>
    <w:semiHidden/>
    <w:rsid w:val="00092264"/>
    <w:rPr>
      <w:color w:val="808080"/>
    </w:rPr>
  </w:style>
  <w:style w:type="paragraph" w:customStyle="1" w:styleId="tactin">
    <w:name w:val="tactin"/>
    <w:basedOn w:val="prastasis"/>
    <w:rsid w:val="00091663"/>
    <w:pPr>
      <w:spacing w:before="100" w:beforeAutospacing="1" w:after="100" w:afterAutospacing="1"/>
      <w:jc w:val="left"/>
    </w:pPr>
    <w:rPr>
      <w:szCs w:val="24"/>
      <w:lang w:eastAsia="lt-LT"/>
    </w:rPr>
  </w:style>
  <w:style w:type="paragraph" w:styleId="Betarp">
    <w:name w:val="No Spacing"/>
    <w:uiPriority w:val="1"/>
    <w:qFormat/>
    <w:rsid w:val="00BE1064"/>
    <w:pPr>
      <w:spacing w:after="0" w:line="240" w:lineRule="auto"/>
    </w:pPr>
    <w:rPr>
      <w:rFonts w:ascii="Times New Roman" w:eastAsia="Times New Roman" w:hAnsi="Times New Roman" w:cs="Times New Roman"/>
      <w:sz w:val="24"/>
      <w:szCs w:val="20"/>
      <w:lang w:val="en-GB"/>
    </w:rPr>
  </w:style>
  <w:style w:type="character" w:customStyle="1" w:styleId="normaltextrun1">
    <w:name w:val="normaltextrun1"/>
    <w:basedOn w:val="Numatytasispastraiposriftas"/>
    <w:rsid w:val="0078316E"/>
  </w:style>
  <w:style w:type="paragraph" w:customStyle="1" w:styleId="Antrat">
    <w:name w:val="Antraðtë"/>
    <w:basedOn w:val="prastasis"/>
    <w:next w:val="prastasis"/>
    <w:rsid w:val="000118C2"/>
    <w:pPr>
      <w:jc w:val="left"/>
    </w:pPr>
    <w:rPr>
      <w:sz w:val="20"/>
      <w:lang w:eastAsia="en-US"/>
    </w:rPr>
  </w:style>
  <w:style w:type="character" w:styleId="Komentaronuoroda">
    <w:name w:val="annotation reference"/>
    <w:uiPriority w:val="99"/>
    <w:rsid w:val="00F8490E"/>
    <w:rPr>
      <w:rFonts w:cs="Times New Roman"/>
      <w:sz w:val="16"/>
    </w:rPr>
  </w:style>
  <w:style w:type="character" w:customStyle="1" w:styleId="apple-converted-space">
    <w:name w:val="apple-converted-space"/>
    <w:qFormat/>
    <w:rsid w:val="009E72B8"/>
  </w:style>
  <w:style w:type="character" w:customStyle="1" w:styleId="statymonr">
    <w:name w:val="statymonr"/>
    <w:basedOn w:val="Numatytasispastraiposriftas"/>
    <w:rsid w:val="002F2DD7"/>
  </w:style>
  <w:style w:type="character" w:customStyle="1" w:styleId="Typewriter">
    <w:name w:val="Typewriter"/>
    <w:rsid w:val="003F78A7"/>
    <w:rPr>
      <w:rFonts w:ascii="Courier New" w:hAnsi="Courier New"/>
      <w:sz w:val="20"/>
    </w:rPr>
  </w:style>
  <w:style w:type="paragraph" w:customStyle="1" w:styleId="Style6">
    <w:name w:val="Style 6"/>
    <w:basedOn w:val="prastasis"/>
    <w:link w:val="CharStyle7"/>
    <w:rsid w:val="00985BB6"/>
    <w:pPr>
      <w:widowControl w:val="0"/>
      <w:shd w:val="clear" w:color="auto" w:fill="FFFFFF"/>
      <w:spacing w:line="244" w:lineRule="exact"/>
      <w:jc w:val="left"/>
    </w:pPr>
    <w:rPr>
      <w:color w:val="000000"/>
      <w:sz w:val="22"/>
      <w:szCs w:val="22"/>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66576">
      <w:bodyDiv w:val="1"/>
      <w:marLeft w:val="0"/>
      <w:marRight w:val="0"/>
      <w:marTop w:val="0"/>
      <w:marBottom w:val="0"/>
      <w:divBdr>
        <w:top w:val="none" w:sz="0" w:space="0" w:color="auto"/>
        <w:left w:val="none" w:sz="0" w:space="0" w:color="auto"/>
        <w:bottom w:val="none" w:sz="0" w:space="0" w:color="auto"/>
        <w:right w:val="none" w:sz="0" w:space="0" w:color="auto"/>
      </w:divBdr>
    </w:div>
    <w:div w:id="75172021">
      <w:bodyDiv w:val="1"/>
      <w:marLeft w:val="0"/>
      <w:marRight w:val="0"/>
      <w:marTop w:val="0"/>
      <w:marBottom w:val="0"/>
      <w:divBdr>
        <w:top w:val="none" w:sz="0" w:space="0" w:color="auto"/>
        <w:left w:val="none" w:sz="0" w:space="0" w:color="auto"/>
        <w:bottom w:val="none" w:sz="0" w:space="0" w:color="auto"/>
        <w:right w:val="none" w:sz="0" w:space="0" w:color="auto"/>
      </w:divBdr>
    </w:div>
    <w:div w:id="216936683">
      <w:bodyDiv w:val="1"/>
      <w:marLeft w:val="0"/>
      <w:marRight w:val="0"/>
      <w:marTop w:val="0"/>
      <w:marBottom w:val="0"/>
      <w:divBdr>
        <w:top w:val="none" w:sz="0" w:space="0" w:color="auto"/>
        <w:left w:val="none" w:sz="0" w:space="0" w:color="auto"/>
        <w:bottom w:val="none" w:sz="0" w:space="0" w:color="auto"/>
        <w:right w:val="none" w:sz="0" w:space="0" w:color="auto"/>
      </w:divBdr>
    </w:div>
    <w:div w:id="254214681">
      <w:bodyDiv w:val="1"/>
      <w:marLeft w:val="0"/>
      <w:marRight w:val="0"/>
      <w:marTop w:val="0"/>
      <w:marBottom w:val="0"/>
      <w:divBdr>
        <w:top w:val="none" w:sz="0" w:space="0" w:color="auto"/>
        <w:left w:val="none" w:sz="0" w:space="0" w:color="auto"/>
        <w:bottom w:val="none" w:sz="0" w:space="0" w:color="auto"/>
        <w:right w:val="none" w:sz="0" w:space="0" w:color="auto"/>
      </w:divBdr>
    </w:div>
    <w:div w:id="264072113">
      <w:bodyDiv w:val="1"/>
      <w:marLeft w:val="0"/>
      <w:marRight w:val="0"/>
      <w:marTop w:val="0"/>
      <w:marBottom w:val="0"/>
      <w:divBdr>
        <w:top w:val="none" w:sz="0" w:space="0" w:color="auto"/>
        <w:left w:val="none" w:sz="0" w:space="0" w:color="auto"/>
        <w:bottom w:val="none" w:sz="0" w:space="0" w:color="auto"/>
        <w:right w:val="none" w:sz="0" w:space="0" w:color="auto"/>
      </w:divBdr>
    </w:div>
    <w:div w:id="298340849">
      <w:bodyDiv w:val="1"/>
      <w:marLeft w:val="0"/>
      <w:marRight w:val="0"/>
      <w:marTop w:val="0"/>
      <w:marBottom w:val="0"/>
      <w:divBdr>
        <w:top w:val="none" w:sz="0" w:space="0" w:color="auto"/>
        <w:left w:val="none" w:sz="0" w:space="0" w:color="auto"/>
        <w:bottom w:val="none" w:sz="0" w:space="0" w:color="auto"/>
        <w:right w:val="none" w:sz="0" w:space="0" w:color="auto"/>
      </w:divBdr>
    </w:div>
    <w:div w:id="321467516">
      <w:bodyDiv w:val="1"/>
      <w:marLeft w:val="0"/>
      <w:marRight w:val="0"/>
      <w:marTop w:val="0"/>
      <w:marBottom w:val="0"/>
      <w:divBdr>
        <w:top w:val="none" w:sz="0" w:space="0" w:color="auto"/>
        <w:left w:val="none" w:sz="0" w:space="0" w:color="auto"/>
        <w:bottom w:val="none" w:sz="0" w:space="0" w:color="auto"/>
        <w:right w:val="none" w:sz="0" w:space="0" w:color="auto"/>
      </w:divBdr>
    </w:div>
    <w:div w:id="368142837">
      <w:bodyDiv w:val="1"/>
      <w:marLeft w:val="0"/>
      <w:marRight w:val="0"/>
      <w:marTop w:val="0"/>
      <w:marBottom w:val="0"/>
      <w:divBdr>
        <w:top w:val="none" w:sz="0" w:space="0" w:color="auto"/>
        <w:left w:val="none" w:sz="0" w:space="0" w:color="auto"/>
        <w:bottom w:val="none" w:sz="0" w:space="0" w:color="auto"/>
        <w:right w:val="none" w:sz="0" w:space="0" w:color="auto"/>
      </w:divBdr>
    </w:div>
    <w:div w:id="423577341">
      <w:bodyDiv w:val="1"/>
      <w:marLeft w:val="0"/>
      <w:marRight w:val="0"/>
      <w:marTop w:val="0"/>
      <w:marBottom w:val="0"/>
      <w:divBdr>
        <w:top w:val="none" w:sz="0" w:space="0" w:color="auto"/>
        <w:left w:val="none" w:sz="0" w:space="0" w:color="auto"/>
        <w:bottom w:val="none" w:sz="0" w:space="0" w:color="auto"/>
        <w:right w:val="none" w:sz="0" w:space="0" w:color="auto"/>
      </w:divBdr>
    </w:div>
    <w:div w:id="513153632">
      <w:bodyDiv w:val="1"/>
      <w:marLeft w:val="0"/>
      <w:marRight w:val="0"/>
      <w:marTop w:val="0"/>
      <w:marBottom w:val="0"/>
      <w:divBdr>
        <w:top w:val="none" w:sz="0" w:space="0" w:color="auto"/>
        <w:left w:val="none" w:sz="0" w:space="0" w:color="auto"/>
        <w:bottom w:val="none" w:sz="0" w:space="0" w:color="auto"/>
        <w:right w:val="none" w:sz="0" w:space="0" w:color="auto"/>
      </w:divBdr>
    </w:div>
    <w:div w:id="675226787">
      <w:bodyDiv w:val="1"/>
      <w:marLeft w:val="0"/>
      <w:marRight w:val="0"/>
      <w:marTop w:val="0"/>
      <w:marBottom w:val="0"/>
      <w:divBdr>
        <w:top w:val="none" w:sz="0" w:space="0" w:color="auto"/>
        <w:left w:val="none" w:sz="0" w:space="0" w:color="auto"/>
        <w:bottom w:val="none" w:sz="0" w:space="0" w:color="auto"/>
        <w:right w:val="none" w:sz="0" w:space="0" w:color="auto"/>
      </w:divBdr>
      <w:divsChild>
        <w:div w:id="453987461">
          <w:marLeft w:val="0"/>
          <w:marRight w:val="0"/>
          <w:marTop w:val="0"/>
          <w:marBottom w:val="0"/>
          <w:divBdr>
            <w:top w:val="none" w:sz="0" w:space="0" w:color="auto"/>
            <w:left w:val="none" w:sz="0" w:space="0" w:color="auto"/>
            <w:bottom w:val="none" w:sz="0" w:space="0" w:color="auto"/>
            <w:right w:val="none" w:sz="0" w:space="0" w:color="auto"/>
          </w:divBdr>
        </w:div>
      </w:divsChild>
    </w:div>
    <w:div w:id="824469145">
      <w:bodyDiv w:val="1"/>
      <w:marLeft w:val="0"/>
      <w:marRight w:val="0"/>
      <w:marTop w:val="0"/>
      <w:marBottom w:val="0"/>
      <w:divBdr>
        <w:top w:val="none" w:sz="0" w:space="0" w:color="auto"/>
        <w:left w:val="none" w:sz="0" w:space="0" w:color="auto"/>
        <w:bottom w:val="none" w:sz="0" w:space="0" w:color="auto"/>
        <w:right w:val="none" w:sz="0" w:space="0" w:color="auto"/>
      </w:divBdr>
    </w:div>
    <w:div w:id="949245464">
      <w:bodyDiv w:val="1"/>
      <w:marLeft w:val="0"/>
      <w:marRight w:val="0"/>
      <w:marTop w:val="0"/>
      <w:marBottom w:val="0"/>
      <w:divBdr>
        <w:top w:val="none" w:sz="0" w:space="0" w:color="auto"/>
        <w:left w:val="none" w:sz="0" w:space="0" w:color="auto"/>
        <w:bottom w:val="none" w:sz="0" w:space="0" w:color="auto"/>
        <w:right w:val="none" w:sz="0" w:space="0" w:color="auto"/>
      </w:divBdr>
    </w:div>
    <w:div w:id="1083916191">
      <w:bodyDiv w:val="1"/>
      <w:marLeft w:val="0"/>
      <w:marRight w:val="0"/>
      <w:marTop w:val="0"/>
      <w:marBottom w:val="0"/>
      <w:divBdr>
        <w:top w:val="none" w:sz="0" w:space="0" w:color="auto"/>
        <w:left w:val="none" w:sz="0" w:space="0" w:color="auto"/>
        <w:bottom w:val="none" w:sz="0" w:space="0" w:color="auto"/>
        <w:right w:val="none" w:sz="0" w:space="0" w:color="auto"/>
      </w:divBdr>
    </w:div>
    <w:div w:id="1264727724">
      <w:bodyDiv w:val="1"/>
      <w:marLeft w:val="0"/>
      <w:marRight w:val="0"/>
      <w:marTop w:val="0"/>
      <w:marBottom w:val="0"/>
      <w:divBdr>
        <w:top w:val="none" w:sz="0" w:space="0" w:color="auto"/>
        <w:left w:val="none" w:sz="0" w:space="0" w:color="auto"/>
        <w:bottom w:val="none" w:sz="0" w:space="0" w:color="auto"/>
        <w:right w:val="none" w:sz="0" w:space="0" w:color="auto"/>
      </w:divBdr>
    </w:div>
    <w:div w:id="1330596717">
      <w:bodyDiv w:val="1"/>
      <w:marLeft w:val="0"/>
      <w:marRight w:val="0"/>
      <w:marTop w:val="0"/>
      <w:marBottom w:val="0"/>
      <w:divBdr>
        <w:top w:val="none" w:sz="0" w:space="0" w:color="auto"/>
        <w:left w:val="none" w:sz="0" w:space="0" w:color="auto"/>
        <w:bottom w:val="none" w:sz="0" w:space="0" w:color="auto"/>
        <w:right w:val="none" w:sz="0" w:space="0" w:color="auto"/>
      </w:divBdr>
    </w:div>
    <w:div w:id="1402557749">
      <w:bodyDiv w:val="1"/>
      <w:marLeft w:val="0"/>
      <w:marRight w:val="0"/>
      <w:marTop w:val="0"/>
      <w:marBottom w:val="0"/>
      <w:divBdr>
        <w:top w:val="none" w:sz="0" w:space="0" w:color="auto"/>
        <w:left w:val="none" w:sz="0" w:space="0" w:color="auto"/>
        <w:bottom w:val="none" w:sz="0" w:space="0" w:color="auto"/>
        <w:right w:val="none" w:sz="0" w:space="0" w:color="auto"/>
      </w:divBdr>
    </w:div>
    <w:div w:id="1426924287">
      <w:bodyDiv w:val="1"/>
      <w:marLeft w:val="0"/>
      <w:marRight w:val="0"/>
      <w:marTop w:val="0"/>
      <w:marBottom w:val="0"/>
      <w:divBdr>
        <w:top w:val="none" w:sz="0" w:space="0" w:color="auto"/>
        <w:left w:val="none" w:sz="0" w:space="0" w:color="auto"/>
        <w:bottom w:val="none" w:sz="0" w:space="0" w:color="auto"/>
        <w:right w:val="none" w:sz="0" w:space="0" w:color="auto"/>
      </w:divBdr>
    </w:div>
    <w:div w:id="1435132528">
      <w:bodyDiv w:val="1"/>
      <w:marLeft w:val="0"/>
      <w:marRight w:val="0"/>
      <w:marTop w:val="0"/>
      <w:marBottom w:val="0"/>
      <w:divBdr>
        <w:top w:val="none" w:sz="0" w:space="0" w:color="auto"/>
        <w:left w:val="none" w:sz="0" w:space="0" w:color="auto"/>
        <w:bottom w:val="none" w:sz="0" w:space="0" w:color="auto"/>
        <w:right w:val="none" w:sz="0" w:space="0" w:color="auto"/>
      </w:divBdr>
    </w:div>
    <w:div w:id="1562326912">
      <w:bodyDiv w:val="1"/>
      <w:marLeft w:val="0"/>
      <w:marRight w:val="0"/>
      <w:marTop w:val="0"/>
      <w:marBottom w:val="0"/>
      <w:divBdr>
        <w:top w:val="none" w:sz="0" w:space="0" w:color="auto"/>
        <w:left w:val="none" w:sz="0" w:space="0" w:color="auto"/>
        <w:bottom w:val="none" w:sz="0" w:space="0" w:color="auto"/>
        <w:right w:val="none" w:sz="0" w:space="0" w:color="auto"/>
      </w:divBdr>
    </w:div>
    <w:div w:id="1632323898">
      <w:bodyDiv w:val="1"/>
      <w:marLeft w:val="0"/>
      <w:marRight w:val="0"/>
      <w:marTop w:val="0"/>
      <w:marBottom w:val="0"/>
      <w:divBdr>
        <w:top w:val="none" w:sz="0" w:space="0" w:color="auto"/>
        <w:left w:val="none" w:sz="0" w:space="0" w:color="auto"/>
        <w:bottom w:val="none" w:sz="0" w:space="0" w:color="auto"/>
        <w:right w:val="none" w:sz="0" w:space="0" w:color="auto"/>
      </w:divBdr>
    </w:div>
    <w:div w:id="1693919967">
      <w:bodyDiv w:val="1"/>
      <w:marLeft w:val="0"/>
      <w:marRight w:val="0"/>
      <w:marTop w:val="0"/>
      <w:marBottom w:val="0"/>
      <w:divBdr>
        <w:top w:val="none" w:sz="0" w:space="0" w:color="auto"/>
        <w:left w:val="none" w:sz="0" w:space="0" w:color="auto"/>
        <w:bottom w:val="none" w:sz="0" w:space="0" w:color="auto"/>
        <w:right w:val="none" w:sz="0" w:space="0" w:color="auto"/>
      </w:divBdr>
      <w:divsChild>
        <w:div w:id="1973708413">
          <w:marLeft w:val="0"/>
          <w:marRight w:val="0"/>
          <w:marTop w:val="0"/>
          <w:marBottom w:val="0"/>
          <w:divBdr>
            <w:top w:val="none" w:sz="0" w:space="0" w:color="auto"/>
            <w:left w:val="none" w:sz="0" w:space="0" w:color="auto"/>
            <w:bottom w:val="none" w:sz="0" w:space="0" w:color="auto"/>
            <w:right w:val="none" w:sz="0" w:space="0" w:color="auto"/>
          </w:divBdr>
        </w:div>
      </w:divsChild>
    </w:div>
    <w:div w:id="1788353986">
      <w:bodyDiv w:val="1"/>
      <w:marLeft w:val="0"/>
      <w:marRight w:val="0"/>
      <w:marTop w:val="0"/>
      <w:marBottom w:val="0"/>
      <w:divBdr>
        <w:top w:val="none" w:sz="0" w:space="0" w:color="auto"/>
        <w:left w:val="none" w:sz="0" w:space="0" w:color="auto"/>
        <w:bottom w:val="none" w:sz="0" w:space="0" w:color="auto"/>
        <w:right w:val="none" w:sz="0" w:space="0" w:color="auto"/>
      </w:divBdr>
    </w:div>
    <w:div w:id="1999453855">
      <w:bodyDiv w:val="1"/>
      <w:marLeft w:val="0"/>
      <w:marRight w:val="0"/>
      <w:marTop w:val="0"/>
      <w:marBottom w:val="0"/>
      <w:divBdr>
        <w:top w:val="none" w:sz="0" w:space="0" w:color="auto"/>
        <w:left w:val="none" w:sz="0" w:space="0" w:color="auto"/>
        <w:bottom w:val="none" w:sz="0" w:space="0" w:color="auto"/>
        <w:right w:val="none" w:sz="0" w:space="0" w:color="auto"/>
      </w:divBdr>
    </w:div>
    <w:div w:id="201714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7FACC0936A44D89378D0DFCFCE6723"/>
        <w:category>
          <w:name w:val="General"/>
          <w:gallery w:val="placeholder"/>
        </w:category>
        <w:types>
          <w:type w:val="bbPlcHdr"/>
        </w:types>
        <w:behaviors>
          <w:behavior w:val="content"/>
        </w:behaviors>
        <w:guid w:val="{5236D88A-29B9-4006-8A4A-813F31696962}"/>
      </w:docPartPr>
      <w:docPartBody>
        <w:p w:rsidR="00564B97" w:rsidRDefault="00C506B1" w:rsidP="00C506B1">
          <w:pPr>
            <w:pStyle w:val="807FACC0936A44D89378D0DFCFCE6723"/>
          </w:pPr>
          <w:r w:rsidRPr="00833863">
            <w:rPr>
              <w:rStyle w:val="Vietosrezervavimoenklotekstas"/>
            </w:rPr>
            <w:t>Click here to enter text.</w:t>
          </w:r>
        </w:p>
      </w:docPartBody>
    </w:docPart>
    <w:docPart>
      <w:docPartPr>
        <w:name w:val="5B9741BB9FDF48D48CE6BFCEAA21B070"/>
        <w:category>
          <w:name w:val="General"/>
          <w:gallery w:val="placeholder"/>
        </w:category>
        <w:types>
          <w:type w:val="bbPlcHdr"/>
        </w:types>
        <w:behaviors>
          <w:behavior w:val="content"/>
        </w:behaviors>
        <w:guid w:val="{21803F77-6168-428F-B24D-0E0E3770F8A0}"/>
      </w:docPartPr>
      <w:docPartBody>
        <w:p w:rsidR="00564B97" w:rsidRDefault="00C506B1" w:rsidP="00C506B1">
          <w:pPr>
            <w:pStyle w:val="5B9741BB9FDF48D48CE6BFCEAA21B070"/>
          </w:pPr>
          <w:r>
            <w:rPr>
              <w:rStyle w:val="Vietosrezervavimoenklotekstas"/>
            </w:rPr>
            <w:t>Click here to enter text.</w:t>
          </w:r>
        </w:p>
      </w:docPartBody>
    </w:docPart>
    <w:docPart>
      <w:docPartPr>
        <w:name w:val="680A7D0A95B04F0AB8DF3330CB5D006A"/>
        <w:category>
          <w:name w:val="General"/>
          <w:gallery w:val="placeholder"/>
        </w:category>
        <w:types>
          <w:type w:val="bbPlcHdr"/>
        </w:types>
        <w:behaviors>
          <w:behavior w:val="content"/>
        </w:behaviors>
        <w:guid w:val="{569B8446-AFAB-4CA9-B2BA-A30779639193}"/>
      </w:docPartPr>
      <w:docPartBody>
        <w:p w:rsidR="00564B97" w:rsidRDefault="00C506B1" w:rsidP="00C506B1">
          <w:pPr>
            <w:pStyle w:val="680A7D0A95B04F0AB8DF3330CB5D006A"/>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6B1"/>
    <w:rsid w:val="000404D8"/>
    <w:rsid w:val="000962EF"/>
    <w:rsid w:val="000A15F7"/>
    <w:rsid w:val="000B6061"/>
    <w:rsid w:val="00106D78"/>
    <w:rsid w:val="00132DCF"/>
    <w:rsid w:val="00160178"/>
    <w:rsid w:val="0016492F"/>
    <w:rsid w:val="0017039C"/>
    <w:rsid w:val="001954B4"/>
    <w:rsid w:val="001D0F6F"/>
    <w:rsid w:val="001F5808"/>
    <w:rsid w:val="00281306"/>
    <w:rsid w:val="00281999"/>
    <w:rsid w:val="002B0CD5"/>
    <w:rsid w:val="002D0C9B"/>
    <w:rsid w:val="002E0B3F"/>
    <w:rsid w:val="002E659B"/>
    <w:rsid w:val="002E7B42"/>
    <w:rsid w:val="00316A41"/>
    <w:rsid w:val="00330B7D"/>
    <w:rsid w:val="0033153E"/>
    <w:rsid w:val="00337083"/>
    <w:rsid w:val="003446DB"/>
    <w:rsid w:val="0038533C"/>
    <w:rsid w:val="003B004D"/>
    <w:rsid w:val="003E44B8"/>
    <w:rsid w:val="00411563"/>
    <w:rsid w:val="00411765"/>
    <w:rsid w:val="004425E0"/>
    <w:rsid w:val="00462C23"/>
    <w:rsid w:val="00477FD2"/>
    <w:rsid w:val="00493F49"/>
    <w:rsid w:val="004F6B04"/>
    <w:rsid w:val="00510E06"/>
    <w:rsid w:val="00525D63"/>
    <w:rsid w:val="005456D7"/>
    <w:rsid w:val="00564B97"/>
    <w:rsid w:val="00584820"/>
    <w:rsid w:val="00590E90"/>
    <w:rsid w:val="0060479B"/>
    <w:rsid w:val="006069A6"/>
    <w:rsid w:val="0067223B"/>
    <w:rsid w:val="006F48AE"/>
    <w:rsid w:val="0072162E"/>
    <w:rsid w:val="007351E1"/>
    <w:rsid w:val="0076710D"/>
    <w:rsid w:val="007A62FF"/>
    <w:rsid w:val="007B4DCC"/>
    <w:rsid w:val="007E7529"/>
    <w:rsid w:val="007F574A"/>
    <w:rsid w:val="0081531B"/>
    <w:rsid w:val="0084388D"/>
    <w:rsid w:val="00855EC9"/>
    <w:rsid w:val="00880847"/>
    <w:rsid w:val="00892301"/>
    <w:rsid w:val="0089662E"/>
    <w:rsid w:val="008C17FC"/>
    <w:rsid w:val="008E7C9E"/>
    <w:rsid w:val="009366DC"/>
    <w:rsid w:val="00951522"/>
    <w:rsid w:val="009979F5"/>
    <w:rsid w:val="009A4456"/>
    <w:rsid w:val="009C1277"/>
    <w:rsid w:val="009E3C77"/>
    <w:rsid w:val="00A03DD0"/>
    <w:rsid w:val="00A71C92"/>
    <w:rsid w:val="00B019F3"/>
    <w:rsid w:val="00B1400D"/>
    <w:rsid w:val="00B4211A"/>
    <w:rsid w:val="00B52624"/>
    <w:rsid w:val="00B616F7"/>
    <w:rsid w:val="00B719CF"/>
    <w:rsid w:val="00BA35E7"/>
    <w:rsid w:val="00C418BC"/>
    <w:rsid w:val="00C506B1"/>
    <w:rsid w:val="00C71E42"/>
    <w:rsid w:val="00CA51AE"/>
    <w:rsid w:val="00CB16AF"/>
    <w:rsid w:val="00CB5A14"/>
    <w:rsid w:val="00D437EC"/>
    <w:rsid w:val="00D4606F"/>
    <w:rsid w:val="00D7548A"/>
    <w:rsid w:val="00DA2373"/>
    <w:rsid w:val="00DB26E5"/>
    <w:rsid w:val="00DC63B9"/>
    <w:rsid w:val="00E24C74"/>
    <w:rsid w:val="00E937D0"/>
    <w:rsid w:val="00ED04AB"/>
    <w:rsid w:val="00ED6A76"/>
    <w:rsid w:val="00ED712F"/>
    <w:rsid w:val="00EE4071"/>
    <w:rsid w:val="00EF4DF3"/>
    <w:rsid w:val="00F45F2A"/>
    <w:rsid w:val="00FC03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506B1"/>
    <w:rPr>
      <w:color w:val="808080"/>
    </w:rPr>
  </w:style>
  <w:style w:type="paragraph" w:customStyle="1" w:styleId="807FACC0936A44D89378D0DFCFCE6723">
    <w:name w:val="807FACC0936A44D89378D0DFCFCE6723"/>
    <w:rsid w:val="00C506B1"/>
  </w:style>
  <w:style w:type="paragraph" w:customStyle="1" w:styleId="5B9741BB9FDF48D48CE6BFCEAA21B070">
    <w:name w:val="5B9741BB9FDF48D48CE6BFCEAA21B070"/>
    <w:rsid w:val="00C506B1"/>
  </w:style>
  <w:style w:type="paragraph" w:customStyle="1" w:styleId="680A7D0A95B04F0AB8DF3330CB5D006A">
    <w:name w:val="680A7D0A95B04F0AB8DF3330CB5D006A"/>
    <w:rsid w:val="00C50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7AB38-32E4-4AA0-BB27-0F5B38D6D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3983</Words>
  <Characters>2271</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2019-05-20T12:47:00Z</dcterms:created>
  <dc:creator>Marytė Rozalienė</dc:creator>
  <cp:lastModifiedBy>Aušrina Genienė</cp:lastModifiedBy>
  <cp:lastPrinted>2017-08-14T06:14:00Z</cp:lastPrinted>
  <dcterms:modified xsi:type="dcterms:W3CDTF">2019-05-20T13:51:00Z</dcterms:modified>
  <cp:revision>3</cp:revision>
</cp:coreProperties>
</file>