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balandžio 10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10:00</w:t>
      </w:r>
      <w:r>
        <w:rPr>
          <w:u w:val="single"/>
          <w:lang w:eastAsia="lt-LT"/>
        </w:rPr>
        <w:fldChar w:fldCharType="end"/>
      </w:r>
      <w:bookmarkEnd w:id="2"/>
    </w:p>
    <w:p w14:paraId="4B04915B" w14:textId="77777777" w:rsidR="005106FA" w:rsidRDefault="00C55B5C">
      <w:pPr>
        <w:framePr w:w="970" w:h="1002" w:hRule="exact" w:hSpace="181" w:wrap="notBeside" w:vAnchor="text" w:hAnchor="page" w:x="261" w:y="246"/>
        <w:tabs>
          <w:tab w:val="left" w:pos="993"/>
        </w:tabs>
        <w:jc w:val="center"/>
        <w:rPr>
          <w:b/>
          <w:sz w:val="16"/>
        </w:rPr>
      </w:pPr>
      <w:bookmarkStart w:id="3" w:name="darbotvarkesXML"/>
      <w:r>
        <w:rPr>
          <w:b/>
          <w:sz w:val="16"/>
        </w:rPr>
        <w:t>Medžiaga bus pateikta vėliau</w:t>
      </w:r>
    </w:p>
    <w:p w14:paraId="09491E4A" w14:textId="77777777" w:rsidR="005106FA" w:rsidRDefault="00C55B5C">
      <w:pPr>
        <w:tabs>
          <w:tab w:val="left" w:pos="993"/>
        </w:tabs>
        <w:ind w:firstLine="709"/>
        <w:jc w:val="both"/>
        <w:rPr>
          <w:b/>
          <w:bCs/>
        </w:rPr>
      </w:pPr>
      <w:r>
        <w:rPr>
          <w:b/>
        </w:rPr>
        <w:t xml:space="preserve">1. Pasirengimas deryboms dėl 2019-2021 </w:t>
      </w:r>
      <w:r>
        <w:rPr>
          <w:b/>
        </w:rPr>
        <w:t>metų valstybės biudžeto sudarymo</w:t>
      </w:r>
    </w:p>
    <w:p w14:paraId="551BA245" w14:textId="77777777" w:rsidR="005106FA" w:rsidRDefault="00C55B5C">
      <w:pPr>
        <w:tabs>
          <w:tab w:val="left" w:pos="1985"/>
          <w:tab w:val="left" w:pos="2268"/>
        </w:tabs>
        <w:spacing w:before="120"/>
        <w:ind w:left="2268" w:hanging="1559"/>
      </w:pPr>
      <w:r>
        <w:t>Pranešėjas</w:t>
      </w:r>
      <w:r>
        <w:tab/>
        <w:t>–</w:t>
      </w:r>
      <w:r>
        <w:tab/>
        <w:t>finansų viceministras Darius Sadeckas</w:t>
      </w:r>
    </w:p>
    <w:p w14:paraId="202D2369" w14:textId="77777777" w:rsidR="005106FA" w:rsidRDefault="00C55B5C">
      <w:pPr>
        <w:tabs>
          <w:tab w:val="left" w:pos="1985"/>
          <w:tab w:val="left" w:pos="2268"/>
        </w:tabs>
        <w:spacing w:before="120"/>
        <w:ind w:left="2268" w:hanging="1559"/>
      </w:pPr>
      <w:r>
        <w:t>Dalyvauja</w:t>
      </w:r>
      <w:r>
        <w:tab/>
        <w:t>–</w:t>
      </w:r>
      <w:r>
        <w:tab/>
        <w:t>vyresnioji patarėja Virginija Krasauskaitė</w:t>
      </w:r>
    </w:p>
    <w:p w14:paraId="7EB42DA9" w14:textId="77777777" w:rsidR="005106FA" w:rsidRDefault="005106FA">
      <w:pPr>
        <w:tabs>
          <w:tab w:val="left" w:pos="993"/>
        </w:tabs>
        <w:spacing w:before="120"/>
        <w:jc w:val="both"/>
        <w:rPr>
          <w:b/>
          <w:i/>
          <w:iCs/>
        </w:rPr>
      </w:pPr>
    </w:p>
    <w:p w14:paraId="6148A746" w14:textId="77777777" w:rsidR="005106FA" w:rsidRDefault="005106FA">
      <w:pPr>
        <w:rPr>
          <w:lang w:val="lt"/>
        </w:rPr>
      </w:pPr>
    </w:p>
    <w:p w14:paraId="3B462470" w14:textId="77777777" w:rsidR="005106FA" w:rsidRDefault="005106FA">
      <w:pPr>
        <w:framePr w:w="970" w:h="1002" w:hRule="exact" w:hSpace="181" w:wrap="notBeside" w:vAnchor="text" w:hAnchor="page" w:x="261" w:y="246"/>
        <w:tabs>
          <w:tab w:val="left" w:pos="993"/>
        </w:tabs>
        <w:jc w:val="center"/>
        <w:rPr>
          <w:b/>
          <w:sz w:val="16"/>
        </w:rPr>
      </w:pPr>
    </w:p>
    <w:p w14:paraId="0CF0A7C5" w14:textId="77777777" w:rsidR="005106FA" w:rsidRDefault="00C55B5C">
      <w:pPr>
        <w:tabs>
          <w:tab w:val="left" w:pos="993"/>
        </w:tabs>
        <w:ind w:firstLine="709"/>
        <w:jc w:val="both"/>
        <w:rPr>
          <w:b/>
          <w:bCs/>
        </w:rPr>
      </w:pPr>
      <w:r>
        <w:rPr>
          <w:b/>
        </w:rPr>
        <w:t>2. Dėl Vyriausybės 1998 m. liepos 23 d. nutarimo Nr. 921 „Dėl Lietuvos Respublikos ūkio ministerijos nuostatų patvirtinimo“ pakeitimo ir Vyriausybės 2010 m. kovo 24 d. nutarimo Nr. 330 „Dėl ministrams pavedamų valdymo sričių“ pakeitimo (TAP-18-411) (18-668</w:t>
      </w:r>
      <w:r>
        <w:rPr>
          <w:b/>
        </w:rPr>
        <w:t>(2), (TAP-18-410) (18-670(2)</w:t>
      </w:r>
    </w:p>
    <w:p w14:paraId="0760E432" w14:textId="77777777" w:rsidR="005106FA" w:rsidRDefault="00C55B5C">
      <w:pPr>
        <w:tabs>
          <w:tab w:val="left" w:pos="1985"/>
          <w:tab w:val="left" w:pos="2268"/>
        </w:tabs>
        <w:spacing w:before="120"/>
        <w:ind w:left="2268" w:hanging="1559"/>
      </w:pPr>
      <w:r>
        <w:t>Pranešėjas</w:t>
      </w:r>
      <w:r>
        <w:tab/>
        <w:t>–</w:t>
      </w:r>
      <w:r>
        <w:tab/>
        <w:t>Ūkio ministerijos kancleris Nerijus Rudaitis</w:t>
      </w:r>
    </w:p>
    <w:p w14:paraId="2B1F0B69" w14:textId="77777777" w:rsidR="005106FA" w:rsidRDefault="00C55B5C">
      <w:pPr>
        <w:tabs>
          <w:tab w:val="left" w:pos="1985"/>
          <w:tab w:val="left" w:pos="2268"/>
        </w:tabs>
        <w:spacing w:before="120"/>
        <w:ind w:left="2268" w:hanging="1559"/>
      </w:pPr>
      <w:r>
        <w:t>Dalyvauja</w:t>
      </w:r>
      <w:r>
        <w:tab/>
        <w:t>–</w:t>
      </w:r>
      <w:r>
        <w:tab/>
        <w:t>vyriausioji specialistė Edita Karaliūtė</w:t>
      </w:r>
    </w:p>
    <w:p w14:paraId="61058C4A" w14:textId="77777777" w:rsidR="005106FA" w:rsidRDefault="005106FA">
      <w:pPr>
        <w:tabs>
          <w:tab w:val="left" w:pos="993"/>
        </w:tabs>
        <w:spacing w:before="120"/>
        <w:jc w:val="both"/>
        <w:rPr>
          <w:b/>
          <w:i/>
          <w:iCs/>
        </w:rPr>
      </w:pPr>
    </w:p>
    <w:p w14:paraId="2CE3E839" w14:textId="77777777" w:rsidR="005106FA" w:rsidRDefault="005106FA">
      <w:pPr>
        <w:rPr>
          <w:lang w:val="lt"/>
        </w:rPr>
      </w:pPr>
    </w:p>
    <w:p w14:paraId="3E50976B" w14:textId="77777777" w:rsidR="005106FA" w:rsidRDefault="005106FA">
      <w:pPr>
        <w:framePr w:w="970" w:h="1002" w:hRule="exact" w:hSpace="181" w:wrap="notBeside" w:vAnchor="text" w:hAnchor="page" w:x="261" w:y="246"/>
        <w:tabs>
          <w:tab w:val="left" w:pos="993"/>
        </w:tabs>
        <w:jc w:val="center"/>
        <w:rPr>
          <w:b/>
          <w:sz w:val="16"/>
        </w:rPr>
      </w:pPr>
    </w:p>
    <w:p w14:paraId="34CDAD01" w14:textId="77777777" w:rsidR="005106FA" w:rsidRDefault="00C55B5C">
      <w:pPr>
        <w:tabs>
          <w:tab w:val="left" w:pos="993"/>
        </w:tabs>
        <w:ind w:firstLine="709"/>
        <w:jc w:val="both"/>
        <w:rPr>
          <w:b/>
          <w:bCs/>
        </w:rPr>
      </w:pPr>
      <w:r>
        <w:rPr>
          <w:b/>
        </w:rPr>
        <w:t>3. Dėl  Ginklų ir šaudmenų kontrolės įstatymo Nr. IX-705 pakeitimo įstatymo projekto (TAP-18-405) (17-12578(3)</w:t>
      </w:r>
    </w:p>
    <w:p w14:paraId="5172BDA1" w14:textId="77777777" w:rsidR="005106FA" w:rsidRDefault="00C55B5C">
      <w:pPr>
        <w:tabs>
          <w:tab w:val="left" w:pos="1985"/>
          <w:tab w:val="left" w:pos="2268"/>
        </w:tabs>
        <w:spacing w:before="120"/>
        <w:ind w:left="2268" w:hanging="1559"/>
      </w:pPr>
      <w:r>
        <w:t>Pranešėjas</w:t>
      </w:r>
      <w:r>
        <w:tab/>
        <w:t>–</w:t>
      </w:r>
      <w:r>
        <w:tab/>
        <w:t>Vidaus reikalų ministerijos Ekonomikos ir finansų departamento direktorė, atliekanti ministerijos kanclerio funkcijas Ilona Pileckienė</w:t>
      </w:r>
    </w:p>
    <w:p w14:paraId="39E1A128" w14:textId="77777777" w:rsidR="005106FA" w:rsidRDefault="00C55B5C">
      <w:pPr>
        <w:tabs>
          <w:tab w:val="left" w:pos="1985"/>
          <w:tab w:val="left" w:pos="2268"/>
        </w:tabs>
        <w:spacing w:before="120"/>
        <w:ind w:left="2268" w:hanging="1559"/>
      </w:pPr>
      <w:r>
        <w:t>Dalyvauja</w:t>
      </w:r>
      <w:r>
        <w:tab/>
        <w:t>–</w:t>
      </w:r>
      <w:r>
        <w:tab/>
        <w:t>vyriausioji specialistė Nijolė Makštelienė</w:t>
      </w:r>
    </w:p>
    <w:p w14:paraId="1FF042F1" w14:textId="77777777" w:rsidR="005106FA" w:rsidRDefault="005106FA">
      <w:pPr>
        <w:tabs>
          <w:tab w:val="left" w:pos="993"/>
        </w:tabs>
        <w:spacing w:before="120"/>
        <w:jc w:val="both"/>
        <w:rPr>
          <w:b/>
          <w:i/>
          <w:iCs/>
        </w:rPr>
      </w:pPr>
    </w:p>
    <w:p w14:paraId="5F44CEFF" w14:textId="77777777" w:rsidR="005106FA" w:rsidRDefault="005106FA">
      <w:pPr>
        <w:rPr>
          <w:lang w:val="lt"/>
        </w:rPr>
      </w:pPr>
    </w:p>
    <w:p w14:paraId="6DC5F65C" w14:textId="77777777" w:rsidR="005106FA" w:rsidRDefault="005106FA">
      <w:pPr>
        <w:framePr w:w="970" w:h="1002" w:hRule="exact" w:hSpace="181" w:wrap="notBeside" w:vAnchor="text" w:hAnchor="page" w:x="261" w:y="246"/>
        <w:tabs>
          <w:tab w:val="left" w:pos="993"/>
        </w:tabs>
        <w:jc w:val="center"/>
        <w:rPr>
          <w:b/>
          <w:sz w:val="16"/>
        </w:rPr>
      </w:pPr>
    </w:p>
    <w:p w14:paraId="5E890C93" w14:textId="77777777" w:rsidR="005106FA" w:rsidRDefault="00C55B5C">
      <w:pPr>
        <w:tabs>
          <w:tab w:val="left" w:pos="993"/>
        </w:tabs>
        <w:ind w:firstLine="709"/>
        <w:jc w:val="both"/>
        <w:rPr>
          <w:b/>
          <w:bCs/>
        </w:rPr>
      </w:pPr>
      <w:r>
        <w:rPr>
          <w:b/>
        </w:rPr>
        <w:t>4. Dėl įgaliojimų įgyvendinant Metrologijos įstaty</w:t>
      </w:r>
      <w:r>
        <w:rPr>
          <w:b/>
        </w:rPr>
        <w:t>mą suteikimo (TAP-18-443) (18-1900(2)</w:t>
      </w:r>
    </w:p>
    <w:p w14:paraId="4AB445A2" w14:textId="77777777" w:rsidR="005106FA" w:rsidRDefault="00C55B5C">
      <w:pPr>
        <w:tabs>
          <w:tab w:val="left" w:pos="1985"/>
          <w:tab w:val="left" w:pos="2268"/>
        </w:tabs>
        <w:spacing w:before="120"/>
        <w:ind w:left="2268" w:hanging="1559"/>
      </w:pPr>
      <w:r>
        <w:t>Pranešėjas</w:t>
      </w:r>
      <w:r>
        <w:tab/>
        <w:t>–</w:t>
      </w:r>
      <w:r>
        <w:tab/>
        <w:t>Ūkio ministerijos kancleris Nerijus Rudaitis</w:t>
      </w:r>
    </w:p>
    <w:p w14:paraId="00E036B7" w14:textId="77777777" w:rsidR="005106FA" w:rsidRDefault="00C55B5C">
      <w:pPr>
        <w:tabs>
          <w:tab w:val="left" w:pos="1985"/>
          <w:tab w:val="left" w:pos="2268"/>
        </w:tabs>
        <w:spacing w:before="120"/>
        <w:ind w:left="2268" w:hanging="1559"/>
      </w:pPr>
      <w:r>
        <w:t>Dalyvauja</w:t>
      </w:r>
      <w:r>
        <w:tab/>
        <w:t>–</w:t>
      </w:r>
      <w:r>
        <w:tab/>
        <w:t>vyriausioji specialistė Edita Karaliūtė</w:t>
      </w:r>
    </w:p>
    <w:p w14:paraId="349FBC4F" w14:textId="77777777" w:rsidR="005106FA" w:rsidRDefault="005106FA">
      <w:pPr>
        <w:tabs>
          <w:tab w:val="left" w:pos="993"/>
        </w:tabs>
        <w:spacing w:before="120"/>
        <w:jc w:val="both"/>
        <w:rPr>
          <w:b/>
          <w:i/>
          <w:iCs/>
        </w:rPr>
      </w:pPr>
    </w:p>
    <w:p w14:paraId="6F07F485" w14:textId="77777777" w:rsidR="005106FA" w:rsidRDefault="005106FA">
      <w:pPr>
        <w:rPr>
          <w:lang w:val="lt"/>
        </w:rPr>
      </w:pPr>
    </w:p>
    <w:p w14:paraId="1F3C8525" w14:textId="77777777" w:rsidR="005106FA" w:rsidRDefault="00C55B5C">
      <w:pPr>
        <w:framePr w:w="970" w:h="1002" w:hRule="exact" w:hSpace="181" w:wrap="notBeside" w:vAnchor="text" w:hAnchor="page" w:x="261" w:y="246"/>
        <w:tabs>
          <w:tab w:val="left" w:pos="993"/>
        </w:tabs>
        <w:jc w:val="center"/>
        <w:rPr>
          <w:b/>
          <w:sz w:val="16"/>
        </w:rPr>
      </w:pPr>
      <w:r>
        <w:rPr>
          <w:b/>
          <w:sz w:val="16"/>
        </w:rPr>
        <w:t>Medžiaga bus pateikta vėliau</w:t>
      </w:r>
    </w:p>
    <w:p w14:paraId="6FCCB12F" w14:textId="77777777" w:rsidR="005106FA" w:rsidRDefault="00C55B5C">
      <w:pPr>
        <w:tabs>
          <w:tab w:val="left" w:pos="993"/>
        </w:tabs>
        <w:ind w:firstLine="709"/>
        <w:jc w:val="both"/>
        <w:rPr>
          <w:b/>
          <w:bCs/>
        </w:rPr>
      </w:pPr>
      <w:r>
        <w:rPr>
          <w:b/>
        </w:rPr>
        <w:t>5. Kultūros paveldo apsaugos pertvarkos metmenys</w:t>
      </w:r>
    </w:p>
    <w:p w14:paraId="1AB642A0" w14:textId="77777777" w:rsidR="005106FA" w:rsidRDefault="00C55B5C">
      <w:pPr>
        <w:tabs>
          <w:tab w:val="left" w:pos="1985"/>
          <w:tab w:val="left" w:pos="2268"/>
        </w:tabs>
        <w:spacing w:before="120"/>
        <w:ind w:left="2268" w:hanging="1559"/>
      </w:pPr>
      <w:r>
        <w:t>Pranešėjas</w:t>
      </w:r>
      <w:r>
        <w:tab/>
        <w:t>–</w:t>
      </w:r>
      <w:r>
        <w:tab/>
        <w:t>Kultūros minist</w:t>
      </w:r>
      <w:r>
        <w:t>erijos kancleris Laimonas  Ubavičius</w:t>
      </w:r>
    </w:p>
    <w:p w14:paraId="5D26B2FD" w14:textId="77777777" w:rsidR="005106FA" w:rsidRDefault="00C55B5C">
      <w:pPr>
        <w:tabs>
          <w:tab w:val="left" w:pos="1985"/>
          <w:tab w:val="left" w:pos="2268"/>
        </w:tabs>
        <w:spacing w:before="120"/>
        <w:ind w:left="2268" w:hanging="1559"/>
      </w:pPr>
      <w:r>
        <w:t>Dalyvauja</w:t>
      </w:r>
      <w:r>
        <w:tab/>
        <w:t>–</w:t>
      </w:r>
      <w:r>
        <w:tab/>
        <w:t>patarėja Nomeda Poderienė</w:t>
      </w:r>
    </w:p>
    <w:p w14:paraId="30AD7CF6" w14:textId="77777777" w:rsidR="005106FA" w:rsidRDefault="005106FA">
      <w:pPr>
        <w:tabs>
          <w:tab w:val="left" w:pos="993"/>
        </w:tabs>
        <w:spacing w:before="120"/>
        <w:jc w:val="both"/>
        <w:rPr>
          <w:b/>
          <w:i/>
          <w:iCs/>
        </w:rPr>
      </w:pPr>
    </w:p>
    <w:p w14:paraId="0A9FB62C" w14:textId="77777777" w:rsidR="005106FA" w:rsidRDefault="005106FA">
      <w:pPr>
        <w:rPr>
          <w:lang w:val="lt"/>
        </w:rPr>
      </w:pPr>
    </w:p>
    <w:p w14:paraId="2C1C706E" w14:textId="77777777" w:rsidR="005106FA" w:rsidRDefault="005106FA">
      <w:pPr>
        <w:framePr w:w="970" w:h="1002" w:hRule="exact" w:hSpace="181" w:wrap="notBeside" w:vAnchor="text" w:hAnchor="page" w:x="261" w:y="246"/>
        <w:tabs>
          <w:tab w:val="left" w:pos="993"/>
        </w:tabs>
        <w:jc w:val="center"/>
        <w:rPr>
          <w:b/>
          <w:sz w:val="16"/>
        </w:rPr>
      </w:pPr>
    </w:p>
    <w:p w14:paraId="5A11F983" w14:textId="77777777" w:rsidR="005106FA" w:rsidRDefault="00C55B5C">
      <w:pPr>
        <w:tabs>
          <w:tab w:val="left" w:pos="993"/>
        </w:tabs>
        <w:ind w:firstLine="709"/>
        <w:jc w:val="both"/>
        <w:rPr>
          <w:b/>
          <w:bCs/>
        </w:rPr>
      </w:pPr>
      <w:r>
        <w:rPr>
          <w:b/>
        </w:rPr>
        <w:t>6. Dėl Pagalbinio apvaisinimo įstatymo Nr. XII-2608 14 ir 15 straipsnių pakeitimo įstatymo ir Žmogaus audinių, ląstelių, organų donorystės ir transplantacijos įstatymo Nr. I-1626 7 straipsnio pakeitimo įstatymo projektų (TAP-18-391) (18-419(2)</w:t>
      </w:r>
    </w:p>
    <w:p w14:paraId="7E9DF05A" w14:textId="77777777" w:rsidR="005106FA" w:rsidRDefault="00C55B5C">
      <w:pPr>
        <w:tabs>
          <w:tab w:val="left" w:pos="1985"/>
          <w:tab w:val="left" w:pos="2268"/>
        </w:tabs>
        <w:spacing w:before="120"/>
        <w:ind w:left="2268" w:hanging="1559"/>
      </w:pPr>
      <w:r>
        <w:lastRenderedPageBreak/>
        <w:t>Pranešėjas</w:t>
      </w:r>
      <w:r>
        <w:tab/>
        <w:t>–</w:t>
      </w:r>
      <w:r>
        <w:tab/>
        <w:t>Sveikatos apsaugos ministerijos Slaugos koordinavimo skyriaus vedėja, atliekanti kanclerio funkcijas Odeta Vitkūnienė</w:t>
      </w:r>
    </w:p>
    <w:p w14:paraId="0C1A9DC4" w14:textId="77777777" w:rsidR="005106FA" w:rsidRDefault="00C55B5C">
      <w:pPr>
        <w:tabs>
          <w:tab w:val="left" w:pos="1985"/>
          <w:tab w:val="left" w:pos="2268"/>
        </w:tabs>
        <w:spacing w:before="120"/>
        <w:ind w:left="2268" w:hanging="1559"/>
      </w:pPr>
      <w:r>
        <w:t>Dalyvauja</w:t>
      </w:r>
      <w:r>
        <w:tab/>
        <w:t>–</w:t>
      </w:r>
      <w:r>
        <w:tab/>
        <w:t>vyriausioji specialistė Edita Karaliūtė</w:t>
      </w:r>
    </w:p>
    <w:p w14:paraId="74231F6C" w14:textId="77777777" w:rsidR="005106FA" w:rsidRDefault="005106FA">
      <w:pPr>
        <w:tabs>
          <w:tab w:val="left" w:pos="993"/>
        </w:tabs>
        <w:spacing w:before="120"/>
        <w:jc w:val="both"/>
        <w:rPr>
          <w:b/>
          <w:i/>
          <w:iCs/>
        </w:rPr>
      </w:pPr>
    </w:p>
    <w:p w14:paraId="02796D6C" w14:textId="77777777" w:rsidR="005106FA" w:rsidRDefault="005106FA">
      <w:pPr>
        <w:rPr>
          <w:lang w:val="lt"/>
        </w:rPr>
      </w:pPr>
    </w:p>
    <w:p w14:paraId="07676D07" w14:textId="77777777" w:rsidR="005106FA" w:rsidRDefault="005106FA">
      <w:pPr>
        <w:framePr w:w="970" w:h="1002" w:hRule="exact" w:hSpace="181" w:wrap="notBeside" w:vAnchor="text" w:hAnchor="page" w:x="261" w:y="246"/>
        <w:tabs>
          <w:tab w:val="left" w:pos="993"/>
        </w:tabs>
        <w:jc w:val="center"/>
        <w:rPr>
          <w:b/>
          <w:sz w:val="16"/>
        </w:rPr>
      </w:pPr>
    </w:p>
    <w:p w14:paraId="25CE6024" w14:textId="77777777" w:rsidR="005106FA" w:rsidRDefault="00C55B5C">
      <w:pPr>
        <w:tabs>
          <w:tab w:val="left" w:pos="993"/>
        </w:tabs>
        <w:ind w:firstLine="709"/>
        <w:jc w:val="both"/>
        <w:rPr>
          <w:b/>
          <w:bCs/>
        </w:rPr>
      </w:pPr>
      <w:r>
        <w:rPr>
          <w:b/>
        </w:rPr>
        <w:t>7. Dėl Psichikos sveikatos priežiūros įstatymo Nr. I-924 pakeitimo įstatymo, Sveik</w:t>
      </w:r>
      <w:r>
        <w:rPr>
          <w:b/>
        </w:rPr>
        <w:t>atos priežiūros įstaigų įstatymo Nr. I-1367 25 straipsnio pakeitimo įstatymo, Sveikatos sistemos įstatymo Nr. I-552 3, 29, 47 ir 74 straipsnių pakeitimo ir 67-1 straipsnio pripažinimo netekusiu galios įstatymo, Pacientų teisių ir žalos sveikatai atlyginimo</w:t>
      </w:r>
      <w:r>
        <w:rPr>
          <w:b/>
        </w:rPr>
        <w:t xml:space="preserve"> įstatymo Nr. I-1562 5 ir 7 straipsnių pakeitimo įstatymo, Visuomenės sveikatos priežiūros įstatymo Nr. IX-886 7 straipsnio pakeitimo įstatymo, Alkoholio kontrolės įstatymo Nr. I-857 27 straipsnio pakeitimo įstatymo, Asmens ir turto saugos įstatymo Nr. IX-</w:t>
      </w:r>
      <w:r>
        <w:rPr>
          <w:b/>
        </w:rPr>
        <w:t>2327 pakeitimo įstatymo Nr. XIII-537 1 straipsnio pakeitimo įstatymo, Branduolinės energijos įstatymo Nr. I-1613 50 straipsnio pakeitimo įstatymo, Ginklų ir šaudmenų kontrolės įstatymo Nr. IX-705 17, 21, 25 ir 41 straipsnių pakeitimo įstatymo, Medžioklės į</w:t>
      </w:r>
      <w:r>
        <w:rPr>
          <w:b/>
        </w:rPr>
        <w:t>statymo Nr. IX-966 14 ir 16 straipsnių pakeitimo įstatymo, Pilietybės įstatymo Nr. XI-1196 18 ir 40 straipsnių pakeitimo įstatymo, Policijos įstatymo Nr. VIII-2048 2 ir 23 straipsnių pakeitimo įstatymo, Poligrafo naudojimo įstatymo Nr. VIII-1906 6 straipsn</w:t>
      </w:r>
      <w:r>
        <w:rPr>
          <w:b/>
        </w:rPr>
        <w:t>io pakeitimo įstatymo, Radiacinės saugos įstatymo Nr. VIII-1019 10 straipsnio pakeitimo įstatymo, Sprogmenų apyvartos kontrolės įstatymo Nr. IX-1315 7 ir 8 straipsnių pakeitimo įstatymo, įstatymo „Dėl užsieniečių teisinės padėties“ Nr. IX-2206 2 ir 53 stra</w:t>
      </w:r>
      <w:r>
        <w:rPr>
          <w:b/>
        </w:rPr>
        <w:t>ipsnių pakeitimo įstatymo, Valstybės ir tarnybos paslapčių įstatymo Nr. VIII-1443 16 ir 17 straipsnių pakeitimo įstatymo projektų (TAP-17-1953(3) (18-3863)</w:t>
      </w:r>
    </w:p>
    <w:p w14:paraId="794B1131" w14:textId="77777777" w:rsidR="005106FA" w:rsidRDefault="00C55B5C">
      <w:pPr>
        <w:tabs>
          <w:tab w:val="left" w:pos="1985"/>
          <w:tab w:val="left" w:pos="2268"/>
        </w:tabs>
        <w:spacing w:before="120"/>
        <w:ind w:left="2268" w:hanging="1559"/>
      </w:pPr>
      <w:r>
        <w:t>Pranešėjas</w:t>
      </w:r>
      <w:r>
        <w:tab/>
        <w:t>–</w:t>
      </w:r>
      <w:r>
        <w:tab/>
        <w:t>Sveikatos apsaugos ministerijos Slaugos koordinavimo skyriaus vedėja, atliekanti kancle</w:t>
      </w:r>
      <w:r>
        <w:t>rio funkcijas Odeta Vitkūnienė</w:t>
      </w:r>
    </w:p>
    <w:p w14:paraId="4FDF8ABC" w14:textId="77777777" w:rsidR="005106FA" w:rsidRDefault="00C55B5C">
      <w:pPr>
        <w:tabs>
          <w:tab w:val="left" w:pos="1985"/>
          <w:tab w:val="left" w:pos="2268"/>
        </w:tabs>
        <w:spacing w:before="120"/>
        <w:ind w:left="2268" w:hanging="1559"/>
      </w:pPr>
      <w:r>
        <w:t>Dalyvauja</w:t>
      </w:r>
      <w:r>
        <w:tab/>
        <w:t>–</w:t>
      </w:r>
      <w:r>
        <w:tab/>
        <w:t>vyriausioji specialistė Edita Karaliūtė</w:t>
      </w:r>
    </w:p>
    <w:p w14:paraId="4DDA2F2E" w14:textId="77777777" w:rsidR="005106FA" w:rsidRDefault="005106FA">
      <w:pPr>
        <w:tabs>
          <w:tab w:val="left" w:pos="993"/>
        </w:tabs>
        <w:spacing w:before="120"/>
        <w:jc w:val="both"/>
        <w:rPr>
          <w:b/>
          <w:i/>
          <w:iCs/>
        </w:rPr>
      </w:pPr>
    </w:p>
    <w:p w14:paraId="4650CC3B" w14:textId="77777777" w:rsidR="005106FA" w:rsidRDefault="005106FA">
      <w:pPr>
        <w:rPr>
          <w:lang w:val="lt"/>
        </w:rPr>
      </w:pPr>
    </w:p>
    <w:p w14:paraId="24B7C914" w14:textId="77777777" w:rsidR="005106FA" w:rsidRDefault="005106FA">
      <w:pPr>
        <w:framePr w:w="970" w:h="1002" w:hRule="exact" w:hSpace="181" w:wrap="notBeside" w:vAnchor="text" w:hAnchor="page" w:x="261" w:y="246"/>
        <w:tabs>
          <w:tab w:val="left" w:pos="993"/>
        </w:tabs>
        <w:jc w:val="center"/>
        <w:rPr>
          <w:b/>
          <w:sz w:val="16"/>
        </w:rPr>
      </w:pPr>
    </w:p>
    <w:p w14:paraId="39A9CF58" w14:textId="77777777" w:rsidR="005106FA" w:rsidRDefault="00C55B5C">
      <w:pPr>
        <w:tabs>
          <w:tab w:val="left" w:pos="993"/>
        </w:tabs>
        <w:ind w:firstLine="709"/>
        <w:jc w:val="both"/>
        <w:rPr>
          <w:b/>
          <w:bCs/>
        </w:rPr>
      </w:pPr>
      <w:r>
        <w:rPr>
          <w:b/>
        </w:rPr>
        <w:t xml:space="preserve">8. Dėl Vyriausybės 2004 m. balandžio 29 d. nutarimo Nr. 526 „Dėl dienpinigių ir kitų tarnybinių komandiruočių išlaidų apmokėjimo“ pakeitimo ir Vyriausybės 2003 m. sausio </w:t>
      </w:r>
      <w:r>
        <w:rPr>
          <w:b/>
        </w:rPr>
        <w:t>28 d. nutarimo Nr. 99 ,,Dėl Komandiruočių sąnaudų atskaitymo iš pajamų taisyklių patvirtinimo“ pakeitimo (TAP-18-442) (17-15107(2), (TAP-18-441) (18-3638)</w:t>
      </w:r>
    </w:p>
    <w:p w14:paraId="42843CF5" w14:textId="77777777" w:rsidR="005106FA" w:rsidRDefault="00C55B5C">
      <w:pPr>
        <w:tabs>
          <w:tab w:val="left" w:pos="1985"/>
          <w:tab w:val="left" w:pos="2268"/>
        </w:tabs>
        <w:spacing w:before="120"/>
        <w:ind w:left="2268" w:hanging="1559"/>
      </w:pPr>
      <w:r>
        <w:t>Pranešėjas</w:t>
      </w:r>
      <w:r>
        <w:tab/>
        <w:t>–</w:t>
      </w:r>
      <w:r>
        <w:tab/>
        <w:t>Finansų ministerijos kancleris Giedrius Rimša</w:t>
      </w:r>
    </w:p>
    <w:p w14:paraId="6623629C" w14:textId="77777777" w:rsidR="005106FA" w:rsidRDefault="00C55B5C">
      <w:pPr>
        <w:tabs>
          <w:tab w:val="left" w:pos="1985"/>
          <w:tab w:val="left" w:pos="2268"/>
        </w:tabs>
        <w:spacing w:before="120"/>
        <w:ind w:left="2268" w:hanging="1559"/>
      </w:pPr>
      <w:r>
        <w:t>Dalyvauja</w:t>
      </w:r>
      <w:r>
        <w:tab/>
        <w:t>–</w:t>
      </w:r>
      <w:r>
        <w:tab/>
        <w:t>vyriausiasis specialistas Piot</w:t>
      </w:r>
      <w:r>
        <w:t>r Gerasimovič</w:t>
      </w:r>
    </w:p>
    <w:p w14:paraId="768AF22E" w14:textId="77777777" w:rsidR="005106FA" w:rsidRDefault="005106FA">
      <w:pPr>
        <w:tabs>
          <w:tab w:val="left" w:pos="993"/>
        </w:tabs>
        <w:spacing w:before="120"/>
        <w:jc w:val="both"/>
        <w:rPr>
          <w:b/>
          <w:i/>
          <w:iCs/>
        </w:rPr>
      </w:pPr>
    </w:p>
    <w:p w14:paraId="4B79C40C" w14:textId="77777777" w:rsidR="005106FA" w:rsidRDefault="005106FA">
      <w:pPr>
        <w:rPr>
          <w:lang w:val="lt"/>
        </w:rPr>
      </w:pPr>
    </w:p>
    <w:p w14:paraId="1962EB96" w14:textId="77777777" w:rsidR="005106FA" w:rsidRDefault="005106FA">
      <w:pPr>
        <w:framePr w:w="970" w:h="1002" w:hRule="exact" w:hSpace="181" w:wrap="notBeside" w:vAnchor="text" w:hAnchor="page" w:x="261" w:y="246"/>
        <w:tabs>
          <w:tab w:val="left" w:pos="993"/>
        </w:tabs>
        <w:jc w:val="center"/>
        <w:rPr>
          <w:b/>
          <w:sz w:val="16"/>
        </w:rPr>
      </w:pPr>
    </w:p>
    <w:p w14:paraId="02F48A33" w14:textId="77777777" w:rsidR="005106FA" w:rsidRDefault="00C55B5C">
      <w:pPr>
        <w:tabs>
          <w:tab w:val="left" w:pos="993"/>
        </w:tabs>
        <w:ind w:firstLine="709"/>
        <w:jc w:val="both"/>
        <w:rPr>
          <w:b/>
          <w:bCs/>
        </w:rPr>
      </w:pPr>
      <w:r>
        <w:rPr>
          <w:b/>
        </w:rPr>
        <w:t>9. Dėl Valstybės informacinių išteklių infrastruktūros konsolidavimo, valdymo optimizavimo ir kibernetinio saugumo užtikrinimo (TAP-18-474) (18-3968)</w:t>
      </w:r>
    </w:p>
    <w:p w14:paraId="7A667C8C" w14:textId="77777777" w:rsidR="005106FA" w:rsidRDefault="00C55B5C">
      <w:pPr>
        <w:tabs>
          <w:tab w:val="left" w:pos="1985"/>
          <w:tab w:val="left" w:pos="2268"/>
        </w:tabs>
        <w:spacing w:before="120"/>
        <w:ind w:left="2268" w:hanging="1559"/>
      </w:pPr>
      <w:r>
        <w:t>Pranešėjas</w:t>
      </w:r>
      <w:r>
        <w:tab/>
        <w:t>–</w:t>
      </w:r>
      <w:r>
        <w:tab/>
        <w:t>Krašto apsaugos ministerijos kanclerė Daiva Beliackienė</w:t>
      </w:r>
    </w:p>
    <w:p w14:paraId="48C505A4" w14:textId="77777777" w:rsidR="005106FA" w:rsidRDefault="00C55B5C">
      <w:pPr>
        <w:tabs>
          <w:tab w:val="left" w:pos="1985"/>
          <w:tab w:val="left" w:pos="2268"/>
        </w:tabs>
        <w:spacing w:before="120"/>
        <w:ind w:left="2268" w:hanging="1559"/>
      </w:pPr>
      <w:r>
        <w:t>Dalyvauja</w:t>
      </w:r>
      <w:r>
        <w:tab/>
        <w:t>–</w:t>
      </w:r>
      <w:r>
        <w:tab/>
      </w:r>
      <w:r>
        <w:t>vyriausiasis specialistas Piotr Gerasimovič</w:t>
      </w:r>
    </w:p>
    <w:p w14:paraId="49763C05" w14:textId="77777777" w:rsidR="005106FA" w:rsidRDefault="005106FA">
      <w:pPr>
        <w:tabs>
          <w:tab w:val="left" w:pos="993"/>
        </w:tabs>
        <w:spacing w:before="120"/>
        <w:jc w:val="both"/>
        <w:rPr>
          <w:b/>
          <w:i/>
          <w:iCs/>
        </w:rPr>
      </w:pPr>
    </w:p>
    <w:p w14:paraId="57E964AE" w14:textId="77777777" w:rsidR="005106FA" w:rsidRDefault="005106FA">
      <w:pPr>
        <w:rPr>
          <w:lang w:val="lt"/>
        </w:rPr>
      </w:pPr>
    </w:p>
    <w:p w14:paraId="2FC85163" w14:textId="77777777" w:rsidR="005106FA" w:rsidRDefault="005106FA">
      <w:pPr>
        <w:framePr w:w="970" w:h="1002" w:hRule="exact" w:hSpace="181" w:wrap="notBeside" w:vAnchor="text" w:hAnchor="page" w:x="261" w:y="246"/>
        <w:tabs>
          <w:tab w:val="left" w:pos="993"/>
        </w:tabs>
        <w:jc w:val="center"/>
        <w:rPr>
          <w:b/>
          <w:sz w:val="16"/>
        </w:rPr>
      </w:pPr>
    </w:p>
    <w:p w14:paraId="32E70534" w14:textId="77777777" w:rsidR="005106FA" w:rsidRDefault="00C55B5C">
      <w:pPr>
        <w:tabs>
          <w:tab w:val="left" w:pos="993"/>
        </w:tabs>
        <w:ind w:firstLine="709"/>
        <w:jc w:val="both"/>
        <w:rPr>
          <w:b/>
          <w:bCs/>
        </w:rPr>
      </w:pPr>
      <w:r>
        <w:rPr>
          <w:b/>
        </w:rPr>
        <w:t>10. Dėl Lietuvos Respublikos narystės tarptautinėse organizacijose 2017 metų sąvado</w:t>
      </w:r>
    </w:p>
    <w:p w14:paraId="63BF653E" w14:textId="77777777" w:rsidR="005106FA" w:rsidRDefault="00C55B5C">
      <w:pPr>
        <w:tabs>
          <w:tab w:val="left" w:pos="1985"/>
          <w:tab w:val="left" w:pos="2268"/>
        </w:tabs>
        <w:spacing w:before="120"/>
        <w:ind w:left="2268" w:hanging="1559"/>
      </w:pPr>
      <w:r>
        <w:t>Pranešėjas</w:t>
      </w:r>
      <w:r>
        <w:tab/>
        <w:t>–</w:t>
      </w:r>
      <w:r>
        <w:tab/>
        <w:t>Užsienio reikalų ministerijos kanclerė Jūratė Raguckienė</w:t>
      </w:r>
    </w:p>
    <w:p w14:paraId="409BF50F" w14:textId="77777777" w:rsidR="005106FA" w:rsidRDefault="00C55B5C">
      <w:pPr>
        <w:tabs>
          <w:tab w:val="left" w:pos="1985"/>
          <w:tab w:val="left" w:pos="2268"/>
        </w:tabs>
        <w:spacing w:before="120"/>
        <w:ind w:left="2268" w:hanging="1559"/>
      </w:pPr>
      <w:r>
        <w:t>Dalyvauja</w:t>
      </w:r>
      <w:r>
        <w:tab/>
        <w:t>–</w:t>
      </w:r>
      <w:r>
        <w:tab/>
        <w:t>vyriausiasis specialistas Piotr Gerasimovič</w:t>
      </w:r>
    </w:p>
    <w:p w14:paraId="3A150BC1" w14:textId="77777777" w:rsidR="005106FA" w:rsidRDefault="005106FA">
      <w:pPr>
        <w:tabs>
          <w:tab w:val="left" w:pos="993"/>
        </w:tabs>
        <w:spacing w:before="120"/>
        <w:jc w:val="both"/>
        <w:rPr>
          <w:b/>
          <w:i/>
          <w:iCs/>
        </w:rPr>
      </w:pPr>
    </w:p>
    <w:p w14:paraId="5470B3A5" w14:textId="77777777" w:rsidR="005106FA" w:rsidRDefault="005106FA">
      <w:pPr>
        <w:rPr>
          <w:lang w:val="lt"/>
        </w:rPr>
      </w:pPr>
    </w:p>
    <w:p w14:paraId="02A89431" w14:textId="77777777" w:rsidR="005106FA" w:rsidRDefault="005106FA">
      <w:pPr>
        <w:framePr w:w="970" w:h="1002" w:hRule="exact" w:hSpace="181" w:wrap="notBeside" w:vAnchor="text" w:hAnchor="page" w:x="261" w:y="246"/>
        <w:tabs>
          <w:tab w:val="left" w:pos="993"/>
        </w:tabs>
        <w:jc w:val="center"/>
        <w:rPr>
          <w:b/>
          <w:sz w:val="16"/>
        </w:rPr>
      </w:pPr>
    </w:p>
    <w:p w14:paraId="1849C7B6" w14:textId="77777777" w:rsidR="005106FA" w:rsidRDefault="00C55B5C">
      <w:pPr>
        <w:tabs>
          <w:tab w:val="left" w:pos="993"/>
        </w:tabs>
        <w:ind w:firstLine="709"/>
        <w:jc w:val="both"/>
        <w:rPr>
          <w:b/>
          <w:bCs/>
        </w:rPr>
      </w:pPr>
      <w:r>
        <w:rPr>
          <w:b/>
        </w:rPr>
        <w:t>11. Dėl Simono Daukanto 225-ųjų gimimo metinių minėjimo 2018 metais plano patvirtinimo (TAP-18-469) (18-3939)</w:t>
      </w:r>
    </w:p>
    <w:p w14:paraId="617F5587" w14:textId="77777777" w:rsidR="005106FA" w:rsidRDefault="00C55B5C">
      <w:pPr>
        <w:tabs>
          <w:tab w:val="left" w:pos="1985"/>
          <w:tab w:val="left" w:pos="2268"/>
        </w:tabs>
        <w:spacing w:before="120"/>
        <w:ind w:left="2268" w:hanging="1559"/>
      </w:pPr>
      <w:r>
        <w:t>Pranešėjas</w:t>
      </w:r>
      <w:r>
        <w:tab/>
        <w:t>–</w:t>
      </w:r>
      <w:r>
        <w:tab/>
        <w:t>Kultūros ministerijos kancleris Laimonas  Ubavičius</w:t>
      </w:r>
    </w:p>
    <w:p w14:paraId="6D0106AA" w14:textId="77777777" w:rsidR="005106FA" w:rsidRDefault="00C55B5C">
      <w:pPr>
        <w:tabs>
          <w:tab w:val="left" w:pos="1985"/>
          <w:tab w:val="left" w:pos="2268"/>
        </w:tabs>
        <w:spacing w:before="120"/>
        <w:ind w:left="2268" w:hanging="1559"/>
      </w:pPr>
      <w:r>
        <w:t>Dalyvauja</w:t>
      </w:r>
      <w:r>
        <w:tab/>
        <w:t>–</w:t>
      </w:r>
      <w:r>
        <w:tab/>
        <w:t>vyriausiasis specialistas Piotr Gerasimovič</w:t>
      </w:r>
    </w:p>
    <w:p w14:paraId="5B6993CE" w14:textId="77777777" w:rsidR="005106FA" w:rsidRDefault="005106FA">
      <w:pPr>
        <w:tabs>
          <w:tab w:val="left" w:pos="993"/>
        </w:tabs>
        <w:spacing w:before="120"/>
        <w:jc w:val="both"/>
        <w:rPr>
          <w:b/>
          <w:i/>
          <w:iCs/>
        </w:rPr>
      </w:pPr>
    </w:p>
    <w:p w14:paraId="7C581CF9" w14:textId="77777777" w:rsidR="005106FA" w:rsidRDefault="005106FA">
      <w:pPr>
        <w:rPr>
          <w:lang w:val="lt"/>
        </w:rPr>
      </w:pPr>
    </w:p>
    <w:p w14:paraId="5B5C862D" w14:textId="77777777" w:rsidR="005106FA" w:rsidRDefault="005106FA">
      <w:pPr>
        <w:framePr w:w="970" w:h="1002" w:hRule="exact" w:hSpace="181" w:wrap="notBeside" w:vAnchor="text" w:hAnchor="page" w:x="261" w:y="246"/>
        <w:tabs>
          <w:tab w:val="left" w:pos="993"/>
        </w:tabs>
        <w:jc w:val="center"/>
        <w:rPr>
          <w:b/>
          <w:sz w:val="16"/>
        </w:rPr>
      </w:pPr>
    </w:p>
    <w:p w14:paraId="079440CC" w14:textId="77777777" w:rsidR="005106FA" w:rsidRDefault="00C55B5C">
      <w:pPr>
        <w:tabs>
          <w:tab w:val="left" w:pos="993"/>
        </w:tabs>
        <w:ind w:firstLine="709"/>
        <w:jc w:val="both"/>
        <w:rPr>
          <w:b/>
          <w:bCs/>
        </w:rPr>
      </w:pPr>
      <w:r>
        <w:rPr>
          <w:b/>
        </w:rPr>
        <w:t>12. Dėl Sąjūdžio m</w:t>
      </w:r>
      <w:r>
        <w:rPr>
          <w:b/>
        </w:rPr>
        <w:t>etų minėjimo 2018 metais plano patvirtinimo (TAP-18-460) (18-3895)</w:t>
      </w:r>
    </w:p>
    <w:p w14:paraId="5D867A6B" w14:textId="77777777" w:rsidR="005106FA" w:rsidRDefault="00C55B5C">
      <w:pPr>
        <w:tabs>
          <w:tab w:val="left" w:pos="1985"/>
          <w:tab w:val="left" w:pos="2268"/>
        </w:tabs>
        <w:spacing w:before="120"/>
        <w:ind w:left="2268" w:hanging="1559"/>
      </w:pPr>
      <w:r>
        <w:t>Pranešėjas</w:t>
      </w:r>
      <w:r>
        <w:tab/>
        <w:t>–</w:t>
      </w:r>
      <w:r>
        <w:tab/>
        <w:t>Kultūros ministerijos kancleris Laimonas  Ubavičius</w:t>
      </w:r>
    </w:p>
    <w:p w14:paraId="0B135070" w14:textId="77777777" w:rsidR="005106FA" w:rsidRDefault="00C55B5C">
      <w:pPr>
        <w:tabs>
          <w:tab w:val="left" w:pos="1985"/>
          <w:tab w:val="left" w:pos="2268"/>
        </w:tabs>
        <w:spacing w:before="120"/>
        <w:ind w:left="2268" w:hanging="1559"/>
      </w:pPr>
      <w:r>
        <w:t>Dalyvauja</w:t>
      </w:r>
      <w:r>
        <w:tab/>
        <w:t>–</w:t>
      </w:r>
      <w:r>
        <w:tab/>
        <w:t>vyriausiasis specialistas Piotr Gerasimovič</w:t>
      </w:r>
    </w:p>
    <w:p w14:paraId="7F018BEF" w14:textId="77777777" w:rsidR="005106FA" w:rsidRDefault="005106FA">
      <w:pPr>
        <w:tabs>
          <w:tab w:val="left" w:pos="993"/>
        </w:tabs>
        <w:spacing w:before="120"/>
        <w:jc w:val="both"/>
        <w:rPr>
          <w:b/>
          <w:i/>
          <w:iCs/>
        </w:rPr>
      </w:pPr>
    </w:p>
    <w:p w14:paraId="79625951" w14:textId="77777777" w:rsidR="005106FA" w:rsidRDefault="005106FA">
      <w:pPr>
        <w:rPr>
          <w:lang w:val="lt"/>
        </w:rPr>
      </w:pPr>
    </w:p>
    <w:p w14:paraId="4D095E41" w14:textId="77777777" w:rsidR="005106FA" w:rsidRDefault="00C55B5C">
      <w:pPr>
        <w:framePr w:w="970" w:h="1002" w:hRule="exact" w:hSpace="181" w:wrap="notBeside" w:vAnchor="text" w:hAnchor="page" w:x="261" w:y="246"/>
        <w:tabs>
          <w:tab w:val="left" w:pos="993"/>
        </w:tabs>
        <w:jc w:val="center"/>
        <w:rPr>
          <w:b/>
          <w:sz w:val="16"/>
        </w:rPr>
      </w:pPr>
      <w:r>
        <w:rPr>
          <w:b/>
          <w:sz w:val="16"/>
        </w:rPr>
        <w:t>Medžiaga bus pateikta vėliau</w:t>
      </w:r>
    </w:p>
    <w:p w14:paraId="7B71B7C1" w14:textId="77777777" w:rsidR="005106FA" w:rsidRDefault="00C55B5C">
      <w:pPr>
        <w:tabs>
          <w:tab w:val="left" w:pos="993"/>
        </w:tabs>
        <w:ind w:firstLine="709"/>
        <w:jc w:val="both"/>
        <w:rPr>
          <w:b/>
          <w:bCs/>
        </w:rPr>
      </w:pPr>
      <w:r>
        <w:rPr>
          <w:b/>
        </w:rPr>
        <w:t>13. Dėl pavedimų Švietimo ir mokslo ministerijai ir Teisingumo ministerijai vykdymo</w:t>
      </w:r>
    </w:p>
    <w:p w14:paraId="54A366A4" w14:textId="77777777" w:rsidR="005106FA" w:rsidRDefault="00C55B5C">
      <w:pPr>
        <w:tabs>
          <w:tab w:val="left" w:pos="1985"/>
          <w:tab w:val="left" w:pos="2268"/>
        </w:tabs>
        <w:spacing w:before="120"/>
        <w:ind w:left="2268" w:hanging="1559"/>
      </w:pPr>
      <w:r>
        <w:t>Pranešėjas</w:t>
      </w:r>
      <w:r>
        <w:tab/>
        <w:t>–</w:t>
      </w:r>
      <w:r>
        <w:tab/>
        <w:t>Švietimo ir mokslo ministerijos kancleris Tomas Daukantas, Teisingumo ministerijos kancleris Arūnas Kazlauskas</w:t>
      </w:r>
    </w:p>
    <w:p w14:paraId="1BA5816A" w14:textId="77777777" w:rsidR="005106FA" w:rsidRDefault="00C55B5C">
      <w:pPr>
        <w:tabs>
          <w:tab w:val="left" w:pos="1985"/>
          <w:tab w:val="left" w:pos="2268"/>
        </w:tabs>
        <w:spacing w:before="120"/>
        <w:ind w:left="2268" w:hanging="1559"/>
      </w:pPr>
      <w:r>
        <w:t>Dalyvauja</w:t>
      </w:r>
      <w:r>
        <w:tab/>
        <w:t>–</w:t>
      </w:r>
      <w:r>
        <w:tab/>
        <w:t>Vyriausioji specialistė Dalia Vaitke</w:t>
      </w:r>
      <w:r>
        <w:t>vičienė</w:t>
      </w:r>
    </w:p>
    <w:p w14:paraId="37627F33" w14:textId="77777777" w:rsidR="005106FA" w:rsidRDefault="005106FA">
      <w:pPr>
        <w:tabs>
          <w:tab w:val="left" w:pos="993"/>
        </w:tabs>
        <w:spacing w:before="120"/>
        <w:jc w:val="both"/>
        <w:rPr>
          <w:b/>
          <w:i/>
          <w:iCs/>
        </w:rPr>
      </w:pPr>
    </w:p>
    <w:bookmarkEnd w:id="3"/>
    <w:p w14:paraId="02E95C8C" w14:textId="77777777" w:rsidR="00274B09" w:rsidRDefault="00274B09" w:rsidP="002F005E">
      <w:pPr>
        <w:tabs>
          <w:tab w:val="left" w:pos="993"/>
        </w:tabs>
        <w:jc w:val="both"/>
        <w:rPr>
          <w:b/>
          <w:i/>
          <w:iCs/>
          <w:lang w:eastAsia="lt-LT"/>
        </w:rPr>
      </w:pPr>
    </w:p>
    <w:p w14:paraId="7F04ED3D" w14:textId="06C92FA6" w:rsidR="002F005E" w:rsidRDefault="002F005E" w:rsidP="002F005E">
      <w:pPr>
        <w:spacing w:line="360" w:lineRule="atLeast"/>
        <w:jc w:val="both"/>
        <w:rPr>
          <w:szCs w:val="24"/>
          <w:lang w:eastAsia="lt-LT"/>
        </w:rPr>
      </w:pPr>
      <w:r>
        <w:rPr>
          <w:szCs w:val="24"/>
          <w:lang w:eastAsia="lt-LT"/>
        </w:rPr>
        <w:t>Vyriausybės kancleris                                                                                Algirdas Stončaitis</w:t>
      </w:r>
    </w:p>
    <w:p w14:paraId="125D38CD" w14:textId="77777777" w:rsidR="00F14D86" w:rsidRDefault="00F14D86" w:rsidP="00F14D86">
      <w:pPr>
        <w:tabs>
          <w:tab w:val="left" w:pos="993"/>
        </w:tabs>
        <w:jc w:val="both"/>
        <w:rPr>
          <w:b/>
          <w:i/>
          <w:iCs/>
          <w:lang w:eastAsia="lt-LT"/>
        </w:rPr>
      </w:pPr>
    </w:p>
    <w:sectPr w:rsidR="00F14D86"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11F8A" w14:textId="77777777" w:rsidR="00D46634" w:rsidRDefault="00D46634">
      <w:pPr>
        <w:rPr>
          <w:lang w:eastAsia="lt-LT"/>
        </w:rPr>
      </w:pPr>
      <w:r>
        <w:rPr>
          <w:lang w:eastAsia="lt-LT"/>
        </w:rPr>
        <w:separator/>
      </w:r>
    </w:p>
  </w:endnote>
  <w:endnote w:type="continuationSeparator" w:id="0">
    <w:p w14:paraId="38262AFC" w14:textId="77777777" w:rsidR="00D46634" w:rsidRDefault="00D4663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FDB16" w14:textId="77777777" w:rsidR="00D46634" w:rsidRDefault="00D46634">
      <w:pPr>
        <w:rPr>
          <w:lang w:eastAsia="lt-LT"/>
        </w:rPr>
      </w:pPr>
      <w:r>
        <w:rPr>
          <w:lang w:eastAsia="lt-LT"/>
        </w:rPr>
        <w:separator/>
      </w:r>
    </w:p>
  </w:footnote>
  <w:footnote w:type="continuationSeparator" w:id="0">
    <w:p w14:paraId="26C46776" w14:textId="77777777" w:rsidR="00D46634" w:rsidRDefault="00D4663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1441D412"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C55B5C">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26D61EF9" w14:textId="77777777" w:rsidR="008F582C" w:rsidRDefault="008F582C" w:rsidP="008F582C">
    <w:pPr>
      <w:jc w:val="center"/>
      <w:rPr>
        <w:rFonts w:ascii="Arial" w:hAnsi="Arial" w:cs="Arial"/>
        <w:lang w:eastAsia="lt-LT"/>
      </w:rPr>
    </w:pPr>
    <w:r>
      <w:rPr>
        <w:rFonts w:ascii="Arial" w:hAnsi="Arial" w:cs="Arial"/>
        <w:noProof/>
        <w:lang w:eastAsia="lt-LT"/>
      </w:rPr>
      <w:drawing>
        <wp:inline distT="0" distB="0" distL="0" distR="0" wp14:anchorId="709592DE" wp14:editId="3530554C">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7F6F06B4" w14:textId="77777777" w:rsidR="008F582C" w:rsidRDefault="008F582C" w:rsidP="008F582C">
    <w:pPr>
      <w:rPr>
        <w:sz w:val="10"/>
        <w:szCs w:val="10"/>
      </w:rPr>
    </w:pPr>
  </w:p>
  <w:p w14:paraId="616115D5" w14:textId="77777777" w:rsidR="008F582C" w:rsidRDefault="008F582C" w:rsidP="008F582C">
    <w:pPr>
      <w:pStyle w:val="Heading2"/>
      <w:rPr>
        <w:rFonts w:ascii="Times New Roman" w:hAnsi="Times New Roman"/>
        <w:sz w:val="32"/>
        <w:szCs w:val="32"/>
      </w:rPr>
    </w:pPr>
    <w:r>
      <w:rPr>
        <w:rFonts w:ascii="Times New Roman" w:hAnsi="Times New Roman"/>
        <w:sz w:val="32"/>
        <w:szCs w:val="32"/>
      </w:rPr>
      <w:t xml:space="preserve">TARPINSTITUCINIO </w:t>
    </w:r>
    <w:r w:rsidRPr="00401E73">
      <w:rPr>
        <w:rFonts w:ascii="Times New Roman" w:hAnsi="Times New Roman"/>
        <w:sz w:val="32"/>
        <w:szCs w:val="32"/>
      </w:rPr>
      <w:t>PASITARIMO</w:t>
    </w:r>
  </w:p>
  <w:p w14:paraId="648F82B0" w14:textId="77777777" w:rsidR="008F582C" w:rsidRPr="00791EB6" w:rsidRDefault="008F582C" w:rsidP="008F582C">
    <w:pPr>
      <w:keepNext/>
      <w:jc w:val="center"/>
      <w:outlineLvl w:val="1"/>
      <w:rPr>
        <w:caps/>
        <w:sz w:val="40"/>
        <w:szCs w:val="40"/>
        <w:lang w:eastAsia="lt-LT"/>
      </w:rPr>
    </w:pPr>
    <w:r>
      <w:rPr>
        <w:sz w:val="32"/>
        <w:szCs w:val="32"/>
      </w:rPr>
      <w:t>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A59CD"/>
    <w:rsid w:val="001B5450"/>
    <w:rsid w:val="001D175F"/>
    <w:rsid w:val="002119DB"/>
    <w:rsid w:val="0025018B"/>
    <w:rsid w:val="00274B09"/>
    <w:rsid w:val="002F005E"/>
    <w:rsid w:val="003217DE"/>
    <w:rsid w:val="00352290"/>
    <w:rsid w:val="0036409E"/>
    <w:rsid w:val="003A1974"/>
    <w:rsid w:val="00406554"/>
    <w:rsid w:val="0041510C"/>
    <w:rsid w:val="005106FA"/>
    <w:rsid w:val="00562F0F"/>
    <w:rsid w:val="00615740"/>
    <w:rsid w:val="00615BE6"/>
    <w:rsid w:val="00673A74"/>
    <w:rsid w:val="006F6B98"/>
    <w:rsid w:val="00791EB6"/>
    <w:rsid w:val="007B04AA"/>
    <w:rsid w:val="00834273"/>
    <w:rsid w:val="008A7651"/>
    <w:rsid w:val="008F582C"/>
    <w:rsid w:val="00905568"/>
    <w:rsid w:val="00926C84"/>
    <w:rsid w:val="00977576"/>
    <w:rsid w:val="009F2BC8"/>
    <w:rsid w:val="00A43A8B"/>
    <w:rsid w:val="00AA137F"/>
    <w:rsid w:val="00AA6F29"/>
    <w:rsid w:val="00AD5806"/>
    <w:rsid w:val="00B03485"/>
    <w:rsid w:val="00B37BA4"/>
    <w:rsid w:val="00B55B12"/>
    <w:rsid w:val="00B83E16"/>
    <w:rsid w:val="00BC4300"/>
    <w:rsid w:val="00BD35F0"/>
    <w:rsid w:val="00C55B5C"/>
    <w:rsid w:val="00CB08E8"/>
    <w:rsid w:val="00D15FE1"/>
    <w:rsid w:val="00D46634"/>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5D38C9"/>
  <w15:docId w15:val="{ED5222B3-3740-418A-86C6-9ED3EEE0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qFormat/>
    <w:rsid w:val="008F582C"/>
    <w:pPr>
      <w:keepNext/>
      <w:spacing w:before="120"/>
      <w:jc w:val="center"/>
      <w:outlineLvl w:val="1"/>
    </w:pPr>
    <w:rPr>
      <w:rFonts w:ascii="HelveticaLT" w:hAnsi="HelveticaLT"/>
      <w:caps/>
      <w:sz w:val="4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5018B"/>
    <w:rPr>
      <w:rFonts w:ascii="Tahoma" w:hAnsi="Tahoma" w:cs="Tahoma"/>
      <w:sz w:val="16"/>
      <w:szCs w:val="16"/>
    </w:rPr>
  </w:style>
  <w:style w:type="character" w:customStyle="1" w:styleId="BalloonTextChar">
    <w:name w:val="Balloon Text Char"/>
    <w:basedOn w:val="DefaultParagraphFont"/>
    <w:link w:val="BalloonText"/>
    <w:semiHidden/>
    <w:rsid w:val="0025018B"/>
    <w:rPr>
      <w:rFonts w:ascii="Tahoma" w:hAnsi="Tahoma" w:cs="Tahoma"/>
      <w:sz w:val="16"/>
      <w:szCs w:val="16"/>
    </w:rPr>
  </w:style>
  <w:style w:type="character" w:customStyle="1" w:styleId="Heading2Char">
    <w:name w:val="Heading 2 Char"/>
    <w:basedOn w:val="DefaultParagraphFont"/>
    <w:link w:val="Heading2"/>
    <w:rsid w:val="008F582C"/>
    <w:rPr>
      <w:rFonts w:ascii="HelveticaLT" w:hAnsi="HelveticaLT"/>
      <w:caps/>
      <w:sz w:val="4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3373</Words>
  <Characters>1923</Characters>
  <Application>Microsoft Office Word</Application>
  <DocSecurity>4</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5286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Jurgita Bžozovska</cp:lastModifiedBy>
  <cp:revision>2</cp:revision>
  <cp:lastPrinted>2004-09-27T15:06:00Z</cp:lastPrinted>
  <dcterms:created xsi:type="dcterms:W3CDTF">2018-04-06T07:36:00Z</dcterms:created>
  <dcterms:modified xsi:type="dcterms:W3CDTF">2018-04-06T07:36:00Z</dcterms:modified>
</cp:coreProperties>
</file>