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8AF81" w14:textId="77777777" w:rsidR="00EA119B" w:rsidRPr="00CB2D4F" w:rsidRDefault="004908D4" w:rsidP="00EA119B">
      <w:pPr>
        <w:pStyle w:val="Antrat"/>
        <w:rPr>
          <w:sz w:val="24"/>
        </w:rPr>
      </w:pPr>
      <w:r w:rsidRPr="00CB2D4F">
        <w:rPr>
          <w:noProof/>
          <w:lang w:eastAsia="lt-LT"/>
        </w:rPr>
        <w:drawing>
          <wp:inline distT="0" distB="0" distL="0" distR="0" wp14:anchorId="4E22F6A2" wp14:editId="2E5C940C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1C226" w14:textId="77777777" w:rsidR="00EA119B" w:rsidRPr="00CB2D4F" w:rsidRDefault="00EA119B" w:rsidP="00EA119B">
      <w:pPr>
        <w:pStyle w:val="Antrat"/>
        <w:rPr>
          <w:sz w:val="24"/>
        </w:rPr>
      </w:pPr>
    </w:p>
    <w:p w14:paraId="3C422749" w14:textId="77777777" w:rsidR="00EA119B" w:rsidRPr="00CB2D4F" w:rsidRDefault="00EA119B" w:rsidP="00EA119B">
      <w:pPr>
        <w:pStyle w:val="Antrat"/>
        <w:rPr>
          <w:sz w:val="24"/>
        </w:rPr>
      </w:pPr>
      <w:r w:rsidRPr="00CB2D4F">
        <w:rPr>
          <w:sz w:val="24"/>
        </w:rPr>
        <w:t>LIETUVOS RESPUBLIKOS VIDAUS REIKALŲ MINISTERIJ</w:t>
      </w:r>
      <w:r w:rsidR="00C85BE0" w:rsidRPr="00CB2D4F">
        <w:rPr>
          <w:sz w:val="24"/>
        </w:rPr>
        <w:t>A</w:t>
      </w:r>
    </w:p>
    <w:p w14:paraId="50EA028C" w14:textId="77777777" w:rsidR="00EA119B" w:rsidRPr="00CB2D4F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CB2D4F" w14:paraId="5921B3C0" w14:textId="77777777" w:rsidTr="00F63DEF">
        <w:trPr>
          <w:trHeight w:val="669"/>
          <w:jc w:val="center"/>
        </w:trPr>
        <w:tc>
          <w:tcPr>
            <w:tcW w:w="9492" w:type="dxa"/>
          </w:tcPr>
          <w:p w14:paraId="3C708555" w14:textId="77777777" w:rsidR="00EA119B" w:rsidRPr="00CB2D4F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CB2D4F">
              <w:rPr>
                <w:sz w:val="20"/>
              </w:rPr>
              <w:t>Biudžetinė įstaiga,  Šventaragio g. 2,  LT-01510  Vilnius,</w:t>
            </w:r>
          </w:p>
          <w:p w14:paraId="43B7EADD" w14:textId="77777777" w:rsidR="00EA119B" w:rsidRPr="00CB2D4F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CB2D4F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CB2D4F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CB2D4F">
              <w:rPr>
                <w:sz w:val="20"/>
              </w:rPr>
              <w:t xml:space="preserve"> </w:t>
            </w:r>
          </w:p>
          <w:p w14:paraId="01BA0A17" w14:textId="77777777" w:rsidR="00EA119B" w:rsidRPr="00CB2D4F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CB2D4F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7CF9AAB6" w14:textId="77777777" w:rsidR="00EA119B" w:rsidRPr="00CB2D4F" w:rsidRDefault="00EA119B" w:rsidP="00EA119B">
      <w:pPr>
        <w:rPr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331"/>
      </w:tblGrid>
      <w:tr w:rsidR="005C6497" w:rsidRPr="00CB2D4F" w14:paraId="1EDF8F89" w14:textId="77777777" w:rsidTr="0049407B">
        <w:tc>
          <w:tcPr>
            <w:tcW w:w="4644" w:type="dxa"/>
          </w:tcPr>
          <w:p w14:paraId="1116F06C" w14:textId="77777777" w:rsidR="005C6497" w:rsidRPr="00CB2D4F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 w:rsidRPr="00CB2D4F">
              <w:t>Lietuvos Respublikos f</w:t>
            </w:r>
            <w:r w:rsidR="002A1D2F" w:rsidRPr="00CB2D4F">
              <w:t>inansų ministerijai</w:t>
            </w:r>
          </w:p>
          <w:p w14:paraId="38120CB7" w14:textId="77777777" w:rsidR="00367DD0" w:rsidRPr="00CB2D4F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14:paraId="277EAC23" w14:textId="77777777" w:rsidR="005C6497" w:rsidRPr="00CB2D4F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419E8485" w14:textId="77777777" w:rsidR="005C6497" w:rsidRPr="00CB2D4F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794EB8EE" w14:textId="77777777" w:rsidR="005C6497" w:rsidRPr="00CB2D4F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5C1981C3" w14:textId="394236F4" w:rsidR="005C6497" w:rsidRPr="00CB2D4F" w:rsidRDefault="0026168F" w:rsidP="0049407B">
            <w:pPr>
              <w:pStyle w:val="Antrats"/>
              <w:tabs>
                <w:tab w:val="clear" w:pos="4153"/>
                <w:tab w:val="clear" w:pos="8306"/>
              </w:tabs>
            </w:pPr>
            <w:r>
              <w:t>2020-06-04</w:t>
            </w:r>
          </w:p>
        </w:tc>
        <w:tc>
          <w:tcPr>
            <w:tcW w:w="2331" w:type="dxa"/>
          </w:tcPr>
          <w:p w14:paraId="5994070E" w14:textId="6FD4C8F1" w:rsidR="005C6497" w:rsidRPr="00CB2D4F" w:rsidRDefault="0026168F" w:rsidP="005233CD">
            <w:pPr>
              <w:pStyle w:val="Antrats"/>
              <w:tabs>
                <w:tab w:val="clear" w:pos="4153"/>
                <w:tab w:val="clear" w:pos="8306"/>
              </w:tabs>
            </w:pPr>
            <w:r>
              <w:t>1D-2823</w:t>
            </w:r>
            <w:bookmarkStart w:id="0" w:name="_GoBack"/>
            <w:bookmarkEnd w:id="0"/>
          </w:p>
        </w:tc>
      </w:tr>
    </w:tbl>
    <w:p w14:paraId="01924062" w14:textId="77777777" w:rsidR="00EA119B" w:rsidRPr="00CB2D4F" w:rsidRDefault="00EA119B" w:rsidP="00EA119B">
      <w:pPr>
        <w:pStyle w:val="Antrats"/>
        <w:tabs>
          <w:tab w:val="clear" w:pos="4153"/>
          <w:tab w:val="clear" w:pos="8306"/>
        </w:tabs>
      </w:pPr>
    </w:p>
    <w:p w14:paraId="62BC9943" w14:textId="77777777" w:rsidR="00535BDF" w:rsidRPr="00CB2D4F" w:rsidRDefault="00535BDF" w:rsidP="00EA119B">
      <w:pPr>
        <w:pStyle w:val="Antrats"/>
        <w:tabs>
          <w:tab w:val="clear" w:pos="4153"/>
          <w:tab w:val="clear" w:pos="8306"/>
        </w:tabs>
      </w:pPr>
    </w:p>
    <w:p w14:paraId="785078E1" w14:textId="77777777" w:rsidR="00535BDF" w:rsidRPr="00CB2D4F" w:rsidRDefault="00535BDF" w:rsidP="00EA119B">
      <w:pPr>
        <w:pStyle w:val="Antrats"/>
        <w:tabs>
          <w:tab w:val="clear" w:pos="4153"/>
          <w:tab w:val="clear" w:pos="8306"/>
        </w:tabs>
      </w:pPr>
    </w:p>
    <w:p w14:paraId="423A375D" w14:textId="77777777" w:rsidR="00EA119B" w:rsidRPr="00CB2D4F" w:rsidRDefault="00EA119B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 w:rsidRPr="00CB2D4F">
        <w:rPr>
          <w:b/>
          <w:caps/>
        </w:rPr>
        <w:t xml:space="preserve">DĖL </w:t>
      </w:r>
      <w:r w:rsidR="002A1D2F" w:rsidRPr="00CB2D4F">
        <w:rPr>
          <w:b/>
          <w:caps/>
        </w:rPr>
        <w:t xml:space="preserve">LĖŠŲ </w:t>
      </w:r>
      <w:r w:rsidR="006C3F23" w:rsidRPr="00CB2D4F">
        <w:rPr>
          <w:b/>
          <w:caps/>
        </w:rPr>
        <w:t xml:space="preserve">skyrimo </w:t>
      </w:r>
    </w:p>
    <w:p w14:paraId="4E6ACCB7" w14:textId="77777777" w:rsidR="00EA119B" w:rsidRPr="00CB2D4F" w:rsidRDefault="00EA119B" w:rsidP="00EA119B">
      <w:pPr>
        <w:pStyle w:val="Antrats"/>
        <w:tabs>
          <w:tab w:val="clear" w:pos="4153"/>
          <w:tab w:val="clear" w:pos="8306"/>
        </w:tabs>
        <w:jc w:val="both"/>
      </w:pPr>
    </w:p>
    <w:p w14:paraId="723C71D4" w14:textId="77777777" w:rsidR="00535BDF" w:rsidRPr="00CB2D4F" w:rsidRDefault="00535BDF" w:rsidP="00EA119B">
      <w:pPr>
        <w:pStyle w:val="Antrats"/>
        <w:tabs>
          <w:tab w:val="clear" w:pos="4153"/>
          <w:tab w:val="clear" w:pos="8306"/>
        </w:tabs>
        <w:jc w:val="both"/>
      </w:pPr>
    </w:p>
    <w:p w14:paraId="13E7BAB2" w14:textId="77777777" w:rsidR="00A40D1D" w:rsidRPr="00B10EEF" w:rsidRDefault="00EA1212" w:rsidP="00A40D1D">
      <w:pPr>
        <w:spacing w:line="360" w:lineRule="auto"/>
        <w:ind w:right="-1" w:firstLine="720"/>
        <w:jc w:val="both"/>
        <w:rPr>
          <w:szCs w:val="24"/>
          <w:lang w:val="lt-LT"/>
        </w:rPr>
      </w:pPr>
      <w:r w:rsidRPr="00B10EEF">
        <w:rPr>
          <w:szCs w:val="24"/>
          <w:lang w:val="lt-LT"/>
        </w:rPr>
        <w:t xml:space="preserve">Vidaus reikalų </w:t>
      </w:r>
      <w:r w:rsidR="006D5933" w:rsidRPr="00B10EEF">
        <w:rPr>
          <w:szCs w:val="24"/>
          <w:lang w:val="lt-LT"/>
        </w:rPr>
        <w:t xml:space="preserve">ministerija, </w:t>
      </w:r>
      <w:r w:rsidR="00554A4A" w:rsidRPr="00B10EEF">
        <w:rPr>
          <w:szCs w:val="24"/>
          <w:lang w:val="lt-LT"/>
        </w:rPr>
        <w:t>vykdydama Ministro Pirmininko 2020 m. gegužės 22 d. pavedimą Nr. S-2222 ir atsižvelgdama į Lietuvos Respublikos Vyriausybės COVID-19 sukeltos situacijos valdymo komiteto 2020 m. gegužės 18 d. posėdyje priimtus sprendimus (2020 m. gegužės 21 d. protokolas Nr. LV- 231)</w:t>
      </w:r>
      <w:r w:rsidR="003A0850" w:rsidRPr="00B10EEF">
        <w:rPr>
          <w:szCs w:val="24"/>
          <w:lang w:val="lt-LT"/>
        </w:rPr>
        <w:t xml:space="preserve">, </w:t>
      </w:r>
      <w:r w:rsidR="003A0850" w:rsidRPr="00B10EEF">
        <w:rPr>
          <w:b/>
          <w:szCs w:val="24"/>
          <w:lang w:val="lt-LT"/>
        </w:rPr>
        <w:t>prašo skirti 60 tūkst. eurų</w:t>
      </w:r>
      <w:r w:rsidR="003A0850" w:rsidRPr="00B10EEF">
        <w:rPr>
          <w:szCs w:val="24"/>
          <w:lang w:val="lt-LT"/>
        </w:rPr>
        <w:t xml:space="preserve"> </w:t>
      </w:r>
      <w:r w:rsidR="003A0850" w:rsidRPr="00B10EEF">
        <w:rPr>
          <w:rFonts w:eastAsiaTheme="minorHAnsi"/>
          <w:color w:val="000000"/>
          <w:szCs w:val="24"/>
          <w:lang w:val="lt-LT"/>
        </w:rPr>
        <w:t>COVID-19 valdymo strategijos komunikacijos planui vykdyti ir aktualios COVID-19 valdymo informacijos viešinimui žiniasklaidoje (</w:t>
      </w:r>
      <w:r w:rsidR="00E02974" w:rsidRPr="00B10EEF">
        <w:rPr>
          <w:szCs w:val="24"/>
          <w:lang w:val="lt-LT"/>
        </w:rPr>
        <w:t>visuomenės informavimo kampanijos lietuvių ir rusų kalbomis parengimo ir įgyvendinimo paslaugoms</w:t>
      </w:r>
      <w:r w:rsidR="00210493" w:rsidRPr="00B10EEF">
        <w:rPr>
          <w:szCs w:val="24"/>
          <w:lang w:val="lt-LT"/>
        </w:rPr>
        <w:t xml:space="preserve">).  </w:t>
      </w:r>
    </w:p>
    <w:p w14:paraId="3BF1E8B3" w14:textId="77777777" w:rsidR="00A40D1D" w:rsidRPr="00CB2D4F" w:rsidRDefault="00A40D1D" w:rsidP="00A40D1D">
      <w:pPr>
        <w:spacing w:line="360" w:lineRule="auto"/>
        <w:ind w:right="-1" w:firstLine="720"/>
        <w:jc w:val="both"/>
        <w:rPr>
          <w:szCs w:val="24"/>
          <w:lang w:val="lt-LT"/>
        </w:rPr>
      </w:pPr>
    </w:p>
    <w:p w14:paraId="4A78F10B" w14:textId="77777777" w:rsidR="002371A5" w:rsidRPr="00CB2D4F" w:rsidRDefault="002371A5" w:rsidP="00BE50AE">
      <w:pPr>
        <w:spacing w:line="360" w:lineRule="auto"/>
        <w:ind w:firstLine="720"/>
        <w:jc w:val="both"/>
        <w:rPr>
          <w:lang w:val="lt-LT"/>
        </w:rPr>
      </w:pPr>
    </w:p>
    <w:p w14:paraId="1CC420EB" w14:textId="77777777" w:rsidR="002371A5" w:rsidRPr="00CB2D4F" w:rsidRDefault="002371A5" w:rsidP="00BE50AE">
      <w:pPr>
        <w:spacing w:line="360" w:lineRule="auto"/>
        <w:ind w:firstLine="720"/>
        <w:jc w:val="both"/>
        <w:rPr>
          <w:lang w:val="lt-LT"/>
        </w:rPr>
      </w:pPr>
    </w:p>
    <w:p w14:paraId="2B2F9CC2" w14:textId="77777777" w:rsidR="00DA2F04" w:rsidRPr="00CB2D4F" w:rsidRDefault="00DA2F04" w:rsidP="00DA2F04">
      <w:pPr>
        <w:spacing w:line="360" w:lineRule="auto"/>
        <w:contextualSpacing/>
        <w:rPr>
          <w:lang w:val="lt-LT"/>
        </w:rPr>
      </w:pPr>
      <w:r w:rsidRPr="00CB2D4F">
        <w:rPr>
          <w:lang w:val="lt-LT"/>
        </w:rPr>
        <w:t>Vidaus reikalų ministrė</w:t>
      </w:r>
      <w:r w:rsidRPr="00CB2D4F">
        <w:rPr>
          <w:lang w:val="lt-LT"/>
        </w:rPr>
        <w:tab/>
      </w:r>
      <w:r w:rsidRPr="00CB2D4F">
        <w:rPr>
          <w:lang w:val="lt-LT"/>
        </w:rPr>
        <w:tab/>
      </w:r>
      <w:r w:rsidRPr="00CB2D4F">
        <w:rPr>
          <w:lang w:val="lt-LT"/>
        </w:rPr>
        <w:tab/>
      </w:r>
      <w:r w:rsidRPr="00CB2D4F">
        <w:rPr>
          <w:lang w:val="lt-LT"/>
        </w:rPr>
        <w:tab/>
      </w:r>
      <w:r w:rsidRPr="00CB2D4F">
        <w:rPr>
          <w:lang w:val="lt-LT"/>
        </w:rPr>
        <w:tab/>
      </w:r>
      <w:r w:rsidRPr="00CB2D4F">
        <w:rPr>
          <w:lang w:val="lt-LT"/>
        </w:rPr>
        <w:tab/>
      </w:r>
      <w:r w:rsidRPr="00CB2D4F">
        <w:rPr>
          <w:lang w:val="lt-LT"/>
        </w:rPr>
        <w:tab/>
        <w:t xml:space="preserve">         Rita </w:t>
      </w:r>
      <w:proofErr w:type="spellStart"/>
      <w:r w:rsidRPr="00CB2D4F">
        <w:rPr>
          <w:lang w:val="lt-LT"/>
        </w:rPr>
        <w:t>Tamašunienė</w:t>
      </w:r>
      <w:proofErr w:type="spellEnd"/>
    </w:p>
    <w:p w14:paraId="5C9D7998" w14:textId="77777777" w:rsidR="005A0D67" w:rsidRPr="00CB2D4F" w:rsidRDefault="005A0D67" w:rsidP="007976F5">
      <w:pPr>
        <w:rPr>
          <w:lang w:val="lt-LT"/>
        </w:rPr>
      </w:pPr>
    </w:p>
    <w:p w14:paraId="204EA220" w14:textId="77777777" w:rsidR="00676A7B" w:rsidRPr="00CB2D4F" w:rsidRDefault="00676A7B" w:rsidP="007976F5">
      <w:pPr>
        <w:rPr>
          <w:lang w:val="lt-LT"/>
        </w:rPr>
      </w:pPr>
    </w:p>
    <w:p w14:paraId="03AE5A4E" w14:textId="77777777" w:rsidR="002371A5" w:rsidRPr="00CB2D4F" w:rsidRDefault="002371A5" w:rsidP="007976F5">
      <w:pPr>
        <w:rPr>
          <w:lang w:val="lt-LT"/>
        </w:rPr>
      </w:pPr>
    </w:p>
    <w:p w14:paraId="52CB0A0C" w14:textId="77777777" w:rsidR="002371A5" w:rsidRPr="00CB2D4F" w:rsidRDefault="002371A5" w:rsidP="007976F5">
      <w:pPr>
        <w:rPr>
          <w:lang w:val="lt-LT"/>
        </w:rPr>
      </w:pPr>
    </w:p>
    <w:p w14:paraId="524D528A" w14:textId="77777777" w:rsidR="0004078C" w:rsidRPr="00CB2D4F" w:rsidRDefault="0004078C" w:rsidP="007976F5">
      <w:pPr>
        <w:rPr>
          <w:lang w:val="lt-LT"/>
        </w:rPr>
      </w:pPr>
    </w:p>
    <w:p w14:paraId="7B644C59" w14:textId="77777777" w:rsidR="0004078C" w:rsidRPr="00CB2D4F" w:rsidRDefault="0004078C" w:rsidP="007976F5">
      <w:pPr>
        <w:rPr>
          <w:lang w:val="lt-LT"/>
        </w:rPr>
      </w:pPr>
    </w:p>
    <w:p w14:paraId="51D1F8D4" w14:textId="77777777" w:rsidR="0004078C" w:rsidRPr="00CB2D4F" w:rsidRDefault="0004078C" w:rsidP="007976F5">
      <w:pPr>
        <w:rPr>
          <w:lang w:val="lt-LT"/>
        </w:rPr>
      </w:pPr>
    </w:p>
    <w:p w14:paraId="7F43B8A6" w14:textId="77777777" w:rsidR="002371A5" w:rsidRPr="00CB2D4F" w:rsidRDefault="002371A5" w:rsidP="007976F5">
      <w:pPr>
        <w:rPr>
          <w:lang w:val="lt-LT"/>
        </w:rPr>
      </w:pPr>
    </w:p>
    <w:p w14:paraId="640FBE20" w14:textId="77777777" w:rsidR="00E02974" w:rsidRPr="00CB2D4F" w:rsidRDefault="00E02974" w:rsidP="007976F5">
      <w:pPr>
        <w:rPr>
          <w:lang w:val="lt-LT"/>
        </w:rPr>
      </w:pPr>
    </w:p>
    <w:p w14:paraId="4AFDBB59" w14:textId="77777777" w:rsidR="00E02974" w:rsidRPr="00CB2D4F" w:rsidRDefault="00E02974" w:rsidP="007976F5">
      <w:pPr>
        <w:rPr>
          <w:lang w:val="lt-LT"/>
        </w:rPr>
      </w:pPr>
    </w:p>
    <w:p w14:paraId="03092A7D" w14:textId="77777777" w:rsidR="002371A5" w:rsidRPr="00CB2D4F" w:rsidRDefault="002371A5" w:rsidP="007976F5">
      <w:pPr>
        <w:rPr>
          <w:lang w:val="lt-LT"/>
        </w:rPr>
      </w:pPr>
    </w:p>
    <w:p w14:paraId="11AFB922" w14:textId="77777777" w:rsidR="002371A5" w:rsidRPr="00CB2D4F" w:rsidRDefault="002371A5" w:rsidP="007976F5">
      <w:pPr>
        <w:rPr>
          <w:lang w:val="lt-LT"/>
        </w:rPr>
      </w:pPr>
    </w:p>
    <w:p w14:paraId="1D5DF7EA" w14:textId="77777777" w:rsidR="00676A7B" w:rsidRPr="00CB2D4F" w:rsidRDefault="00676A7B" w:rsidP="007976F5">
      <w:pPr>
        <w:rPr>
          <w:lang w:val="lt-LT"/>
        </w:rPr>
      </w:pPr>
    </w:p>
    <w:p w14:paraId="38FC9D15" w14:textId="77777777" w:rsidR="00676A7B" w:rsidRPr="00CB2D4F" w:rsidRDefault="00676A7B" w:rsidP="00676A7B">
      <w:pPr>
        <w:rPr>
          <w:lang w:val="lt-LT"/>
        </w:rPr>
      </w:pPr>
      <w:r w:rsidRPr="00CB2D4F">
        <w:rPr>
          <w:lang w:val="lt-LT"/>
        </w:rPr>
        <w:t>Aldona Mendelevičienė, 271 8990, el. p. aldona.mendeleviciene@vrm.lt</w:t>
      </w:r>
    </w:p>
    <w:sectPr w:rsidR="00676A7B" w:rsidRPr="00CB2D4F" w:rsidSect="00535BDF">
      <w:headerReference w:type="even" r:id="rId10"/>
      <w:footerReference w:type="first" r:id="rId11"/>
      <w:pgSz w:w="11906" w:h="16838" w:code="9"/>
      <w:pgMar w:top="1134" w:right="567" w:bottom="709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2B402" w14:textId="77777777" w:rsidR="00536B2B" w:rsidRDefault="00536B2B" w:rsidP="00DB30A6">
      <w:r>
        <w:separator/>
      </w:r>
    </w:p>
  </w:endnote>
  <w:endnote w:type="continuationSeparator" w:id="0">
    <w:p w14:paraId="078EEC99" w14:textId="77777777" w:rsidR="00536B2B" w:rsidRDefault="00536B2B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14:paraId="08C20035" w14:textId="77777777" w:rsidTr="009148A5">
      <w:trPr>
        <w:trHeight w:val="712"/>
      </w:trPr>
      <w:tc>
        <w:tcPr>
          <w:tcW w:w="6663" w:type="dxa"/>
        </w:tcPr>
        <w:p w14:paraId="668348CB" w14:textId="77777777" w:rsidR="005C4059" w:rsidRDefault="0026168F" w:rsidP="002A2934">
          <w:pPr>
            <w:pStyle w:val="Porat"/>
            <w:rPr>
              <w:lang w:val="lt-LT"/>
            </w:rPr>
          </w:pPr>
        </w:p>
      </w:tc>
      <w:tc>
        <w:tcPr>
          <w:tcW w:w="2534" w:type="dxa"/>
        </w:tcPr>
        <w:p w14:paraId="558C771A" w14:textId="77777777" w:rsidR="005C4059" w:rsidRDefault="00801B4F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23A77973" wp14:editId="6AEAEC31">
                <wp:extent cx="1152525" cy="890270"/>
                <wp:effectExtent l="0" t="0" r="9525" b="5080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58EA9FA" w14:textId="77777777" w:rsidR="005C4059" w:rsidRDefault="0026168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E46D8" w14:textId="77777777" w:rsidR="00536B2B" w:rsidRDefault="00536B2B" w:rsidP="00DB30A6">
      <w:r>
        <w:separator/>
      </w:r>
    </w:p>
  </w:footnote>
  <w:footnote w:type="continuationSeparator" w:id="0">
    <w:p w14:paraId="5D2DB734" w14:textId="77777777" w:rsidR="00536B2B" w:rsidRDefault="00536B2B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1FD5B" w14:textId="77777777" w:rsidR="00BA5CFC" w:rsidRDefault="00F611A9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5315962" w14:textId="77777777" w:rsidR="00BA5CFC" w:rsidRDefault="0026168F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6D43"/>
    <w:rsid w:val="00007049"/>
    <w:rsid w:val="00014308"/>
    <w:rsid w:val="0004078C"/>
    <w:rsid w:val="0004399A"/>
    <w:rsid w:val="0005618E"/>
    <w:rsid w:val="000742EB"/>
    <w:rsid w:val="00084BC0"/>
    <w:rsid w:val="00085A86"/>
    <w:rsid w:val="000911B6"/>
    <w:rsid w:val="000A3D72"/>
    <w:rsid w:val="000B32CF"/>
    <w:rsid w:val="000B6FAB"/>
    <w:rsid w:val="000C6FB8"/>
    <w:rsid w:val="000E63B0"/>
    <w:rsid w:val="001168BF"/>
    <w:rsid w:val="00116FE4"/>
    <w:rsid w:val="001448EF"/>
    <w:rsid w:val="00145B92"/>
    <w:rsid w:val="0015089F"/>
    <w:rsid w:val="001811FE"/>
    <w:rsid w:val="0018574D"/>
    <w:rsid w:val="0019136B"/>
    <w:rsid w:val="00196A23"/>
    <w:rsid w:val="001C7DCE"/>
    <w:rsid w:val="001E5836"/>
    <w:rsid w:val="001F5416"/>
    <w:rsid w:val="00210493"/>
    <w:rsid w:val="002174A5"/>
    <w:rsid w:val="0022110A"/>
    <w:rsid w:val="00233B1A"/>
    <w:rsid w:val="002371A5"/>
    <w:rsid w:val="0025508D"/>
    <w:rsid w:val="0025599E"/>
    <w:rsid w:val="00257E52"/>
    <w:rsid w:val="0026168F"/>
    <w:rsid w:val="00263408"/>
    <w:rsid w:val="00265030"/>
    <w:rsid w:val="00280F08"/>
    <w:rsid w:val="00281CE2"/>
    <w:rsid w:val="002901DF"/>
    <w:rsid w:val="0029527A"/>
    <w:rsid w:val="002A1D2F"/>
    <w:rsid w:val="002A2934"/>
    <w:rsid w:val="002D5FE6"/>
    <w:rsid w:val="003079BC"/>
    <w:rsid w:val="003214F0"/>
    <w:rsid w:val="00367DD0"/>
    <w:rsid w:val="00371333"/>
    <w:rsid w:val="00374BCC"/>
    <w:rsid w:val="003A0850"/>
    <w:rsid w:val="003A12D0"/>
    <w:rsid w:val="003A5BA2"/>
    <w:rsid w:val="003B5896"/>
    <w:rsid w:val="003C0B00"/>
    <w:rsid w:val="003E783D"/>
    <w:rsid w:val="00402D81"/>
    <w:rsid w:val="00405628"/>
    <w:rsid w:val="00406021"/>
    <w:rsid w:val="0041457A"/>
    <w:rsid w:val="004372D1"/>
    <w:rsid w:val="00472CA7"/>
    <w:rsid w:val="0047498C"/>
    <w:rsid w:val="00481545"/>
    <w:rsid w:val="004862F1"/>
    <w:rsid w:val="00486995"/>
    <w:rsid w:val="004908D4"/>
    <w:rsid w:val="0049407B"/>
    <w:rsid w:val="004974CE"/>
    <w:rsid w:val="00497BF0"/>
    <w:rsid w:val="004C2429"/>
    <w:rsid w:val="004C604A"/>
    <w:rsid w:val="004E4D56"/>
    <w:rsid w:val="004F0EA1"/>
    <w:rsid w:val="004F4C9D"/>
    <w:rsid w:val="005233CD"/>
    <w:rsid w:val="0052414F"/>
    <w:rsid w:val="005257ED"/>
    <w:rsid w:val="0053108B"/>
    <w:rsid w:val="00535BDF"/>
    <w:rsid w:val="00536B2B"/>
    <w:rsid w:val="00554A4A"/>
    <w:rsid w:val="00593337"/>
    <w:rsid w:val="005A0D67"/>
    <w:rsid w:val="005A1DD7"/>
    <w:rsid w:val="005A2731"/>
    <w:rsid w:val="005A4144"/>
    <w:rsid w:val="005C6497"/>
    <w:rsid w:val="005D05C1"/>
    <w:rsid w:val="005E10E4"/>
    <w:rsid w:val="005F1B73"/>
    <w:rsid w:val="005F21C8"/>
    <w:rsid w:val="005F5EA9"/>
    <w:rsid w:val="00621B8F"/>
    <w:rsid w:val="0063025D"/>
    <w:rsid w:val="006453B7"/>
    <w:rsid w:val="00676A7B"/>
    <w:rsid w:val="00687A38"/>
    <w:rsid w:val="00687F4A"/>
    <w:rsid w:val="00695D66"/>
    <w:rsid w:val="00696990"/>
    <w:rsid w:val="006C116F"/>
    <w:rsid w:val="006C2D6F"/>
    <w:rsid w:val="006C3F23"/>
    <w:rsid w:val="006C7DDB"/>
    <w:rsid w:val="006D5933"/>
    <w:rsid w:val="006E676F"/>
    <w:rsid w:val="00715384"/>
    <w:rsid w:val="0073097E"/>
    <w:rsid w:val="007411D9"/>
    <w:rsid w:val="00750316"/>
    <w:rsid w:val="007520AB"/>
    <w:rsid w:val="00753C0E"/>
    <w:rsid w:val="00765E44"/>
    <w:rsid w:val="0077071D"/>
    <w:rsid w:val="00776979"/>
    <w:rsid w:val="007976F5"/>
    <w:rsid w:val="007A7950"/>
    <w:rsid w:val="007D070D"/>
    <w:rsid w:val="007D2A73"/>
    <w:rsid w:val="0080073C"/>
    <w:rsid w:val="00801B4F"/>
    <w:rsid w:val="00802E62"/>
    <w:rsid w:val="0081296B"/>
    <w:rsid w:val="00816ECD"/>
    <w:rsid w:val="00821AE9"/>
    <w:rsid w:val="00821F92"/>
    <w:rsid w:val="00827901"/>
    <w:rsid w:val="00873761"/>
    <w:rsid w:val="0087651F"/>
    <w:rsid w:val="008C2329"/>
    <w:rsid w:val="008C75BB"/>
    <w:rsid w:val="008D1E98"/>
    <w:rsid w:val="008D77A3"/>
    <w:rsid w:val="008F5BDC"/>
    <w:rsid w:val="00911428"/>
    <w:rsid w:val="00912486"/>
    <w:rsid w:val="009148A5"/>
    <w:rsid w:val="009333A2"/>
    <w:rsid w:val="00935F50"/>
    <w:rsid w:val="00953FD1"/>
    <w:rsid w:val="00972EC1"/>
    <w:rsid w:val="009862F8"/>
    <w:rsid w:val="009B1FEA"/>
    <w:rsid w:val="009D478C"/>
    <w:rsid w:val="00A019D2"/>
    <w:rsid w:val="00A06C76"/>
    <w:rsid w:val="00A12DD7"/>
    <w:rsid w:val="00A138C8"/>
    <w:rsid w:val="00A235AF"/>
    <w:rsid w:val="00A2595E"/>
    <w:rsid w:val="00A328EA"/>
    <w:rsid w:val="00A3336A"/>
    <w:rsid w:val="00A407D2"/>
    <w:rsid w:val="00A40D1D"/>
    <w:rsid w:val="00A450EC"/>
    <w:rsid w:val="00A54214"/>
    <w:rsid w:val="00A6404D"/>
    <w:rsid w:val="00A67106"/>
    <w:rsid w:val="00A80DF8"/>
    <w:rsid w:val="00A824C2"/>
    <w:rsid w:val="00A84A97"/>
    <w:rsid w:val="00A90883"/>
    <w:rsid w:val="00AC3B00"/>
    <w:rsid w:val="00AC3E0A"/>
    <w:rsid w:val="00AE10B4"/>
    <w:rsid w:val="00AE78A8"/>
    <w:rsid w:val="00AF262B"/>
    <w:rsid w:val="00B10EEF"/>
    <w:rsid w:val="00B63E63"/>
    <w:rsid w:val="00B8485F"/>
    <w:rsid w:val="00BA6683"/>
    <w:rsid w:val="00BB04EA"/>
    <w:rsid w:val="00BC11EC"/>
    <w:rsid w:val="00BC65CD"/>
    <w:rsid w:val="00BE163F"/>
    <w:rsid w:val="00BE50AE"/>
    <w:rsid w:val="00BF3D5C"/>
    <w:rsid w:val="00C0356F"/>
    <w:rsid w:val="00C34941"/>
    <w:rsid w:val="00C3704F"/>
    <w:rsid w:val="00C41A30"/>
    <w:rsid w:val="00C44AA1"/>
    <w:rsid w:val="00C50582"/>
    <w:rsid w:val="00C54817"/>
    <w:rsid w:val="00C85BE0"/>
    <w:rsid w:val="00CB2D4F"/>
    <w:rsid w:val="00CB3384"/>
    <w:rsid w:val="00CB5125"/>
    <w:rsid w:val="00CB76DC"/>
    <w:rsid w:val="00CC0C11"/>
    <w:rsid w:val="00CC45F9"/>
    <w:rsid w:val="00CD658C"/>
    <w:rsid w:val="00CE4F9F"/>
    <w:rsid w:val="00D17D14"/>
    <w:rsid w:val="00D23837"/>
    <w:rsid w:val="00D2561D"/>
    <w:rsid w:val="00D37518"/>
    <w:rsid w:val="00D43BA2"/>
    <w:rsid w:val="00D43FC2"/>
    <w:rsid w:val="00D51FDD"/>
    <w:rsid w:val="00D57507"/>
    <w:rsid w:val="00D66C81"/>
    <w:rsid w:val="00D97282"/>
    <w:rsid w:val="00DA2F04"/>
    <w:rsid w:val="00DA4EFB"/>
    <w:rsid w:val="00DB30A6"/>
    <w:rsid w:val="00DC21D7"/>
    <w:rsid w:val="00DD1997"/>
    <w:rsid w:val="00DD559E"/>
    <w:rsid w:val="00DE4C88"/>
    <w:rsid w:val="00E02974"/>
    <w:rsid w:val="00E12BDD"/>
    <w:rsid w:val="00E146D5"/>
    <w:rsid w:val="00E14F92"/>
    <w:rsid w:val="00EA119B"/>
    <w:rsid w:val="00EA1212"/>
    <w:rsid w:val="00EC0CD9"/>
    <w:rsid w:val="00EC33BE"/>
    <w:rsid w:val="00EF4A68"/>
    <w:rsid w:val="00F0720A"/>
    <w:rsid w:val="00F31EF0"/>
    <w:rsid w:val="00F41F68"/>
    <w:rsid w:val="00F445AD"/>
    <w:rsid w:val="00F44E38"/>
    <w:rsid w:val="00F55692"/>
    <w:rsid w:val="00F60F3F"/>
    <w:rsid w:val="00F611A9"/>
    <w:rsid w:val="00F61E2F"/>
    <w:rsid w:val="00F62B78"/>
    <w:rsid w:val="00F8636C"/>
    <w:rsid w:val="00F917E1"/>
    <w:rsid w:val="00FB4AAA"/>
    <w:rsid w:val="00FC018A"/>
    <w:rsid w:val="00FC39F7"/>
    <w:rsid w:val="00FC5C59"/>
    <w:rsid w:val="00FC5E44"/>
    <w:rsid w:val="00FD0A74"/>
    <w:rsid w:val="00FD4A4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6C9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Default">
    <w:name w:val="Default"/>
    <w:rsid w:val="003A085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Cs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Default">
    <w:name w:val="Default"/>
    <w:rsid w:val="003A085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ndrasisd@vrm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24653-D79E-47AC-9D07-67FB2DFB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Akvilė Bružienė</cp:lastModifiedBy>
  <cp:revision>3</cp:revision>
  <cp:lastPrinted>2020-03-24T11:00:00Z</cp:lastPrinted>
  <dcterms:created xsi:type="dcterms:W3CDTF">2020-06-11T10:16:00Z</dcterms:created>
  <dcterms:modified xsi:type="dcterms:W3CDTF">2020-06-11T10:17:00Z</dcterms:modified>
</cp:coreProperties>
</file>