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29E7F" w14:textId="77777777" w:rsidR="00D240DB" w:rsidRPr="00D240DB" w:rsidRDefault="00D240DB" w:rsidP="00D240DB">
      <w:pPr>
        <w:suppressAutoHyphens/>
        <w:autoSpaceDN w:val="0"/>
        <w:spacing w:after="0" w:line="240" w:lineRule="auto"/>
        <w:ind w:left="6480" w:firstLine="41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0" w:name="_Hlk24578839"/>
      <w:r w:rsidRPr="00D240D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Projekto </w:t>
      </w:r>
    </w:p>
    <w:p w14:paraId="6BC74919" w14:textId="77777777" w:rsidR="00D240DB" w:rsidRPr="00D240DB" w:rsidRDefault="00D240DB" w:rsidP="00D240DB">
      <w:pPr>
        <w:suppressAutoHyphens/>
        <w:autoSpaceDN w:val="0"/>
        <w:spacing w:after="0" w:line="240" w:lineRule="auto"/>
        <w:ind w:left="648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240D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lyginamasis variantas</w:t>
      </w:r>
    </w:p>
    <w:p w14:paraId="574C318D" w14:textId="77777777" w:rsidR="00D240DB" w:rsidRPr="00D240DB" w:rsidRDefault="00D240DB" w:rsidP="00D240D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2115D69A" w14:textId="77777777" w:rsidR="00D240DB" w:rsidRPr="00D240DB" w:rsidRDefault="00D240DB" w:rsidP="00D240D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5DD68665" w14:textId="77777777" w:rsidR="00D240DB" w:rsidRPr="00D240DB" w:rsidRDefault="00D240DB" w:rsidP="00D24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D240DB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LIETUVOS RESPUBLIKOS</w:t>
      </w:r>
    </w:p>
    <w:p w14:paraId="09EEB03B" w14:textId="77777777" w:rsidR="00D240DB" w:rsidRPr="00D240DB" w:rsidRDefault="00D240DB" w:rsidP="00D24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D240DB">
        <w:rPr>
          <w:rFonts w:ascii="Times New Roman" w:eastAsia="Times New Roman" w:hAnsi="Times New Roman" w:cs="Times New Roman"/>
          <w:b/>
          <w:caps/>
          <w:sz w:val="24"/>
          <w:szCs w:val="24"/>
        </w:rPr>
        <w:t>VIETOS SAVIVALDOS ĮSTATYMO NR. I-533 5, 16 ir 20 STRAIPSNIų PAKEITIMO</w:t>
      </w:r>
    </w:p>
    <w:p w14:paraId="24EB6B40" w14:textId="77777777" w:rsidR="00D240DB" w:rsidRPr="00D240DB" w:rsidRDefault="00D240DB" w:rsidP="00D240D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D240DB">
        <w:rPr>
          <w:rFonts w:ascii="Times New Roman" w:eastAsia="Times New Roman" w:hAnsi="Times New Roman" w:cs="Times New Roman"/>
          <w:b/>
          <w:caps/>
          <w:sz w:val="24"/>
          <w:szCs w:val="24"/>
        </w:rPr>
        <w:t>ĮSTATYMAS</w:t>
      </w:r>
    </w:p>
    <w:p w14:paraId="767E4958" w14:textId="77777777" w:rsidR="00D240DB" w:rsidRPr="00D240DB" w:rsidRDefault="00D240DB" w:rsidP="00D24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65D09FAA" w14:textId="77777777" w:rsidR="00D240DB" w:rsidRPr="00D240DB" w:rsidRDefault="00D240DB" w:rsidP="00D24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40DB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</w:p>
    <w:p w14:paraId="0F8A2FC7" w14:textId="77777777" w:rsidR="00D240DB" w:rsidRPr="00D240DB" w:rsidRDefault="00D240DB" w:rsidP="00D24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40DB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435791CD" w14:textId="77777777" w:rsidR="00D240DB" w:rsidRPr="00D240DB" w:rsidRDefault="00D240DB" w:rsidP="00D24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813B45" w14:textId="77777777" w:rsidR="00D240DB" w:rsidRPr="00D240DB" w:rsidRDefault="00D240DB" w:rsidP="00D240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CB78B8" w14:textId="77777777" w:rsidR="00D240DB" w:rsidRPr="00D240DB" w:rsidRDefault="00D240DB" w:rsidP="00D240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240DB" w:rsidRPr="00D240DB" w:rsidSect="007C142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134" w:right="851" w:bottom="1134" w:left="1701" w:header="706" w:footer="706" w:gutter="0"/>
          <w:cols w:space="1296"/>
          <w:titlePg/>
        </w:sectPr>
      </w:pPr>
    </w:p>
    <w:p w14:paraId="09E2FC98" w14:textId="77777777" w:rsidR="00D240DB" w:rsidRPr="00D240DB" w:rsidRDefault="00D240DB" w:rsidP="00D240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0DB">
        <w:rPr>
          <w:rFonts w:ascii="Times New Roman" w:eastAsia="Times New Roman" w:hAnsi="Times New Roman" w:cs="Times New Roman"/>
          <w:b/>
          <w:sz w:val="24"/>
          <w:szCs w:val="24"/>
        </w:rPr>
        <w:t>1 straipsnis. 5 straipsnio pakeitimas</w:t>
      </w:r>
    </w:p>
    <w:p w14:paraId="64010D36" w14:textId="77777777" w:rsidR="00D240DB" w:rsidRPr="00D240DB" w:rsidRDefault="00D240DB" w:rsidP="00D240D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0DB">
        <w:rPr>
          <w:rFonts w:ascii="Times New Roman" w:eastAsia="Times New Roman" w:hAnsi="Times New Roman" w:cs="Times New Roman"/>
          <w:sz w:val="24"/>
          <w:szCs w:val="24"/>
        </w:rPr>
        <w:t>Pakeisti 5 straipsnio 3 dalį ir ją išdėstyti taip:</w:t>
      </w:r>
    </w:p>
    <w:p w14:paraId="1764C116" w14:textId="77777777" w:rsidR="00D240DB" w:rsidRPr="00D240DB" w:rsidRDefault="00D240DB" w:rsidP="00D240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0DB">
        <w:rPr>
          <w:rFonts w:ascii="Times New Roman" w:eastAsia="Times New Roman" w:hAnsi="Times New Roman" w:cs="Times New Roman"/>
          <w:sz w:val="24"/>
          <w:szCs w:val="24"/>
        </w:rPr>
        <w:t xml:space="preserve">„3. </w:t>
      </w:r>
      <w:r w:rsidRPr="00D240DB">
        <w:rPr>
          <w:rFonts w:ascii="Times New Roman" w:eastAsia="Times New Roman" w:hAnsi="Times New Roman" w:cs="Times New Roman"/>
          <w:bCs/>
          <w:sz w:val="24"/>
          <w:szCs w:val="24"/>
        </w:rPr>
        <w:t>Bendriems tikslams pasiekti savivaldybė gali sudaryti jungtinės veiklos sutartis arba bendrų viešųjų pirkimų sutartis su valstybės institucijomis</w:t>
      </w:r>
      <w:r w:rsidRPr="00D240DB">
        <w:rPr>
          <w:rFonts w:ascii="Times New Roman" w:eastAsia="Times New Roman" w:hAnsi="Times New Roman" w:cs="Times New Roman"/>
          <w:b/>
          <w:sz w:val="24"/>
          <w:szCs w:val="24"/>
        </w:rPr>
        <w:t>, regionų plėtros tarybomis</w:t>
      </w:r>
      <w:r w:rsidRPr="00D240DB">
        <w:rPr>
          <w:rFonts w:ascii="Times New Roman" w:eastAsia="Times New Roman" w:hAnsi="Times New Roman" w:cs="Times New Roman"/>
          <w:bCs/>
          <w:sz w:val="24"/>
          <w:szCs w:val="24"/>
        </w:rPr>
        <w:t xml:space="preserve"> ir (arba) kitomis savivaldybėmis.“</w:t>
      </w:r>
    </w:p>
    <w:p w14:paraId="0F50351F" w14:textId="77777777" w:rsidR="00D240DB" w:rsidRPr="00D240DB" w:rsidRDefault="00D240DB" w:rsidP="00D240D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0DB">
        <w:rPr>
          <w:rFonts w:ascii="Times New Roman" w:eastAsia="Times New Roman" w:hAnsi="Times New Roman" w:cs="Times New Roman"/>
          <w:sz w:val="24"/>
          <w:szCs w:val="24"/>
        </w:rPr>
        <w:t>Pakeisti 5 straipsnio 4 dalį ir ją išdėstyti taip:</w:t>
      </w:r>
    </w:p>
    <w:p w14:paraId="1312AEB8" w14:textId="12E14EAD" w:rsidR="00D240DB" w:rsidRPr="00D240DB" w:rsidRDefault="00D240DB" w:rsidP="00D240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0DB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D240DB">
        <w:rPr>
          <w:rFonts w:ascii="Times New Roman" w:eastAsia="Times New Roman" w:hAnsi="Times New Roman" w:cs="Times New Roman"/>
          <w:bCs/>
          <w:sz w:val="24"/>
          <w:szCs w:val="24"/>
        </w:rPr>
        <w:t>4. Savivaldybė gali perduoti įgyvendinti adminis</w:t>
      </w:r>
      <w:bookmarkStart w:id="1" w:name="_GoBack"/>
      <w:bookmarkEnd w:id="1"/>
      <w:r w:rsidRPr="00D240DB">
        <w:rPr>
          <w:rFonts w:ascii="Times New Roman" w:eastAsia="Times New Roman" w:hAnsi="Times New Roman" w:cs="Times New Roman"/>
          <w:bCs/>
          <w:sz w:val="24"/>
          <w:szCs w:val="24"/>
        </w:rPr>
        <w:t>tracinių ir viešųjų paslaugų funkcijas kitai savivaldybei abipusiu savivaldybių tarybų sutarimu sutarčių pagrindu</w:t>
      </w:r>
      <w:r w:rsidRPr="00D240DB">
        <w:rPr>
          <w:rFonts w:ascii="Times New Roman" w:eastAsia="Times New Roman" w:hAnsi="Times New Roman" w:cs="Times New Roman"/>
          <w:bCs/>
          <w:strike/>
          <w:sz w:val="24"/>
          <w:szCs w:val="24"/>
        </w:rPr>
        <w:t>, tačiau už šių funkcijų įgyvendinimą atsakinga yra funkcijas perduodanti savivaldybė</w:t>
      </w:r>
      <w:r w:rsidRPr="00D240D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E85DDE">
        <w:rPr>
          <w:rFonts w:ascii="Times New Roman" w:eastAsia="Times New Roman" w:hAnsi="Times New Roman" w:cs="Times New Roman"/>
          <w:b/>
          <w:sz w:val="24"/>
          <w:szCs w:val="24"/>
        </w:rPr>
        <w:t>Savivaldybė taip pat</w:t>
      </w:r>
      <w:r w:rsidRPr="00E85D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85DDE">
        <w:rPr>
          <w:rFonts w:ascii="Times New Roman" w:eastAsia="Times New Roman" w:hAnsi="Times New Roman" w:cs="Times New Roman"/>
          <w:b/>
          <w:sz w:val="24"/>
          <w:szCs w:val="24"/>
        </w:rPr>
        <w:t>gali savivaldybės tarybos sprendimu perduoti regiono plėtros tarybai konkrečius viešųjų paslaugų teikimo</w:t>
      </w:r>
      <w:r w:rsidR="007714A0" w:rsidRPr="00E85D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85DDE">
        <w:rPr>
          <w:rFonts w:ascii="Times New Roman" w:eastAsia="Times New Roman" w:hAnsi="Times New Roman" w:cs="Times New Roman"/>
          <w:b/>
          <w:sz w:val="24"/>
          <w:szCs w:val="24"/>
        </w:rPr>
        <w:t>administravimo</w:t>
      </w:r>
      <w:r w:rsidR="007714A0" w:rsidRPr="00E85DDE">
        <w:rPr>
          <w:rFonts w:ascii="Times New Roman" w:eastAsia="Times New Roman" w:hAnsi="Times New Roman" w:cs="Times New Roman"/>
          <w:b/>
          <w:sz w:val="24"/>
          <w:szCs w:val="24"/>
        </w:rPr>
        <w:t xml:space="preserve"> įgaliojimus</w:t>
      </w:r>
      <w:r w:rsidR="00C25454" w:rsidRPr="00E85DDE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E85DDE">
        <w:rPr>
          <w:rFonts w:ascii="Times New Roman" w:eastAsia="Times New Roman" w:hAnsi="Times New Roman" w:cs="Times New Roman"/>
          <w:b/>
          <w:sz w:val="24"/>
          <w:szCs w:val="24"/>
        </w:rPr>
        <w:t xml:space="preserve"> kurių įgyvendinimo tvarka detalizuojama savivaldybės ir regiono plėtros tarybos</w:t>
      </w:r>
      <w:r w:rsidR="007714A0">
        <w:rPr>
          <w:rFonts w:ascii="Times New Roman" w:eastAsia="Times New Roman" w:hAnsi="Times New Roman" w:cs="Times New Roman"/>
          <w:b/>
          <w:sz w:val="24"/>
          <w:szCs w:val="24"/>
        </w:rPr>
        <w:t xml:space="preserve"> sutartyje</w:t>
      </w:r>
      <w:r w:rsidRPr="00D240DB">
        <w:rPr>
          <w:rFonts w:ascii="Times New Roman" w:eastAsia="Times New Roman" w:hAnsi="Times New Roman" w:cs="Times New Roman"/>
          <w:b/>
          <w:sz w:val="24"/>
          <w:szCs w:val="24"/>
        </w:rPr>
        <w:t>. Už savivaldybės funkcijų, perduotų kitai savivaldybei ar regiono plėtros tarybai, įgyvendinimą atsakinga yra funkcijas perduodanti savivaldybė.“</w:t>
      </w:r>
    </w:p>
    <w:p w14:paraId="4EC5951F" w14:textId="77777777" w:rsidR="00D240DB" w:rsidRPr="00D240DB" w:rsidRDefault="00D240DB" w:rsidP="00D240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F69CA8" w14:textId="77777777" w:rsidR="00D240DB" w:rsidRPr="00D240DB" w:rsidRDefault="00D240DB" w:rsidP="00D240DB">
      <w:pPr>
        <w:numPr>
          <w:ilvl w:val="0"/>
          <w:numId w:val="2"/>
        </w:numPr>
        <w:spacing w:after="0" w:line="360" w:lineRule="auto"/>
        <w:ind w:left="993" w:hanging="27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0DB">
        <w:rPr>
          <w:rFonts w:ascii="Times New Roman" w:eastAsia="Times New Roman" w:hAnsi="Times New Roman" w:cs="Times New Roman"/>
          <w:b/>
          <w:sz w:val="24"/>
          <w:szCs w:val="24"/>
        </w:rPr>
        <w:t>straipsnis. 16 straipsnio pakeitimas</w:t>
      </w:r>
    </w:p>
    <w:p w14:paraId="6BE49D10" w14:textId="77777777" w:rsidR="00D240DB" w:rsidRPr="00D240DB" w:rsidRDefault="00D240DB" w:rsidP="00D240D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0DB">
        <w:rPr>
          <w:rFonts w:ascii="Times New Roman" w:eastAsia="Times New Roman" w:hAnsi="Times New Roman" w:cs="Times New Roman"/>
          <w:sz w:val="24"/>
          <w:szCs w:val="24"/>
        </w:rPr>
        <w:t>Pakeisti 16 straipsnio 2 dalies 43 punktą ir jį išdėstyti taip:</w:t>
      </w:r>
    </w:p>
    <w:p w14:paraId="3C6A6C51" w14:textId="25983944" w:rsidR="00D240DB" w:rsidRPr="00D240DB" w:rsidRDefault="00D240DB" w:rsidP="00D240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40DB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D240DB">
        <w:rPr>
          <w:rFonts w:ascii="Times New Roman" w:eastAsia="Times New Roman" w:hAnsi="Times New Roman" w:cs="Times New Roman"/>
          <w:bCs/>
          <w:sz w:val="24"/>
          <w:szCs w:val="24"/>
        </w:rPr>
        <w:t xml:space="preserve">43) savivaldybės tarybos narių delegavimas į </w:t>
      </w:r>
      <w:r w:rsidRPr="00D240DB">
        <w:rPr>
          <w:rFonts w:ascii="Times New Roman" w:eastAsia="Times New Roman" w:hAnsi="Times New Roman" w:cs="Times New Roman"/>
          <w:b/>
          <w:sz w:val="24"/>
          <w:szCs w:val="24"/>
        </w:rPr>
        <w:t>regiono plėtros tarybos kolegiją</w:t>
      </w:r>
      <w:r w:rsidRPr="00D240DB">
        <w:rPr>
          <w:rFonts w:ascii="Times New Roman" w:eastAsia="Times New Roman" w:hAnsi="Times New Roman" w:cs="Times New Roman"/>
          <w:bCs/>
          <w:sz w:val="24"/>
          <w:szCs w:val="24"/>
        </w:rPr>
        <w:t xml:space="preserve">, įstatymų nustatytas </w:t>
      </w:r>
      <w:r w:rsidRPr="00D240DB">
        <w:rPr>
          <w:rFonts w:ascii="Times New Roman" w:eastAsia="Times New Roman" w:hAnsi="Times New Roman" w:cs="Times New Roman"/>
          <w:bCs/>
          <w:strike/>
          <w:sz w:val="24"/>
          <w:szCs w:val="24"/>
        </w:rPr>
        <w:t>regionines tarybas,</w:t>
      </w:r>
      <w:r w:rsidRPr="00D240DB">
        <w:rPr>
          <w:rFonts w:ascii="Times New Roman" w:eastAsia="Times New Roman" w:hAnsi="Times New Roman" w:cs="Times New Roman"/>
          <w:bCs/>
          <w:sz w:val="24"/>
          <w:szCs w:val="24"/>
        </w:rPr>
        <w:t xml:space="preserve"> komisijas ir įgaliojimų jiems suteikimas reglamento nustatyta tvarka;“</w:t>
      </w:r>
      <w:r w:rsidR="0065635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9CA42DB" w14:textId="77777777" w:rsidR="00D240DB" w:rsidRPr="00D240DB" w:rsidRDefault="00D240DB" w:rsidP="00D240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73A6D2" w14:textId="77777777" w:rsidR="00D240DB" w:rsidRPr="00D240DB" w:rsidRDefault="00D240DB" w:rsidP="00D240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40DB">
        <w:rPr>
          <w:rFonts w:ascii="Times New Roman" w:eastAsia="Times New Roman" w:hAnsi="Times New Roman" w:cs="Times New Roman"/>
          <w:b/>
          <w:bCs/>
          <w:sz w:val="24"/>
          <w:szCs w:val="24"/>
        </w:rPr>
        <w:t>3 straipsnis. 20 straipsnio pakeitimas</w:t>
      </w:r>
    </w:p>
    <w:p w14:paraId="52D3A945" w14:textId="77777777" w:rsidR="00D240DB" w:rsidRPr="00D240DB" w:rsidRDefault="00D240DB" w:rsidP="00D240DB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0DB">
        <w:rPr>
          <w:rFonts w:ascii="Times New Roman" w:eastAsia="Times New Roman" w:hAnsi="Times New Roman" w:cs="Times New Roman"/>
          <w:sz w:val="24"/>
          <w:szCs w:val="24"/>
        </w:rPr>
        <w:t>Pakeisti 20 straipsnio 2 dalies 3 punktą ir jį išdėstyti taip:</w:t>
      </w:r>
    </w:p>
    <w:p w14:paraId="1D1193E3" w14:textId="5BD9AA56" w:rsidR="00D240DB" w:rsidRPr="00D240DB" w:rsidRDefault="00D240DB" w:rsidP="00D240D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0DB">
        <w:rPr>
          <w:rFonts w:ascii="Times New Roman" w:eastAsia="Times New Roman" w:hAnsi="Times New Roman" w:cs="Times New Roman"/>
          <w:sz w:val="24"/>
          <w:szCs w:val="24"/>
        </w:rPr>
        <w:t xml:space="preserve">„3) atstovauja savivaldybei regiono plėtros </w:t>
      </w:r>
      <w:r w:rsidRPr="00D240DB">
        <w:rPr>
          <w:rFonts w:ascii="Times New Roman" w:eastAsia="Times New Roman" w:hAnsi="Times New Roman" w:cs="Times New Roman"/>
          <w:strike/>
          <w:sz w:val="24"/>
          <w:szCs w:val="24"/>
        </w:rPr>
        <w:t>taryboje</w:t>
      </w:r>
      <w:r w:rsidRPr="00D240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0DB">
        <w:rPr>
          <w:rFonts w:ascii="Times New Roman" w:eastAsia="Times New Roman" w:hAnsi="Times New Roman" w:cs="Times New Roman"/>
          <w:b/>
          <w:bCs/>
          <w:sz w:val="24"/>
          <w:szCs w:val="24"/>
        </w:rPr>
        <w:t>tarybos kolegijoje</w:t>
      </w:r>
      <w:r w:rsidRPr="00D240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5454">
        <w:rPr>
          <w:rFonts w:ascii="Times New Roman" w:eastAsia="Times New Roman" w:hAnsi="Times New Roman" w:cs="Times New Roman"/>
          <w:strike/>
          <w:sz w:val="24"/>
          <w:szCs w:val="24"/>
        </w:rPr>
        <w:t>ir turi sprendžiamojo balso teisę sudarant ir įgyvendinant regiono plėtros programą</w:t>
      </w:r>
      <w:r w:rsidRPr="00D240DB">
        <w:rPr>
          <w:rFonts w:ascii="Times New Roman" w:eastAsia="Times New Roman" w:hAnsi="Times New Roman" w:cs="Times New Roman"/>
          <w:sz w:val="24"/>
          <w:szCs w:val="24"/>
        </w:rPr>
        <w:t>;“</w:t>
      </w:r>
      <w:r w:rsidR="0065635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631A72" w14:textId="77777777" w:rsidR="00D240DB" w:rsidRPr="00D240DB" w:rsidRDefault="00D240DB" w:rsidP="00D240DB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0DB">
        <w:rPr>
          <w:rFonts w:ascii="Times New Roman" w:eastAsia="Times New Roman" w:hAnsi="Times New Roman" w:cs="Times New Roman"/>
          <w:sz w:val="24"/>
          <w:szCs w:val="24"/>
        </w:rPr>
        <w:t>Pakeisti 20 straipsnio 3 dalies 1 punktą ir jį išdėstyti taip:</w:t>
      </w:r>
    </w:p>
    <w:p w14:paraId="62FA5CFB" w14:textId="48688DC4" w:rsidR="00D240DB" w:rsidRPr="00D240DB" w:rsidRDefault="00D240DB" w:rsidP="00D240DB">
      <w:pPr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0D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„1) savivaldybei būtų tinkamai atstovaujama </w:t>
      </w:r>
      <w:r w:rsidRPr="00D240DB">
        <w:rPr>
          <w:rFonts w:ascii="Times New Roman" w:eastAsia="Times New Roman" w:hAnsi="Times New Roman" w:cs="Times New Roman"/>
          <w:strike/>
          <w:sz w:val="24"/>
          <w:szCs w:val="24"/>
        </w:rPr>
        <w:t>Regionų</w:t>
      </w:r>
      <w:r w:rsidRPr="00D240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0DB">
        <w:rPr>
          <w:rFonts w:ascii="Times New Roman" w:eastAsia="Times New Roman" w:hAnsi="Times New Roman" w:cs="Times New Roman"/>
          <w:b/>
          <w:bCs/>
          <w:sz w:val="24"/>
          <w:szCs w:val="24"/>
        </w:rPr>
        <w:t>regiono</w:t>
      </w:r>
      <w:r w:rsidRPr="00D240DB">
        <w:rPr>
          <w:rFonts w:ascii="Times New Roman" w:eastAsia="Times New Roman" w:hAnsi="Times New Roman" w:cs="Times New Roman"/>
          <w:sz w:val="24"/>
          <w:szCs w:val="24"/>
        </w:rPr>
        <w:t xml:space="preserve"> plėtros </w:t>
      </w:r>
      <w:r w:rsidRPr="00D240DB">
        <w:rPr>
          <w:rFonts w:ascii="Times New Roman" w:eastAsia="Times New Roman" w:hAnsi="Times New Roman" w:cs="Times New Roman"/>
          <w:strike/>
          <w:sz w:val="24"/>
          <w:szCs w:val="24"/>
        </w:rPr>
        <w:t>taryboje</w:t>
      </w:r>
      <w:r w:rsidRPr="00D240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0DB">
        <w:rPr>
          <w:rFonts w:ascii="Times New Roman" w:eastAsia="Times New Roman" w:hAnsi="Times New Roman" w:cs="Times New Roman"/>
          <w:b/>
          <w:bCs/>
          <w:sz w:val="24"/>
          <w:szCs w:val="24"/>
        </w:rPr>
        <w:t>tarybos kolegijoje</w:t>
      </w:r>
      <w:r w:rsidRPr="00D240DB">
        <w:rPr>
          <w:rFonts w:ascii="Times New Roman" w:eastAsia="Times New Roman" w:hAnsi="Times New Roman" w:cs="Times New Roman"/>
          <w:sz w:val="24"/>
          <w:szCs w:val="24"/>
        </w:rPr>
        <w:t xml:space="preserve"> ir šios </w:t>
      </w:r>
      <w:r w:rsidRPr="00D240DB">
        <w:rPr>
          <w:rFonts w:ascii="Times New Roman" w:eastAsia="Times New Roman" w:hAnsi="Times New Roman" w:cs="Times New Roman"/>
          <w:strike/>
          <w:sz w:val="24"/>
          <w:szCs w:val="24"/>
        </w:rPr>
        <w:t>tarybos</w:t>
      </w:r>
      <w:r w:rsidRPr="00D240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0DB">
        <w:rPr>
          <w:rFonts w:ascii="Times New Roman" w:eastAsia="Times New Roman" w:hAnsi="Times New Roman" w:cs="Times New Roman"/>
          <w:b/>
          <w:bCs/>
          <w:sz w:val="24"/>
          <w:szCs w:val="24"/>
        </w:rPr>
        <w:t>kolegijos</w:t>
      </w:r>
      <w:r w:rsidRPr="00D240DB">
        <w:rPr>
          <w:rFonts w:ascii="Times New Roman" w:eastAsia="Times New Roman" w:hAnsi="Times New Roman" w:cs="Times New Roman"/>
          <w:sz w:val="24"/>
          <w:szCs w:val="24"/>
        </w:rPr>
        <w:t xml:space="preserve"> priimti sprendimai būtų tinkamai įgyvendinami savivaldybėje;“</w:t>
      </w:r>
      <w:r w:rsidR="0065635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CDF3A8" w14:textId="77777777" w:rsidR="00D240DB" w:rsidRPr="00D240DB" w:rsidRDefault="00D240DB" w:rsidP="00D240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095225" w14:textId="77777777" w:rsidR="00D240DB" w:rsidRPr="00D240DB" w:rsidRDefault="00D240DB" w:rsidP="00D240DB">
      <w:pPr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240D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 straipsnis. Įstatymo įsigaliojimas</w:t>
      </w:r>
    </w:p>
    <w:p w14:paraId="59A10E50" w14:textId="77777777" w:rsidR="00D240DB" w:rsidRPr="00D240DB" w:rsidRDefault="00D240DB" w:rsidP="00D240DB">
      <w:pPr>
        <w:shd w:val="clear" w:color="auto" w:fill="FFFFFF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40DB">
        <w:rPr>
          <w:rFonts w:ascii="Times New Roman" w:eastAsia="Times New Roman" w:hAnsi="Times New Roman" w:cs="Times New Roman"/>
          <w:sz w:val="24"/>
          <w:szCs w:val="24"/>
          <w:lang w:eastAsia="lt-LT"/>
        </w:rPr>
        <w:t>1. Šis įstatymas įsigalioja &lt;2020 m. liepos 1 d.&gt;</w:t>
      </w:r>
    </w:p>
    <w:p w14:paraId="12AEE7BC" w14:textId="77777777" w:rsidR="00D240DB" w:rsidRPr="00D240DB" w:rsidRDefault="00D240DB" w:rsidP="00D240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AFCD483" w14:textId="77777777" w:rsidR="00D240DB" w:rsidRPr="00D240DB" w:rsidRDefault="00D240DB" w:rsidP="00D240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240DB">
        <w:rPr>
          <w:rFonts w:ascii="Times New Roman" w:eastAsia="Times New Roman" w:hAnsi="Times New Roman" w:cs="Times New Roman"/>
          <w:i/>
          <w:sz w:val="24"/>
          <w:szCs w:val="24"/>
        </w:rPr>
        <w:t>Skelbiu šį Lietuvos Respublikos Seimo priimtą įstatymą.</w:t>
      </w:r>
    </w:p>
    <w:p w14:paraId="30718ECA" w14:textId="77777777" w:rsidR="00D240DB" w:rsidRPr="00D240DB" w:rsidRDefault="00D240DB" w:rsidP="00D240DB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F7FB620" w14:textId="77777777" w:rsidR="00D240DB" w:rsidRPr="00D240DB" w:rsidRDefault="00D240DB" w:rsidP="00D240DB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0DB">
        <w:rPr>
          <w:rFonts w:ascii="Times New Roman" w:eastAsia="Times New Roman" w:hAnsi="Times New Roman" w:cs="Times New Roman"/>
          <w:sz w:val="24"/>
          <w:szCs w:val="24"/>
        </w:rPr>
        <w:t>Respublikos Prezidentas</w:t>
      </w:r>
      <w:r w:rsidRPr="00D240DB">
        <w:rPr>
          <w:rFonts w:ascii="Times New Roman" w:eastAsia="Times New Roman" w:hAnsi="Times New Roman" w:cs="Times New Roman"/>
          <w:caps/>
          <w:sz w:val="24"/>
          <w:szCs w:val="24"/>
        </w:rPr>
        <w:tab/>
      </w:r>
    </w:p>
    <w:p w14:paraId="317A9BD4" w14:textId="77777777" w:rsidR="00D240DB" w:rsidRPr="00D240DB" w:rsidRDefault="00D240DB" w:rsidP="00D24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47B8E251" w14:textId="327D15A4" w:rsidR="00296235" w:rsidRDefault="00296235"/>
    <w:p w14:paraId="03B40FEB" w14:textId="2DD36DF5" w:rsidR="00D86BC3" w:rsidRPr="00D86BC3" w:rsidRDefault="00D86BC3" w:rsidP="00D86BC3"/>
    <w:p w14:paraId="232E23B3" w14:textId="3C1C5FBF" w:rsidR="00D86BC3" w:rsidRPr="00D86BC3" w:rsidRDefault="00D86BC3" w:rsidP="00D86BC3"/>
    <w:p w14:paraId="2791F46F" w14:textId="255B1C32" w:rsidR="00D86BC3" w:rsidRPr="00D86BC3" w:rsidRDefault="00D86BC3" w:rsidP="00D86BC3"/>
    <w:p w14:paraId="335563C9" w14:textId="6DE1E3A5" w:rsidR="00D86BC3" w:rsidRPr="00D86BC3" w:rsidRDefault="00D86BC3" w:rsidP="00D86BC3"/>
    <w:p w14:paraId="0DE711AD" w14:textId="749DE081" w:rsidR="00D86BC3" w:rsidRPr="00D86BC3" w:rsidRDefault="00D86BC3" w:rsidP="00D86BC3"/>
    <w:p w14:paraId="67BA99B7" w14:textId="7CA7EE33" w:rsidR="00D86BC3" w:rsidRPr="00D86BC3" w:rsidRDefault="00D86BC3" w:rsidP="00D86BC3"/>
    <w:p w14:paraId="516A09DF" w14:textId="6C0986DA" w:rsidR="00D86BC3" w:rsidRPr="00D86BC3" w:rsidRDefault="00D86BC3" w:rsidP="00D86BC3"/>
    <w:p w14:paraId="4487470A" w14:textId="14BD2F90" w:rsidR="00D86BC3" w:rsidRPr="00D86BC3" w:rsidRDefault="00D86BC3" w:rsidP="00D86BC3"/>
    <w:p w14:paraId="38D6747D" w14:textId="163FBCB3" w:rsidR="00D86BC3" w:rsidRPr="00D86BC3" w:rsidRDefault="00D86BC3" w:rsidP="00D86BC3"/>
    <w:p w14:paraId="2636D7FA" w14:textId="21084719" w:rsidR="00D86BC3" w:rsidRPr="00D86BC3" w:rsidRDefault="00D86BC3" w:rsidP="00D86BC3"/>
    <w:p w14:paraId="559C432D" w14:textId="66C9FEEB" w:rsidR="00D86BC3" w:rsidRPr="00D86BC3" w:rsidRDefault="00D86BC3" w:rsidP="00D86BC3"/>
    <w:p w14:paraId="6E457AF3" w14:textId="7A8AA699" w:rsidR="00D86BC3" w:rsidRPr="00D86BC3" w:rsidRDefault="00D86BC3" w:rsidP="00D86BC3"/>
    <w:p w14:paraId="34263232" w14:textId="38607052" w:rsidR="00D86BC3" w:rsidRPr="00D86BC3" w:rsidRDefault="00D86BC3" w:rsidP="00D86BC3"/>
    <w:p w14:paraId="66C1D08E" w14:textId="346ABE77" w:rsidR="00D86BC3" w:rsidRPr="00D86BC3" w:rsidRDefault="00D86BC3" w:rsidP="00D86BC3"/>
    <w:p w14:paraId="7E199DC3" w14:textId="37C64D6F" w:rsidR="00D86BC3" w:rsidRPr="00D86BC3" w:rsidRDefault="00D86BC3" w:rsidP="00D86BC3"/>
    <w:p w14:paraId="4D955E16" w14:textId="764745C2" w:rsidR="00D86BC3" w:rsidRPr="00D86BC3" w:rsidRDefault="00D86BC3" w:rsidP="00D86BC3"/>
    <w:p w14:paraId="274C2687" w14:textId="2F6ED70B" w:rsidR="00D86BC3" w:rsidRPr="00D86BC3" w:rsidRDefault="00D86BC3" w:rsidP="00D86BC3"/>
    <w:p w14:paraId="4A3C9E35" w14:textId="128E2F99" w:rsidR="00D86BC3" w:rsidRPr="00D86BC3" w:rsidRDefault="00D86BC3" w:rsidP="00D86BC3"/>
    <w:p w14:paraId="73C4B9F9" w14:textId="5D1F8AE7" w:rsidR="00D86BC3" w:rsidRPr="00D86BC3" w:rsidRDefault="00D86BC3" w:rsidP="00D86BC3"/>
    <w:p w14:paraId="1E20AD17" w14:textId="669D17C8" w:rsidR="00D86BC3" w:rsidRPr="00D86BC3" w:rsidRDefault="00D86BC3" w:rsidP="00D86BC3"/>
    <w:p w14:paraId="33A637FC" w14:textId="77777777" w:rsidR="00D86BC3" w:rsidRPr="00D86BC3" w:rsidRDefault="00D86BC3" w:rsidP="00D86BC3">
      <w:pPr>
        <w:jc w:val="center"/>
      </w:pPr>
    </w:p>
    <w:sectPr w:rsidR="00D86BC3" w:rsidRPr="00D86BC3"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81F55" w14:textId="77777777" w:rsidR="00316DF3" w:rsidRDefault="00316DF3">
      <w:pPr>
        <w:spacing w:after="0" w:line="240" w:lineRule="auto"/>
      </w:pPr>
      <w:r>
        <w:separator/>
      </w:r>
    </w:p>
  </w:endnote>
  <w:endnote w:type="continuationSeparator" w:id="0">
    <w:p w14:paraId="58F724D2" w14:textId="77777777" w:rsidR="00316DF3" w:rsidRDefault="00316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6FAC5" w14:textId="77777777" w:rsidR="007B50F3" w:rsidRDefault="005331CB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24DF5FA3" w14:textId="77777777" w:rsidR="007B50F3" w:rsidRDefault="00316DF3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7BFBC" w14:textId="77777777" w:rsidR="007B50F3" w:rsidRDefault="00316DF3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6187F" w14:textId="77777777" w:rsidR="007B50F3" w:rsidRDefault="00316DF3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2ED37" w14:textId="77777777" w:rsidR="00316DF3" w:rsidRDefault="00316DF3">
      <w:pPr>
        <w:spacing w:after="0" w:line="240" w:lineRule="auto"/>
      </w:pPr>
      <w:r>
        <w:separator/>
      </w:r>
    </w:p>
  </w:footnote>
  <w:footnote w:type="continuationSeparator" w:id="0">
    <w:p w14:paraId="2CF525CA" w14:textId="77777777" w:rsidR="00316DF3" w:rsidRDefault="00316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4FCBE" w14:textId="77777777" w:rsidR="007B50F3" w:rsidRDefault="005331CB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1EC0D3A0" w14:textId="77777777" w:rsidR="007B50F3" w:rsidRDefault="00316DF3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DA5CB" w14:textId="77777777" w:rsidR="007B50F3" w:rsidRDefault="00316DF3" w:rsidP="00E85DDE">
    <w:pPr>
      <w:framePr w:wrap="auto" w:vAnchor="text" w:hAnchor="page" w:x="6337" w:y="15"/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C538F" w14:textId="77777777" w:rsidR="007B50F3" w:rsidRDefault="00316DF3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B72A5"/>
    <w:multiLevelType w:val="hybridMultilevel"/>
    <w:tmpl w:val="1520BFA4"/>
    <w:lvl w:ilvl="0" w:tplc="866AFC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233C30"/>
    <w:multiLevelType w:val="hybridMultilevel"/>
    <w:tmpl w:val="8CA65888"/>
    <w:lvl w:ilvl="0" w:tplc="38D489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6F14AC6"/>
    <w:multiLevelType w:val="hybridMultilevel"/>
    <w:tmpl w:val="F01E5EE6"/>
    <w:lvl w:ilvl="0" w:tplc="A670873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6705A6"/>
    <w:multiLevelType w:val="hybridMultilevel"/>
    <w:tmpl w:val="42ECA9B0"/>
    <w:lvl w:ilvl="0" w:tplc="5846F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0DB"/>
    <w:rsid w:val="0007185D"/>
    <w:rsid w:val="0019571B"/>
    <w:rsid w:val="00296235"/>
    <w:rsid w:val="00316DF3"/>
    <w:rsid w:val="004464F1"/>
    <w:rsid w:val="004714A7"/>
    <w:rsid w:val="005331CB"/>
    <w:rsid w:val="00644850"/>
    <w:rsid w:val="00656359"/>
    <w:rsid w:val="007714A0"/>
    <w:rsid w:val="007B4981"/>
    <w:rsid w:val="00822AEF"/>
    <w:rsid w:val="00851CF1"/>
    <w:rsid w:val="00A02B0B"/>
    <w:rsid w:val="00A14C37"/>
    <w:rsid w:val="00B23C72"/>
    <w:rsid w:val="00B26B0E"/>
    <w:rsid w:val="00C25454"/>
    <w:rsid w:val="00CF6072"/>
    <w:rsid w:val="00D240DB"/>
    <w:rsid w:val="00D86BC3"/>
    <w:rsid w:val="00E232AA"/>
    <w:rsid w:val="00E8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74C16"/>
  <w15:chartTrackingRefBased/>
  <w15:docId w15:val="{7440C8C4-142D-43C5-A0A2-87E8D956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D240D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24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240DB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4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40DB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02B0B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02B0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1363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2019-11-13T21:06:00Z</dcterms:created>
  <dc:creator>Eglė Šarkauskaitė</dc:creator>
  <cp:lastModifiedBy>Eglė Šarkauskaitė</cp:lastModifiedBy>
  <cp:lastPrinted>2019-10-15T08:46:00Z</cp:lastPrinted>
  <dcterms:modified xsi:type="dcterms:W3CDTF">2019-11-13T21:09:00Z</dcterms:modified>
  <cp:revision>3</cp:revision>
</cp:coreProperties>
</file>