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6D6F0FC1" w14:textId="77777777" w:rsidR="00A75CA0" w:rsidRPr="00A75CA0" w:rsidRDefault="00A75CA0" w:rsidP="00A75CA0">
      <w:pPr>
        <w:jc w:val="center"/>
        <w:rPr>
          <w:b/>
          <w:bCs/>
          <w:sz w:val="24"/>
          <w:szCs w:val="24"/>
          <w:lang w:eastAsia="lt-LT"/>
        </w:rPr>
      </w:pPr>
      <w:r w:rsidRPr="00A75CA0">
        <w:rPr>
          <w:b/>
          <w:bCs/>
          <w:sz w:val="24"/>
          <w:szCs w:val="24"/>
          <w:lang w:eastAsia="lt-LT"/>
        </w:rPr>
        <w:t xml:space="preserve">DĖL LIETUVOS RESPUBLIKOS VYRIAUSYBĖS 2015 M. RUGSĖJO 21 D. </w:t>
      </w:r>
    </w:p>
    <w:p w14:paraId="26D0535D" w14:textId="3905585F" w:rsidR="00074B0C" w:rsidRPr="00A75CA0" w:rsidRDefault="00A75CA0" w:rsidP="00A75CA0">
      <w:pPr>
        <w:jc w:val="center"/>
        <w:rPr>
          <w:b/>
          <w:bCs/>
          <w:sz w:val="24"/>
          <w:szCs w:val="24"/>
          <w:lang w:eastAsia="lt-LT"/>
        </w:rPr>
      </w:pPr>
      <w:r w:rsidRPr="00A75CA0">
        <w:rPr>
          <w:b/>
          <w:bCs/>
          <w:sz w:val="24"/>
          <w:szCs w:val="24"/>
          <w:lang w:eastAsia="lt-LT"/>
        </w:rPr>
        <w:t>NUTARIMO NR. 1007 „DĖL KOMISIJOS UŽSIENIEČIŲ, KURIEMS REIKIA PRIEGLOBSČIO, PERKĖLIMO Į LIETUVOS RESPUBLIKOS TERITORIJĄ IR UŽSIENIEČIŲ INTEGRACIJOS ĮGYVENDINIMO KLAUSIMAMS KOORDINUOTI SUDARYMO“ PAKEITIMO</w:t>
      </w:r>
      <w:r w:rsidR="00074B0C" w:rsidRPr="00A75CA0">
        <w:rPr>
          <w:b/>
          <w:sz w:val="24"/>
          <w:szCs w:val="24"/>
        </w:rPr>
        <w:t>“ PROJEKTO</w:t>
      </w:r>
      <w:r w:rsidR="00E1226F">
        <w:rPr>
          <w:b/>
          <w:bCs/>
          <w:sz w:val="24"/>
          <w:szCs w:val="24"/>
          <w:lang w:eastAsia="lt-LT"/>
        </w:rPr>
        <w:t xml:space="preserve"> (toliau - Projektas)</w:t>
      </w:r>
    </w:p>
    <w:p w14:paraId="6691E8CF" w14:textId="17DFCF10" w:rsidR="00A15F3A" w:rsidRPr="00074B0C" w:rsidRDefault="00A53E23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(TAP-</w:t>
      </w:r>
      <w:r w:rsidR="00A75CA0">
        <w:rPr>
          <w:b/>
          <w:sz w:val="24"/>
          <w:szCs w:val="24"/>
        </w:rPr>
        <w:t>18-2259</w:t>
      </w:r>
      <w:r w:rsidR="009C5567">
        <w:rPr>
          <w:b/>
          <w:sz w:val="24"/>
          <w:szCs w:val="24"/>
        </w:rPr>
        <w:t>(2</w:t>
      </w:r>
      <w:r w:rsidRPr="00074B0C">
        <w:rPr>
          <w:b/>
          <w:sz w:val="24"/>
          <w:szCs w:val="24"/>
        </w:rPr>
        <w:t>) (</w:t>
      </w:r>
      <w:r w:rsidR="00A75CA0" w:rsidRPr="00A75CA0">
        <w:rPr>
          <w:b/>
          <w:sz w:val="24"/>
          <w:szCs w:val="24"/>
        </w:rPr>
        <w:t>TAIS Nr. 19-</w:t>
      </w:r>
      <w:r w:rsidR="00FE27E8">
        <w:rPr>
          <w:b/>
          <w:sz w:val="24"/>
          <w:szCs w:val="24"/>
        </w:rPr>
        <w:t>5540)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247E6F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2C908A01" w14:textId="77777777" w:rsidR="00937966" w:rsidRDefault="00937966" w:rsidP="00D66CCA">
      <w:pPr>
        <w:pStyle w:val="Preformatted"/>
        <w:rPr>
          <w:rFonts w:ascii="Times New Roman" w:hAnsi="Times New Roman"/>
          <w:sz w:val="24"/>
        </w:rPr>
      </w:pPr>
    </w:p>
    <w:p w14:paraId="25790819" w14:textId="56401CCF" w:rsidR="007B65F5" w:rsidRPr="00E1226F" w:rsidRDefault="00671AE6" w:rsidP="00FE27E8">
      <w:pPr>
        <w:spacing w:line="360" w:lineRule="auto"/>
        <w:jc w:val="both"/>
      </w:pPr>
      <w:r>
        <w:rPr>
          <w:sz w:val="24"/>
          <w:szCs w:val="24"/>
        </w:rPr>
        <w:tab/>
      </w:r>
      <w:r w:rsidR="00824415" w:rsidRPr="00E1226F">
        <w:rPr>
          <w:sz w:val="24"/>
          <w:szCs w:val="24"/>
        </w:rPr>
        <w:t xml:space="preserve">Įvertinę </w:t>
      </w:r>
      <w:r w:rsidR="00E1226F" w:rsidRPr="00E1226F">
        <w:rPr>
          <w:sz w:val="24"/>
          <w:szCs w:val="24"/>
        </w:rPr>
        <w:t>P</w:t>
      </w:r>
      <w:r w:rsidR="007B65F5" w:rsidRPr="00E1226F">
        <w:rPr>
          <w:sz w:val="24"/>
          <w:szCs w:val="24"/>
        </w:rPr>
        <w:t>rojekto</w:t>
      </w:r>
      <w:r w:rsidR="00FE27E8">
        <w:rPr>
          <w:sz w:val="24"/>
          <w:szCs w:val="24"/>
        </w:rPr>
        <w:t>,</w:t>
      </w:r>
      <w:r w:rsidR="007B65F5" w:rsidRPr="00E1226F">
        <w:rPr>
          <w:sz w:val="24"/>
          <w:szCs w:val="24"/>
        </w:rPr>
        <w:t xml:space="preserve"> </w:t>
      </w:r>
      <w:r w:rsidR="00FE27E8">
        <w:rPr>
          <w:sz w:val="24"/>
          <w:szCs w:val="24"/>
        </w:rPr>
        <w:t>patik</w:t>
      </w:r>
      <w:r w:rsidR="00FE27E8">
        <w:rPr>
          <w:sz w:val="24"/>
          <w:szCs w:val="24"/>
        </w:rPr>
        <w:t>sli</w:t>
      </w:r>
      <w:r w:rsidR="00FE27E8">
        <w:rPr>
          <w:sz w:val="24"/>
          <w:szCs w:val="24"/>
        </w:rPr>
        <w:t>nto</w:t>
      </w:r>
      <w:r w:rsidR="00FE27E8">
        <w:rPr>
          <w:sz w:val="24"/>
          <w:szCs w:val="24"/>
        </w:rPr>
        <w:t xml:space="preserve"> pagal Vyriausybės kanceliarijos Teisės grupės 2019 m. gegužės 6 d.  išvadoje Nr. 1237 pateiktas pastabas ir pasiūlymus, </w:t>
      </w:r>
      <w:r w:rsidR="007B65F5" w:rsidRPr="00E1226F">
        <w:rPr>
          <w:sz w:val="24"/>
          <w:szCs w:val="24"/>
        </w:rPr>
        <w:t xml:space="preserve">atitiktį įstatymams, Vyriausybės nutarimams bei teisės technikos reikalavimams, </w:t>
      </w:r>
      <w:r w:rsidR="00E1226F" w:rsidRPr="00E1226F">
        <w:rPr>
          <w:sz w:val="24"/>
          <w:szCs w:val="24"/>
        </w:rPr>
        <w:t>pastabų Projektui neturime</w:t>
      </w:r>
      <w:r w:rsidR="00FE27E8">
        <w:rPr>
          <w:sz w:val="24"/>
          <w:szCs w:val="24"/>
        </w:rPr>
        <w:t>.</w:t>
      </w:r>
      <w:bookmarkStart w:id="0" w:name="_GoBack"/>
      <w:bookmarkEnd w:id="0"/>
    </w:p>
    <w:p w14:paraId="4B32006D" w14:textId="7ABD2778" w:rsidR="002610F4" w:rsidRDefault="002610F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11373294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0479357B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FE27E8">
        <w:rPr>
          <w:rFonts w:ascii="Times New Roman" w:hAnsi="Times New Roman"/>
          <w:sz w:val="24"/>
          <w:szCs w:val="24"/>
        </w:rPr>
        <w:t xml:space="preserve">vyriausiasis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FE27E8">
        <w:rPr>
          <w:rFonts w:ascii="Times New Roman" w:hAnsi="Times New Roman"/>
          <w:sz w:val="24"/>
          <w:szCs w:val="24"/>
        </w:rPr>
        <w:t>s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FE27E8">
        <w:rPr>
          <w:rFonts w:ascii="Times New Roman" w:hAnsi="Times New Roman"/>
          <w:sz w:val="24"/>
          <w:szCs w:val="24"/>
        </w:rPr>
        <w:t>Deividas Kriaučiūnas</w:t>
      </w:r>
    </w:p>
    <w:p w14:paraId="1FFF9F9D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6E0340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FC30C0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71FFF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247E6F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092D10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861C9" w14:textId="77777777" w:rsidR="00247E6F" w:rsidRDefault="00247E6F">
      <w:r>
        <w:separator/>
      </w:r>
    </w:p>
  </w:endnote>
  <w:endnote w:type="continuationSeparator" w:id="0">
    <w:p w14:paraId="37847774" w14:textId="77777777" w:rsidR="00247E6F" w:rsidRDefault="0024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C4584" w14:textId="77777777" w:rsidR="00247E6F" w:rsidRDefault="00247E6F">
      <w:r>
        <w:separator/>
      </w:r>
    </w:p>
  </w:footnote>
  <w:footnote w:type="continuationSeparator" w:id="0">
    <w:p w14:paraId="5054DD12" w14:textId="77777777" w:rsidR="00247E6F" w:rsidRDefault="00247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1094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BCC6DCE"/>
    <w:multiLevelType w:val="hybridMultilevel"/>
    <w:tmpl w:val="F7147390"/>
    <w:lvl w:ilvl="0" w:tplc="60EE02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8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2"/>
  </w:num>
  <w:num w:numId="3">
    <w:abstractNumId w:val="24"/>
  </w:num>
  <w:num w:numId="4">
    <w:abstractNumId w:val="7"/>
  </w:num>
  <w:num w:numId="5">
    <w:abstractNumId w:val="16"/>
  </w:num>
  <w:num w:numId="6">
    <w:abstractNumId w:val="27"/>
  </w:num>
  <w:num w:numId="7">
    <w:abstractNumId w:val="19"/>
  </w:num>
  <w:num w:numId="8">
    <w:abstractNumId w:val="30"/>
  </w:num>
  <w:num w:numId="9">
    <w:abstractNumId w:val="25"/>
  </w:num>
  <w:num w:numId="10">
    <w:abstractNumId w:val="8"/>
  </w:num>
  <w:num w:numId="11">
    <w:abstractNumId w:val="2"/>
  </w:num>
  <w:num w:numId="12">
    <w:abstractNumId w:val="15"/>
  </w:num>
  <w:num w:numId="13">
    <w:abstractNumId w:val="33"/>
  </w:num>
  <w:num w:numId="14">
    <w:abstractNumId w:val="22"/>
  </w:num>
  <w:num w:numId="15">
    <w:abstractNumId w:val="4"/>
  </w:num>
  <w:num w:numId="16">
    <w:abstractNumId w:val="12"/>
  </w:num>
  <w:num w:numId="17">
    <w:abstractNumId w:val="6"/>
  </w:num>
  <w:num w:numId="18">
    <w:abstractNumId w:val="21"/>
  </w:num>
  <w:num w:numId="19">
    <w:abstractNumId w:val="9"/>
  </w:num>
  <w:num w:numId="20">
    <w:abstractNumId w:val="5"/>
  </w:num>
  <w:num w:numId="21">
    <w:abstractNumId w:val="20"/>
  </w:num>
  <w:num w:numId="22">
    <w:abstractNumId w:val="29"/>
  </w:num>
  <w:num w:numId="23">
    <w:abstractNumId w:val="28"/>
  </w:num>
  <w:num w:numId="24">
    <w:abstractNumId w:val="3"/>
  </w:num>
  <w:num w:numId="25">
    <w:abstractNumId w:val="17"/>
  </w:num>
  <w:num w:numId="26">
    <w:abstractNumId w:val="1"/>
  </w:num>
  <w:num w:numId="27">
    <w:abstractNumId w:val="23"/>
  </w:num>
  <w:num w:numId="28">
    <w:abstractNumId w:val="14"/>
  </w:num>
  <w:num w:numId="29">
    <w:abstractNumId w:val="18"/>
  </w:num>
  <w:num w:numId="30">
    <w:abstractNumId w:val="26"/>
  </w:num>
  <w:num w:numId="31">
    <w:abstractNumId w:val="11"/>
  </w:num>
  <w:num w:numId="32">
    <w:abstractNumId w:val="0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2D10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47E6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A1DBA"/>
    <w:rsid w:val="002B4652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335D3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10F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0646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37966"/>
    <w:rsid w:val="00943F2F"/>
    <w:rsid w:val="00955942"/>
    <w:rsid w:val="00957118"/>
    <w:rsid w:val="00957B16"/>
    <w:rsid w:val="00962CBF"/>
    <w:rsid w:val="00962D76"/>
    <w:rsid w:val="00966065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C5567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5CA0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42A1"/>
    <w:rsid w:val="00AF5693"/>
    <w:rsid w:val="00AF6785"/>
    <w:rsid w:val="00B00E3B"/>
    <w:rsid w:val="00B03346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DE6D0B"/>
    <w:rsid w:val="00E0053E"/>
    <w:rsid w:val="00E0496B"/>
    <w:rsid w:val="00E06A40"/>
    <w:rsid w:val="00E11C36"/>
    <w:rsid w:val="00E1226F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7E8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AE721E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61E50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069A-520F-4AE3-9233-2F28B23C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50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2019-05-13T11:17:00Z</dcterms:created>
  <dc:creator>DULEVIČIŪTĖ-AKIMOVIENĖ, Akvilė</dc:creator>
  <cp:lastModifiedBy>Tatjana Knyzienė</cp:lastModifiedBy>
  <cp:lastPrinted>2019-05-13T12:06:00Z</cp:lastPrinted>
  <dcterms:modified xsi:type="dcterms:W3CDTF">2019-05-13T12:20:00Z</dcterms:modified>
  <cp:revision>4</cp:revision>
</cp:coreProperties>
</file>