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68083" w14:textId="7C08E805" w:rsidR="00AD49D9" w:rsidRDefault="00AD49D9" w:rsidP="00E716A2">
      <w:pPr>
        <w:tabs>
          <w:tab w:val="left" w:pos="10992"/>
          <w:tab w:val="left" w:pos="11908"/>
          <w:tab w:val="left" w:pos="12824"/>
          <w:tab w:val="left" w:pos="13740"/>
          <w:tab w:val="left" w:pos="14656"/>
        </w:tabs>
        <w:ind w:left="7371"/>
        <w:rPr>
          <w:b/>
          <w:szCs w:val="24"/>
          <w:lang w:eastAsia="lt-LT"/>
        </w:rPr>
      </w:pPr>
      <w:bookmarkStart w:id="0" w:name="_GoBack"/>
      <w:bookmarkEnd w:id="0"/>
      <w:r>
        <w:rPr>
          <w:b/>
          <w:szCs w:val="24"/>
          <w:lang w:eastAsia="lt-LT"/>
        </w:rPr>
        <w:t>Projekto</w:t>
      </w:r>
    </w:p>
    <w:p w14:paraId="60FCF894" w14:textId="79E39153" w:rsidR="00AD49D9" w:rsidRPr="000D36D5" w:rsidRDefault="00AD49D9" w:rsidP="00AD49D9">
      <w:pPr>
        <w:tabs>
          <w:tab w:val="left" w:pos="10992"/>
          <w:tab w:val="left" w:pos="11908"/>
          <w:tab w:val="left" w:pos="12824"/>
          <w:tab w:val="left" w:pos="13740"/>
          <w:tab w:val="left" w:pos="14656"/>
        </w:tabs>
        <w:ind w:left="7371"/>
        <w:rPr>
          <w:b/>
          <w:szCs w:val="24"/>
          <w:lang w:eastAsia="lt-LT"/>
        </w:rPr>
      </w:pPr>
      <w:r w:rsidRPr="000D36D5">
        <w:rPr>
          <w:b/>
          <w:szCs w:val="24"/>
          <w:lang w:eastAsia="lt-LT"/>
        </w:rPr>
        <w:t>lyginamasis variantas</w:t>
      </w:r>
    </w:p>
    <w:p w14:paraId="01F86555" w14:textId="63D9418C" w:rsidR="002E1CF5" w:rsidRDefault="002E1CF5" w:rsidP="002E1CF5">
      <w:pPr>
        <w:ind w:right="-51"/>
        <w:rPr>
          <w:i/>
          <w:sz w:val="20"/>
        </w:rPr>
      </w:pPr>
    </w:p>
    <w:p w14:paraId="04A46552" w14:textId="77777777" w:rsidR="002E1CF5" w:rsidRPr="00007AF6" w:rsidRDefault="002E1CF5" w:rsidP="002E1CF5">
      <w:pPr>
        <w:ind w:right="-51"/>
        <w:jc w:val="center"/>
        <w:rPr>
          <w:b/>
          <w:caps/>
          <w:szCs w:val="24"/>
        </w:rPr>
      </w:pPr>
      <w:r w:rsidRPr="00007AF6">
        <w:rPr>
          <w:b/>
          <w:caps/>
          <w:szCs w:val="24"/>
        </w:rPr>
        <w:t>LIETUVOS RESPUBLIKOS</w:t>
      </w:r>
    </w:p>
    <w:p w14:paraId="31CFB8D5" w14:textId="27E03823" w:rsidR="002E1CF5" w:rsidRPr="00007AF6" w:rsidRDefault="002E1CF5" w:rsidP="002E1CF5">
      <w:pPr>
        <w:ind w:right="-51"/>
        <w:jc w:val="center"/>
        <w:rPr>
          <w:caps/>
          <w:szCs w:val="24"/>
        </w:rPr>
      </w:pPr>
      <w:r w:rsidRPr="00007AF6">
        <w:rPr>
          <w:b/>
          <w:szCs w:val="24"/>
        </w:rPr>
        <w:t xml:space="preserve">MOKESČIO UŽ APLINKOS TERŠIMĄ </w:t>
      </w:r>
      <w:r w:rsidRPr="00F334C9">
        <w:rPr>
          <w:b/>
          <w:caps/>
          <w:szCs w:val="24"/>
        </w:rPr>
        <w:t xml:space="preserve">ĮSTATYMO </w:t>
      </w:r>
      <w:r w:rsidRPr="00007AF6">
        <w:rPr>
          <w:b/>
          <w:szCs w:val="24"/>
        </w:rPr>
        <w:t>N</w:t>
      </w:r>
      <w:r w:rsidR="00EA1447">
        <w:rPr>
          <w:b/>
          <w:szCs w:val="24"/>
        </w:rPr>
        <w:t>R</w:t>
      </w:r>
      <w:r w:rsidR="003C2899" w:rsidRPr="00007AF6">
        <w:rPr>
          <w:b/>
          <w:szCs w:val="24"/>
        </w:rPr>
        <w:t>.</w:t>
      </w:r>
      <w:r w:rsidR="003C2899">
        <w:rPr>
          <w:b/>
          <w:szCs w:val="24"/>
        </w:rPr>
        <w:t> </w:t>
      </w:r>
      <w:r w:rsidRPr="00007AF6">
        <w:rPr>
          <w:b/>
          <w:szCs w:val="24"/>
        </w:rPr>
        <w:t>VIII</w:t>
      </w:r>
      <w:r w:rsidR="003C2899">
        <w:rPr>
          <w:b/>
          <w:szCs w:val="24"/>
        </w:rPr>
        <w:noBreakHyphen/>
      </w:r>
      <w:r w:rsidRPr="00007AF6">
        <w:rPr>
          <w:b/>
          <w:szCs w:val="24"/>
        </w:rPr>
        <w:t>1183</w:t>
      </w:r>
      <w:r>
        <w:rPr>
          <w:b/>
          <w:szCs w:val="24"/>
        </w:rPr>
        <w:t xml:space="preserve"> </w:t>
      </w:r>
    </w:p>
    <w:p w14:paraId="3945A09A" w14:textId="691C36B9" w:rsidR="0007000A" w:rsidRDefault="008639E3" w:rsidP="002E1CF5">
      <w:pPr>
        <w:ind w:right="-51"/>
        <w:jc w:val="center"/>
        <w:rPr>
          <w:b/>
          <w:szCs w:val="24"/>
        </w:rPr>
      </w:pPr>
      <w:r>
        <w:rPr>
          <w:b/>
          <w:szCs w:val="24"/>
        </w:rPr>
        <w:t xml:space="preserve">9 IR </w:t>
      </w:r>
      <w:r w:rsidR="004528FB">
        <w:rPr>
          <w:b/>
          <w:szCs w:val="24"/>
        </w:rPr>
        <w:t>11 STRAIPS</w:t>
      </w:r>
      <w:r>
        <w:rPr>
          <w:b/>
          <w:szCs w:val="24"/>
        </w:rPr>
        <w:t>NIŲ</w:t>
      </w:r>
      <w:r w:rsidR="0007000A">
        <w:rPr>
          <w:b/>
          <w:szCs w:val="24"/>
        </w:rPr>
        <w:t xml:space="preserve"> PAKEITIMO </w:t>
      </w:r>
    </w:p>
    <w:p w14:paraId="5B10E6D9" w14:textId="77777777" w:rsidR="002E1CF5" w:rsidRPr="00007AF6" w:rsidRDefault="002E1CF5" w:rsidP="002E1CF5">
      <w:pPr>
        <w:ind w:right="-51"/>
        <w:jc w:val="center"/>
        <w:rPr>
          <w:b/>
          <w:caps/>
          <w:szCs w:val="24"/>
        </w:rPr>
      </w:pPr>
      <w:r>
        <w:rPr>
          <w:b/>
          <w:szCs w:val="24"/>
        </w:rPr>
        <w:t>ĮSTATYMAS</w:t>
      </w:r>
    </w:p>
    <w:p w14:paraId="3274EF85" w14:textId="77777777" w:rsidR="002E1CF5" w:rsidRPr="00007AF6" w:rsidRDefault="002E1CF5" w:rsidP="002E1CF5">
      <w:pPr>
        <w:ind w:right="-51"/>
        <w:jc w:val="center"/>
        <w:rPr>
          <w:szCs w:val="24"/>
        </w:rPr>
      </w:pPr>
    </w:p>
    <w:p w14:paraId="4B158F3E" w14:textId="20792226" w:rsidR="002E1CF5" w:rsidRDefault="002E1CF5" w:rsidP="002E1CF5">
      <w:pPr>
        <w:widowControl w:val="0"/>
        <w:jc w:val="center"/>
        <w:rPr>
          <w:bCs/>
          <w:szCs w:val="24"/>
          <w:lang w:eastAsia="lt-LT"/>
        </w:rPr>
      </w:pPr>
      <w:r>
        <w:rPr>
          <w:bCs/>
          <w:szCs w:val="24"/>
          <w:lang w:eastAsia="lt-LT"/>
        </w:rPr>
        <w:t>20</w:t>
      </w:r>
      <w:r w:rsidR="00DA7488">
        <w:rPr>
          <w:bCs/>
          <w:szCs w:val="24"/>
          <w:lang w:eastAsia="lt-LT"/>
        </w:rPr>
        <w:t>20</w:t>
      </w:r>
      <w:r>
        <w:rPr>
          <w:bCs/>
          <w:szCs w:val="24"/>
          <w:lang w:eastAsia="lt-LT"/>
        </w:rPr>
        <w:t xml:space="preserve"> m.</w:t>
      </w:r>
      <w:r>
        <w:rPr>
          <w:bCs/>
          <w:szCs w:val="24"/>
          <w:lang w:eastAsia="lt-LT"/>
        </w:rPr>
        <w:tab/>
      </w:r>
      <w:r>
        <w:rPr>
          <w:bCs/>
          <w:szCs w:val="24"/>
          <w:lang w:eastAsia="lt-LT"/>
        </w:rPr>
        <w:tab/>
        <w:t xml:space="preserve">d. Nr.  </w:t>
      </w:r>
    </w:p>
    <w:p w14:paraId="152513C5" w14:textId="77777777" w:rsidR="002E1CF5" w:rsidRDefault="002E1CF5" w:rsidP="002E1CF5">
      <w:pPr>
        <w:widowControl w:val="0"/>
        <w:jc w:val="center"/>
        <w:rPr>
          <w:szCs w:val="24"/>
          <w:lang w:eastAsia="lt-LT"/>
        </w:rPr>
      </w:pPr>
      <w:r>
        <w:rPr>
          <w:bCs/>
          <w:szCs w:val="24"/>
          <w:lang w:eastAsia="lt-LT"/>
        </w:rPr>
        <w:t>Vilnius</w:t>
      </w:r>
    </w:p>
    <w:p w14:paraId="4A7422AA" w14:textId="77777777" w:rsidR="002E1CF5" w:rsidRPr="00007AF6" w:rsidRDefault="002E1CF5" w:rsidP="002E1CF5">
      <w:pPr>
        <w:ind w:right="-51"/>
        <w:jc w:val="center"/>
        <w:rPr>
          <w:szCs w:val="24"/>
        </w:rPr>
      </w:pPr>
    </w:p>
    <w:p w14:paraId="3B040EB5" w14:textId="38331250" w:rsidR="00783BAE" w:rsidRDefault="00FA5CEF" w:rsidP="00E076E9">
      <w:pPr>
        <w:widowControl w:val="0"/>
        <w:ind w:left="1985" w:hanging="1276"/>
        <w:jc w:val="both"/>
        <w:rPr>
          <w:b/>
          <w:bCs/>
          <w:color w:val="000000"/>
          <w:szCs w:val="24"/>
        </w:rPr>
      </w:pPr>
      <w:r w:rsidRPr="00007AF6">
        <w:rPr>
          <w:b/>
          <w:bCs/>
          <w:color w:val="000000"/>
          <w:szCs w:val="24"/>
        </w:rPr>
        <w:t xml:space="preserve">1 straipsnis. </w:t>
      </w:r>
      <w:r w:rsidR="00783BAE">
        <w:rPr>
          <w:b/>
          <w:bCs/>
          <w:color w:val="000000"/>
          <w:szCs w:val="24"/>
        </w:rPr>
        <w:t>9 straipsnio pakeitimas</w:t>
      </w:r>
    </w:p>
    <w:p w14:paraId="459E4362" w14:textId="4747C0BC" w:rsidR="00F5468D" w:rsidRPr="00E076E9" w:rsidRDefault="00F5468D" w:rsidP="00E076E9">
      <w:pPr>
        <w:ind w:firstLine="709"/>
        <w:jc w:val="both"/>
      </w:pPr>
      <w:r>
        <w:t>Pakeisti 9</w:t>
      </w:r>
      <w:r w:rsidR="008F29EA">
        <w:t xml:space="preserve"> straipsnio 5 dalies 8 punktą ir jį</w:t>
      </w:r>
      <w:r>
        <w:t xml:space="preserve"> išdėstyti taip:</w:t>
      </w:r>
    </w:p>
    <w:p w14:paraId="1B7B357F" w14:textId="0E1A2A79" w:rsidR="00783BAE" w:rsidRPr="00E076E9" w:rsidRDefault="00783BAE" w:rsidP="00FA5CEF">
      <w:pPr>
        <w:widowControl w:val="0"/>
        <w:ind w:firstLine="709"/>
        <w:jc w:val="both"/>
        <w:rPr>
          <w:bCs/>
          <w:color w:val="000000"/>
          <w:szCs w:val="24"/>
        </w:rPr>
      </w:pPr>
      <w:r w:rsidRPr="00E076E9">
        <w:rPr>
          <w:bCs/>
          <w:color w:val="000000"/>
          <w:szCs w:val="24"/>
        </w:rPr>
        <w:t xml:space="preserve">„8) </w:t>
      </w:r>
      <w:r w:rsidR="00650418" w:rsidRPr="00E076E9">
        <w:rPr>
          <w:b/>
          <w:bCs/>
          <w:color w:val="000000"/>
          <w:szCs w:val="24"/>
        </w:rPr>
        <w:t>ginčai</w:t>
      </w:r>
      <w:r w:rsidR="00650418">
        <w:rPr>
          <w:bCs/>
          <w:color w:val="000000"/>
          <w:szCs w:val="24"/>
        </w:rPr>
        <w:t xml:space="preserve"> </w:t>
      </w:r>
      <w:r w:rsidR="00650418" w:rsidRPr="00E076E9">
        <w:rPr>
          <w:b/>
          <w:bCs/>
          <w:color w:val="000000"/>
          <w:szCs w:val="24"/>
        </w:rPr>
        <w:t xml:space="preserve">dėl </w:t>
      </w:r>
      <w:r w:rsidRPr="00E076E9">
        <w:rPr>
          <w:bCs/>
          <w:color w:val="000000"/>
          <w:szCs w:val="24"/>
        </w:rPr>
        <w:t xml:space="preserve">valstybės įmonės Žemės ūkio informacijos ir kaimo verslo centro </w:t>
      </w:r>
      <w:r w:rsidRPr="006B6654">
        <w:rPr>
          <w:bCs/>
          <w:strike/>
          <w:color w:val="000000"/>
          <w:szCs w:val="24"/>
        </w:rPr>
        <w:t>sprendimai</w:t>
      </w:r>
      <w:r w:rsidRPr="00E076E9">
        <w:rPr>
          <w:bCs/>
          <w:color w:val="000000"/>
          <w:szCs w:val="24"/>
        </w:rPr>
        <w:t xml:space="preserve"> </w:t>
      </w:r>
      <w:r w:rsidR="006B6654">
        <w:rPr>
          <w:bCs/>
          <w:color w:val="000000"/>
          <w:szCs w:val="24"/>
        </w:rPr>
        <w:t xml:space="preserve">sprendimų </w:t>
      </w:r>
      <w:r w:rsidRPr="00E076E9">
        <w:rPr>
          <w:bCs/>
          <w:color w:val="000000"/>
          <w:szCs w:val="24"/>
        </w:rPr>
        <w:t xml:space="preserve">dėl mokesčio apskaičiavimo ir sumokėjimo privaloma ikiteismine tvarka nagrinėjami Mokestinių ginčų komisijoje </w:t>
      </w:r>
      <w:r w:rsidRPr="00E076E9">
        <w:rPr>
          <w:bCs/>
          <w:strike/>
          <w:color w:val="000000"/>
          <w:szCs w:val="24"/>
        </w:rPr>
        <w:t>prie Lietuvos Respublikos Vyriausybės</w:t>
      </w:r>
      <w:r w:rsidRPr="00E076E9">
        <w:rPr>
          <w:bCs/>
          <w:color w:val="000000"/>
          <w:szCs w:val="24"/>
        </w:rPr>
        <w:t xml:space="preserve">. Mokestinių ginčų komisijos </w:t>
      </w:r>
      <w:r w:rsidRPr="00E076E9">
        <w:rPr>
          <w:bCs/>
          <w:strike/>
          <w:color w:val="000000"/>
          <w:szCs w:val="24"/>
        </w:rPr>
        <w:t>prie Lietuvos Respublikos Vyriausybės</w:t>
      </w:r>
      <w:r w:rsidRPr="00E076E9">
        <w:rPr>
          <w:bCs/>
          <w:color w:val="000000"/>
          <w:szCs w:val="24"/>
        </w:rPr>
        <w:t xml:space="preserve"> sprendimai gali būti skundžiami teismui</w:t>
      </w:r>
      <w:r w:rsidR="00414BEC">
        <w:rPr>
          <w:bCs/>
          <w:color w:val="000000"/>
          <w:szCs w:val="24"/>
        </w:rPr>
        <w:t>;</w:t>
      </w:r>
      <w:r w:rsidRPr="00E076E9">
        <w:rPr>
          <w:bCs/>
          <w:color w:val="000000"/>
          <w:szCs w:val="24"/>
        </w:rPr>
        <w:t>“</w:t>
      </w:r>
      <w:r w:rsidR="00414BEC">
        <w:rPr>
          <w:bCs/>
          <w:color w:val="000000"/>
          <w:szCs w:val="24"/>
        </w:rPr>
        <w:t>.</w:t>
      </w:r>
    </w:p>
    <w:p w14:paraId="1250B8B9" w14:textId="77777777" w:rsidR="00783BAE" w:rsidRDefault="00783BAE" w:rsidP="00FA5CEF">
      <w:pPr>
        <w:widowControl w:val="0"/>
        <w:ind w:firstLine="709"/>
        <w:jc w:val="both"/>
        <w:rPr>
          <w:b/>
          <w:bCs/>
          <w:color w:val="000000"/>
          <w:szCs w:val="24"/>
        </w:rPr>
      </w:pPr>
    </w:p>
    <w:p w14:paraId="15BCC2E9" w14:textId="5D0C989E" w:rsidR="00FA5CEF" w:rsidRDefault="00783BAE" w:rsidP="00E076E9">
      <w:pPr>
        <w:widowControl w:val="0"/>
        <w:ind w:left="709"/>
        <w:jc w:val="both"/>
        <w:rPr>
          <w:b/>
          <w:bCs/>
          <w:color w:val="000000"/>
          <w:szCs w:val="24"/>
        </w:rPr>
      </w:pPr>
      <w:r>
        <w:rPr>
          <w:b/>
          <w:bCs/>
          <w:color w:val="000000"/>
          <w:szCs w:val="24"/>
        </w:rPr>
        <w:t xml:space="preserve">2 straipsnis. </w:t>
      </w:r>
      <w:r w:rsidR="00FA5CEF">
        <w:rPr>
          <w:b/>
          <w:bCs/>
          <w:color w:val="000000"/>
          <w:szCs w:val="24"/>
        </w:rPr>
        <w:t>11 straipsnio pakeitimas</w:t>
      </w:r>
    </w:p>
    <w:p w14:paraId="7B58B8F7" w14:textId="26B9D63F" w:rsidR="00FA5CEF" w:rsidRDefault="00E8521A" w:rsidP="00F334C9">
      <w:pPr>
        <w:ind w:firstLine="709"/>
        <w:jc w:val="both"/>
      </w:pPr>
      <w:r>
        <w:t xml:space="preserve">Pakeisti </w:t>
      </w:r>
      <w:r w:rsidR="00ED2D7D">
        <w:t>11 straipsnio 5 dalį ir ją išdėstyti taip:</w:t>
      </w:r>
    </w:p>
    <w:p w14:paraId="3BDA22BB" w14:textId="3E38FBDD" w:rsidR="004528FB" w:rsidRDefault="00ED2D7D" w:rsidP="00F334C9">
      <w:pPr>
        <w:ind w:firstLine="709"/>
        <w:jc w:val="both"/>
      </w:pPr>
      <w:r>
        <w:t>„</w:t>
      </w:r>
      <w:r w:rsidR="004528FB" w:rsidRPr="00E076E9">
        <w:t>5.</w:t>
      </w:r>
      <w:r>
        <w:t xml:space="preserve"> </w:t>
      </w:r>
      <w:r w:rsidR="004528FB" w:rsidRPr="00E076E9">
        <w:rPr>
          <w:strike/>
        </w:rPr>
        <w:t>Ginčai dėl mokesčio už aplinkos teršimą apskaičiavimo, deklaravimo ir sumokėjimo privaloma ikiteismine tvarka nagrinėjami Mokestinių ginčų komisijoje prie Lietuvos Respublikos Vyriausybės. Mokestinių ginčų komisijos prie Lietuvos Respublikos Vyriausybės sprendimai gali būti skundžiami teismui.</w:t>
      </w:r>
      <w:r>
        <w:rPr>
          <w:strike/>
        </w:rPr>
        <w:t xml:space="preserve"> </w:t>
      </w:r>
      <w:r w:rsidRPr="00E076E9">
        <w:rPr>
          <w:b/>
          <w:bCs/>
          <w:color w:val="000000"/>
          <w:szCs w:val="24"/>
        </w:rPr>
        <w:t xml:space="preserve">Aplinkos ministerijos </w:t>
      </w:r>
      <w:r w:rsidR="00412F16">
        <w:rPr>
          <w:b/>
          <w:bCs/>
          <w:color w:val="000000"/>
          <w:szCs w:val="24"/>
        </w:rPr>
        <w:t>įgaliotos institucijos</w:t>
      </w:r>
      <w:r w:rsidRPr="00E076E9">
        <w:rPr>
          <w:b/>
          <w:bCs/>
          <w:color w:val="000000"/>
          <w:szCs w:val="24"/>
        </w:rPr>
        <w:t xml:space="preserve"> individualūs administraciniai aktai (sprendimai), </w:t>
      </w:r>
      <w:r w:rsidRPr="00E076E9">
        <w:rPr>
          <w:b/>
          <w:bCs/>
          <w:color w:val="000000"/>
        </w:rPr>
        <w:t xml:space="preserve">pagal </w:t>
      </w:r>
      <w:r w:rsidRPr="00E076E9">
        <w:rPr>
          <w:b/>
          <w:bCs/>
          <w:color w:val="000000"/>
          <w:szCs w:val="24"/>
        </w:rPr>
        <w:t>kuriuos apskaičiuoti ir nurodyti sumokė</w:t>
      </w:r>
      <w:r w:rsidR="00F41E33">
        <w:rPr>
          <w:b/>
          <w:bCs/>
          <w:color w:val="000000"/>
          <w:szCs w:val="24"/>
        </w:rPr>
        <w:t>ti mokestis už aplinkos teršimą</w:t>
      </w:r>
      <w:r w:rsidRPr="00E076E9">
        <w:rPr>
          <w:b/>
          <w:bCs/>
          <w:color w:val="000000"/>
          <w:szCs w:val="24"/>
        </w:rPr>
        <w:t xml:space="preserve"> ir (ar) su šiuo</w:t>
      </w:r>
      <w:r w:rsidRPr="00E076E9" w:rsidDel="00995FF6">
        <w:rPr>
          <w:b/>
          <w:bCs/>
          <w:color w:val="000000"/>
          <w:szCs w:val="24"/>
        </w:rPr>
        <w:t xml:space="preserve"> </w:t>
      </w:r>
      <w:r w:rsidRPr="00E076E9">
        <w:rPr>
          <w:b/>
          <w:bCs/>
          <w:color w:val="000000"/>
          <w:szCs w:val="24"/>
        </w:rPr>
        <w:t xml:space="preserve">mokesčiu susijusios baudos, taip pat </w:t>
      </w:r>
      <w:r w:rsidRPr="00E076E9">
        <w:rPr>
          <w:b/>
          <w:bCs/>
          <w:color w:val="000000"/>
          <w:shd w:val="clear" w:color="auto" w:fill="FFFFFF"/>
        </w:rPr>
        <w:t>Valstybinės mokesčių inspekcijos</w:t>
      </w:r>
      <w:r w:rsidRPr="00E076E9">
        <w:rPr>
          <w:b/>
          <w:bCs/>
          <w:color w:val="000000"/>
          <w:szCs w:val="24"/>
        </w:rPr>
        <w:t xml:space="preserve"> individualūs administraciniai aktai (sprendimai), pagal kuriuos apskaičiuoti su mokesčiu susiję delspinigiai ar palūkanos, atsisakyta grąžinti (įskaityti) mokesčio permoką ar sumokėtą per didelę baudą, delspinigius ar palūkanas, </w:t>
      </w:r>
      <w:r w:rsidRPr="00E076E9">
        <w:rPr>
          <w:b/>
          <w:bCs/>
          <w:szCs w:val="24"/>
          <w:lang w:val="x-none"/>
        </w:rPr>
        <w:t>atlikt</w:t>
      </w:r>
      <w:r w:rsidRPr="00E076E9">
        <w:rPr>
          <w:b/>
          <w:bCs/>
          <w:szCs w:val="24"/>
        </w:rPr>
        <w:t>as</w:t>
      </w:r>
      <w:r w:rsidRPr="00E076E9">
        <w:rPr>
          <w:b/>
          <w:bCs/>
          <w:szCs w:val="24"/>
          <w:lang w:val="x-none"/>
        </w:rPr>
        <w:t xml:space="preserve"> mokesčio permokos</w:t>
      </w:r>
      <w:r w:rsidRPr="00E076E9">
        <w:rPr>
          <w:b/>
          <w:bCs/>
          <w:szCs w:val="24"/>
        </w:rPr>
        <w:t>,</w:t>
      </w:r>
      <w:r w:rsidRPr="00E076E9">
        <w:rPr>
          <w:b/>
          <w:bCs/>
          <w:szCs w:val="24"/>
          <w:lang w:val="x-none"/>
        </w:rPr>
        <w:t xml:space="preserve"> </w:t>
      </w:r>
      <w:r w:rsidRPr="00E076E9">
        <w:rPr>
          <w:b/>
          <w:bCs/>
          <w:color w:val="000000"/>
          <w:szCs w:val="24"/>
        </w:rPr>
        <w:t>baudos, delspinigių ar palūkanų</w:t>
      </w:r>
      <w:r w:rsidRPr="00E076E9">
        <w:rPr>
          <w:b/>
          <w:bCs/>
          <w:szCs w:val="24"/>
          <w:lang w:val="x-none"/>
        </w:rPr>
        <w:t xml:space="preserve"> įskaitym</w:t>
      </w:r>
      <w:r w:rsidRPr="00E076E9">
        <w:rPr>
          <w:b/>
          <w:bCs/>
          <w:szCs w:val="24"/>
        </w:rPr>
        <w:t xml:space="preserve">as (grąžinimas), </w:t>
      </w:r>
      <w:r w:rsidRPr="00E076E9">
        <w:rPr>
          <w:b/>
          <w:bCs/>
          <w:szCs w:val="24"/>
          <w:lang w:val="x-none"/>
        </w:rPr>
        <w:t>neatleist</w:t>
      </w:r>
      <w:r w:rsidRPr="00E076E9">
        <w:rPr>
          <w:b/>
          <w:bCs/>
          <w:szCs w:val="24"/>
        </w:rPr>
        <w:t>a</w:t>
      </w:r>
      <w:r w:rsidRPr="00E076E9">
        <w:rPr>
          <w:b/>
          <w:bCs/>
          <w:szCs w:val="24"/>
          <w:lang w:val="x-none"/>
        </w:rPr>
        <w:t xml:space="preserve"> nuo baudų</w:t>
      </w:r>
      <w:r w:rsidRPr="00E076E9">
        <w:rPr>
          <w:b/>
          <w:bCs/>
          <w:szCs w:val="24"/>
        </w:rPr>
        <w:t>,</w:t>
      </w:r>
      <w:r w:rsidRPr="00E076E9">
        <w:rPr>
          <w:b/>
          <w:bCs/>
          <w:szCs w:val="24"/>
          <w:lang w:val="x-none"/>
        </w:rPr>
        <w:t xml:space="preserve"> delspinigių</w:t>
      </w:r>
      <w:r w:rsidRPr="00E076E9">
        <w:rPr>
          <w:b/>
          <w:bCs/>
          <w:szCs w:val="24"/>
        </w:rPr>
        <w:t xml:space="preserve"> ar palūkanų mokėjimo, </w:t>
      </w:r>
      <w:r w:rsidRPr="00E076E9">
        <w:rPr>
          <w:b/>
          <w:bCs/>
          <w:color w:val="000000"/>
          <w:szCs w:val="24"/>
        </w:rPr>
        <w:t xml:space="preserve">skundžiami Mokestinių ginčų komisijai </w:t>
      </w:r>
      <w:r w:rsidRPr="00E076E9">
        <w:rPr>
          <w:b/>
          <w:szCs w:val="24"/>
        </w:rPr>
        <w:t>Lietuvos Respublikos ikiteisminio ginčų dėl mokesčių nagrinėjimo tvarkos įstatymo nustatyta tvarka</w:t>
      </w:r>
      <w:r w:rsidRPr="00E076E9">
        <w:rPr>
          <w:b/>
          <w:bCs/>
          <w:color w:val="000000"/>
          <w:szCs w:val="24"/>
        </w:rPr>
        <w:t>.</w:t>
      </w:r>
      <w:r w:rsidRPr="00DB41D4">
        <w:rPr>
          <w:bCs/>
          <w:color w:val="000000"/>
          <w:szCs w:val="24"/>
        </w:rPr>
        <w:t>“</w:t>
      </w:r>
    </w:p>
    <w:p w14:paraId="332F2B72" w14:textId="77777777" w:rsidR="00F334C9" w:rsidRDefault="00F334C9" w:rsidP="00ED3095">
      <w:pPr>
        <w:ind w:firstLine="709"/>
        <w:rPr>
          <w:b/>
        </w:rPr>
      </w:pPr>
    </w:p>
    <w:p w14:paraId="0ADAD8EB" w14:textId="32C7B0D4" w:rsidR="002E1CF5" w:rsidRDefault="00515954" w:rsidP="00ED3095">
      <w:pPr>
        <w:ind w:firstLine="709"/>
        <w:rPr>
          <w:b/>
        </w:rPr>
      </w:pPr>
      <w:r>
        <w:rPr>
          <w:b/>
        </w:rPr>
        <w:t>3</w:t>
      </w:r>
      <w:r w:rsidR="002E1CF5" w:rsidRPr="00423373">
        <w:rPr>
          <w:b/>
        </w:rPr>
        <w:t xml:space="preserve"> straipsnis. Įstatymo </w:t>
      </w:r>
      <w:r w:rsidR="002E1CF5">
        <w:rPr>
          <w:b/>
        </w:rPr>
        <w:t>įsi</w:t>
      </w:r>
      <w:r w:rsidR="002E1CF5" w:rsidRPr="00423373">
        <w:rPr>
          <w:b/>
        </w:rPr>
        <w:t>galiojimas</w:t>
      </w:r>
      <w:r w:rsidR="002E1CF5">
        <w:rPr>
          <w:b/>
        </w:rPr>
        <w:t>, įgyvendinimas ir taikymas</w:t>
      </w:r>
    </w:p>
    <w:p w14:paraId="08C05EBB" w14:textId="1709F2A6" w:rsidR="002E1CF5" w:rsidRDefault="002E1CF5" w:rsidP="00F334C9">
      <w:pPr>
        <w:ind w:firstLine="709"/>
        <w:jc w:val="both"/>
      </w:pPr>
      <w:r w:rsidRPr="00064D96">
        <w:t xml:space="preserve">1. </w:t>
      </w:r>
      <w:r w:rsidR="00ED3095" w:rsidRPr="004133AF">
        <w:t>Šis įstatymas</w:t>
      </w:r>
      <w:r w:rsidR="00191ED7">
        <w:t>, išskyrus šio straipsnio 2 dalį,</w:t>
      </w:r>
      <w:r w:rsidR="00ED3095" w:rsidRPr="004133AF">
        <w:t xml:space="preserve"> įsigalioja 2021 m. </w:t>
      </w:r>
      <w:r w:rsidR="004331E9">
        <w:t>liepos</w:t>
      </w:r>
      <w:r w:rsidR="00ED3095" w:rsidRPr="004133AF">
        <w:t xml:space="preserve"> 1 d.</w:t>
      </w:r>
    </w:p>
    <w:p w14:paraId="1E1D3C3A" w14:textId="31D78CD5" w:rsidR="00DA7488" w:rsidRDefault="002E1CF5" w:rsidP="00F334C9">
      <w:pPr>
        <w:ind w:firstLine="709"/>
        <w:jc w:val="both"/>
        <w:rPr>
          <w:szCs w:val="24"/>
          <w:lang w:eastAsia="lt-LT"/>
        </w:rPr>
      </w:pPr>
      <w:r>
        <w:t xml:space="preserve">2. </w:t>
      </w:r>
      <w:r w:rsidR="00191ED7">
        <w:t xml:space="preserve">Lietuvos Respublikos </w:t>
      </w:r>
      <w:r w:rsidR="00191ED7">
        <w:rPr>
          <w:szCs w:val="24"/>
          <w:lang w:eastAsia="lt-LT"/>
        </w:rPr>
        <w:t>a</w:t>
      </w:r>
      <w:r>
        <w:rPr>
          <w:szCs w:val="24"/>
          <w:lang w:eastAsia="lt-LT"/>
        </w:rPr>
        <w:t xml:space="preserve">plinkos ministerija ar jos įgaliota institucija </w:t>
      </w:r>
      <w:r w:rsidR="00F334C9" w:rsidRPr="00553BBA">
        <w:rPr>
          <w:szCs w:val="24"/>
        </w:rPr>
        <w:t>iki 202</w:t>
      </w:r>
      <w:r w:rsidR="001D0638">
        <w:rPr>
          <w:szCs w:val="24"/>
        </w:rPr>
        <w:t>1</w:t>
      </w:r>
      <w:r w:rsidR="00F334C9">
        <w:rPr>
          <w:szCs w:val="24"/>
        </w:rPr>
        <w:t> </w:t>
      </w:r>
      <w:r w:rsidR="00F334C9" w:rsidRPr="00553BBA">
        <w:rPr>
          <w:szCs w:val="24"/>
        </w:rPr>
        <w:t xml:space="preserve">m. </w:t>
      </w:r>
      <w:r w:rsidR="004331E9">
        <w:rPr>
          <w:szCs w:val="24"/>
        </w:rPr>
        <w:t>birželio 30</w:t>
      </w:r>
      <w:r w:rsidR="00F334C9">
        <w:rPr>
          <w:szCs w:val="24"/>
        </w:rPr>
        <w:t> </w:t>
      </w:r>
      <w:r w:rsidR="00F334C9" w:rsidRPr="00553BBA">
        <w:rPr>
          <w:szCs w:val="24"/>
        </w:rPr>
        <w:t>d.</w:t>
      </w:r>
      <w:r w:rsidR="00F334C9">
        <w:rPr>
          <w:szCs w:val="24"/>
        </w:rPr>
        <w:t xml:space="preserve"> </w:t>
      </w:r>
      <w:r>
        <w:rPr>
          <w:szCs w:val="24"/>
          <w:lang w:eastAsia="lt-LT"/>
        </w:rPr>
        <w:t>priima šio įstatymo įgyvendinamuosius teisės aktus</w:t>
      </w:r>
      <w:r w:rsidR="00DA7488">
        <w:rPr>
          <w:szCs w:val="24"/>
          <w:lang w:eastAsia="lt-LT"/>
        </w:rPr>
        <w:t>.</w:t>
      </w:r>
    </w:p>
    <w:p w14:paraId="503C754E" w14:textId="152A477A" w:rsidR="00DA7488" w:rsidRPr="004133AF" w:rsidRDefault="002E1CF5" w:rsidP="00F334C9">
      <w:pPr>
        <w:ind w:firstLine="709"/>
        <w:jc w:val="both"/>
      </w:pPr>
      <w:r>
        <w:t xml:space="preserve">3. </w:t>
      </w:r>
      <w:r w:rsidR="00DA7488" w:rsidRPr="004133AF">
        <w:t>Skundai, įteikti paštui</w:t>
      </w:r>
      <w:r w:rsidR="009A5503">
        <w:t xml:space="preserve"> tiesiogiai</w:t>
      </w:r>
      <w:r w:rsidR="00DA7488" w:rsidRPr="004133AF">
        <w:t xml:space="preserve"> arba išsiųsti elektroninių ryšių priemonėmis iki šio įstatymo įsigaliojimo, nagrinėjami iki šio įstatymo įsigaliojimo galiojusia tvarka.</w:t>
      </w:r>
    </w:p>
    <w:p w14:paraId="09A29E45" w14:textId="3A6D034F" w:rsidR="002E1CF5" w:rsidRDefault="002E1CF5" w:rsidP="00F334C9">
      <w:pPr>
        <w:spacing w:line="320" w:lineRule="atLeast"/>
        <w:jc w:val="both"/>
      </w:pPr>
    </w:p>
    <w:p w14:paraId="3E9E76B0" w14:textId="77777777" w:rsidR="002E1CF5" w:rsidRDefault="002E1CF5" w:rsidP="00F334C9">
      <w:pPr>
        <w:spacing w:line="320" w:lineRule="atLeast"/>
        <w:rPr>
          <w:sz w:val="22"/>
        </w:rPr>
      </w:pPr>
    </w:p>
    <w:p w14:paraId="2A44D1A8" w14:textId="77777777" w:rsidR="00DA7488" w:rsidRDefault="00DA7488" w:rsidP="0003017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851"/>
        <w:jc w:val="both"/>
        <w:rPr>
          <w:i/>
          <w:szCs w:val="24"/>
          <w:lang w:eastAsia="lt-LT"/>
        </w:rPr>
      </w:pPr>
      <w:r w:rsidRPr="0049492B">
        <w:rPr>
          <w:i/>
          <w:szCs w:val="24"/>
          <w:lang w:eastAsia="lt-LT"/>
        </w:rPr>
        <w:t>Skelbiu šį Lietuvos Respublikos Seimo priimtą įstatymą.</w:t>
      </w:r>
    </w:p>
    <w:p w14:paraId="591EF457" w14:textId="77777777" w:rsidR="005C2E77" w:rsidRDefault="005C2E77" w:rsidP="0003017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851"/>
        <w:jc w:val="both"/>
        <w:rPr>
          <w:i/>
          <w:szCs w:val="24"/>
          <w:lang w:eastAsia="lt-LT"/>
        </w:rPr>
      </w:pPr>
    </w:p>
    <w:p w14:paraId="139095D5" w14:textId="77777777" w:rsidR="005C2E77" w:rsidRDefault="005C2E77" w:rsidP="0003017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ind w:firstLine="851"/>
        <w:jc w:val="both"/>
        <w:rPr>
          <w:i/>
          <w:szCs w:val="24"/>
          <w:lang w:eastAsia="lt-LT"/>
        </w:rPr>
      </w:pPr>
    </w:p>
    <w:p w14:paraId="7D5B1995" w14:textId="35429CB9" w:rsidR="003D4CDF" w:rsidRDefault="00DA7488" w:rsidP="00DB41D4">
      <w:pPr>
        <w:spacing w:line="320" w:lineRule="atLeast"/>
        <w:jc w:val="both"/>
      </w:pPr>
      <w:r w:rsidRPr="00586479">
        <w:rPr>
          <w:szCs w:val="24"/>
          <w:lang w:eastAsia="lt-LT"/>
        </w:rPr>
        <w:t xml:space="preserve">Respublikos </w:t>
      </w:r>
      <w:r>
        <w:rPr>
          <w:szCs w:val="24"/>
          <w:lang w:eastAsia="lt-LT"/>
        </w:rPr>
        <w:t>Prezidentas</w:t>
      </w:r>
    </w:p>
    <w:sectPr w:rsidR="003D4C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F5"/>
    <w:rsid w:val="000120FC"/>
    <w:rsid w:val="00030178"/>
    <w:rsid w:val="0007000A"/>
    <w:rsid w:val="00070B90"/>
    <w:rsid w:val="00134682"/>
    <w:rsid w:val="00191ED7"/>
    <w:rsid w:val="001D0638"/>
    <w:rsid w:val="002142F2"/>
    <w:rsid w:val="00252EA4"/>
    <w:rsid w:val="00275B7C"/>
    <w:rsid w:val="002D740E"/>
    <w:rsid w:val="002E1CF5"/>
    <w:rsid w:val="002F55E1"/>
    <w:rsid w:val="003103D5"/>
    <w:rsid w:val="00344CB1"/>
    <w:rsid w:val="00373AAF"/>
    <w:rsid w:val="003C2899"/>
    <w:rsid w:val="003C5C63"/>
    <w:rsid w:val="003D4CDF"/>
    <w:rsid w:val="00412F16"/>
    <w:rsid w:val="00414BEC"/>
    <w:rsid w:val="004331E9"/>
    <w:rsid w:val="004528FB"/>
    <w:rsid w:val="00454408"/>
    <w:rsid w:val="004B7CF0"/>
    <w:rsid w:val="00515954"/>
    <w:rsid w:val="00545B08"/>
    <w:rsid w:val="00576D80"/>
    <w:rsid w:val="00580D62"/>
    <w:rsid w:val="00597786"/>
    <w:rsid w:val="005C2E77"/>
    <w:rsid w:val="00650418"/>
    <w:rsid w:val="0066671D"/>
    <w:rsid w:val="00682523"/>
    <w:rsid w:val="006B00A6"/>
    <w:rsid w:val="006B6654"/>
    <w:rsid w:val="00783BAE"/>
    <w:rsid w:val="0081637B"/>
    <w:rsid w:val="008639E3"/>
    <w:rsid w:val="008915C7"/>
    <w:rsid w:val="008B149F"/>
    <w:rsid w:val="008F29EA"/>
    <w:rsid w:val="00906810"/>
    <w:rsid w:val="00995FF6"/>
    <w:rsid w:val="009A5503"/>
    <w:rsid w:val="00A05441"/>
    <w:rsid w:val="00A27EA7"/>
    <w:rsid w:val="00A51665"/>
    <w:rsid w:val="00AA53A4"/>
    <w:rsid w:val="00AA5B7C"/>
    <w:rsid w:val="00AC0541"/>
    <w:rsid w:val="00AD49D9"/>
    <w:rsid w:val="00B35FE4"/>
    <w:rsid w:val="00B3677A"/>
    <w:rsid w:val="00BA6F80"/>
    <w:rsid w:val="00BB674C"/>
    <w:rsid w:val="00BC4A87"/>
    <w:rsid w:val="00BD625A"/>
    <w:rsid w:val="00C15BBB"/>
    <w:rsid w:val="00C20D85"/>
    <w:rsid w:val="00C552E6"/>
    <w:rsid w:val="00CC48A7"/>
    <w:rsid w:val="00CF24BC"/>
    <w:rsid w:val="00CF6C21"/>
    <w:rsid w:val="00D55EC6"/>
    <w:rsid w:val="00DA2F13"/>
    <w:rsid w:val="00DA7488"/>
    <w:rsid w:val="00DB41D4"/>
    <w:rsid w:val="00E076E9"/>
    <w:rsid w:val="00E116F7"/>
    <w:rsid w:val="00E40D02"/>
    <w:rsid w:val="00E716A2"/>
    <w:rsid w:val="00E8521A"/>
    <w:rsid w:val="00EA1447"/>
    <w:rsid w:val="00EA1B4D"/>
    <w:rsid w:val="00ED2D7D"/>
    <w:rsid w:val="00ED3095"/>
    <w:rsid w:val="00EF3823"/>
    <w:rsid w:val="00F334C9"/>
    <w:rsid w:val="00F37731"/>
    <w:rsid w:val="00F41E33"/>
    <w:rsid w:val="00F5468D"/>
    <w:rsid w:val="00F57A87"/>
    <w:rsid w:val="00F923D5"/>
    <w:rsid w:val="00F92E86"/>
    <w:rsid w:val="00FA5CEF"/>
    <w:rsid w:val="00FB1421"/>
    <w:rsid w:val="00FF3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566C"/>
  <w15:chartTrackingRefBased/>
  <w15:docId w15:val="{C90E5F40-9110-4D6F-B2C5-68FDA15F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1CF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5B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BBB"/>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91ED7"/>
    <w:rPr>
      <w:sz w:val="16"/>
      <w:szCs w:val="16"/>
    </w:rPr>
  </w:style>
  <w:style w:type="paragraph" w:styleId="Komentarotekstas">
    <w:name w:val="annotation text"/>
    <w:basedOn w:val="prastasis"/>
    <w:link w:val="KomentarotekstasDiagrama"/>
    <w:uiPriority w:val="99"/>
    <w:semiHidden/>
    <w:unhideWhenUsed/>
    <w:rsid w:val="00191ED7"/>
    <w:rPr>
      <w:sz w:val="20"/>
    </w:rPr>
  </w:style>
  <w:style w:type="character" w:customStyle="1" w:styleId="KomentarotekstasDiagrama">
    <w:name w:val="Komentaro tekstas Diagrama"/>
    <w:basedOn w:val="Numatytasispastraiposriftas"/>
    <w:link w:val="Komentarotekstas"/>
    <w:uiPriority w:val="99"/>
    <w:semiHidden/>
    <w:rsid w:val="00191E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91ED7"/>
    <w:rPr>
      <w:b/>
      <w:bCs/>
    </w:rPr>
  </w:style>
  <w:style w:type="character" w:customStyle="1" w:styleId="KomentarotemaDiagrama">
    <w:name w:val="Komentaro tema Diagrama"/>
    <w:basedOn w:val="KomentarotekstasDiagrama"/>
    <w:link w:val="Komentarotema"/>
    <w:uiPriority w:val="99"/>
    <w:semiHidden/>
    <w:rsid w:val="00191ED7"/>
    <w:rPr>
      <w:rFonts w:ascii="Times New Roman" w:eastAsia="Times New Roman" w:hAnsi="Times New Roman" w:cs="Times New Roman"/>
      <w:b/>
      <w:bCs/>
      <w:sz w:val="20"/>
      <w:szCs w:val="20"/>
    </w:rPr>
  </w:style>
  <w:style w:type="paragraph" w:styleId="Pataisymai">
    <w:name w:val="Revision"/>
    <w:hidden/>
    <w:uiPriority w:val="99"/>
    <w:semiHidden/>
    <w:rsid w:val="00E40D0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CDDB-61A5-4606-A0EE-571FA47B9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1494</Words>
  <Characters>852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2020-09-10T06:57:00Z</dcterms:created>
  <dc:creator>EGlumbakiene</dc:creator>
  <cp:lastModifiedBy>Egidija Konopliova - Budrikienė</cp:lastModifiedBy>
  <cp:lastPrinted>2019-07-02T10:05:00Z</cp:lastPrinted>
  <dcterms:modified xsi:type="dcterms:W3CDTF">2020-09-10T06:57:00Z</dcterms:modified>
  <cp:revision>4</cp:revision>
</cp:coreProperties>
</file>