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23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D03CCEE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75D9BE45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Seimo III (rudens) sesijos darbų programos</w:t>
      </w:r>
    </w:p>
    <w:p w14:paraId="3D6547EA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</w:t>
      </w:r>
      <w:r>
        <w:t>istras Pirmininkas Saulius Skvernelis</w:t>
      </w:r>
    </w:p>
    <w:p w14:paraId="7184B6BE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Asta Petkevičienė</w:t>
      </w:r>
    </w:p>
    <w:p w14:paraId="0B6395F5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67C8018" w14:textId="77777777" w:rsidR="00A157CB" w:rsidRDefault="00A157CB">
      <w:pPr>
        <w:rPr>
          <w:lang w:val="lt"/>
        </w:rPr>
      </w:pPr>
    </w:p>
    <w:p w14:paraId="714AD303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8E0011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administracinės naštos ūkio subjektams</w:t>
      </w:r>
    </w:p>
    <w:p w14:paraId="08A56E43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4D83AAE6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Ilona Petraitytė</w:t>
      </w:r>
    </w:p>
    <w:p w14:paraId="4F4019FD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31CFFB" w14:textId="77777777" w:rsidR="00A157CB" w:rsidRDefault="00A157CB">
      <w:pPr>
        <w:rPr>
          <w:lang w:val="lt"/>
        </w:rPr>
      </w:pPr>
    </w:p>
    <w:p w14:paraId="3704BE8E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C0F166A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2003 m. gruodžio 2 d. nutarimo Nr. 1515 ,,Dėl neapmokestinamųjų piniginių kompensacijų dydžių nustatymo“ pakeitimo (TAP-17-1011(2) (17-6304(4)</w:t>
      </w:r>
    </w:p>
    <w:p w14:paraId="79DBCFA0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00B91548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</w:t>
      </w:r>
      <w:r>
        <w:t>a Karaliūtė</w:t>
      </w:r>
    </w:p>
    <w:p w14:paraId="57720ADA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D1720AB" w14:textId="77777777" w:rsidR="00A157CB" w:rsidRDefault="00A157CB">
      <w:pPr>
        <w:rPr>
          <w:lang w:val="lt"/>
        </w:rPr>
      </w:pPr>
    </w:p>
    <w:p w14:paraId="0B4D0C67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5E17B73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mokyklinių autobusų perdavimo savivaldybių nuosavybėn (TAP-17-1086) (17-8266(2)</w:t>
      </w:r>
    </w:p>
    <w:p w14:paraId="5649AED0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3C438B4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9C034BE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DB457AE" w14:textId="77777777" w:rsidR="00A157CB" w:rsidRDefault="00A157CB">
      <w:pPr>
        <w:rPr>
          <w:lang w:val="lt"/>
        </w:rPr>
      </w:pPr>
    </w:p>
    <w:p w14:paraId="6A949563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33D55F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1997 m. spalio 23</w:t>
      </w:r>
      <w:r>
        <w:rPr>
          <w:b/>
        </w:rPr>
        <w:t xml:space="preserve"> d. nutarimo Nr. 1154 „Dėl valstybinės reikšmės miškų plotų patvirtinimo“ pakeitimo (TAP-17-1077) (17-6454(3)</w:t>
      </w:r>
    </w:p>
    <w:p w14:paraId="1C8D989F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7F24CFF1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24A5BFE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B7FA76" w14:textId="77777777" w:rsidR="00A157CB" w:rsidRDefault="00A157CB">
      <w:pPr>
        <w:rPr>
          <w:lang w:val="lt"/>
        </w:rPr>
      </w:pPr>
    </w:p>
    <w:p w14:paraId="62105CE1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C7FFAD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Vyriausybės 2010 m. gegužės 4 d. nutarimo Nr. 511 „Dėl institucijų atliekamų priežiūros funkcijų optimizavimo“ pakeitimo (TAP-17-1115) (17-5658(3)</w:t>
      </w:r>
    </w:p>
    <w:p w14:paraId="1BA864D2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26307F04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D85952B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8B86EDB" w14:textId="77777777" w:rsidR="00A157CB" w:rsidRDefault="00A157CB">
      <w:pPr>
        <w:rPr>
          <w:lang w:val="lt"/>
        </w:rPr>
      </w:pPr>
    </w:p>
    <w:p w14:paraId="5681B866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98C102C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7. Dėl Visuomenės informavimo įstatymo Nr. I-1418 2, 31, 33, 34-1, 47, 48 straipsnių pakeitimo įstatymo projekto Nr. XIIIP-794 ir Administracinių nusižengimų kodekso 79, 124, 146, 477, 548 straipsnių pakeitimo įstatymo projekto Nr. XIIIP-795 </w:t>
      </w:r>
      <w:r>
        <w:rPr>
          <w:b/>
        </w:rPr>
        <w:br/>
        <w:t>(TAP-17-1</w:t>
      </w:r>
      <w:r>
        <w:rPr>
          <w:b/>
        </w:rPr>
        <w:t>156) (17-9566)</w:t>
      </w:r>
    </w:p>
    <w:p w14:paraId="1D555023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6CF0149F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15403A8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F1D3374" w14:textId="77777777" w:rsidR="00A157CB" w:rsidRDefault="00A157CB">
      <w:pPr>
        <w:rPr>
          <w:lang w:val="lt"/>
        </w:rPr>
      </w:pPr>
    </w:p>
    <w:p w14:paraId="3E4BA070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56C479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Prokuratūros įstatymo Nr. I-599 1, 2, 9, 16, 19, 25, 27, 28, 29, 31, 32, 33, 36, 37-5, 39, 40, 41, 42, 43, 44, 45, 46, 47, 49</w:t>
      </w:r>
      <w:r>
        <w:rPr>
          <w:b/>
        </w:rPr>
        <w:t>, 50, 52 straipsnių pakeitimo, papildymo 16-1, 37-7 straipsniais ir 2 priedu ir 35 straipsnio pripažinimo netekusiu galios įstatymo, Valstybės politikų ir valstybės pareigūnų darbo apmokėjimo įstatymo Nr. VIII-1904 2, 3 straipsnių, Įstatymo priedėlio pakei</w:t>
      </w:r>
      <w:r>
        <w:rPr>
          <w:b/>
        </w:rPr>
        <w:t>timo ir 5-1 straipsnio pripažinimo netekusiu galios įstatymo, Baudžiamojo proceso kodekso 342, 346, 348, 365-2, 365-4 straipsnių pakeitimo įstatymo, Bausmių vykdymo kodekso 59 ir 119 straipsnių pakeitimo įstatymo projektų</w:t>
      </w:r>
    </w:p>
    <w:p w14:paraId="79BC4359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</w:t>
      </w:r>
      <w:r>
        <w:t xml:space="preserve"> Saulius Skvernelis</w:t>
      </w:r>
    </w:p>
    <w:p w14:paraId="4670B507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Makštelienė, vyresnioji patarėja Eglė Gasiūnaitė</w:t>
      </w:r>
    </w:p>
    <w:p w14:paraId="6CDDA595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E262F61" w14:textId="77777777" w:rsidR="00A157CB" w:rsidRDefault="00A157CB">
      <w:pPr>
        <w:rPr>
          <w:lang w:val="lt"/>
        </w:rPr>
      </w:pPr>
    </w:p>
    <w:p w14:paraId="69F46597" w14:textId="77777777" w:rsidR="00A157CB" w:rsidRDefault="00A157CB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FEA4B63" w14:textId="77777777" w:rsidR="00A157CB" w:rsidRDefault="007D50D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Vyriausybės 2001 m. birželio 27 d. nutarimo Nr. 785 „Dėl mokinio krepšelio lėšų apskaičiavimo ir paskirstymo metodikos patvirtinimo“ pakeitimo (TAP-17-1134) (17-9078(2)</w:t>
      </w:r>
    </w:p>
    <w:p w14:paraId="3A5B06A2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11A3D62" w14:textId="77777777" w:rsidR="00A157CB" w:rsidRDefault="007D50D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</w:t>
      </w:r>
      <w:r>
        <w:t>usioji specialistė Edita Karaliūtė</w:t>
      </w:r>
    </w:p>
    <w:p w14:paraId="76B1ABD8" w14:textId="77777777" w:rsidR="00A157CB" w:rsidRDefault="00A157CB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D50DE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7D50DE"/>
    <w:rsid w:val="00834273"/>
    <w:rsid w:val="008A7651"/>
    <w:rsid w:val="00905568"/>
    <w:rsid w:val="00926C84"/>
    <w:rsid w:val="00977576"/>
    <w:rsid w:val="009F2BC8"/>
    <w:rsid w:val="00A157CB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2541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2876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2017-08-25T11:17:00Z</dcterms:created>
  <dcterms:modified xsi:type="dcterms:W3CDTF">2017-08-25T11:17:00Z</dcterms:modified>
</cp:coreProperties>
</file>