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Heading1"/>
        <w:spacing w:before="0"/>
      </w:pPr>
      <w:bookmarkStart w:id="0" w:name="_GoBack"/>
      <w:bookmarkEnd w:id="0"/>
    </w:p>
    <w:p w:rsidR="000E7D7C" w:rsidRPr="007C4D71" w:rsidRDefault="008126B1" w:rsidP="000A0230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sausio 26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8126B1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7F35AA" w:rsidRDefault="007F35AA" w:rsidP="007F35A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F35AA" w:rsidRDefault="007F35AA" w:rsidP="007F35A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F35AA" w:rsidRDefault="007F35AA" w:rsidP="007F35A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Visuomenės informavimo įstatymo Nr. I-1418 47, 48 ir 50 straipsnių pakeitimo (TAP-16-58), Kino įstatymo Nr. IX-752 9 straipsnio pakeitimo (TAP-16-59), Autorių teisių ir gretutinių teisių įstatymo Nr. VIII-1185 87 straipsnio pakeitimo (TAP-16-60), Kilnojamųjų kultūros vertybių apsaugos įstatymo Nr. I-1179 4 straipsnio pakeitimo (TAP-16-61), Nekilnojamojo kultūros paveldo apsaugos įstatymo Nr. I-733 5, 6 ir 31-1 straipsnių pakeitimo (TAP-16-62) ir Valstybinės kalbos inspekcijos įstatymo Nr. IX-672 4 ir 5 straipsnių pakeitimo (TAP-16-63) įstatymų projektų (TAP-16-57) (15-12903(3)) </w:t>
      </w:r>
    </w:p>
    <w:p w:rsidR="007F35AA" w:rsidRDefault="007F35AA" w:rsidP="007F35A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 </w:t>
      </w:r>
    </w:p>
    <w:p w:rsidR="007F35AA" w:rsidRDefault="007F35AA" w:rsidP="007F35A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Teisės skyriaus vedėjas D. Aviža</w:t>
      </w:r>
      <w:r>
        <w:br/>
        <w:t>Vyriausybės kanceliarijos Administracinio departamento Posėdžių rengimo skyriaus vyriausioji specialistė E. Skodminienė</w:t>
      </w:r>
    </w:p>
    <w:p w:rsidR="007F35AA" w:rsidRDefault="007F35AA" w:rsidP="007F35A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B1626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126B1" w:rsidRDefault="008126B1" w:rsidP="008126B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126B1" w:rsidRDefault="008126B1" w:rsidP="008126B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Žmonių užkrečiamųjų ligų profilaktikos ir kontrolės įstatymo Nr. I-1553 22 ir 25 straipsnių pakeitimo (TAP-16-19) projekto (15-13161(2)) </w:t>
      </w:r>
    </w:p>
    <w:p w:rsidR="008126B1" w:rsidRDefault="008126B1" w:rsidP="008126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atstovas  </w:t>
      </w:r>
    </w:p>
    <w:p w:rsidR="008126B1" w:rsidRDefault="008126B1" w:rsidP="008126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Visuomenės sveikatos priežiūros departamento Epidemiologinės priežiūros skyriaus vyriausioji specialistė I. Diržinauskaitė</w:t>
      </w:r>
      <w:r>
        <w:br/>
        <w:t>Vyriausybės kanceliarijos Administracinio departamento Posėdžių rengimo skyriaus patarėja G. Dovydėnienė</w:t>
      </w:r>
    </w:p>
    <w:p w:rsidR="008126B1" w:rsidRDefault="008126B1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8320D" w:rsidRDefault="0008320D" w:rsidP="0008320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8320D" w:rsidRDefault="0008320D" w:rsidP="0008320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8320D" w:rsidRDefault="0008320D" w:rsidP="0008320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įgaliojimų suteikimo Remigijui Motuzui ir Lietuvos Respublikos Prezidento 2012 m. balandžio 2 d. dekreto Nr. 1K-1014 „Dėl įgaliojimų suteikimo R. Šukiui“ pripažinimo netekusiu galios projekto (TAP-16-64) (16-240) </w:t>
      </w:r>
    </w:p>
    <w:p w:rsidR="0008320D" w:rsidRDefault="0008320D" w:rsidP="0008320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atstovas  </w:t>
      </w:r>
    </w:p>
    <w:p w:rsidR="0008320D" w:rsidRDefault="0008320D" w:rsidP="0008320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Tarptautinio bendradarbiavimo skyriaus vedėja R. Jakaitienė</w:t>
      </w:r>
      <w:r>
        <w:br/>
        <w:t>Vyriausybės kanceliarijos Administracinio departamento Posėdžių rengimo skyriaus patarėja G. Dovydėnienė</w:t>
      </w:r>
    </w:p>
    <w:p w:rsidR="0008320D" w:rsidRDefault="0008320D" w:rsidP="0008320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126B1" w:rsidRDefault="008126B1" w:rsidP="008126B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126B1" w:rsidRDefault="008126B1" w:rsidP="008126B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Mokesčių administravimo įstatymo 55 straipsnio įgyvendinimo (TAP-16-31) (15-12459(3)) </w:t>
      </w:r>
    </w:p>
    <w:p w:rsidR="008126B1" w:rsidRDefault="008126B1" w:rsidP="008126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8126B1" w:rsidRDefault="008126B1" w:rsidP="008126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Mokesčių departamento Mokesčių administravimo skyriaus vedėjo pavaduotoja R. Fabijonavičiūtė</w:t>
      </w:r>
      <w:r>
        <w:br/>
        <w:t>Vyriausybės kanceliarijos Administracinio departamento Posėdžių rengimo skyriaus vyriausioji specialistė E. Skodminienė</w:t>
      </w:r>
    </w:p>
    <w:p w:rsidR="008126B1" w:rsidRDefault="008126B1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126B1" w:rsidRDefault="008126B1" w:rsidP="008126B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126B1" w:rsidRDefault="008126B1" w:rsidP="008126B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Teatrų ir koncertinių įstaigų įstatymo Nr. IX-2257 13 straipsnio pakeitimo įstatymo projekto Nr. XIIP-3664(2) (TAP-16-74) (15-14614(2)) </w:t>
      </w:r>
    </w:p>
    <w:p w:rsidR="008126B1" w:rsidRDefault="008126B1" w:rsidP="008126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</w:t>
      </w:r>
    </w:p>
    <w:p w:rsidR="008126B1" w:rsidRDefault="008126B1" w:rsidP="008126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Meno ir kūrybinių industrijų politikos departamento Profesionalaus meno skyriaus vyriausioji specialistė</w:t>
      </w:r>
      <w:r>
        <w:br/>
        <w:t xml:space="preserve">I. Didžiulienė </w:t>
      </w:r>
      <w:r>
        <w:br/>
        <w:t>Vyriausybės kanceliarijos Administracinio departamento Posėdžių rengimo skyriaus vyriausioji specialistė E. Skodminienė</w:t>
      </w:r>
    </w:p>
    <w:p w:rsidR="008126B1" w:rsidRDefault="008126B1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126B1" w:rsidRDefault="008126B1" w:rsidP="008126B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126B1" w:rsidRDefault="008126B1" w:rsidP="008126B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Probacijos įstatymo Nr. XI-1860 30 straipsnio pakeitimo įstatymo projekto Nr. XIIP-3741 (TAP-16-68) (16-126) </w:t>
      </w:r>
    </w:p>
    <w:p w:rsidR="008126B1" w:rsidRDefault="008126B1" w:rsidP="008126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Teisingumo ministerijos atstovas </w:t>
      </w:r>
    </w:p>
    <w:p w:rsidR="008126B1" w:rsidRDefault="008126B1" w:rsidP="008126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Administracinės ir baudžiamosios justicijos departamento Baudžiamosios justicijos skyriaus vyriausiasis specialistas R. Laukis</w:t>
      </w:r>
      <w:r>
        <w:br/>
        <w:t>Vyriausybės kanceliarijos Administracinio departamento Posėdžių rengimo skyriaus patarėja N. Makštelienė</w:t>
      </w:r>
    </w:p>
    <w:p w:rsidR="008126B1" w:rsidRDefault="008126B1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126B1" w:rsidRDefault="008126B1" w:rsidP="008126B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126B1" w:rsidRDefault="008126B1" w:rsidP="008126B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įgaliojimų suteikimo Laimai Jurevičienei (TAP-16-40) (15-13732(2)) </w:t>
      </w:r>
    </w:p>
    <w:p w:rsidR="008126B1" w:rsidRDefault="008126B1" w:rsidP="008126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</w:t>
      </w:r>
    </w:p>
    <w:p w:rsidR="008126B1" w:rsidRDefault="008126B1" w:rsidP="008126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Tarptautinės teisės departamento Tarptautinių sutarčių teisės skyriaus vyriausiasis specialistas </w:t>
      </w:r>
      <w:r>
        <w:br/>
        <w:t>P. Butrimas</w:t>
      </w:r>
      <w:r>
        <w:br/>
        <w:t>Vyriausybės kanceliarijos Administracinio departamento Posėdžių rengimo skyriaus patarėja N. Makštelienė</w:t>
      </w:r>
    </w:p>
    <w:p w:rsidR="008126B1" w:rsidRDefault="008126B1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126B1" w:rsidRDefault="008126B1" w:rsidP="008126B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126B1" w:rsidRDefault="008126B1" w:rsidP="008126B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Švietimo įstatymo Nr. I-1489 40 ir 70 straipsnių pakeitimo įstatymo projekto Nr. XIIP-2848 (Nr. 15-0055-03-IS) (15-11686(3)) </w:t>
      </w:r>
    </w:p>
    <w:p w:rsidR="008126B1" w:rsidRDefault="008126B1" w:rsidP="008126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8126B1" w:rsidRDefault="008126B1" w:rsidP="008126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Bendrojo ugdymo departamento Pagrindinio ir vidurinio ugdymo skyriaus vyriausiasis specialistas </w:t>
      </w:r>
      <w:r>
        <w:br/>
        <w:t>R. Jokimaitis</w:t>
      </w:r>
      <w:r>
        <w:br/>
        <w:t>Vyriausybės kanceliarijos Administracinio departamento Posėdžių rengimo skyriaus patarėja E. Karaliūtė</w:t>
      </w:r>
    </w:p>
    <w:p w:rsidR="008126B1" w:rsidRDefault="008126B1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F35AA" w:rsidRDefault="007F35AA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126B1" w:rsidRDefault="008126B1" w:rsidP="008126B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126B1" w:rsidRDefault="008126B1" w:rsidP="008126B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Dramblio Kaulo Kranto Respublikos, vienos šalies, ir Europos Bendrijos bei jos valstybių narių, kitos šalies, tarpinio ekonominės partnerystės susitarimo ratifikavimo įstatymo projekto (TAP-16-28) (15-13312(2)) </w:t>
      </w:r>
    </w:p>
    <w:p w:rsidR="008126B1" w:rsidRDefault="008126B1" w:rsidP="008126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ministerijos atstovas  </w:t>
      </w:r>
    </w:p>
    <w:p w:rsidR="008126B1" w:rsidRDefault="008126B1" w:rsidP="008126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Užsienio reikalų ministerijos Teisės ir tarptautinių sutarčių departamento Tarptautinių sutarčių skyriaus antroji sekretorė </w:t>
      </w:r>
      <w:r>
        <w:br/>
        <w:t>M. Bimbaitė</w:t>
      </w:r>
      <w:r>
        <w:br/>
        <w:t>Vyriausybės kanceliarijos Administracinio departamento Posėdžių rengimo skyriaus patarėjas P. Gerasimovič</w:t>
      </w:r>
    </w:p>
    <w:p w:rsidR="008126B1" w:rsidRDefault="008126B1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8126B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126B1" w:rsidRDefault="008126B1" w:rsidP="008126B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126B1" w:rsidRDefault="008126B1" w:rsidP="008126B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2010 m. gegužės 12 d. nutarimo Nr. 529 „Dėl Kolektyvinės apsaugos statinių poreikio nustatymo tvarkos aprašo patvirtinimo“ pakeitimo (TAP-16-8) (15-9236(3)) </w:t>
      </w:r>
    </w:p>
    <w:p w:rsidR="008126B1" w:rsidRDefault="008126B1" w:rsidP="008126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8126B1" w:rsidRDefault="008126B1" w:rsidP="008126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Visuomenės saugumo ir viešosios tvarkos užtikrinimo skyriaus vedėjas D. Vasaris</w:t>
      </w:r>
      <w:r>
        <w:br/>
        <w:t>Vyriausybės kanceliarijos Administracinio departamento Posėdžių rengimo skyriaus patarėjas P. Gerasimovič</w:t>
      </w:r>
    </w:p>
    <w:p w:rsidR="00036C10" w:rsidRDefault="00036C10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6C10" w:rsidRDefault="00036C10" w:rsidP="00036C1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6C10" w:rsidRDefault="00036C10" w:rsidP="00036C1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2005 m. sausio 26 d. nutarimo Nr. 94 „Dėl Tabako auginimo licencijavimo taisyklių patvirtinimo“ pripažinimo netekusiu galios (TAP-16-42) (15-13108(3)) ir 2000 m. gruodžio 15 d. nutarimo Nr. 1458 „Dėl Konkrečių valstybės rinkliavos dydžių sąrašo ir Valstybės rinkliavos mokėjimo ir grąžinimo taisyklių patvirtinimo“ pakeitimo (TAP-16-43) (15-13113(3)) </w:t>
      </w:r>
    </w:p>
    <w:p w:rsidR="00036C10" w:rsidRDefault="00036C10" w:rsidP="00036C1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ministerijos atstovas  </w:t>
      </w:r>
    </w:p>
    <w:p w:rsidR="00036C10" w:rsidRDefault="00036C10" w:rsidP="00036C1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 Žemės ūkio gamybos ir maisto pramonės departamento Augalininkystės skyriaus vedėjas V. Ašmonas</w:t>
      </w:r>
      <w:r>
        <w:br/>
        <w:t>Vyriausybės kanceliarijos Administracinio departamento Posėdžių rengimo skyriaus patarėjas P. Gerasimovič</w:t>
      </w:r>
    </w:p>
    <w:p w:rsidR="00036C10" w:rsidRDefault="00036C10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6C10" w:rsidRDefault="00036C10" w:rsidP="00036C1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6C10" w:rsidRDefault="00036C10" w:rsidP="00036C1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Trakų rajono savivaldybės gyvenamosios vietovės panaikinimo ir Trakų miesto teritorijos ribų pakeitimo (TAP-16-49) (15-13430(2)) </w:t>
      </w:r>
    </w:p>
    <w:p w:rsidR="00036C10" w:rsidRDefault="00036C10" w:rsidP="00036C1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036C10" w:rsidRDefault="00036C10" w:rsidP="00036C1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valdymo politikos departamento Vietos savivaldos politikos skyriaus vyriausioji specialistė </w:t>
      </w:r>
      <w:r>
        <w:br/>
        <w:t>G. Sidaugienė</w:t>
      </w:r>
      <w:r>
        <w:br/>
        <w:t>Vyriausybės kanceliarijos Administracinio departamento Posėdžių rengimo skyriaus patarėjas P. Gerasimovič</w:t>
      </w:r>
    </w:p>
    <w:p w:rsidR="00036C10" w:rsidRDefault="00036C10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6C10" w:rsidRDefault="00036C10" w:rsidP="00036C1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6C10" w:rsidRDefault="00036C10" w:rsidP="00036C1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įstatymo Nr. I-464 26 straipsnio pakeitimo įstatymo (TAP-16-34) ir Vyriausybės įstatymo Nr. X-1182 9, 13, 14, 22, 23, 24, 25, 26, 27, 28, 29, 30, 31, 31-1, 33, 34, 35, 37, 38, 39, 40, 41, 42, 44, 44-1, 45, 46 straipsnių ir ketvirtojo skirsnio pavadinimo pakeitimo ir papildymo įstatymo 31 straipsnio pakeitimo įstatymo (TAP-16-33) projektų (TAP-16-32) (15-13259(2)) </w:t>
      </w:r>
    </w:p>
    <w:p w:rsidR="00036C10" w:rsidRDefault="00036C10" w:rsidP="00036C1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036C10" w:rsidRDefault="00036C10" w:rsidP="00036C1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Teisės departamento Teisės aktų projektų vertinimo skyriaus vedėjas S. Mitalauskas </w:t>
      </w:r>
      <w:r>
        <w:br/>
        <w:t>Vyriausybės kanceliarijos Administracinio departamento Posėdžių rengimo skyriaus patarėjas P. Gerasimovič</w:t>
      </w:r>
    </w:p>
    <w:p w:rsidR="00036C10" w:rsidRDefault="00036C10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6C10" w:rsidRDefault="00036C10" w:rsidP="00036C1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6C10" w:rsidRDefault="00036C10" w:rsidP="00036C1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Kelių priežiūros ir plėtros programos finansavimo įstatymo Nr. VIII-2032 9 straipsnio pakeitimo įstatymo projekto Nr. XIIP-2440 ir Kelių priežiūros ir plėtros programos finansavimo įstatymo Nr. XII-898 9 straipsnio pakeitimo įstatymo projekto Nr. XIIP-3538 (TAP-16-50) (15-13093(2)) </w:t>
      </w:r>
    </w:p>
    <w:p w:rsidR="00036C10" w:rsidRDefault="00036C10" w:rsidP="00036C1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036C10" w:rsidRDefault="00036C10" w:rsidP="00036C1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Kelių transporto skyriaus vyriausiasis specialistas A. Romanavičius</w:t>
      </w:r>
      <w:r>
        <w:br/>
        <w:t>Vyriausybės kanceliarijos Administracinio departamento Posėdžių rengimo skyriaus patarėja E. Karaliūtė</w:t>
      </w:r>
    </w:p>
    <w:p w:rsidR="00036C10" w:rsidRDefault="00036C10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6C10" w:rsidRDefault="00036C10" w:rsidP="00036C1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6C10" w:rsidRDefault="00036C10" w:rsidP="00036C1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Transporto veiklos pagrindų įstatymo Nr. I-1863 15 straipsnio pakeitimo įstatymo projekto (TAP-16-35) (15-12717(3)) </w:t>
      </w:r>
    </w:p>
    <w:p w:rsidR="00036C10" w:rsidRDefault="00036C10" w:rsidP="00036C1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036C10" w:rsidRDefault="00036C10" w:rsidP="00036C1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Vandens ir geležinkelių transporto politikos departamento Geležinkelių transporto skyriaus vyriausioji specialistė J. Norkienė</w:t>
      </w:r>
      <w:r>
        <w:br/>
        <w:t>Vyriausybės kanceliarijos Administracinio departamento Posėdžių rengimo skyriaus patarėja E. Karaliūtė</w:t>
      </w:r>
    </w:p>
    <w:p w:rsidR="00036C10" w:rsidRDefault="00036C10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6C10" w:rsidRDefault="00036C10" w:rsidP="00036C1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6C10" w:rsidRDefault="00036C10" w:rsidP="00036C1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Vyriausybės 2004 m. lapkričio 22 d. nutarimo Nr. 1468 „Dėl Lietuvos Respublikos geležinkelių riedmenų registro įsteigimo ir jo nuostatų patvirtinimo“ pakeitimo (TAP-16-53) (15-12356(3)) </w:t>
      </w:r>
    </w:p>
    <w:p w:rsidR="00036C10" w:rsidRDefault="00036C10" w:rsidP="00036C1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036C10" w:rsidRDefault="00036C10" w:rsidP="00036C1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Vandens ir geležinkelių transporto politikos departamento Geležinkelių transporto skyriaus vyriausioji specialistė J. Norkienė</w:t>
      </w:r>
      <w:r>
        <w:br/>
        <w:t>Vyriausybės kanceliarijos Administracinio departamento Posėdžių rengimo skyriaus patarėja E. Karaliūtė</w:t>
      </w:r>
    </w:p>
    <w:p w:rsidR="00036C10" w:rsidRDefault="00036C10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A5DA2" w:rsidRDefault="00FA5DA2" w:rsidP="00036C1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6C10" w:rsidRDefault="00036C10" w:rsidP="00036C1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6C10" w:rsidRDefault="00036C10" w:rsidP="00036C1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mokyklinių autobusų perdavimo Radviliškio rajono savivaldybės nuosavybėn (TAP-16-45) (15-14338(2)) </w:t>
      </w:r>
    </w:p>
    <w:p w:rsidR="00036C10" w:rsidRDefault="00036C10" w:rsidP="00036C1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036C10" w:rsidRDefault="00036C10" w:rsidP="00036C1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>
        <w:br/>
        <w:t>D. Kirsnienė</w:t>
      </w:r>
      <w:r>
        <w:br/>
        <w:t>Vyriausybės kanceliarijos Administracinio departamento Posėdžių rengimo skyriaus patarėja E. Karaliūtė</w:t>
      </w:r>
    </w:p>
    <w:p w:rsidR="001B6F62" w:rsidRDefault="001B6F62" w:rsidP="001B6F6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B6F62" w:rsidRDefault="001B6F62" w:rsidP="001B6F6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B6F62" w:rsidRDefault="001B6F62" w:rsidP="001B6F6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Administracinių nusižengimų kodekso 250 straipsnio pakeitimo įstatymo projekto (TAP-16-77) (16-194) </w:t>
      </w:r>
    </w:p>
    <w:p w:rsidR="001B6F62" w:rsidRDefault="001B6F62" w:rsidP="001B6F6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</w:t>
      </w:r>
    </w:p>
    <w:p w:rsidR="001B6F62" w:rsidRDefault="001B6F62" w:rsidP="001B6F6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Atliekų departamento Atliekų projektų valdymo skyriaus vyriausioji specialistė R. Laukevičienė</w:t>
      </w:r>
      <w:r>
        <w:br/>
        <w:t>Vyriausybės kanceliarijos Administracinio departamento Posėdžių rengimo skyriaus patarėja G. Dovydėnienė</w:t>
      </w:r>
    </w:p>
    <w:p w:rsidR="007F35AA" w:rsidRDefault="007F35AA" w:rsidP="007F35A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F35AA" w:rsidRDefault="007F35AA" w:rsidP="007F35A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F35AA" w:rsidRDefault="007F35AA" w:rsidP="007F35A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Raseinių rajono savivaldybės gyvenamųjų vietovių panaikinimo ir nustatymo, pavadinimų suteikimo, teritorijų ribų nustatymo ir pakeitimo (TAP-16-91) (15-10705(2)) </w:t>
      </w:r>
    </w:p>
    <w:p w:rsidR="007F35AA" w:rsidRDefault="007F35AA" w:rsidP="007F35A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7F35AA" w:rsidRDefault="007F35AA" w:rsidP="007F35A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valdymo politikos departamento Vietos savivaldos politikos skyriaus vyriausioji specialistė  </w:t>
      </w:r>
      <w:r>
        <w:br/>
        <w:t xml:space="preserve">A. Tranylienė </w:t>
      </w:r>
      <w:r>
        <w:br/>
        <w:t>Vyriausybės kanceliarijos Administracinio departamento Posėdžių rengimo skyriaus patarėjas P. Gerasimovič</w:t>
      </w:r>
    </w:p>
    <w:p w:rsidR="007F35AA" w:rsidRDefault="007F35AA" w:rsidP="007F35A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B6F62" w:rsidRDefault="001B6F62" w:rsidP="001B6F6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B6F62" w:rsidRDefault="001B6F62" w:rsidP="001B6F6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Vyriausybės 2002 m. vasario 13 d. nutarimo Nr. 223 „Dėl Valstybinės kalbos inspekcijos nuostatų patvirtinimo“ pakeitimo (TAP-16-54) (15-12941(3)), 2003 m. liepos 27 d. nutarimo Nr. 1480 „Dėl Prekybos antikvariniais daiktais taisyklių patvirtinimo“ pakeitimo (TAP-16-55) (15-12942(3)) ir 2011 m. vasario 17 d. nutarimo Nr. 197 „Dėl valstybės archyvų nuostatų patvirtinimo“ pakeitimo (TAP-16-56) (15-12943(3)) </w:t>
      </w:r>
    </w:p>
    <w:p w:rsidR="001B6F62" w:rsidRDefault="001B6F62" w:rsidP="001B6F6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</w:t>
      </w:r>
    </w:p>
    <w:p w:rsidR="001B6F62" w:rsidRDefault="001B6F62" w:rsidP="001B6F6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Teisės skyriaus vyriausioji specialistė </w:t>
      </w:r>
      <w:r>
        <w:br/>
        <w:t>S. Polinska</w:t>
      </w:r>
      <w:r>
        <w:br/>
        <w:t>Vyriausybės kanceliarijos Administracinio departamento Posėdžių rengimo skyriaus vyriausioji specialistė E. Skodminienė</w:t>
      </w:r>
    </w:p>
    <w:p w:rsidR="003C425E" w:rsidRDefault="003C425E" w:rsidP="001B6F62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3C425E" w:rsidRDefault="003C425E" w:rsidP="001B6F62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3C425E" w:rsidRDefault="003C425E" w:rsidP="001B6F62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3C425E" w:rsidRDefault="003C425E" w:rsidP="001B6F62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3C425E" w:rsidRDefault="003C425E" w:rsidP="001B6F62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3C425E" w:rsidRDefault="003C425E" w:rsidP="001B6F62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3C425E" w:rsidRDefault="003C425E" w:rsidP="001B6F62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3C425E" w:rsidRDefault="003C425E" w:rsidP="003C425E">
      <w:pPr>
        <w:pStyle w:val="Title"/>
        <w:tabs>
          <w:tab w:val="left" w:pos="4860"/>
        </w:tabs>
        <w:ind w:right="638"/>
        <w:rPr>
          <w:rFonts w:ascii="Arial Black" w:hAnsi="Arial Black"/>
          <w:sz w:val="20"/>
          <w:u w:val="single"/>
        </w:rPr>
      </w:pPr>
      <w:r>
        <w:rPr>
          <w:rFonts w:ascii="Arial Black" w:hAnsi="Arial Black"/>
          <w:sz w:val="20"/>
          <w:u w:val="single"/>
        </w:rPr>
        <w:lastRenderedPageBreak/>
        <w:t>Papildomas klausimas</w:t>
      </w:r>
    </w:p>
    <w:p w:rsidR="001B6F62" w:rsidRDefault="001B6F6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D4A9D" w:rsidRDefault="005D4A9D" w:rsidP="005D4A9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Vyriausybės 2014 m. lapkričio 26 d. nutarimo Nr. 1328 „Dėl Viešųjų pastatų energinio efektyvumo didinimo programos patvirtinimo“ pakeitimo (TAP-16-115) (16-47(3)) </w:t>
      </w:r>
    </w:p>
    <w:p w:rsidR="005D4A9D" w:rsidRDefault="005D4A9D" w:rsidP="005D4A9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</w:t>
      </w:r>
      <w:r w:rsidR="003C425E">
        <w:t>plinkos ministerijos atstovas  </w:t>
      </w:r>
      <w:r>
        <w:t>  </w:t>
      </w:r>
    </w:p>
    <w:p w:rsidR="005D4A9D" w:rsidRDefault="005D4A9D" w:rsidP="005D4A9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Statybos ir būsto departamento Būsto skyriaus vedėjas R. Šveikauskas</w:t>
      </w:r>
      <w:r>
        <w:br/>
        <w:t>Vyriausybės kanceliarijos Administracinio departamento Posėdžių rengimo skyriaus patarėja G. Dovydėnienė</w:t>
      </w:r>
    </w:p>
    <w:p w:rsidR="00FA5DA2" w:rsidRDefault="00FA5DA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3C425E" w:rsidRDefault="003C425E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16265" w:rsidRDefault="00B16265" w:rsidP="00B16265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B16265" w:rsidRDefault="00B16265" w:rsidP="00B16265">
      <w:pPr>
        <w:pStyle w:val="Header"/>
        <w:tabs>
          <w:tab w:val="clear" w:pos="4153"/>
          <w:tab w:val="left" w:pos="6804"/>
        </w:tabs>
      </w:pPr>
      <w:r>
        <w:t>Vyriausybės kanclerio pirmasis pavaduotojas</w:t>
      </w:r>
      <w:r>
        <w:tab/>
        <w:t>Rimantas  Vaitkus</w:t>
      </w:r>
    </w:p>
    <w:p w:rsidR="00B16265" w:rsidRDefault="001E5694" w:rsidP="00B16265">
      <w:pPr>
        <w:tabs>
          <w:tab w:val="left" w:pos="6237"/>
        </w:tabs>
        <w:spacing w:before="120"/>
      </w:pPr>
      <w:r>
        <w:t>2016-01-26</w:t>
      </w:r>
    </w:p>
    <w:p w:rsidR="000E7D7C" w:rsidRDefault="000E7D7C" w:rsidP="00B16265">
      <w:pPr>
        <w:pStyle w:val="Header"/>
        <w:tabs>
          <w:tab w:val="clear" w:pos="4153"/>
          <w:tab w:val="clear" w:pos="8306"/>
          <w:tab w:val="left" w:pos="6804"/>
        </w:tabs>
      </w:pPr>
    </w:p>
    <w:sectPr w:rsidR="000E7D7C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B1" w:rsidRDefault="008126B1">
      <w:r>
        <w:separator/>
      </w:r>
    </w:p>
  </w:endnote>
  <w:endnote w:type="continuationSeparator" w:id="0">
    <w:p w:rsidR="008126B1" w:rsidRDefault="0081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B1" w:rsidRDefault="008126B1">
      <w:r>
        <w:separator/>
      </w:r>
    </w:p>
  </w:footnote>
  <w:footnote w:type="continuationSeparator" w:id="0">
    <w:p w:rsidR="008126B1" w:rsidRDefault="0081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02C">
      <w:rPr>
        <w:rStyle w:val="PageNumber"/>
        <w:noProof/>
      </w:rPr>
      <w:t>6</w: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08320D" w:rsidRDefault="0008320D" w:rsidP="0008320D">
    <w:pPr>
      <w:jc w:val="right"/>
      <w:rPr>
        <w:rFonts w:ascii="Arial Black" w:hAnsi="Arial Black"/>
        <w:sz w:val="20"/>
      </w:rPr>
    </w:pPr>
    <w:r w:rsidRPr="0008320D">
      <w:rPr>
        <w:rFonts w:ascii="Arial Black" w:hAnsi="Arial Black"/>
        <w:sz w:val="20"/>
      </w:rPr>
      <w:t>Patikslinta</w:t>
    </w:r>
    <w:r w:rsidR="005B1153">
      <w:rPr>
        <w:rFonts w:ascii="Arial Black" w:hAnsi="Arial Black"/>
        <w:sz w:val="20"/>
      </w:rPr>
      <w:t xml:space="preserve"> 2</w:t>
    </w:r>
  </w:p>
  <w:p w:rsidR="000E7D7C" w:rsidRDefault="008126B1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Heading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Heading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36C10"/>
    <w:rsid w:val="0008320D"/>
    <w:rsid w:val="000A0230"/>
    <w:rsid w:val="000A576B"/>
    <w:rsid w:val="000E7D7C"/>
    <w:rsid w:val="001B6F62"/>
    <w:rsid w:val="001E5694"/>
    <w:rsid w:val="002A7E50"/>
    <w:rsid w:val="003C425E"/>
    <w:rsid w:val="003E77CE"/>
    <w:rsid w:val="00401E73"/>
    <w:rsid w:val="0048454D"/>
    <w:rsid w:val="005B1153"/>
    <w:rsid w:val="005D4A9D"/>
    <w:rsid w:val="006201D0"/>
    <w:rsid w:val="0076768E"/>
    <w:rsid w:val="007C4D71"/>
    <w:rsid w:val="007F35AA"/>
    <w:rsid w:val="0081202C"/>
    <w:rsid w:val="008126B1"/>
    <w:rsid w:val="0087051C"/>
    <w:rsid w:val="008A7431"/>
    <w:rsid w:val="008B328E"/>
    <w:rsid w:val="008E7D90"/>
    <w:rsid w:val="00A55CF4"/>
    <w:rsid w:val="00B16265"/>
    <w:rsid w:val="00B32E3B"/>
    <w:rsid w:val="00C31387"/>
    <w:rsid w:val="00D6161A"/>
    <w:rsid w:val="00DB089D"/>
    <w:rsid w:val="00E91B84"/>
    <w:rsid w:val="00EF1805"/>
    <w:rsid w:val="00F27BA4"/>
    <w:rsid w:val="00F8722D"/>
    <w:rsid w:val="00FA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HeaderChar">
    <w:name w:val="Header Char"/>
    <w:basedOn w:val="DefaultParagraphFont"/>
    <w:link w:val="Header"/>
    <w:rsid w:val="00B16265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16265"/>
    <w:rPr>
      <w:sz w:val="24"/>
    </w:rPr>
  </w:style>
  <w:style w:type="character" w:customStyle="1" w:styleId="TitleChar">
    <w:name w:val="Title Char"/>
    <w:basedOn w:val="DefaultParagraphFont"/>
    <w:link w:val="Title"/>
    <w:rsid w:val="003C425E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HeaderChar">
    <w:name w:val="Header Char"/>
    <w:basedOn w:val="DefaultParagraphFont"/>
    <w:link w:val="Header"/>
    <w:rsid w:val="00B16265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16265"/>
    <w:rPr>
      <w:sz w:val="24"/>
    </w:rPr>
  </w:style>
  <w:style w:type="character" w:customStyle="1" w:styleId="TitleChar">
    <w:name w:val="Title Char"/>
    <w:basedOn w:val="DefaultParagraphFont"/>
    <w:link w:val="Title"/>
    <w:rsid w:val="003C425E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6901</Words>
  <Characters>3935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20160126</vt:lpstr>
      <vt:lpstr>20160126</vt:lpstr>
    </vt:vector>
  </TitlesOfParts>
  <Company>LRVK</Company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20160126</dc:title>
  <dc:subject>20160126</dc:subject>
  <dc:creator>Rimutė Petružienė</dc:creator>
  <cp:lastModifiedBy>Taisija Duplina</cp:lastModifiedBy>
  <cp:revision>2</cp:revision>
  <cp:lastPrinted>2016-01-21T11:04:00Z</cp:lastPrinted>
  <dcterms:created xsi:type="dcterms:W3CDTF">2016-01-26T13:08:00Z</dcterms:created>
  <dcterms:modified xsi:type="dcterms:W3CDTF">2016-01-26T13:08:00Z</dcterms:modified>
</cp:coreProperties>
</file>