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EAE8A" w14:textId="2CF533AF" w:rsidR="00DB4676" w:rsidRPr="00295A18" w:rsidRDefault="007F7E22" w:rsidP="00DB4676">
      <w:pPr>
        <w:pStyle w:val="NoSpacing"/>
        <w:tabs>
          <w:tab w:val="left" w:pos="6946"/>
        </w:tabs>
        <w:ind w:left="7200"/>
        <w:rPr>
          <w:rFonts w:ascii="Times New Roman" w:hAnsi="Times New Roman"/>
          <w:b/>
          <w:sz w:val="24"/>
          <w:szCs w:val="24"/>
        </w:rPr>
      </w:pPr>
      <w:r w:rsidRPr="00295A18">
        <w:rPr>
          <w:rFonts w:ascii="Times New Roman" w:hAnsi="Times New Roman"/>
          <w:b/>
          <w:sz w:val="24"/>
          <w:szCs w:val="24"/>
        </w:rPr>
        <w:t>Projekto</w:t>
      </w:r>
    </w:p>
    <w:p w14:paraId="0BF6FFF1" w14:textId="4056E512" w:rsidR="007F7E22" w:rsidRPr="00295A18" w:rsidRDefault="007F7E22" w:rsidP="00226BD6">
      <w:pPr>
        <w:pStyle w:val="NoSpacing"/>
        <w:tabs>
          <w:tab w:val="left" w:pos="6946"/>
        </w:tabs>
        <w:ind w:left="7200"/>
        <w:rPr>
          <w:rFonts w:ascii="Times New Roman" w:hAnsi="Times New Roman"/>
          <w:b/>
          <w:sz w:val="24"/>
          <w:szCs w:val="24"/>
        </w:rPr>
      </w:pPr>
      <w:r w:rsidRPr="00295A18">
        <w:rPr>
          <w:rFonts w:ascii="Times New Roman" w:hAnsi="Times New Roman"/>
          <w:b/>
          <w:sz w:val="24"/>
          <w:szCs w:val="24"/>
        </w:rPr>
        <w:t>lyginamasis variantas</w:t>
      </w:r>
    </w:p>
    <w:p w14:paraId="1DC57620" w14:textId="77777777" w:rsidR="007F7E22" w:rsidRPr="00295A18" w:rsidRDefault="007F7E22" w:rsidP="007F7E22">
      <w:pPr>
        <w:pStyle w:val="NoSpacing"/>
        <w:rPr>
          <w:rFonts w:ascii="Times New Roman" w:hAnsi="Times New Roman"/>
          <w:sz w:val="24"/>
          <w:szCs w:val="24"/>
        </w:rPr>
      </w:pPr>
    </w:p>
    <w:p w14:paraId="3B517E98" w14:textId="77777777" w:rsidR="007F7E22" w:rsidRPr="00295A18" w:rsidRDefault="007F7E22" w:rsidP="007F7E22">
      <w:pPr>
        <w:pStyle w:val="NoSpacing"/>
        <w:rPr>
          <w:rFonts w:ascii="Times New Roman" w:hAnsi="Times New Roman"/>
          <w:sz w:val="24"/>
          <w:szCs w:val="24"/>
        </w:rPr>
      </w:pPr>
    </w:p>
    <w:p w14:paraId="4072664F" w14:textId="77777777" w:rsidR="007F7E22" w:rsidRPr="00295A18" w:rsidRDefault="007F7E22" w:rsidP="007F7E22">
      <w:pPr>
        <w:ind w:firstLine="0"/>
        <w:jc w:val="center"/>
        <w:rPr>
          <w:rFonts w:ascii="Times New Roman" w:hAnsi="Times New Roman" w:cs="Times New Roman"/>
          <w:b/>
          <w:sz w:val="24"/>
          <w:szCs w:val="24"/>
        </w:rPr>
      </w:pPr>
    </w:p>
    <w:p w14:paraId="7FCBBD69" w14:textId="77777777" w:rsidR="007F7E22" w:rsidRPr="00295A18" w:rsidRDefault="007F7E22" w:rsidP="007F7E22">
      <w:pPr>
        <w:ind w:firstLine="0"/>
        <w:jc w:val="center"/>
        <w:rPr>
          <w:rFonts w:ascii="Times New Roman" w:hAnsi="Times New Roman" w:cs="Times New Roman"/>
          <w:b/>
          <w:sz w:val="24"/>
          <w:szCs w:val="24"/>
        </w:rPr>
      </w:pPr>
      <w:r w:rsidRPr="00295A18">
        <w:rPr>
          <w:rFonts w:ascii="Times New Roman" w:hAnsi="Times New Roman" w:cs="Times New Roman"/>
          <w:b/>
          <w:sz w:val="24"/>
          <w:szCs w:val="24"/>
        </w:rPr>
        <w:t>LIETUVOS RESPUBLIKOS</w:t>
      </w:r>
    </w:p>
    <w:p w14:paraId="462E67BF" w14:textId="77777777" w:rsidR="007F7E22" w:rsidRPr="00295A18" w:rsidRDefault="007F7E22" w:rsidP="007F7E22">
      <w:pPr>
        <w:widowControl w:val="0"/>
        <w:suppressAutoHyphens/>
        <w:jc w:val="center"/>
        <w:rPr>
          <w:rFonts w:ascii="Times New Roman" w:hAnsi="Times New Roman" w:cs="Times New Roman"/>
          <w:b/>
          <w:bCs/>
          <w:caps/>
          <w:color w:val="000000"/>
          <w:sz w:val="24"/>
          <w:szCs w:val="24"/>
        </w:rPr>
      </w:pPr>
      <w:r w:rsidRPr="00295A18">
        <w:rPr>
          <w:rFonts w:ascii="Times New Roman" w:hAnsi="Times New Roman" w:cs="Times New Roman"/>
          <w:b/>
          <w:bCs/>
          <w:caps/>
          <w:color w:val="000000"/>
          <w:sz w:val="24"/>
          <w:szCs w:val="24"/>
        </w:rPr>
        <w:t>BENDROJO PAGALBOS CENTRO ĮSTATYMO</w:t>
      </w:r>
      <w:r w:rsidRPr="00295A18">
        <w:rPr>
          <w:rFonts w:ascii="Times New Roman" w:hAnsi="Times New Roman" w:cs="Times New Roman"/>
          <w:color w:val="000000"/>
          <w:sz w:val="24"/>
          <w:szCs w:val="24"/>
        </w:rPr>
        <w:t xml:space="preserve"> </w:t>
      </w:r>
      <w:r w:rsidRPr="00295A18">
        <w:rPr>
          <w:rFonts w:ascii="Times New Roman" w:hAnsi="Times New Roman" w:cs="Times New Roman"/>
          <w:b/>
          <w:color w:val="000000"/>
          <w:sz w:val="24"/>
          <w:szCs w:val="24"/>
        </w:rPr>
        <w:t>NR. IX-2246</w:t>
      </w:r>
    </w:p>
    <w:p w14:paraId="7D4ED4F0" w14:textId="24ECC2DC" w:rsidR="007F7E22" w:rsidRPr="00295A18" w:rsidRDefault="007F7E22" w:rsidP="007F7E22">
      <w:pPr>
        <w:widowControl w:val="0"/>
        <w:suppressAutoHyphens/>
        <w:jc w:val="center"/>
        <w:rPr>
          <w:rFonts w:ascii="Times New Roman" w:hAnsi="Times New Roman" w:cs="Times New Roman"/>
          <w:b/>
          <w:bCs/>
          <w:caps/>
          <w:color w:val="000000"/>
          <w:sz w:val="24"/>
          <w:szCs w:val="24"/>
        </w:rPr>
      </w:pPr>
      <w:r w:rsidRPr="00295A18">
        <w:rPr>
          <w:rFonts w:ascii="Times New Roman" w:hAnsi="Times New Roman" w:cs="Times New Roman"/>
          <w:b/>
          <w:bCs/>
          <w:caps/>
          <w:color w:val="000000"/>
          <w:sz w:val="24"/>
          <w:szCs w:val="24"/>
        </w:rPr>
        <w:t>2, 10, 15, 16 STRAIPSNIŲ</w:t>
      </w:r>
      <w:r w:rsidR="002C20B2" w:rsidRPr="00295A18">
        <w:rPr>
          <w:rFonts w:ascii="Times New Roman" w:hAnsi="Times New Roman" w:cs="Times New Roman"/>
          <w:b/>
          <w:bCs/>
          <w:caps/>
          <w:color w:val="000000"/>
          <w:sz w:val="24"/>
          <w:szCs w:val="24"/>
        </w:rPr>
        <w:t>,</w:t>
      </w:r>
      <w:r w:rsidRPr="00295A18">
        <w:rPr>
          <w:rFonts w:ascii="Times New Roman" w:hAnsi="Times New Roman" w:cs="Times New Roman"/>
          <w:b/>
          <w:bCs/>
          <w:caps/>
          <w:color w:val="000000"/>
          <w:sz w:val="24"/>
          <w:szCs w:val="24"/>
        </w:rPr>
        <w:t xml:space="preserve"> trečiojo SKIRSNIO ir priedo paKEITImo</w:t>
      </w:r>
      <w:r w:rsidRPr="00295A18">
        <w:rPr>
          <w:rFonts w:ascii="Times New Roman" w:hAnsi="Times New Roman" w:cs="Times New Roman"/>
          <w:b/>
          <w:bCs/>
          <w:caps/>
          <w:color w:val="000000"/>
          <w:sz w:val="24"/>
          <w:szCs w:val="24"/>
        </w:rPr>
        <w:br/>
        <w:t>ĮSTATYMAS</w:t>
      </w:r>
    </w:p>
    <w:p w14:paraId="544BF120" w14:textId="77777777" w:rsidR="007F7E22" w:rsidRPr="00295A18" w:rsidRDefault="007F7E22" w:rsidP="007F7E22">
      <w:pPr>
        <w:ind w:firstLine="0"/>
        <w:jc w:val="center"/>
        <w:rPr>
          <w:rFonts w:ascii="Times New Roman" w:hAnsi="Times New Roman" w:cs="Times New Roman"/>
          <w:sz w:val="24"/>
          <w:szCs w:val="24"/>
        </w:rPr>
      </w:pPr>
    </w:p>
    <w:p w14:paraId="006E2EDF" w14:textId="77777777" w:rsidR="007F7E22" w:rsidRPr="00295A18" w:rsidRDefault="007F7E22" w:rsidP="007F7E22">
      <w:pPr>
        <w:ind w:firstLine="0"/>
        <w:jc w:val="center"/>
        <w:rPr>
          <w:rFonts w:ascii="Times New Roman" w:hAnsi="Times New Roman" w:cs="Times New Roman"/>
          <w:sz w:val="24"/>
          <w:szCs w:val="24"/>
        </w:rPr>
      </w:pPr>
      <w:r w:rsidRPr="00295A18">
        <w:rPr>
          <w:rFonts w:ascii="Times New Roman" w:hAnsi="Times New Roman" w:cs="Times New Roman"/>
          <w:sz w:val="24"/>
          <w:szCs w:val="24"/>
        </w:rPr>
        <w:t xml:space="preserve">2018 m.                          d. Nr. </w:t>
      </w:r>
    </w:p>
    <w:p w14:paraId="1E08D71D" w14:textId="77777777" w:rsidR="007F7E22" w:rsidRPr="00295A18" w:rsidRDefault="007F7E22" w:rsidP="007F7E22">
      <w:pPr>
        <w:ind w:firstLine="0"/>
        <w:jc w:val="center"/>
        <w:rPr>
          <w:rFonts w:ascii="Times New Roman" w:hAnsi="Times New Roman" w:cs="Times New Roman"/>
          <w:sz w:val="24"/>
          <w:szCs w:val="24"/>
        </w:rPr>
      </w:pPr>
      <w:r w:rsidRPr="00295A18">
        <w:rPr>
          <w:rFonts w:ascii="Times New Roman" w:hAnsi="Times New Roman" w:cs="Times New Roman"/>
          <w:sz w:val="24"/>
          <w:szCs w:val="24"/>
        </w:rPr>
        <w:t>Vilnius</w:t>
      </w:r>
    </w:p>
    <w:p w14:paraId="54312C8E" w14:textId="77777777" w:rsidR="007F7E22" w:rsidRPr="00295A18" w:rsidRDefault="007F7E22" w:rsidP="007F7E22">
      <w:pPr>
        <w:ind w:firstLine="0"/>
        <w:jc w:val="center"/>
        <w:rPr>
          <w:rFonts w:ascii="Times New Roman" w:hAnsi="Times New Roman" w:cs="Times New Roman"/>
          <w:sz w:val="24"/>
          <w:szCs w:val="24"/>
        </w:rPr>
      </w:pPr>
    </w:p>
    <w:p w14:paraId="7D8731B1" w14:textId="77777777" w:rsidR="007F7E22" w:rsidRPr="00295A18" w:rsidRDefault="007F7E22" w:rsidP="007F7E22">
      <w:pPr>
        <w:jc w:val="both"/>
        <w:rPr>
          <w:rFonts w:ascii="Times New Roman" w:hAnsi="Times New Roman" w:cs="Times New Roman"/>
          <w:sz w:val="24"/>
          <w:szCs w:val="24"/>
        </w:rPr>
      </w:pPr>
    </w:p>
    <w:p w14:paraId="35A5944D" w14:textId="77777777" w:rsidR="00F32960" w:rsidRPr="00295A18" w:rsidRDefault="00F32960" w:rsidP="007F7E22">
      <w:pPr>
        <w:jc w:val="both"/>
        <w:rPr>
          <w:rFonts w:ascii="Times New Roman" w:hAnsi="Times New Roman" w:cs="Times New Roman"/>
          <w:sz w:val="24"/>
          <w:szCs w:val="24"/>
        </w:rPr>
      </w:pPr>
    </w:p>
    <w:p w14:paraId="405C9418" w14:textId="77777777" w:rsidR="007F7E22" w:rsidRPr="00295A18" w:rsidRDefault="007F7E22" w:rsidP="00AC36CD">
      <w:pPr>
        <w:ind w:firstLine="1247"/>
        <w:jc w:val="both"/>
        <w:rPr>
          <w:rFonts w:ascii="Times New Roman" w:hAnsi="Times New Roman" w:cs="Times New Roman"/>
          <w:b/>
          <w:sz w:val="24"/>
          <w:szCs w:val="24"/>
        </w:rPr>
      </w:pPr>
      <w:r w:rsidRPr="00295A18">
        <w:rPr>
          <w:rFonts w:ascii="Times New Roman" w:hAnsi="Times New Roman" w:cs="Times New Roman"/>
          <w:b/>
          <w:sz w:val="24"/>
          <w:szCs w:val="24"/>
        </w:rPr>
        <w:t>1 straipsnis. 2 straipsnio pakeitimas</w:t>
      </w:r>
    </w:p>
    <w:p w14:paraId="3AAA4060" w14:textId="77777777" w:rsidR="007F7E22" w:rsidRPr="00295A18" w:rsidRDefault="007F7E22" w:rsidP="00AC36CD">
      <w:pPr>
        <w:ind w:firstLine="1247"/>
        <w:jc w:val="both"/>
        <w:rPr>
          <w:rFonts w:ascii="Times New Roman" w:hAnsi="Times New Roman" w:cs="Times New Roman"/>
          <w:sz w:val="24"/>
          <w:szCs w:val="24"/>
        </w:rPr>
      </w:pPr>
      <w:r w:rsidRPr="00295A18">
        <w:rPr>
          <w:rFonts w:ascii="Times New Roman" w:hAnsi="Times New Roman" w:cs="Times New Roman"/>
          <w:sz w:val="24"/>
          <w:szCs w:val="24"/>
        </w:rPr>
        <w:t xml:space="preserve">Pakeisti 2 straipsnį ir jį išdėstyti taip: </w:t>
      </w:r>
    </w:p>
    <w:p w14:paraId="30746CAE" w14:textId="77777777" w:rsidR="007F7E22" w:rsidRPr="00295A18" w:rsidRDefault="007F7E22" w:rsidP="00AC36CD">
      <w:pPr>
        <w:ind w:firstLine="1247"/>
        <w:jc w:val="both"/>
        <w:rPr>
          <w:rFonts w:ascii="Times New Roman" w:hAnsi="Times New Roman" w:cs="Times New Roman"/>
          <w:bCs/>
          <w:sz w:val="24"/>
          <w:szCs w:val="24"/>
        </w:rPr>
      </w:pPr>
      <w:r w:rsidRPr="00295A18">
        <w:rPr>
          <w:rFonts w:ascii="Times New Roman" w:hAnsi="Times New Roman" w:cs="Times New Roman"/>
          <w:sz w:val="24"/>
          <w:szCs w:val="24"/>
        </w:rPr>
        <w:t>„</w:t>
      </w:r>
      <w:r w:rsidRPr="00295A18">
        <w:rPr>
          <w:rFonts w:ascii="Times New Roman" w:hAnsi="Times New Roman" w:cs="Times New Roman"/>
          <w:bCs/>
          <w:sz w:val="24"/>
          <w:szCs w:val="24"/>
        </w:rPr>
        <w:t>2 straipsnis. Pagrindinės šio įstatymo sąvokos</w:t>
      </w:r>
    </w:p>
    <w:p w14:paraId="684A817D" w14:textId="77777777" w:rsidR="0095507A" w:rsidRPr="00295A18" w:rsidRDefault="0095507A" w:rsidP="0095507A">
      <w:pPr>
        <w:pStyle w:val="BodyTextIndent"/>
        <w:ind w:firstLine="1276"/>
        <w:rPr>
          <w:strike/>
          <w:szCs w:val="24"/>
        </w:rPr>
      </w:pPr>
      <w:r w:rsidRPr="00295A18">
        <w:rPr>
          <w:strike/>
          <w:szCs w:val="24"/>
        </w:rPr>
        <w:t xml:space="preserve">1. </w:t>
      </w:r>
      <w:r w:rsidRPr="00295A18">
        <w:rPr>
          <w:b/>
          <w:strike/>
          <w:szCs w:val="24"/>
        </w:rPr>
        <w:t>Bendrasis pagalbos telefono numeris 112</w:t>
      </w:r>
      <w:r w:rsidRPr="00295A18">
        <w:rPr>
          <w:strike/>
          <w:szCs w:val="24"/>
        </w:rPr>
        <w:t xml:space="preserve"> (toliau – </w:t>
      </w:r>
      <w:r w:rsidRPr="00295A18">
        <w:rPr>
          <w:b/>
          <w:strike/>
          <w:szCs w:val="24"/>
        </w:rPr>
        <w:t>numeris 112</w:t>
      </w:r>
      <w:r w:rsidRPr="00295A18">
        <w:rPr>
          <w:strike/>
          <w:szCs w:val="24"/>
        </w:rPr>
        <w:t>) – Nacionaliniame telefono ryšio numeracijos plane nurodytas vienas telefono ryšio numeris, skirtas pranešti apie rengiamą, daromą ar padarytą teisės pažeidimą, staiga iškilusią grėsmę gyvybei, sveikatai, saugumui, aplinkai, materialioms, nematerialioms ar kitoms vertybėms ir, jei reikia, iškviesti (išsikviesti) atitinkamoms pagalbos tarnyboms.</w:t>
      </w:r>
    </w:p>
    <w:p w14:paraId="0D56917F" w14:textId="77777777" w:rsidR="0095507A" w:rsidRPr="00295A18" w:rsidRDefault="0095507A" w:rsidP="0095507A">
      <w:pPr>
        <w:pStyle w:val="BodyTextIndent"/>
        <w:ind w:firstLine="1276"/>
        <w:rPr>
          <w:strike/>
          <w:szCs w:val="24"/>
        </w:rPr>
      </w:pPr>
      <w:r w:rsidRPr="00295A18">
        <w:rPr>
          <w:strike/>
          <w:szCs w:val="24"/>
        </w:rPr>
        <w:t xml:space="preserve">2. </w:t>
      </w:r>
      <w:r w:rsidRPr="00295A18">
        <w:rPr>
          <w:b/>
          <w:strike/>
          <w:szCs w:val="24"/>
        </w:rPr>
        <w:t>Nelaimės vieta</w:t>
      </w:r>
      <w:r w:rsidRPr="00295A18">
        <w:rPr>
          <w:strike/>
          <w:szCs w:val="24"/>
        </w:rPr>
        <w:t xml:space="preserve"> – vieta, kurioje susidarė ar gali susidaryti šio straipsnio 1 dalyje nurodytos aplinkybės ir (arba) kurioje reikia suteikti pagalbą.</w:t>
      </w:r>
    </w:p>
    <w:p w14:paraId="4D187CFE" w14:textId="77777777" w:rsidR="0095507A" w:rsidRPr="00295A18" w:rsidRDefault="0095507A" w:rsidP="0095507A">
      <w:pPr>
        <w:pStyle w:val="BodyTextIndent"/>
        <w:ind w:firstLine="1276"/>
        <w:rPr>
          <w:strike/>
          <w:szCs w:val="24"/>
        </w:rPr>
      </w:pPr>
      <w:r w:rsidRPr="00295A18">
        <w:rPr>
          <w:strike/>
          <w:szCs w:val="24"/>
        </w:rPr>
        <w:t xml:space="preserve">3. </w:t>
      </w:r>
      <w:r w:rsidRPr="00295A18">
        <w:rPr>
          <w:b/>
          <w:strike/>
          <w:szCs w:val="24"/>
        </w:rPr>
        <w:t>Pagalba</w:t>
      </w:r>
      <w:r w:rsidRPr="00295A18">
        <w:rPr>
          <w:strike/>
          <w:szCs w:val="24"/>
        </w:rPr>
        <w:t xml:space="preserve"> – neatidėliotini veiksmai nelaimės vietoje, atliekami pagalbos tarnybų pagal savo kompetenciją reaguojant į pranešimus apie pagalbos poreikį. Pagalba taip pat laikomi Centro pareigūnų, priėmusių pagalbos prašymus, telefonu teikiami patarimai, paaiškinimai ar nurodymai.</w:t>
      </w:r>
    </w:p>
    <w:p w14:paraId="3F7FFD88" w14:textId="77777777" w:rsidR="0095507A" w:rsidRPr="00295A18" w:rsidRDefault="0095507A" w:rsidP="0095507A">
      <w:pPr>
        <w:pStyle w:val="BodyTextIndent"/>
        <w:ind w:firstLine="1276"/>
        <w:rPr>
          <w:strike/>
          <w:szCs w:val="24"/>
        </w:rPr>
      </w:pPr>
      <w:r w:rsidRPr="00295A18">
        <w:rPr>
          <w:strike/>
          <w:szCs w:val="24"/>
        </w:rPr>
        <w:t xml:space="preserve">4. </w:t>
      </w:r>
      <w:r w:rsidRPr="00295A18">
        <w:rPr>
          <w:b/>
          <w:strike/>
          <w:szCs w:val="24"/>
        </w:rPr>
        <w:t>Pagalbos prašymas</w:t>
      </w:r>
      <w:r w:rsidRPr="00295A18">
        <w:rPr>
          <w:strike/>
          <w:szCs w:val="24"/>
        </w:rPr>
        <w:t xml:space="preserve"> – numeriu 112 Centre gautas prašymas suteikti pagalbą. Pagalbos prašymu nelaikomas prašymas suteikti informaciją ar pagalbą, kai akivaizdu, kad pranešama apie aplinkybes, nesusijusias su nurodytomis šio straipsnio 1 dalyje.</w:t>
      </w:r>
    </w:p>
    <w:p w14:paraId="2C2E1B68" w14:textId="77777777" w:rsidR="0095507A" w:rsidRPr="00295A18" w:rsidRDefault="0095507A" w:rsidP="0095507A">
      <w:pPr>
        <w:pStyle w:val="BodyTextIndent"/>
        <w:ind w:firstLine="1276"/>
        <w:rPr>
          <w:strike/>
          <w:szCs w:val="24"/>
        </w:rPr>
      </w:pPr>
      <w:r w:rsidRPr="00295A18">
        <w:rPr>
          <w:strike/>
          <w:szCs w:val="24"/>
        </w:rPr>
        <w:t xml:space="preserve">5. </w:t>
      </w:r>
      <w:r w:rsidRPr="00295A18">
        <w:rPr>
          <w:b/>
          <w:strike/>
          <w:szCs w:val="24"/>
        </w:rPr>
        <w:t>Pagalbos skambutis</w:t>
      </w:r>
      <w:r w:rsidRPr="00295A18">
        <w:rPr>
          <w:strike/>
          <w:szCs w:val="24"/>
        </w:rPr>
        <w:t xml:space="preserve"> – viešųjų telefono ryšio paslaugų priemonėmis sukurtas numeriu 112 sujungimas su Centru, suteikiantis dvipusio ryšio galimybę realiu laiku.</w:t>
      </w:r>
    </w:p>
    <w:p w14:paraId="7FDE25D1" w14:textId="77777777" w:rsidR="0095507A" w:rsidRPr="00295A18" w:rsidRDefault="0095507A" w:rsidP="0095507A">
      <w:pPr>
        <w:pStyle w:val="BodyTextIndent"/>
        <w:ind w:firstLine="1276"/>
        <w:rPr>
          <w:strike/>
          <w:szCs w:val="24"/>
        </w:rPr>
      </w:pPr>
      <w:r w:rsidRPr="00295A18">
        <w:rPr>
          <w:strike/>
          <w:szCs w:val="24"/>
        </w:rPr>
        <w:t xml:space="preserve">6. </w:t>
      </w:r>
      <w:r w:rsidRPr="00295A18">
        <w:rPr>
          <w:b/>
          <w:strike/>
          <w:szCs w:val="24"/>
        </w:rPr>
        <w:t>Pagalbos tarnybos</w:t>
      </w:r>
      <w:r w:rsidRPr="00295A18">
        <w:rPr>
          <w:strike/>
          <w:szCs w:val="24"/>
        </w:rPr>
        <w:t xml:space="preserve"> – policija, priešgaisrinės gelbėjimo pajėgos, greitosios medicinos pagalbos tarnyba. Pagalbos tarnybomis gali būti laikomi ir kiti viešieji ir privatieji juridiniai asmenys, kai jie pasitelkiami reaguoti į pranešimus apie pagalbos poreikį įstatymų ir kitų teisės aktų nustatyta tvarka ir sąlygomis.  </w:t>
      </w:r>
    </w:p>
    <w:p w14:paraId="085DB63F" w14:textId="77777777" w:rsidR="0095507A" w:rsidRPr="00295A18" w:rsidRDefault="0095507A" w:rsidP="0095507A">
      <w:pPr>
        <w:pStyle w:val="BodyTextIndent"/>
        <w:ind w:firstLine="1276"/>
        <w:rPr>
          <w:strike/>
          <w:szCs w:val="24"/>
        </w:rPr>
      </w:pPr>
      <w:r w:rsidRPr="00295A18">
        <w:rPr>
          <w:strike/>
          <w:szCs w:val="24"/>
        </w:rPr>
        <w:t xml:space="preserve">7. </w:t>
      </w:r>
      <w:r w:rsidRPr="00295A18">
        <w:rPr>
          <w:b/>
          <w:strike/>
          <w:szCs w:val="24"/>
        </w:rPr>
        <w:t>Pranešimas apie pagalbos poreikį</w:t>
      </w:r>
      <w:r w:rsidRPr="00295A18">
        <w:rPr>
          <w:strike/>
          <w:szCs w:val="24"/>
        </w:rPr>
        <w:t xml:space="preserve"> – Centro pareigūno, priėmusio pagalbos prašymą, parengtas pranešimas pagalbos tarnyboms apie šio straipsnio 1 dalyje nurodytas aplinkybes ir reikalingų atlikti veiksmų poreikį nelaimės vietoje, prireikus papildytas Centro informacinės sistemos ar kitais duomenimis.</w:t>
      </w:r>
    </w:p>
    <w:p w14:paraId="0E2530FC" w14:textId="77777777" w:rsidR="0095507A" w:rsidRPr="00295A18" w:rsidRDefault="0095507A" w:rsidP="0095507A">
      <w:pPr>
        <w:pStyle w:val="BodyTextIndent"/>
        <w:ind w:firstLine="1276"/>
        <w:rPr>
          <w:strike/>
          <w:szCs w:val="24"/>
        </w:rPr>
      </w:pPr>
      <w:r w:rsidRPr="00295A18">
        <w:rPr>
          <w:strike/>
          <w:szCs w:val="24"/>
        </w:rPr>
        <w:t xml:space="preserve">8. </w:t>
      </w:r>
      <w:r w:rsidRPr="00295A18">
        <w:rPr>
          <w:b/>
          <w:strike/>
          <w:szCs w:val="24"/>
        </w:rPr>
        <w:t>Reagavimas į pagalbos prašymą</w:t>
      </w:r>
      <w:r w:rsidRPr="00295A18">
        <w:rPr>
          <w:strike/>
          <w:szCs w:val="24"/>
        </w:rPr>
        <w:t xml:space="preserve"> – Centro veiksmai, apimantys pagalbos prašymo priėmimą, įvertinimą, teiktinos pagalbos poreikio nustatymą, pagalbos teikimą telefonu, pranešimo apie pagalbos poreikį parengimą ir jo perdavimą pagalbos tarnyboms bei tolesnį turimos informacijos teikimą šioms tarnyboms.</w:t>
      </w:r>
    </w:p>
    <w:p w14:paraId="43D4D976" w14:textId="77777777" w:rsidR="0095507A" w:rsidRPr="00295A18" w:rsidRDefault="0095507A" w:rsidP="0095507A">
      <w:pPr>
        <w:pStyle w:val="BodyTextIndent"/>
        <w:ind w:firstLine="1276"/>
        <w:rPr>
          <w:strike/>
          <w:szCs w:val="24"/>
        </w:rPr>
      </w:pPr>
      <w:r w:rsidRPr="00295A18">
        <w:rPr>
          <w:strike/>
          <w:szCs w:val="24"/>
        </w:rPr>
        <w:t xml:space="preserve">9. </w:t>
      </w:r>
      <w:r w:rsidRPr="00295A18">
        <w:rPr>
          <w:b/>
          <w:strike/>
          <w:szCs w:val="24"/>
        </w:rPr>
        <w:t>Operatyvusis pajėgų valdymas</w:t>
      </w:r>
      <w:r w:rsidRPr="00295A18">
        <w:rPr>
          <w:strike/>
          <w:szCs w:val="24"/>
        </w:rPr>
        <w:t xml:space="preserve"> – reagavimas į pagalbos prašymą ir priešgaisrinių gelbėjimo ir greitosios medicinos pagalbos tarnybos pajėgų išsiuntimas į nelaimės vietą, jų veiksmų koordinavimas ir turimos aktualios informacijos jiems teikimas.</w:t>
      </w:r>
    </w:p>
    <w:p w14:paraId="5298244E" w14:textId="3F03DC29" w:rsidR="0095507A" w:rsidRPr="00295A18" w:rsidRDefault="0095507A" w:rsidP="0095507A">
      <w:pPr>
        <w:ind w:firstLine="1247"/>
        <w:jc w:val="both"/>
        <w:rPr>
          <w:rFonts w:ascii="Times New Roman" w:hAnsi="Times New Roman" w:cs="Times New Roman"/>
          <w:b/>
          <w:sz w:val="24"/>
          <w:szCs w:val="24"/>
        </w:rPr>
      </w:pPr>
      <w:r w:rsidRPr="00295A18">
        <w:rPr>
          <w:rFonts w:ascii="Times New Roman" w:hAnsi="Times New Roman" w:cs="Times New Roman"/>
          <w:b/>
          <w:sz w:val="24"/>
          <w:szCs w:val="24"/>
        </w:rPr>
        <w:t>1</w:t>
      </w:r>
      <w:r w:rsidRPr="00295A18">
        <w:rPr>
          <w:rFonts w:ascii="Times New Roman" w:hAnsi="Times New Roman"/>
          <w:b/>
          <w:sz w:val="24"/>
        </w:rPr>
        <w:t>.</w:t>
      </w:r>
      <w:r w:rsidR="00B0634E" w:rsidRPr="00295A18">
        <w:rPr>
          <w:rFonts w:ascii="Times New Roman" w:hAnsi="Times New Roman"/>
          <w:sz w:val="24"/>
        </w:rPr>
        <w:t xml:space="preserve"> </w:t>
      </w:r>
      <w:r w:rsidRPr="00295A18">
        <w:rPr>
          <w:rFonts w:ascii="Times New Roman" w:hAnsi="Times New Roman" w:cs="Times New Roman"/>
          <w:b/>
          <w:sz w:val="24"/>
          <w:szCs w:val="24"/>
        </w:rPr>
        <w:t xml:space="preserve">Iškvieta „eCall“ – pagalbos iškvieta skubiosios pagalbos tarnybų telefono numeriu 112, kai transporto priemonėje įrengta sistema suaktyvinama automatiškai </w:t>
      </w:r>
      <w:r w:rsidRPr="00295A18">
        <w:rPr>
          <w:rFonts w:ascii="Times New Roman" w:hAnsi="Times New Roman" w:cs="Times New Roman"/>
          <w:b/>
          <w:sz w:val="24"/>
          <w:szCs w:val="24"/>
        </w:rPr>
        <w:lastRenderedPageBreak/>
        <w:t>(naudojant transporto priemonėje įrengtus jutiklius) arba rankiniu būdu</w:t>
      </w:r>
      <w:bookmarkStart w:id="0" w:name="_GoBack"/>
      <w:bookmarkEnd w:id="0"/>
      <w:r w:rsidRPr="00295A18">
        <w:rPr>
          <w:rFonts w:ascii="Times New Roman" w:hAnsi="Times New Roman" w:cs="Times New Roman"/>
          <w:b/>
          <w:sz w:val="24"/>
          <w:szCs w:val="24"/>
        </w:rPr>
        <w:t xml:space="preserve"> ir per viešąjį judriojo ryšio tinklą užmezgamas ryšys tarp transporto priemonės ir Centro.</w:t>
      </w:r>
    </w:p>
    <w:p w14:paraId="3D1C2547" w14:textId="697285DF" w:rsidR="00B0634E" w:rsidRPr="00295A18" w:rsidRDefault="0095507A" w:rsidP="0095507A">
      <w:pPr>
        <w:ind w:firstLine="1247"/>
        <w:jc w:val="both"/>
        <w:rPr>
          <w:rFonts w:ascii="Times New Roman" w:hAnsi="Times New Roman" w:cs="Times New Roman"/>
          <w:sz w:val="24"/>
          <w:szCs w:val="24"/>
        </w:rPr>
      </w:pPr>
      <w:r w:rsidRPr="00295A18">
        <w:rPr>
          <w:rFonts w:ascii="Times New Roman" w:hAnsi="Times New Roman" w:cs="Times New Roman"/>
          <w:b/>
          <w:sz w:val="24"/>
          <w:szCs w:val="24"/>
        </w:rPr>
        <w:t>2.</w:t>
      </w:r>
      <w:r w:rsidR="00B0634E" w:rsidRPr="00295A18">
        <w:rPr>
          <w:rFonts w:ascii="Times New Roman" w:hAnsi="Times New Roman" w:cs="Times New Roman"/>
          <w:sz w:val="24"/>
          <w:szCs w:val="24"/>
        </w:rPr>
        <w:t xml:space="preserve"> </w:t>
      </w:r>
      <w:r w:rsidR="00B0634E" w:rsidRPr="00295A18">
        <w:rPr>
          <w:rFonts w:ascii="Times New Roman" w:hAnsi="Times New Roman" w:cs="Times New Roman"/>
          <w:bCs/>
          <w:sz w:val="24"/>
          <w:szCs w:val="24"/>
        </w:rPr>
        <w:t>Operatyvusis pajėgų valdymas</w:t>
      </w:r>
      <w:r w:rsidR="00B0634E" w:rsidRPr="00295A18">
        <w:rPr>
          <w:rFonts w:ascii="Times New Roman" w:hAnsi="Times New Roman" w:cs="Times New Roman"/>
          <w:sz w:val="24"/>
          <w:szCs w:val="24"/>
        </w:rPr>
        <w:t xml:space="preserve"> – </w:t>
      </w:r>
      <w:r w:rsidR="00B0634E" w:rsidRPr="00295A18">
        <w:rPr>
          <w:rFonts w:ascii="Times New Roman" w:hAnsi="Times New Roman" w:cs="Times New Roman"/>
          <w:strike/>
          <w:sz w:val="24"/>
          <w:szCs w:val="24"/>
        </w:rPr>
        <w:t>reagavimas į pagalbos prašymą ir priešgaisrinių gelbėjimo ir greitosios medicinos</w:t>
      </w:r>
      <w:r w:rsidR="00B0634E" w:rsidRPr="00295A18">
        <w:rPr>
          <w:rFonts w:ascii="Times New Roman" w:hAnsi="Times New Roman" w:cs="Times New Roman"/>
          <w:sz w:val="24"/>
          <w:szCs w:val="24"/>
        </w:rPr>
        <w:t xml:space="preserve"> </w:t>
      </w:r>
      <w:r w:rsidR="00B0634E" w:rsidRPr="00295A18">
        <w:rPr>
          <w:rFonts w:ascii="Times New Roman" w:hAnsi="Times New Roman" w:cs="Times New Roman"/>
          <w:b/>
          <w:spacing w:val="-2"/>
          <w:sz w:val="24"/>
          <w:szCs w:val="24"/>
        </w:rPr>
        <w:t>sprendimų dėl pajėgų reagavimo į pranešimus apie pagalbos poreikį priėmimas,</w:t>
      </w:r>
      <w:r w:rsidR="00B0634E" w:rsidRPr="00295A18">
        <w:rPr>
          <w:rFonts w:ascii="Times New Roman" w:hAnsi="Times New Roman" w:cs="Times New Roman"/>
          <w:sz w:val="24"/>
          <w:szCs w:val="24"/>
        </w:rPr>
        <w:t xml:space="preserve"> </w:t>
      </w:r>
      <w:r w:rsidR="00B0634E" w:rsidRPr="00295A18">
        <w:rPr>
          <w:rFonts w:ascii="Times New Roman" w:hAnsi="Times New Roman" w:cs="Times New Roman"/>
          <w:b/>
          <w:sz w:val="24"/>
          <w:szCs w:val="24"/>
        </w:rPr>
        <w:t>skubiosios</w:t>
      </w:r>
      <w:r w:rsidR="00B0634E" w:rsidRPr="00295A18">
        <w:rPr>
          <w:rFonts w:ascii="Times New Roman" w:hAnsi="Times New Roman" w:cs="Times New Roman"/>
          <w:sz w:val="24"/>
          <w:szCs w:val="24"/>
        </w:rPr>
        <w:t xml:space="preserve"> pagalbos tarnybos pajėgų išsiuntimas į </w:t>
      </w:r>
      <w:r w:rsidR="00B0634E" w:rsidRPr="00295A18">
        <w:rPr>
          <w:rFonts w:ascii="Times New Roman" w:hAnsi="Times New Roman" w:cs="Times New Roman"/>
          <w:b/>
          <w:bCs/>
          <w:sz w:val="24"/>
          <w:szCs w:val="24"/>
        </w:rPr>
        <w:t>įvykio</w:t>
      </w:r>
      <w:r w:rsidR="00B0634E" w:rsidRPr="00295A18">
        <w:rPr>
          <w:rFonts w:ascii="Times New Roman" w:hAnsi="Times New Roman" w:cs="Times New Roman"/>
          <w:sz w:val="24"/>
          <w:szCs w:val="24"/>
        </w:rPr>
        <w:t xml:space="preserve"> </w:t>
      </w:r>
      <w:r w:rsidR="00B0634E" w:rsidRPr="00295A18">
        <w:rPr>
          <w:rFonts w:ascii="Times New Roman" w:hAnsi="Times New Roman" w:cs="Times New Roman"/>
          <w:strike/>
          <w:sz w:val="24"/>
          <w:szCs w:val="24"/>
        </w:rPr>
        <w:t>nelaimės</w:t>
      </w:r>
      <w:r w:rsidR="00B0634E" w:rsidRPr="00295A18">
        <w:rPr>
          <w:rFonts w:ascii="Times New Roman" w:hAnsi="Times New Roman" w:cs="Times New Roman"/>
          <w:sz w:val="24"/>
          <w:szCs w:val="24"/>
        </w:rPr>
        <w:t xml:space="preserve"> vietą, jų veiksmų koordinavimas ir turimos aktualios informacijos </w:t>
      </w:r>
      <w:r w:rsidR="00B0634E" w:rsidRPr="00295A18">
        <w:rPr>
          <w:rFonts w:ascii="Times New Roman" w:hAnsi="Times New Roman" w:cs="Times New Roman"/>
          <w:b/>
          <w:bCs/>
          <w:sz w:val="24"/>
          <w:szCs w:val="24"/>
        </w:rPr>
        <w:t>joms</w:t>
      </w:r>
      <w:r w:rsidR="00B0634E" w:rsidRPr="00295A18">
        <w:rPr>
          <w:rFonts w:ascii="Times New Roman" w:hAnsi="Times New Roman" w:cs="Times New Roman"/>
          <w:sz w:val="24"/>
          <w:szCs w:val="24"/>
        </w:rPr>
        <w:t xml:space="preserve"> </w:t>
      </w:r>
      <w:r w:rsidR="00B0634E" w:rsidRPr="00295A18">
        <w:rPr>
          <w:rFonts w:ascii="Times New Roman" w:hAnsi="Times New Roman" w:cs="Times New Roman"/>
          <w:strike/>
          <w:sz w:val="24"/>
          <w:szCs w:val="24"/>
        </w:rPr>
        <w:t>jiems</w:t>
      </w:r>
      <w:r w:rsidR="00B0634E" w:rsidRPr="00295A18">
        <w:rPr>
          <w:rFonts w:ascii="Times New Roman" w:hAnsi="Times New Roman" w:cs="Times New Roman"/>
          <w:sz w:val="24"/>
          <w:szCs w:val="24"/>
        </w:rPr>
        <w:t xml:space="preserve"> teikimas.</w:t>
      </w:r>
    </w:p>
    <w:p w14:paraId="1CD5ED7A" w14:textId="77777777" w:rsidR="00B0634E" w:rsidRPr="00295A18" w:rsidRDefault="00B0634E" w:rsidP="00B0634E">
      <w:pPr>
        <w:ind w:firstLine="1247"/>
        <w:jc w:val="both"/>
        <w:rPr>
          <w:rFonts w:ascii="Times New Roman" w:hAnsi="Times New Roman" w:cs="Times New Roman"/>
          <w:b/>
          <w:sz w:val="24"/>
          <w:szCs w:val="24"/>
        </w:rPr>
      </w:pPr>
      <w:r w:rsidRPr="00295A18">
        <w:rPr>
          <w:rFonts w:ascii="Times New Roman" w:hAnsi="Times New Roman" w:cs="Times New Roman"/>
          <w:sz w:val="24"/>
          <w:szCs w:val="24"/>
        </w:rPr>
        <w:t xml:space="preserve">3. </w:t>
      </w:r>
      <w:r w:rsidRPr="00295A18">
        <w:rPr>
          <w:rFonts w:ascii="Times New Roman" w:hAnsi="Times New Roman" w:cs="Times New Roman"/>
          <w:bCs/>
          <w:sz w:val="24"/>
          <w:szCs w:val="24"/>
        </w:rPr>
        <w:t xml:space="preserve">Pagalba </w:t>
      </w:r>
      <w:r w:rsidRPr="00295A18">
        <w:rPr>
          <w:rFonts w:ascii="Times New Roman" w:hAnsi="Times New Roman" w:cs="Times New Roman"/>
          <w:sz w:val="24"/>
          <w:szCs w:val="24"/>
        </w:rPr>
        <w:t xml:space="preserve">– </w:t>
      </w:r>
      <w:r w:rsidRPr="00295A18">
        <w:rPr>
          <w:rFonts w:ascii="Times New Roman" w:hAnsi="Times New Roman" w:cs="Times New Roman"/>
          <w:b/>
          <w:bCs/>
          <w:sz w:val="24"/>
          <w:szCs w:val="24"/>
        </w:rPr>
        <w:t>Centro ir skubiosios pagalbos tarnybų pagal savo kompetenciją</w:t>
      </w:r>
      <w:r w:rsidRPr="00295A18">
        <w:rPr>
          <w:rFonts w:ascii="Times New Roman" w:hAnsi="Times New Roman" w:cs="Times New Roman"/>
          <w:sz w:val="24"/>
          <w:szCs w:val="24"/>
        </w:rPr>
        <w:t xml:space="preserve"> </w:t>
      </w:r>
      <w:r w:rsidRPr="00295A18">
        <w:rPr>
          <w:rFonts w:ascii="Times New Roman" w:hAnsi="Times New Roman" w:cs="Times New Roman"/>
          <w:b/>
          <w:bCs/>
          <w:sz w:val="24"/>
          <w:szCs w:val="24"/>
        </w:rPr>
        <w:t>atliekami</w:t>
      </w:r>
      <w:r w:rsidRPr="00295A18">
        <w:rPr>
          <w:rFonts w:ascii="Times New Roman" w:hAnsi="Times New Roman" w:cs="Times New Roman"/>
          <w:sz w:val="24"/>
          <w:szCs w:val="24"/>
        </w:rPr>
        <w:t xml:space="preserve"> neatidėliotini veiksmai </w:t>
      </w:r>
      <w:r w:rsidRPr="00295A18">
        <w:rPr>
          <w:rFonts w:ascii="Times New Roman" w:hAnsi="Times New Roman" w:cs="Times New Roman"/>
          <w:strike/>
          <w:sz w:val="24"/>
          <w:szCs w:val="24"/>
        </w:rPr>
        <w:t>nelaimės vietoje, atliekami pagalbos tarnybų pagal savo kompetenciją</w:t>
      </w:r>
      <w:r w:rsidRPr="00295A18">
        <w:rPr>
          <w:rFonts w:ascii="Times New Roman" w:hAnsi="Times New Roman" w:cs="Times New Roman"/>
          <w:sz w:val="24"/>
          <w:szCs w:val="24"/>
        </w:rPr>
        <w:t xml:space="preserve"> reaguojant į pranešimus apie pagalbos poreikį. Pagalba taip pat laikomi Centro pareigūnų, priėmusių pagalbos prašymus, telefonu teikiami patarimai, paaiškinimai ar nurodymai.</w:t>
      </w:r>
    </w:p>
    <w:p w14:paraId="29251C90" w14:textId="0565DF4F" w:rsidR="00B0634E" w:rsidRPr="00295A18" w:rsidRDefault="0095507A" w:rsidP="00B0634E">
      <w:pPr>
        <w:ind w:firstLine="1247"/>
        <w:jc w:val="both"/>
        <w:rPr>
          <w:rFonts w:ascii="Times New Roman" w:hAnsi="Times New Roman" w:cs="Times New Roman"/>
          <w:b/>
          <w:sz w:val="24"/>
          <w:szCs w:val="24"/>
        </w:rPr>
      </w:pPr>
      <w:r w:rsidRPr="00295A18">
        <w:rPr>
          <w:rFonts w:ascii="Times New Roman" w:hAnsi="Times New Roman" w:cs="Times New Roman"/>
          <w:sz w:val="24"/>
          <w:szCs w:val="24"/>
        </w:rPr>
        <w:t xml:space="preserve">4. </w:t>
      </w:r>
      <w:r w:rsidR="00B0634E" w:rsidRPr="00295A18">
        <w:rPr>
          <w:rFonts w:ascii="Times New Roman" w:hAnsi="Times New Roman" w:cs="Times New Roman"/>
          <w:bCs/>
          <w:sz w:val="24"/>
          <w:szCs w:val="24"/>
        </w:rPr>
        <w:t>Pagalbos prašymas</w:t>
      </w:r>
      <w:r w:rsidR="00B0634E" w:rsidRPr="00295A18">
        <w:rPr>
          <w:rFonts w:ascii="Times New Roman" w:hAnsi="Times New Roman" w:cs="Times New Roman"/>
          <w:sz w:val="24"/>
          <w:szCs w:val="24"/>
        </w:rPr>
        <w:t xml:space="preserve"> – </w:t>
      </w:r>
      <w:r w:rsidR="005519BB" w:rsidRPr="00295A18">
        <w:rPr>
          <w:rFonts w:ascii="Times New Roman" w:hAnsi="Times New Roman"/>
          <w:b/>
          <w:sz w:val="24"/>
          <w:szCs w:val="24"/>
        </w:rPr>
        <w:t>skubiosios pagalbos tarnybų telefono</w:t>
      </w:r>
      <w:r w:rsidR="005519BB" w:rsidRPr="00295A18">
        <w:rPr>
          <w:rFonts w:ascii="Times New Roman" w:hAnsi="Times New Roman" w:cs="Times New Roman"/>
          <w:sz w:val="24"/>
          <w:szCs w:val="24"/>
        </w:rPr>
        <w:t xml:space="preserve"> </w:t>
      </w:r>
      <w:r w:rsidR="00B0634E" w:rsidRPr="00295A18">
        <w:rPr>
          <w:rFonts w:ascii="Times New Roman" w:hAnsi="Times New Roman" w:cs="Times New Roman"/>
          <w:sz w:val="24"/>
          <w:szCs w:val="24"/>
        </w:rPr>
        <w:t xml:space="preserve">numeriu 112, </w:t>
      </w:r>
      <w:r w:rsidR="00B0634E" w:rsidRPr="00295A18">
        <w:rPr>
          <w:rFonts w:ascii="Times New Roman" w:hAnsi="Times New Roman" w:cs="Times New Roman"/>
          <w:b/>
          <w:sz w:val="24"/>
          <w:szCs w:val="24"/>
        </w:rPr>
        <w:t xml:space="preserve">iškvieta „eCall“ </w:t>
      </w:r>
      <w:r w:rsidR="00B0634E" w:rsidRPr="00295A18">
        <w:rPr>
          <w:rFonts w:ascii="Times New Roman" w:hAnsi="Times New Roman" w:cs="Times New Roman"/>
          <w:sz w:val="24"/>
          <w:szCs w:val="24"/>
        </w:rPr>
        <w:t xml:space="preserve"> </w:t>
      </w:r>
      <w:r w:rsidR="00B0634E" w:rsidRPr="00295A18">
        <w:rPr>
          <w:rFonts w:ascii="Times New Roman" w:hAnsi="Times New Roman" w:cs="Times New Roman"/>
          <w:b/>
          <w:bCs/>
          <w:sz w:val="24"/>
          <w:szCs w:val="24"/>
        </w:rPr>
        <w:t>ar kitomis Centre įdiegtomis ryšio priemonėmis</w:t>
      </w:r>
      <w:r w:rsidR="00B0634E" w:rsidRPr="00295A18">
        <w:rPr>
          <w:rFonts w:ascii="Times New Roman" w:hAnsi="Times New Roman" w:cs="Times New Roman"/>
          <w:sz w:val="24"/>
          <w:szCs w:val="24"/>
        </w:rPr>
        <w:t xml:space="preserve"> </w:t>
      </w:r>
      <w:r w:rsidR="00B0634E" w:rsidRPr="00295A18">
        <w:rPr>
          <w:rFonts w:ascii="Times New Roman" w:hAnsi="Times New Roman" w:cs="Times New Roman"/>
          <w:strike/>
          <w:sz w:val="24"/>
          <w:szCs w:val="24"/>
        </w:rPr>
        <w:t>Centre gautas</w:t>
      </w:r>
      <w:r w:rsidR="00B0634E" w:rsidRPr="00295A18">
        <w:rPr>
          <w:rFonts w:ascii="Times New Roman" w:hAnsi="Times New Roman" w:cs="Times New Roman"/>
          <w:b/>
          <w:sz w:val="24"/>
          <w:szCs w:val="24"/>
        </w:rPr>
        <w:t xml:space="preserve"> gaunamas</w:t>
      </w:r>
      <w:r w:rsidR="00B0634E" w:rsidRPr="00295A18">
        <w:rPr>
          <w:rFonts w:ascii="Times New Roman" w:hAnsi="Times New Roman" w:cs="Times New Roman"/>
          <w:sz w:val="24"/>
          <w:szCs w:val="24"/>
        </w:rPr>
        <w:t xml:space="preserve"> prašymas </w:t>
      </w:r>
      <w:r w:rsidR="00B0634E" w:rsidRPr="00295A18">
        <w:rPr>
          <w:rFonts w:ascii="Times New Roman" w:hAnsi="Times New Roman" w:cs="Times New Roman"/>
          <w:b/>
          <w:bCs/>
          <w:sz w:val="24"/>
          <w:szCs w:val="24"/>
        </w:rPr>
        <w:t>pagal skubiosios pagalbos tarnybų kompetenciją</w:t>
      </w:r>
      <w:r w:rsidR="00B0634E" w:rsidRPr="00295A18">
        <w:rPr>
          <w:rFonts w:ascii="Times New Roman" w:hAnsi="Times New Roman" w:cs="Times New Roman"/>
          <w:sz w:val="24"/>
          <w:szCs w:val="24"/>
        </w:rPr>
        <w:t xml:space="preserve"> suteikti pagalbą</w:t>
      </w:r>
      <w:r w:rsidR="00B0634E" w:rsidRPr="00295A18">
        <w:rPr>
          <w:rFonts w:ascii="Times New Roman" w:hAnsi="Times New Roman" w:cs="Times New Roman"/>
          <w:b/>
          <w:sz w:val="24"/>
          <w:szCs w:val="24"/>
        </w:rPr>
        <w:t xml:space="preserve">, kai pranešama apie šio straipsnio </w:t>
      </w:r>
      <w:r w:rsidR="005519BB" w:rsidRPr="00295A18">
        <w:rPr>
          <w:rFonts w:ascii="Times New Roman" w:hAnsi="Times New Roman" w:cs="Times New Roman"/>
          <w:b/>
          <w:sz w:val="24"/>
          <w:szCs w:val="24"/>
        </w:rPr>
        <w:t>9</w:t>
      </w:r>
      <w:r w:rsidR="00B0634E" w:rsidRPr="00295A18">
        <w:rPr>
          <w:rFonts w:ascii="Times New Roman" w:hAnsi="Times New Roman" w:cs="Times New Roman"/>
          <w:b/>
          <w:sz w:val="24"/>
          <w:szCs w:val="24"/>
        </w:rPr>
        <w:t xml:space="preserve"> dalyje nurodytas aplinkybes.</w:t>
      </w:r>
      <w:r w:rsidR="00B0634E" w:rsidRPr="00295A18">
        <w:rPr>
          <w:rFonts w:ascii="Times New Roman" w:hAnsi="Times New Roman" w:cs="Times New Roman"/>
          <w:sz w:val="24"/>
          <w:szCs w:val="24"/>
        </w:rPr>
        <w:t xml:space="preserve"> </w:t>
      </w:r>
      <w:r w:rsidR="00B0634E" w:rsidRPr="00295A18">
        <w:rPr>
          <w:rFonts w:ascii="Times New Roman" w:hAnsi="Times New Roman" w:cs="Times New Roman"/>
          <w:strike/>
          <w:sz w:val="24"/>
          <w:szCs w:val="24"/>
        </w:rPr>
        <w:t xml:space="preserve">Pagalbos prašymu nelaikomas prašymas suteikti informaciją ar pagalbą, kai akivaizdu, kad pranešama apie aplinkybes, nesusijusias su nurodytomis šio straipsnio 1 dalyje. </w:t>
      </w:r>
    </w:p>
    <w:p w14:paraId="2171C5C8" w14:textId="0D96B3BB" w:rsidR="005519BB" w:rsidRPr="00295A18" w:rsidRDefault="005519BB" w:rsidP="005519BB">
      <w:pPr>
        <w:pStyle w:val="NoSpacing"/>
        <w:ind w:firstLine="1247"/>
        <w:jc w:val="both"/>
        <w:rPr>
          <w:rFonts w:ascii="Times New Roman" w:hAnsi="Times New Roman"/>
          <w:sz w:val="24"/>
          <w:szCs w:val="24"/>
        </w:rPr>
      </w:pPr>
      <w:r w:rsidRPr="00295A18">
        <w:rPr>
          <w:rFonts w:ascii="Times New Roman" w:hAnsi="Times New Roman"/>
          <w:bCs/>
          <w:sz w:val="24"/>
          <w:szCs w:val="24"/>
        </w:rPr>
        <w:t>5. Pagalbos</w:t>
      </w:r>
      <w:r w:rsidRPr="00295A18">
        <w:rPr>
          <w:rFonts w:ascii="Times New Roman" w:hAnsi="Times New Roman"/>
          <w:b/>
          <w:bCs/>
          <w:sz w:val="24"/>
          <w:szCs w:val="24"/>
        </w:rPr>
        <w:t xml:space="preserve"> </w:t>
      </w:r>
      <w:r w:rsidRPr="00295A18">
        <w:rPr>
          <w:rFonts w:ascii="Times New Roman" w:hAnsi="Times New Roman"/>
          <w:bCs/>
          <w:sz w:val="24"/>
          <w:szCs w:val="24"/>
        </w:rPr>
        <w:t>skambutis</w:t>
      </w:r>
      <w:r w:rsidRPr="00295A18">
        <w:rPr>
          <w:rFonts w:ascii="Times New Roman" w:hAnsi="Times New Roman"/>
          <w:sz w:val="24"/>
          <w:szCs w:val="24"/>
        </w:rPr>
        <w:t xml:space="preserve"> – viešųjų telefono ryšio paslaugų priemonėmis </w:t>
      </w:r>
      <w:r w:rsidRPr="00295A18">
        <w:rPr>
          <w:rFonts w:ascii="Times New Roman" w:hAnsi="Times New Roman"/>
          <w:strike/>
          <w:sz w:val="24"/>
          <w:szCs w:val="24"/>
        </w:rPr>
        <w:t xml:space="preserve">sukurtas </w:t>
      </w:r>
      <w:r w:rsidRPr="00295A18">
        <w:rPr>
          <w:rFonts w:ascii="Times New Roman" w:hAnsi="Times New Roman"/>
          <w:b/>
          <w:sz w:val="24"/>
          <w:szCs w:val="24"/>
        </w:rPr>
        <w:t>skubiosios pagalbos tarnybų telefono</w:t>
      </w:r>
      <w:r w:rsidRPr="00295A18">
        <w:rPr>
          <w:rFonts w:ascii="Times New Roman" w:hAnsi="Times New Roman"/>
          <w:sz w:val="24"/>
          <w:szCs w:val="24"/>
        </w:rPr>
        <w:t xml:space="preserve">  numeriu 112 </w:t>
      </w:r>
      <w:r w:rsidRPr="00295A18">
        <w:rPr>
          <w:rFonts w:ascii="Times New Roman" w:hAnsi="Times New Roman"/>
          <w:b/>
          <w:sz w:val="24"/>
          <w:szCs w:val="24"/>
        </w:rPr>
        <w:t>sukuriamas</w:t>
      </w:r>
      <w:r w:rsidRPr="00295A18">
        <w:rPr>
          <w:rFonts w:ascii="Times New Roman" w:hAnsi="Times New Roman"/>
          <w:sz w:val="24"/>
          <w:szCs w:val="24"/>
        </w:rPr>
        <w:t xml:space="preserve"> sujungimas su Centru, suteikiantis </w:t>
      </w:r>
      <w:r w:rsidRPr="00295A18">
        <w:rPr>
          <w:rFonts w:ascii="Times New Roman" w:hAnsi="Times New Roman"/>
          <w:strike/>
          <w:sz w:val="24"/>
          <w:szCs w:val="24"/>
        </w:rPr>
        <w:t>dvipusio</w:t>
      </w:r>
      <w:r w:rsidRPr="00295A18">
        <w:rPr>
          <w:rFonts w:ascii="Times New Roman" w:hAnsi="Times New Roman"/>
          <w:sz w:val="24"/>
          <w:szCs w:val="24"/>
        </w:rPr>
        <w:t xml:space="preserve"> </w:t>
      </w:r>
      <w:r w:rsidRPr="00295A18">
        <w:rPr>
          <w:rFonts w:ascii="Times New Roman" w:hAnsi="Times New Roman"/>
          <w:b/>
          <w:sz w:val="24"/>
          <w:szCs w:val="24"/>
        </w:rPr>
        <w:t>abipusio</w:t>
      </w:r>
      <w:r w:rsidRPr="00295A18">
        <w:rPr>
          <w:rFonts w:ascii="Times New Roman" w:hAnsi="Times New Roman"/>
          <w:sz w:val="24"/>
          <w:szCs w:val="24"/>
        </w:rPr>
        <w:t xml:space="preserve"> ryšio galimybę </w:t>
      </w:r>
      <w:r w:rsidRPr="00295A18">
        <w:rPr>
          <w:rFonts w:ascii="Times New Roman" w:hAnsi="Times New Roman"/>
          <w:strike/>
          <w:sz w:val="24"/>
          <w:szCs w:val="24"/>
        </w:rPr>
        <w:t>realiu</w:t>
      </w:r>
      <w:r w:rsidRPr="00295A18">
        <w:rPr>
          <w:rFonts w:ascii="Times New Roman" w:hAnsi="Times New Roman"/>
          <w:sz w:val="24"/>
          <w:szCs w:val="24"/>
        </w:rPr>
        <w:t xml:space="preserve"> </w:t>
      </w:r>
      <w:r w:rsidRPr="00295A18">
        <w:rPr>
          <w:rFonts w:ascii="Times New Roman" w:hAnsi="Times New Roman"/>
          <w:b/>
          <w:sz w:val="24"/>
          <w:szCs w:val="24"/>
        </w:rPr>
        <w:t>realiuoju</w:t>
      </w:r>
      <w:r w:rsidRPr="00295A18">
        <w:rPr>
          <w:rFonts w:ascii="Times New Roman" w:hAnsi="Times New Roman"/>
          <w:sz w:val="24"/>
          <w:szCs w:val="24"/>
        </w:rPr>
        <w:t xml:space="preserve"> laiku.</w:t>
      </w:r>
    </w:p>
    <w:p w14:paraId="296E706D" w14:textId="2AB9E71C" w:rsidR="005519BB" w:rsidRPr="00295A18" w:rsidRDefault="0095507A" w:rsidP="005519BB">
      <w:pPr>
        <w:ind w:firstLine="1247"/>
        <w:jc w:val="both"/>
        <w:rPr>
          <w:rFonts w:ascii="Times New Roman" w:hAnsi="Times New Roman" w:cs="Times New Roman"/>
          <w:b/>
          <w:bCs/>
          <w:sz w:val="24"/>
          <w:szCs w:val="24"/>
        </w:rPr>
      </w:pPr>
      <w:r w:rsidRPr="00295A18">
        <w:rPr>
          <w:rFonts w:ascii="Times New Roman" w:hAnsi="Times New Roman" w:cs="Times New Roman"/>
          <w:sz w:val="24"/>
          <w:szCs w:val="24"/>
        </w:rPr>
        <w:t>6.</w:t>
      </w:r>
      <w:r w:rsidR="00B0634E" w:rsidRPr="00295A18">
        <w:rPr>
          <w:rFonts w:ascii="Times New Roman" w:hAnsi="Times New Roman"/>
          <w:sz w:val="24"/>
        </w:rPr>
        <w:t xml:space="preserve"> </w:t>
      </w:r>
      <w:r w:rsidR="005519BB" w:rsidRPr="00295A18">
        <w:rPr>
          <w:rFonts w:ascii="Times New Roman" w:hAnsi="Times New Roman" w:cs="Times New Roman"/>
          <w:bCs/>
          <w:sz w:val="24"/>
          <w:szCs w:val="24"/>
        </w:rPr>
        <w:t>Pranešimas apie</w:t>
      </w:r>
      <w:r w:rsidR="005519BB" w:rsidRPr="00295A18">
        <w:rPr>
          <w:rFonts w:ascii="Times New Roman" w:hAnsi="Times New Roman" w:cs="Times New Roman"/>
          <w:b/>
          <w:bCs/>
          <w:sz w:val="24"/>
          <w:szCs w:val="24"/>
        </w:rPr>
        <w:t xml:space="preserve"> </w:t>
      </w:r>
      <w:r w:rsidR="005519BB" w:rsidRPr="00295A18">
        <w:rPr>
          <w:rFonts w:ascii="Times New Roman" w:hAnsi="Times New Roman" w:cs="Times New Roman"/>
          <w:bCs/>
          <w:sz w:val="24"/>
          <w:szCs w:val="24"/>
        </w:rPr>
        <w:t>pagalbos poreikį</w:t>
      </w:r>
      <w:r w:rsidR="005519BB" w:rsidRPr="00295A18">
        <w:rPr>
          <w:rFonts w:ascii="Times New Roman" w:hAnsi="Times New Roman" w:cs="Times New Roman"/>
          <w:sz w:val="24"/>
          <w:szCs w:val="24"/>
        </w:rPr>
        <w:t xml:space="preserve"> – Centro pareigūno, priėmusio pagalbos prašymą, </w:t>
      </w:r>
      <w:r w:rsidR="005519BB" w:rsidRPr="00295A18">
        <w:rPr>
          <w:rFonts w:ascii="Times New Roman" w:hAnsi="Times New Roman" w:cs="Times New Roman"/>
          <w:strike/>
          <w:sz w:val="24"/>
          <w:szCs w:val="24"/>
        </w:rPr>
        <w:t>parengtas ir perduotas pranešimas pagalbos tarnyboms</w:t>
      </w:r>
      <w:r w:rsidR="005519BB" w:rsidRPr="00295A18">
        <w:rPr>
          <w:rFonts w:ascii="Times New Roman" w:hAnsi="Times New Roman" w:cs="Times New Roman"/>
          <w:sz w:val="24"/>
          <w:szCs w:val="24"/>
        </w:rPr>
        <w:t xml:space="preserve"> </w:t>
      </w:r>
      <w:r w:rsidR="005519BB" w:rsidRPr="00295A18">
        <w:rPr>
          <w:rFonts w:ascii="Times New Roman" w:hAnsi="Times New Roman" w:cs="Times New Roman"/>
          <w:b/>
          <w:sz w:val="24"/>
          <w:szCs w:val="24"/>
        </w:rPr>
        <w:t xml:space="preserve">parengiamas ir skubiosios pagalbos tarnyboms perduodamas pranešimas </w:t>
      </w:r>
      <w:r w:rsidR="005519BB" w:rsidRPr="00295A18">
        <w:rPr>
          <w:rFonts w:ascii="Times New Roman" w:hAnsi="Times New Roman" w:cs="Times New Roman"/>
          <w:sz w:val="24"/>
          <w:szCs w:val="24"/>
        </w:rPr>
        <w:t xml:space="preserve">apie šio straipsnio </w:t>
      </w:r>
      <w:r w:rsidR="00E35F6C" w:rsidRPr="00295A18">
        <w:rPr>
          <w:rFonts w:ascii="Times New Roman" w:hAnsi="Times New Roman" w:cs="Times New Roman"/>
          <w:strike/>
          <w:sz w:val="24"/>
          <w:szCs w:val="24"/>
        </w:rPr>
        <w:t>1</w:t>
      </w:r>
      <w:r w:rsidR="00E35F6C" w:rsidRPr="00295A18">
        <w:rPr>
          <w:rFonts w:ascii="Times New Roman" w:hAnsi="Times New Roman" w:cs="Times New Roman"/>
          <w:sz w:val="24"/>
          <w:szCs w:val="24"/>
        </w:rPr>
        <w:t xml:space="preserve"> </w:t>
      </w:r>
      <w:r w:rsidR="005519BB" w:rsidRPr="00295A18">
        <w:rPr>
          <w:rFonts w:ascii="Times New Roman" w:hAnsi="Times New Roman" w:cs="Times New Roman"/>
          <w:b/>
          <w:sz w:val="24"/>
          <w:szCs w:val="24"/>
        </w:rPr>
        <w:t>9</w:t>
      </w:r>
      <w:r w:rsidR="005519BB" w:rsidRPr="00295A18">
        <w:rPr>
          <w:rFonts w:ascii="Times New Roman" w:hAnsi="Times New Roman" w:cs="Times New Roman"/>
          <w:sz w:val="24"/>
          <w:szCs w:val="24"/>
        </w:rPr>
        <w:t xml:space="preserve"> dalyje nurodytas aplinkybes </w:t>
      </w:r>
      <w:r w:rsidR="005519BB" w:rsidRPr="00295A18">
        <w:rPr>
          <w:rFonts w:ascii="Times New Roman" w:hAnsi="Times New Roman" w:cs="Times New Roman"/>
          <w:strike/>
          <w:sz w:val="24"/>
          <w:szCs w:val="24"/>
        </w:rPr>
        <w:t>ir reikalingų atlikti veiksmų poreikį nelaimės vietoje</w:t>
      </w:r>
      <w:r w:rsidR="005519BB" w:rsidRPr="00295A18">
        <w:rPr>
          <w:rFonts w:ascii="Times New Roman" w:hAnsi="Times New Roman" w:cs="Times New Roman"/>
          <w:sz w:val="24"/>
          <w:szCs w:val="24"/>
        </w:rPr>
        <w:t xml:space="preserve">, prireikus </w:t>
      </w:r>
      <w:r w:rsidR="005519BB" w:rsidRPr="00295A18">
        <w:rPr>
          <w:rFonts w:ascii="Times New Roman" w:hAnsi="Times New Roman" w:cs="Times New Roman"/>
          <w:strike/>
          <w:sz w:val="24"/>
          <w:szCs w:val="24"/>
        </w:rPr>
        <w:t>papildytas</w:t>
      </w:r>
      <w:r w:rsidR="005519BB" w:rsidRPr="00295A18">
        <w:rPr>
          <w:rFonts w:ascii="Times New Roman" w:hAnsi="Times New Roman" w:cs="Times New Roman"/>
          <w:sz w:val="24"/>
          <w:szCs w:val="24"/>
        </w:rPr>
        <w:t xml:space="preserve"> </w:t>
      </w:r>
      <w:r w:rsidR="005519BB" w:rsidRPr="00295A18">
        <w:rPr>
          <w:rFonts w:ascii="Times New Roman" w:hAnsi="Times New Roman" w:cs="Times New Roman"/>
          <w:b/>
          <w:sz w:val="24"/>
          <w:szCs w:val="24"/>
        </w:rPr>
        <w:t>papildomas</w:t>
      </w:r>
      <w:r w:rsidR="005519BB" w:rsidRPr="00295A18">
        <w:rPr>
          <w:rFonts w:ascii="Times New Roman" w:hAnsi="Times New Roman" w:cs="Times New Roman"/>
          <w:sz w:val="24"/>
          <w:szCs w:val="24"/>
        </w:rPr>
        <w:t xml:space="preserve"> Centro informacinės sistemos ar kitais duomenimis.</w:t>
      </w:r>
    </w:p>
    <w:p w14:paraId="06194004" w14:textId="77D5EA7F" w:rsidR="005519BB" w:rsidRPr="00295A18" w:rsidRDefault="0095507A" w:rsidP="005519BB">
      <w:pPr>
        <w:ind w:firstLine="1247"/>
        <w:jc w:val="both"/>
        <w:rPr>
          <w:rFonts w:ascii="Times New Roman" w:hAnsi="Times New Roman" w:cs="Times New Roman"/>
          <w:sz w:val="24"/>
          <w:szCs w:val="24"/>
        </w:rPr>
      </w:pPr>
      <w:r w:rsidRPr="00295A18">
        <w:rPr>
          <w:rFonts w:ascii="Times New Roman" w:hAnsi="Times New Roman" w:cs="Times New Roman"/>
          <w:b/>
          <w:sz w:val="24"/>
          <w:szCs w:val="24"/>
        </w:rPr>
        <w:t>7</w:t>
      </w:r>
      <w:r w:rsidRPr="00295A18">
        <w:rPr>
          <w:rFonts w:ascii="Times New Roman" w:hAnsi="Times New Roman" w:cs="Times New Roman"/>
          <w:sz w:val="24"/>
          <w:szCs w:val="24"/>
        </w:rPr>
        <w:t>.</w:t>
      </w:r>
      <w:r w:rsidRPr="00295A18">
        <w:rPr>
          <w:rFonts w:ascii="Times New Roman" w:hAnsi="Times New Roman"/>
          <w:sz w:val="24"/>
        </w:rPr>
        <w:t xml:space="preserve"> </w:t>
      </w:r>
      <w:r w:rsidR="005519BB" w:rsidRPr="00295A18">
        <w:rPr>
          <w:rFonts w:ascii="Times New Roman" w:hAnsi="Times New Roman" w:cs="Times New Roman"/>
          <w:bCs/>
          <w:sz w:val="24"/>
          <w:szCs w:val="24"/>
        </w:rPr>
        <w:t>Reagavimas į</w:t>
      </w:r>
      <w:r w:rsidR="005519BB" w:rsidRPr="00295A18">
        <w:rPr>
          <w:rFonts w:ascii="Times New Roman" w:hAnsi="Times New Roman" w:cs="Times New Roman"/>
          <w:b/>
          <w:bCs/>
          <w:sz w:val="24"/>
          <w:szCs w:val="24"/>
        </w:rPr>
        <w:t xml:space="preserve"> </w:t>
      </w:r>
      <w:r w:rsidR="005519BB" w:rsidRPr="00295A18">
        <w:rPr>
          <w:rFonts w:ascii="Times New Roman" w:hAnsi="Times New Roman" w:cs="Times New Roman"/>
          <w:bCs/>
          <w:sz w:val="24"/>
          <w:szCs w:val="24"/>
        </w:rPr>
        <w:t>pagalbos prašymą</w:t>
      </w:r>
      <w:r w:rsidR="005519BB" w:rsidRPr="00295A18">
        <w:rPr>
          <w:rFonts w:ascii="Times New Roman" w:hAnsi="Times New Roman" w:cs="Times New Roman"/>
          <w:sz w:val="24"/>
          <w:szCs w:val="24"/>
        </w:rPr>
        <w:t xml:space="preserve"> – Centro veiksmai, apimantys pagalbos prašymo priėmimą, įvertinimą, teiktinos pagalbos poreikio nustatymą, pagalbos teikimą telefonu, pranešimo apie pagalbos poreikį parengimą, jo perdavimą </w:t>
      </w:r>
      <w:r w:rsidR="005519BB" w:rsidRPr="00295A18">
        <w:rPr>
          <w:rFonts w:ascii="Times New Roman" w:hAnsi="Times New Roman" w:cs="Times New Roman"/>
          <w:b/>
          <w:sz w:val="24"/>
          <w:szCs w:val="24"/>
        </w:rPr>
        <w:t>skubiosios</w:t>
      </w:r>
      <w:r w:rsidR="005519BB" w:rsidRPr="00295A18">
        <w:rPr>
          <w:rFonts w:ascii="Times New Roman" w:hAnsi="Times New Roman" w:cs="Times New Roman"/>
          <w:sz w:val="24"/>
          <w:szCs w:val="24"/>
        </w:rPr>
        <w:t xml:space="preserve"> pagalbos tarnyboms ir tolesnį turimos informacijos teikimą šioms tarnyboms.</w:t>
      </w:r>
    </w:p>
    <w:p w14:paraId="632FC2A5" w14:textId="58FB68F7" w:rsidR="005519BB" w:rsidRPr="00295A18" w:rsidRDefault="0095507A" w:rsidP="005519BB">
      <w:pPr>
        <w:ind w:firstLine="1247"/>
        <w:jc w:val="both"/>
        <w:rPr>
          <w:rFonts w:ascii="Times New Roman" w:hAnsi="Times New Roman" w:cs="Times New Roman"/>
          <w:strike/>
          <w:sz w:val="24"/>
          <w:szCs w:val="24"/>
        </w:rPr>
      </w:pPr>
      <w:r w:rsidRPr="00295A18">
        <w:rPr>
          <w:rFonts w:ascii="Times New Roman" w:hAnsi="Times New Roman" w:cs="Times New Roman"/>
          <w:b/>
          <w:sz w:val="24"/>
          <w:szCs w:val="24"/>
        </w:rPr>
        <w:t>8.</w:t>
      </w:r>
      <w:r w:rsidRPr="00295A18">
        <w:rPr>
          <w:rFonts w:ascii="Times New Roman" w:hAnsi="Times New Roman"/>
          <w:sz w:val="24"/>
        </w:rPr>
        <w:t xml:space="preserve"> </w:t>
      </w:r>
      <w:r w:rsidR="005519BB" w:rsidRPr="00295A18">
        <w:rPr>
          <w:rFonts w:ascii="Times New Roman" w:hAnsi="Times New Roman" w:cs="Times New Roman"/>
          <w:b/>
          <w:sz w:val="24"/>
          <w:szCs w:val="24"/>
        </w:rPr>
        <w:t>Skubiosios pagalbos</w:t>
      </w:r>
      <w:r w:rsidR="005519BB" w:rsidRPr="00295A18">
        <w:rPr>
          <w:rFonts w:ascii="Times New Roman" w:hAnsi="Times New Roman" w:cs="Times New Roman"/>
          <w:sz w:val="24"/>
          <w:szCs w:val="24"/>
        </w:rPr>
        <w:t xml:space="preserve"> </w:t>
      </w:r>
      <w:r w:rsidR="005519BB" w:rsidRPr="00295A18">
        <w:rPr>
          <w:rFonts w:ascii="Times New Roman" w:hAnsi="Times New Roman" w:cs="Times New Roman"/>
          <w:strike/>
          <w:sz w:val="24"/>
          <w:szCs w:val="24"/>
        </w:rPr>
        <w:t>P</w:t>
      </w:r>
      <w:r w:rsidR="005519BB" w:rsidRPr="00295A18">
        <w:rPr>
          <w:rFonts w:ascii="Times New Roman" w:hAnsi="Times New Roman" w:cs="Times New Roman"/>
          <w:bCs/>
          <w:strike/>
          <w:sz w:val="24"/>
          <w:szCs w:val="24"/>
        </w:rPr>
        <w:t>agalbos</w:t>
      </w:r>
      <w:r w:rsidR="005519BB" w:rsidRPr="00295A18">
        <w:rPr>
          <w:rFonts w:ascii="Times New Roman" w:hAnsi="Times New Roman" w:cs="Times New Roman"/>
          <w:bCs/>
          <w:sz w:val="24"/>
          <w:szCs w:val="24"/>
        </w:rPr>
        <w:t xml:space="preserve"> tarnybos</w:t>
      </w:r>
      <w:r w:rsidR="005519BB" w:rsidRPr="00295A18">
        <w:rPr>
          <w:rFonts w:ascii="Times New Roman" w:hAnsi="Times New Roman" w:cs="Times New Roman"/>
          <w:sz w:val="24"/>
          <w:szCs w:val="24"/>
        </w:rPr>
        <w:t xml:space="preserve"> </w:t>
      </w:r>
      <w:r w:rsidR="005519BB" w:rsidRPr="00295A18">
        <w:rPr>
          <w:rFonts w:ascii="Times New Roman" w:hAnsi="Times New Roman" w:cs="Times New Roman"/>
          <w:b/>
          <w:sz w:val="24"/>
          <w:szCs w:val="24"/>
        </w:rPr>
        <w:t>(toliau – pagalbos tarnybos)</w:t>
      </w:r>
      <w:r w:rsidR="005519BB" w:rsidRPr="00295A18">
        <w:rPr>
          <w:rFonts w:ascii="Times New Roman" w:hAnsi="Times New Roman" w:cs="Times New Roman"/>
          <w:sz w:val="24"/>
          <w:szCs w:val="24"/>
        </w:rPr>
        <w:t xml:space="preserve"> – policija, priešgaisrinės gelbėjimo pajėgos, greitosios medicinos pagalbos tarnyba</w:t>
      </w:r>
      <w:r w:rsidR="005519BB" w:rsidRPr="00295A18">
        <w:rPr>
          <w:rFonts w:ascii="Times New Roman" w:hAnsi="Times New Roman" w:cs="Times New Roman"/>
          <w:b/>
          <w:bCs/>
          <w:sz w:val="24"/>
          <w:szCs w:val="24"/>
        </w:rPr>
        <w:t>, aplinkos apsaugos pajėgos.</w:t>
      </w:r>
      <w:r w:rsidR="005519BB" w:rsidRPr="00295A18">
        <w:rPr>
          <w:rFonts w:ascii="Times New Roman" w:hAnsi="Times New Roman" w:cs="Times New Roman"/>
          <w:sz w:val="24"/>
          <w:szCs w:val="24"/>
        </w:rPr>
        <w:t xml:space="preserve">  </w:t>
      </w:r>
      <w:r w:rsidR="005519BB" w:rsidRPr="00295A18">
        <w:rPr>
          <w:rFonts w:ascii="Times New Roman" w:hAnsi="Times New Roman" w:cs="Times New Roman"/>
          <w:strike/>
          <w:sz w:val="24"/>
          <w:szCs w:val="24"/>
        </w:rPr>
        <w:t xml:space="preserve">Pagalbos tarnybomis gali būti laikomi ir kiti viešieji ir privatieji juridiniai asmenys, kai jie pasitelkiami reaguoti į pranešimus apie pagalbos poreikį įstatymų ir kitų teisės aktų nustatyta tvarka ir sąlygomis. </w:t>
      </w:r>
    </w:p>
    <w:p w14:paraId="5234DB26" w14:textId="1EBF59D1" w:rsidR="00B0634E" w:rsidRPr="00295A18" w:rsidRDefault="0095507A" w:rsidP="00B0634E">
      <w:pPr>
        <w:ind w:firstLine="1247"/>
        <w:jc w:val="both"/>
        <w:rPr>
          <w:rFonts w:ascii="Times New Roman" w:hAnsi="Times New Roman" w:cs="Times New Roman"/>
          <w:b/>
          <w:bCs/>
          <w:sz w:val="24"/>
          <w:szCs w:val="24"/>
        </w:rPr>
      </w:pPr>
      <w:r w:rsidRPr="00295A18">
        <w:rPr>
          <w:rFonts w:ascii="Times New Roman" w:hAnsi="Times New Roman" w:cs="Times New Roman"/>
          <w:b/>
          <w:sz w:val="24"/>
          <w:szCs w:val="24"/>
        </w:rPr>
        <w:t xml:space="preserve">9. </w:t>
      </w:r>
      <w:r w:rsidR="00B0634E" w:rsidRPr="00295A18">
        <w:rPr>
          <w:rFonts w:ascii="Times New Roman" w:hAnsi="Times New Roman" w:cs="Times New Roman"/>
          <w:strike/>
          <w:sz w:val="24"/>
          <w:szCs w:val="24"/>
        </w:rPr>
        <w:t xml:space="preserve">Bendrasis </w:t>
      </w:r>
      <w:r w:rsidR="00B0634E" w:rsidRPr="00295A18">
        <w:rPr>
          <w:rFonts w:ascii="Times New Roman" w:hAnsi="Times New Roman" w:cs="Times New Roman"/>
          <w:b/>
          <w:bCs/>
          <w:sz w:val="24"/>
          <w:szCs w:val="24"/>
        </w:rPr>
        <w:t xml:space="preserve">Skubiosios </w:t>
      </w:r>
      <w:r w:rsidR="00B0634E" w:rsidRPr="00295A18">
        <w:rPr>
          <w:rFonts w:ascii="Times New Roman" w:hAnsi="Times New Roman" w:cs="Times New Roman"/>
          <w:bCs/>
          <w:sz w:val="24"/>
          <w:szCs w:val="24"/>
        </w:rPr>
        <w:t xml:space="preserve">pagalbos </w:t>
      </w:r>
      <w:r w:rsidR="00B0634E" w:rsidRPr="00295A18">
        <w:rPr>
          <w:rFonts w:ascii="Times New Roman" w:hAnsi="Times New Roman" w:cs="Times New Roman"/>
          <w:b/>
          <w:bCs/>
          <w:sz w:val="24"/>
          <w:szCs w:val="24"/>
        </w:rPr>
        <w:t>tarnybų</w:t>
      </w:r>
      <w:r w:rsidR="00B0634E" w:rsidRPr="00295A18">
        <w:rPr>
          <w:rFonts w:ascii="Times New Roman" w:hAnsi="Times New Roman" w:cs="Times New Roman"/>
          <w:bCs/>
          <w:sz w:val="24"/>
          <w:szCs w:val="24"/>
        </w:rPr>
        <w:t xml:space="preserve"> telefono numeris</w:t>
      </w:r>
      <w:r w:rsidR="00B0634E" w:rsidRPr="00295A18">
        <w:rPr>
          <w:rFonts w:ascii="Times New Roman" w:hAnsi="Times New Roman" w:cs="Times New Roman"/>
          <w:sz w:val="24"/>
          <w:szCs w:val="24"/>
        </w:rPr>
        <w:t xml:space="preserve"> 112 (toliau – numeris 112) – </w:t>
      </w:r>
      <w:r w:rsidR="00B0634E" w:rsidRPr="00295A18">
        <w:rPr>
          <w:rFonts w:ascii="Times New Roman" w:hAnsi="Times New Roman" w:cs="Times New Roman"/>
          <w:strike/>
          <w:sz w:val="24"/>
          <w:szCs w:val="24"/>
        </w:rPr>
        <w:t>Nacionaliniame telefono ryšio numeracijos plane nurodytas vienas</w:t>
      </w:r>
      <w:r w:rsidR="00B0634E" w:rsidRPr="00295A18">
        <w:rPr>
          <w:rFonts w:ascii="Times New Roman" w:hAnsi="Times New Roman" w:cs="Times New Roman"/>
          <w:sz w:val="24"/>
          <w:szCs w:val="24"/>
        </w:rPr>
        <w:t xml:space="preserve"> </w:t>
      </w:r>
      <w:r w:rsidR="00B0634E" w:rsidRPr="00295A18">
        <w:rPr>
          <w:rFonts w:ascii="Times New Roman" w:hAnsi="Times New Roman" w:cs="Times New Roman"/>
          <w:b/>
          <w:bCs/>
          <w:sz w:val="24"/>
          <w:szCs w:val="24"/>
        </w:rPr>
        <w:t xml:space="preserve">bendras </w:t>
      </w:r>
      <w:r w:rsidR="00B0634E" w:rsidRPr="00295A18">
        <w:rPr>
          <w:rFonts w:ascii="Times New Roman" w:hAnsi="Times New Roman" w:cs="Times New Roman"/>
          <w:sz w:val="24"/>
          <w:szCs w:val="24"/>
        </w:rPr>
        <w:t xml:space="preserve">telefono ryšio numeris, skirtas pranešti apie rengiamą, daromą ar padarytą teisės pažeidimą, staiga iškilusią grėsmę gyvybei, sveikatai, saugumui, aplinkai, </w:t>
      </w:r>
      <w:r w:rsidR="00B0634E" w:rsidRPr="00295A18">
        <w:rPr>
          <w:rFonts w:ascii="Times New Roman" w:hAnsi="Times New Roman" w:cs="Times New Roman"/>
          <w:strike/>
          <w:sz w:val="24"/>
          <w:szCs w:val="24"/>
        </w:rPr>
        <w:t>materialioms, nematerialioms ar kitoms</w:t>
      </w:r>
      <w:r w:rsidR="00B0634E" w:rsidRPr="00295A18">
        <w:rPr>
          <w:rFonts w:ascii="Times New Roman" w:hAnsi="Times New Roman" w:cs="Times New Roman"/>
          <w:sz w:val="24"/>
          <w:szCs w:val="24"/>
        </w:rPr>
        <w:t xml:space="preserve"> </w:t>
      </w:r>
      <w:r w:rsidR="00B0634E" w:rsidRPr="00295A18">
        <w:rPr>
          <w:rFonts w:ascii="Times New Roman" w:hAnsi="Times New Roman" w:cs="Times New Roman"/>
          <w:b/>
          <w:sz w:val="24"/>
          <w:szCs w:val="24"/>
        </w:rPr>
        <w:t>materialiosioms ar nematerialiosioms</w:t>
      </w:r>
      <w:r w:rsidR="00B0634E" w:rsidRPr="00295A18">
        <w:rPr>
          <w:rFonts w:ascii="Times New Roman" w:hAnsi="Times New Roman" w:cs="Times New Roman"/>
          <w:sz w:val="24"/>
          <w:szCs w:val="24"/>
        </w:rPr>
        <w:t xml:space="preserve"> vertybėms ir</w:t>
      </w:r>
      <w:r w:rsidR="00B0634E" w:rsidRPr="00295A18">
        <w:rPr>
          <w:rFonts w:ascii="Times New Roman" w:hAnsi="Times New Roman" w:cs="Times New Roman"/>
          <w:strike/>
          <w:sz w:val="24"/>
          <w:szCs w:val="24"/>
        </w:rPr>
        <w:t>, jei reikia,</w:t>
      </w:r>
      <w:r w:rsidR="00B0634E" w:rsidRPr="00295A18">
        <w:rPr>
          <w:rFonts w:ascii="Times New Roman" w:hAnsi="Times New Roman" w:cs="Times New Roman"/>
          <w:sz w:val="24"/>
          <w:szCs w:val="24"/>
        </w:rPr>
        <w:t xml:space="preserve"> </w:t>
      </w:r>
      <w:r w:rsidR="00B0634E" w:rsidRPr="00295A18">
        <w:rPr>
          <w:rFonts w:ascii="Times New Roman" w:hAnsi="Times New Roman" w:cs="Times New Roman"/>
          <w:b/>
          <w:sz w:val="24"/>
          <w:szCs w:val="24"/>
        </w:rPr>
        <w:t>pagalbos tarnyboms</w:t>
      </w:r>
      <w:r w:rsidR="00B0634E" w:rsidRPr="00295A18">
        <w:rPr>
          <w:rFonts w:ascii="Times New Roman" w:hAnsi="Times New Roman" w:cs="Times New Roman"/>
          <w:sz w:val="24"/>
          <w:szCs w:val="24"/>
        </w:rPr>
        <w:t xml:space="preserve"> iškviesti (išsikviesti)</w:t>
      </w:r>
      <w:r w:rsidR="00B0634E" w:rsidRPr="00295A18">
        <w:rPr>
          <w:rFonts w:ascii="Times New Roman" w:hAnsi="Times New Roman" w:cs="Times New Roman"/>
          <w:color w:val="000000"/>
          <w:sz w:val="24"/>
          <w:szCs w:val="24"/>
        </w:rPr>
        <w:t xml:space="preserve"> </w:t>
      </w:r>
      <w:r w:rsidR="00B0634E" w:rsidRPr="00295A18">
        <w:rPr>
          <w:rFonts w:ascii="Times New Roman" w:hAnsi="Times New Roman" w:cs="Times New Roman"/>
          <w:strike/>
          <w:color w:val="000000"/>
          <w:sz w:val="24"/>
          <w:szCs w:val="24"/>
        </w:rPr>
        <w:t>atitinkamoms pagalbos tarnyboms</w:t>
      </w:r>
      <w:r w:rsidR="00B0634E" w:rsidRPr="00295A18">
        <w:rPr>
          <w:rFonts w:ascii="Times New Roman" w:hAnsi="Times New Roman" w:cs="Times New Roman"/>
          <w:bCs/>
          <w:sz w:val="24"/>
          <w:szCs w:val="24"/>
        </w:rPr>
        <w:t>.</w:t>
      </w:r>
    </w:p>
    <w:p w14:paraId="762A6AB3" w14:textId="047FDEC2" w:rsidR="007F7E22" w:rsidRPr="00295A18" w:rsidRDefault="007F7E22" w:rsidP="00AC36CD">
      <w:pPr>
        <w:ind w:firstLine="1247"/>
        <w:jc w:val="both"/>
        <w:rPr>
          <w:rFonts w:ascii="Times New Roman" w:hAnsi="Times New Roman" w:cs="Times New Roman"/>
          <w:b/>
          <w:sz w:val="24"/>
          <w:szCs w:val="24"/>
        </w:rPr>
      </w:pPr>
      <w:r w:rsidRPr="00295A18">
        <w:rPr>
          <w:rFonts w:ascii="Times New Roman" w:hAnsi="Times New Roman" w:cs="Times New Roman"/>
          <w:sz w:val="24"/>
          <w:szCs w:val="24"/>
        </w:rPr>
        <w:t xml:space="preserve">10. Šio </w:t>
      </w:r>
      <w:r w:rsidR="00127DEE" w:rsidRPr="00295A18">
        <w:rPr>
          <w:rFonts w:ascii="Times New Roman" w:hAnsi="Times New Roman" w:cs="Times New Roman"/>
          <w:b/>
          <w:sz w:val="24"/>
          <w:szCs w:val="24"/>
        </w:rPr>
        <w:t xml:space="preserve">straipsnio </w:t>
      </w:r>
      <w:r w:rsidR="00F07447" w:rsidRPr="00295A18">
        <w:rPr>
          <w:rFonts w:ascii="Times New Roman" w:hAnsi="Times New Roman" w:cs="Times New Roman"/>
          <w:b/>
          <w:sz w:val="24"/>
          <w:szCs w:val="24"/>
        </w:rPr>
        <w:t>1</w:t>
      </w:r>
      <w:r w:rsidR="00127DEE" w:rsidRPr="00295A18">
        <w:rPr>
          <w:rFonts w:ascii="Times New Roman" w:hAnsi="Times New Roman" w:cs="Times New Roman"/>
          <w:b/>
          <w:sz w:val="24"/>
          <w:szCs w:val="24"/>
        </w:rPr>
        <w:t xml:space="preserve"> ir 5</w:t>
      </w:r>
      <w:r w:rsidR="00F07447" w:rsidRPr="00295A18">
        <w:rPr>
          <w:rFonts w:ascii="Times New Roman" w:hAnsi="Times New Roman" w:cs="Times New Roman"/>
          <w:b/>
          <w:sz w:val="24"/>
          <w:szCs w:val="24"/>
        </w:rPr>
        <w:t xml:space="preserve"> </w:t>
      </w:r>
      <w:r w:rsidR="0028578A" w:rsidRPr="00295A18">
        <w:rPr>
          <w:rFonts w:ascii="Times New Roman" w:hAnsi="Times New Roman" w:cs="Times New Roman"/>
          <w:b/>
          <w:sz w:val="24"/>
          <w:szCs w:val="24"/>
        </w:rPr>
        <w:t>dalyse</w:t>
      </w:r>
      <w:r w:rsidR="00F07447" w:rsidRPr="00295A18">
        <w:rPr>
          <w:rFonts w:ascii="Times New Roman" w:hAnsi="Times New Roman" w:cs="Times New Roman"/>
          <w:b/>
          <w:sz w:val="24"/>
          <w:szCs w:val="24"/>
        </w:rPr>
        <w:t xml:space="preserve">, </w:t>
      </w:r>
      <w:r w:rsidR="00127DEE" w:rsidRPr="00295A18">
        <w:rPr>
          <w:rFonts w:ascii="Times New Roman" w:hAnsi="Times New Roman" w:cs="Times New Roman"/>
          <w:b/>
          <w:sz w:val="24"/>
          <w:szCs w:val="24"/>
        </w:rPr>
        <w:t>šio įstatymo</w:t>
      </w:r>
      <w:r w:rsidR="00127DEE" w:rsidRPr="00295A18">
        <w:rPr>
          <w:rFonts w:ascii="Times New Roman" w:hAnsi="Times New Roman" w:cs="Times New Roman"/>
          <w:sz w:val="24"/>
          <w:szCs w:val="24"/>
        </w:rPr>
        <w:t xml:space="preserve"> </w:t>
      </w:r>
      <w:r w:rsidRPr="00295A18">
        <w:rPr>
          <w:rFonts w:ascii="Times New Roman" w:hAnsi="Times New Roman" w:cs="Times New Roman"/>
          <w:sz w:val="24"/>
          <w:szCs w:val="24"/>
        </w:rPr>
        <w:t>7 straipsnyje, 8 straipsnio 1 ir 2 dalyse</w:t>
      </w:r>
      <w:r w:rsidRPr="00295A18">
        <w:rPr>
          <w:rFonts w:ascii="Times New Roman" w:hAnsi="Times New Roman" w:cs="Times New Roman"/>
          <w:strike/>
          <w:sz w:val="24"/>
          <w:szCs w:val="24"/>
        </w:rPr>
        <w:t>, 15 straipsnio 1 dalies 4 punkte ir 16 straipsnio 1 dalies 3 punkte</w:t>
      </w:r>
      <w:r w:rsidRPr="00295A18">
        <w:rPr>
          <w:rFonts w:ascii="Times New Roman" w:hAnsi="Times New Roman" w:cs="Times New Roman"/>
          <w:sz w:val="24"/>
          <w:szCs w:val="24"/>
        </w:rPr>
        <w:t xml:space="preserve"> vartojamos sąvokos suprantamos taip, kaip jos apibrėžtos Lietuvos Respublikos elektroninių ryšių įstatyme.“</w:t>
      </w:r>
    </w:p>
    <w:p w14:paraId="544C4D10" w14:textId="77777777" w:rsidR="007F7E22" w:rsidRPr="00295A18" w:rsidRDefault="007F7E22" w:rsidP="00AC36CD">
      <w:pPr>
        <w:ind w:firstLine="1247"/>
        <w:jc w:val="both"/>
        <w:rPr>
          <w:rFonts w:ascii="Times New Roman" w:hAnsi="Times New Roman" w:cs="Times New Roman"/>
          <w:strike/>
          <w:sz w:val="24"/>
          <w:szCs w:val="24"/>
        </w:rPr>
      </w:pPr>
    </w:p>
    <w:p w14:paraId="0E35385B" w14:textId="77777777" w:rsidR="007F7E22" w:rsidRPr="00295A18" w:rsidRDefault="007F7E22" w:rsidP="00AC36CD">
      <w:pPr>
        <w:ind w:firstLine="1247"/>
        <w:jc w:val="both"/>
        <w:rPr>
          <w:rFonts w:ascii="Times New Roman" w:hAnsi="Times New Roman" w:cs="Times New Roman"/>
          <w:b/>
          <w:sz w:val="24"/>
          <w:szCs w:val="24"/>
        </w:rPr>
      </w:pPr>
      <w:r w:rsidRPr="00295A18">
        <w:rPr>
          <w:rFonts w:ascii="Times New Roman" w:hAnsi="Times New Roman" w:cs="Times New Roman"/>
          <w:b/>
          <w:sz w:val="24"/>
          <w:szCs w:val="24"/>
        </w:rPr>
        <w:t>2 straipsnis. 10 straipsnio pakeitimas</w:t>
      </w:r>
    </w:p>
    <w:p w14:paraId="2ABFB0DC" w14:textId="77777777" w:rsidR="007F7E22" w:rsidRPr="00295A18" w:rsidRDefault="007F7E22" w:rsidP="00AC36CD">
      <w:pPr>
        <w:ind w:firstLine="1247"/>
        <w:jc w:val="both"/>
        <w:rPr>
          <w:rFonts w:ascii="Times New Roman" w:hAnsi="Times New Roman" w:cs="Times New Roman"/>
          <w:sz w:val="24"/>
          <w:szCs w:val="24"/>
        </w:rPr>
      </w:pPr>
      <w:r w:rsidRPr="00295A18">
        <w:rPr>
          <w:rFonts w:ascii="Times New Roman" w:hAnsi="Times New Roman" w:cs="Times New Roman"/>
          <w:sz w:val="24"/>
          <w:szCs w:val="24"/>
        </w:rPr>
        <w:t xml:space="preserve">Pakeisti 10 straipsnį ir jį išdėstyti taip: </w:t>
      </w:r>
    </w:p>
    <w:p w14:paraId="16F0AB6F" w14:textId="77777777" w:rsidR="007F7E22" w:rsidRPr="00295A18" w:rsidRDefault="007F7E22" w:rsidP="00AC36CD">
      <w:pPr>
        <w:ind w:firstLine="1247"/>
        <w:jc w:val="both"/>
        <w:rPr>
          <w:rFonts w:ascii="Times New Roman" w:hAnsi="Times New Roman" w:cs="Times New Roman"/>
          <w:sz w:val="24"/>
          <w:szCs w:val="24"/>
        </w:rPr>
      </w:pPr>
      <w:r w:rsidRPr="00295A18">
        <w:rPr>
          <w:rFonts w:ascii="Times New Roman" w:hAnsi="Times New Roman" w:cs="Times New Roman"/>
          <w:sz w:val="24"/>
          <w:szCs w:val="24"/>
        </w:rPr>
        <w:t>„10 straipsnis. Centro funkcijos</w:t>
      </w:r>
    </w:p>
    <w:p w14:paraId="29ED8E0D" w14:textId="77777777" w:rsidR="007F7E22" w:rsidRPr="00295A18" w:rsidRDefault="007F7E22" w:rsidP="00AC36CD">
      <w:pPr>
        <w:ind w:firstLine="1247"/>
        <w:jc w:val="both"/>
        <w:rPr>
          <w:rFonts w:ascii="Times New Roman" w:hAnsi="Times New Roman" w:cs="Times New Roman"/>
          <w:sz w:val="24"/>
          <w:szCs w:val="24"/>
        </w:rPr>
      </w:pPr>
      <w:r w:rsidRPr="00295A18">
        <w:rPr>
          <w:rFonts w:ascii="Times New Roman" w:hAnsi="Times New Roman" w:cs="Times New Roman"/>
          <w:sz w:val="24"/>
          <w:szCs w:val="24"/>
        </w:rPr>
        <w:t>Centro funkcijos:</w:t>
      </w:r>
    </w:p>
    <w:p w14:paraId="06A0EA5C" w14:textId="007A490F" w:rsidR="00B45ADB" w:rsidRPr="00295A18" w:rsidRDefault="007F7E22" w:rsidP="00AC36CD">
      <w:pPr>
        <w:ind w:firstLine="1247"/>
        <w:jc w:val="both"/>
        <w:rPr>
          <w:rFonts w:ascii="Times New Roman" w:hAnsi="Times New Roman" w:cs="Times New Roman"/>
          <w:b/>
          <w:sz w:val="24"/>
          <w:szCs w:val="24"/>
        </w:rPr>
      </w:pPr>
      <w:r w:rsidRPr="00295A18">
        <w:rPr>
          <w:rFonts w:ascii="Times New Roman" w:hAnsi="Times New Roman" w:cs="Times New Roman"/>
          <w:sz w:val="24"/>
          <w:szCs w:val="24"/>
        </w:rPr>
        <w:t>1) atsakyti į pagalbos skambučius</w:t>
      </w:r>
      <w:r w:rsidR="00B45ADB" w:rsidRPr="00295A18">
        <w:rPr>
          <w:rFonts w:ascii="Times New Roman" w:hAnsi="Times New Roman" w:cs="Times New Roman"/>
          <w:b/>
          <w:sz w:val="24"/>
          <w:szCs w:val="24"/>
        </w:rPr>
        <w:t>, neinformuojant pagalbos prašančio asmens apie daromą pagalbos skambučio įrašą;</w:t>
      </w:r>
    </w:p>
    <w:p w14:paraId="6124FFFC" w14:textId="61AD6D6E" w:rsidR="007F7E22" w:rsidRPr="00295A18" w:rsidRDefault="007F7E22" w:rsidP="00AC36CD">
      <w:pPr>
        <w:ind w:firstLine="1247"/>
        <w:jc w:val="both"/>
        <w:rPr>
          <w:rFonts w:ascii="Times New Roman" w:hAnsi="Times New Roman" w:cs="Times New Roman"/>
          <w:sz w:val="24"/>
          <w:szCs w:val="24"/>
        </w:rPr>
      </w:pPr>
      <w:r w:rsidRPr="00295A18">
        <w:rPr>
          <w:rFonts w:ascii="Times New Roman" w:hAnsi="Times New Roman" w:cs="Times New Roman"/>
          <w:sz w:val="24"/>
          <w:szCs w:val="24"/>
        </w:rPr>
        <w:t>2) priimti ir operatyviai įvertinti pagalbos prašymus</w:t>
      </w:r>
      <w:r w:rsidRPr="00295A18">
        <w:rPr>
          <w:rFonts w:ascii="Times New Roman" w:hAnsi="Times New Roman"/>
          <w:b/>
          <w:sz w:val="24"/>
        </w:rPr>
        <w:t>,</w:t>
      </w:r>
      <w:r w:rsidRPr="00295A18">
        <w:rPr>
          <w:rFonts w:ascii="Times New Roman" w:hAnsi="Times New Roman"/>
          <w:sz w:val="24"/>
        </w:rPr>
        <w:t xml:space="preserve"> </w:t>
      </w:r>
      <w:r w:rsidR="00B46575" w:rsidRPr="00295A18">
        <w:rPr>
          <w:rFonts w:ascii="Times New Roman" w:hAnsi="Times New Roman" w:cs="Times New Roman"/>
          <w:strike/>
          <w:sz w:val="24"/>
          <w:szCs w:val="24"/>
        </w:rPr>
        <w:t xml:space="preserve">bei </w:t>
      </w:r>
      <w:r w:rsidRPr="00295A18">
        <w:rPr>
          <w:rFonts w:ascii="Times New Roman" w:hAnsi="Times New Roman" w:cs="Times New Roman"/>
          <w:sz w:val="24"/>
          <w:szCs w:val="24"/>
        </w:rPr>
        <w:t>nustatyti teiktinos pagalbos poreikį;</w:t>
      </w:r>
    </w:p>
    <w:p w14:paraId="637D3FEF" w14:textId="2AD12418" w:rsidR="007F7E22" w:rsidRPr="00295A18" w:rsidRDefault="007F7E22" w:rsidP="00AC36CD">
      <w:pPr>
        <w:ind w:firstLine="1247"/>
        <w:jc w:val="both"/>
        <w:rPr>
          <w:rFonts w:ascii="Times New Roman" w:hAnsi="Times New Roman" w:cs="Times New Roman"/>
          <w:b/>
          <w:sz w:val="24"/>
          <w:szCs w:val="24"/>
        </w:rPr>
      </w:pPr>
      <w:r w:rsidRPr="00295A18">
        <w:rPr>
          <w:rFonts w:ascii="Times New Roman" w:hAnsi="Times New Roman" w:cs="Times New Roman"/>
          <w:sz w:val="24"/>
          <w:szCs w:val="24"/>
        </w:rPr>
        <w:lastRenderedPageBreak/>
        <w:t xml:space="preserve">3) pagal savo kompetenciją suteikti </w:t>
      </w:r>
      <w:r w:rsidR="001608AD" w:rsidRPr="00295A18">
        <w:rPr>
          <w:rFonts w:ascii="Times New Roman" w:hAnsi="Times New Roman" w:cs="Times New Roman"/>
          <w:b/>
          <w:sz w:val="24"/>
          <w:szCs w:val="24"/>
        </w:rPr>
        <w:t>pagalbos prašančiajam asmeniui</w:t>
      </w:r>
      <w:r w:rsidR="001608AD" w:rsidRPr="00295A18">
        <w:rPr>
          <w:rFonts w:ascii="Times New Roman" w:hAnsi="Times New Roman" w:cs="Times New Roman"/>
          <w:sz w:val="24"/>
          <w:szCs w:val="24"/>
        </w:rPr>
        <w:t xml:space="preserve"> </w:t>
      </w:r>
      <w:r w:rsidRPr="00295A18">
        <w:rPr>
          <w:rFonts w:ascii="Times New Roman" w:hAnsi="Times New Roman" w:cs="Times New Roman"/>
          <w:sz w:val="24"/>
          <w:szCs w:val="24"/>
        </w:rPr>
        <w:t>pagalbą telefonu</w:t>
      </w:r>
      <w:r w:rsidR="0017244E" w:rsidRPr="00295A18">
        <w:rPr>
          <w:rFonts w:ascii="Times New Roman" w:hAnsi="Times New Roman" w:cs="Times New Roman"/>
          <w:sz w:val="24"/>
          <w:szCs w:val="24"/>
        </w:rPr>
        <w:t>;</w:t>
      </w:r>
    </w:p>
    <w:p w14:paraId="570AA869" w14:textId="34B1BBFF" w:rsidR="007F7E22" w:rsidRPr="00295A18" w:rsidRDefault="007F7E22" w:rsidP="00AC36CD">
      <w:pPr>
        <w:ind w:firstLine="1247"/>
        <w:jc w:val="both"/>
        <w:rPr>
          <w:rFonts w:ascii="Times New Roman" w:hAnsi="Times New Roman" w:cs="Times New Roman"/>
          <w:strike/>
          <w:sz w:val="24"/>
          <w:szCs w:val="24"/>
        </w:rPr>
      </w:pPr>
      <w:r w:rsidRPr="00295A18">
        <w:rPr>
          <w:rFonts w:ascii="Times New Roman" w:hAnsi="Times New Roman" w:cs="Times New Roman"/>
          <w:sz w:val="24"/>
          <w:szCs w:val="24"/>
        </w:rPr>
        <w:t>4) perduoti pranešimus apie</w:t>
      </w:r>
      <w:r w:rsidRPr="00295A18">
        <w:rPr>
          <w:rFonts w:ascii="Times New Roman" w:hAnsi="Times New Roman" w:cs="Times New Roman"/>
          <w:b/>
          <w:sz w:val="24"/>
          <w:szCs w:val="24"/>
        </w:rPr>
        <w:t xml:space="preserve"> </w:t>
      </w:r>
      <w:r w:rsidRPr="00295A18">
        <w:rPr>
          <w:rFonts w:ascii="Times New Roman" w:hAnsi="Times New Roman" w:cs="Times New Roman"/>
          <w:sz w:val="24"/>
          <w:szCs w:val="24"/>
        </w:rPr>
        <w:t xml:space="preserve">pagalbos poreikį </w:t>
      </w:r>
      <w:r w:rsidRPr="00295A18">
        <w:rPr>
          <w:rFonts w:ascii="Times New Roman" w:hAnsi="Times New Roman" w:cs="Times New Roman"/>
          <w:strike/>
          <w:sz w:val="24"/>
          <w:szCs w:val="24"/>
        </w:rPr>
        <w:t>atitinkamoms</w:t>
      </w:r>
      <w:r w:rsidR="005D3724" w:rsidRPr="00295A18">
        <w:rPr>
          <w:rFonts w:ascii="Times New Roman" w:hAnsi="Times New Roman" w:cs="Times New Roman"/>
          <w:sz w:val="24"/>
          <w:szCs w:val="24"/>
        </w:rPr>
        <w:t xml:space="preserve"> </w:t>
      </w:r>
      <w:r w:rsidR="005D3724" w:rsidRPr="00295A18">
        <w:rPr>
          <w:rFonts w:ascii="Times New Roman" w:hAnsi="Times New Roman" w:cs="Times New Roman"/>
          <w:b/>
          <w:sz w:val="24"/>
          <w:szCs w:val="24"/>
        </w:rPr>
        <w:t xml:space="preserve">reikiamoms </w:t>
      </w:r>
      <w:r w:rsidRPr="00295A18">
        <w:rPr>
          <w:rFonts w:ascii="Times New Roman" w:hAnsi="Times New Roman" w:cs="Times New Roman"/>
          <w:sz w:val="24"/>
          <w:szCs w:val="24"/>
        </w:rPr>
        <w:t>pagalbos tarnyboms</w:t>
      </w:r>
      <w:r w:rsidRPr="00295A18">
        <w:rPr>
          <w:rFonts w:ascii="Times New Roman" w:hAnsi="Times New Roman" w:cs="Times New Roman"/>
          <w:strike/>
          <w:sz w:val="24"/>
          <w:szCs w:val="24"/>
        </w:rPr>
        <w:t>, kai pagalba turi būti teikiama nelaimės vietoje</w:t>
      </w:r>
      <w:r w:rsidRPr="00295A18">
        <w:rPr>
          <w:rFonts w:ascii="Times New Roman" w:hAnsi="Times New Roman" w:cs="Times New Roman"/>
          <w:sz w:val="24"/>
          <w:szCs w:val="24"/>
        </w:rPr>
        <w:t>;</w:t>
      </w:r>
    </w:p>
    <w:p w14:paraId="4EEBB642" w14:textId="77777777" w:rsidR="007F7E22" w:rsidRPr="00295A18" w:rsidRDefault="007F7E22" w:rsidP="00AC36CD">
      <w:pPr>
        <w:ind w:firstLine="1247"/>
        <w:jc w:val="both"/>
        <w:rPr>
          <w:rFonts w:ascii="Times New Roman" w:hAnsi="Times New Roman" w:cs="Times New Roman"/>
          <w:strike/>
          <w:sz w:val="24"/>
          <w:szCs w:val="24"/>
        </w:rPr>
      </w:pPr>
      <w:r w:rsidRPr="00295A18">
        <w:rPr>
          <w:rFonts w:ascii="Times New Roman" w:hAnsi="Times New Roman" w:cs="Times New Roman"/>
          <w:sz w:val="24"/>
          <w:szCs w:val="24"/>
        </w:rPr>
        <w:t>5)</w:t>
      </w:r>
      <w:r w:rsidRPr="00295A18">
        <w:rPr>
          <w:rFonts w:ascii="Times New Roman" w:hAnsi="Times New Roman" w:cs="Times New Roman"/>
          <w:strike/>
          <w:sz w:val="24"/>
          <w:szCs w:val="24"/>
        </w:rPr>
        <w:t xml:space="preserve"> atlikti operatyvųjį pajėgų valdymą</w:t>
      </w:r>
      <w:r w:rsidRPr="00295A18">
        <w:rPr>
          <w:rFonts w:ascii="Times New Roman" w:hAnsi="Times New Roman" w:cs="Times New Roman"/>
          <w:b/>
          <w:sz w:val="24"/>
          <w:szCs w:val="24"/>
        </w:rPr>
        <w:t xml:space="preserve"> priimti iškvietas „eCall“;</w:t>
      </w:r>
    </w:p>
    <w:p w14:paraId="43BBF451" w14:textId="3693244A" w:rsidR="0064461B" w:rsidRPr="00295A18" w:rsidRDefault="007F7E22" w:rsidP="0064461B">
      <w:pPr>
        <w:ind w:firstLine="1247"/>
        <w:jc w:val="both"/>
        <w:rPr>
          <w:rFonts w:ascii="Times New Roman" w:hAnsi="Times New Roman" w:cs="Times New Roman"/>
          <w:sz w:val="24"/>
          <w:szCs w:val="24"/>
        </w:rPr>
      </w:pPr>
      <w:r w:rsidRPr="00295A18">
        <w:rPr>
          <w:rFonts w:ascii="Times New Roman" w:hAnsi="Times New Roman" w:cs="Times New Roman"/>
          <w:sz w:val="24"/>
          <w:szCs w:val="24"/>
        </w:rPr>
        <w:t>6)</w:t>
      </w:r>
      <w:r w:rsidRPr="00295A18">
        <w:rPr>
          <w:rFonts w:ascii="Times New Roman" w:hAnsi="Times New Roman" w:cs="Times New Roman"/>
          <w:strike/>
          <w:sz w:val="24"/>
          <w:szCs w:val="24"/>
        </w:rPr>
        <w:t xml:space="preserve"> teikti pagalbą telefonu iki pagalbos tarnybų atvykimo; </w:t>
      </w:r>
      <w:r w:rsidR="0064461B" w:rsidRPr="00295A18">
        <w:rPr>
          <w:rFonts w:ascii="Times New Roman" w:hAnsi="Times New Roman" w:cs="Times New Roman"/>
          <w:b/>
          <w:sz w:val="24"/>
          <w:szCs w:val="24"/>
        </w:rPr>
        <w:t>perduoti informaciją apie asmenis, trukdančius Centro pareigūnų, priimančių pagalbos prašymus, darbą atitinkamoms valstybės institucijoms;</w:t>
      </w:r>
    </w:p>
    <w:p w14:paraId="1C98A850" w14:textId="77777777" w:rsidR="0064461B" w:rsidRPr="00295A18" w:rsidRDefault="007F7E22" w:rsidP="0064461B">
      <w:pPr>
        <w:ind w:firstLine="1247"/>
        <w:jc w:val="both"/>
        <w:rPr>
          <w:rFonts w:ascii="Times New Roman" w:hAnsi="Times New Roman" w:cs="Times New Roman"/>
          <w:sz w:val="24"/>
          <w:szCs w:val="24"/>
        </w:rPr>
      </w:pPr>
      <w:r w:rsidRPr="00295A18">
        <w:rPr>
          <w:rFonts w:ascii="Times New Roman" w:hAnsi="Times New Roman" w:cs="Times New Roman"/>
          <w:strike/>
          <w:sz w:val="24"/>
          <w:szCs w:val="24"/>
        </w:rPr>
        <w:t>7) jei reikia, pranešti apie susidariusias ar galinčias susidaryti šio įstatymo 2 straipsnio 1 dalyje nurodytas aplinkybes suinteresuotiems juridini</w:t>
      </w:r>
      <w:r w:rsidR="00625061" w:rsidRPr="00295A18">
        <w:rPr>
          <w:rFonts w:ascii="Times New Roman" w:hAnsi="Times New Roman" w:cs="Times New Roman"/>
          <w:strike/>
          <w:sz w:val="24"/>
          <w:szCs w:val="24"/>
        </w:rPr>
        <w:t>ams ar (ir) fiziniams asmenims</w:t>
      </w:r>
      <w:r w:rsidR="00625061" w:rsidRPr="00295A18">
        <w:rPr>
          <w:rFonts w:ascii="Times New Roman" w:hAnsi="Times New Roman" w:cs="Times New Roman"/>
          <w:sz w:val="24"/>
          <w:szCs w:val="24"/>
        </w:rPr>
        <w:t xml:space="preserve"> </w:t>
      </w:r>
    </w:p>
    <w:p w14:paraId="277DB338" w14:textId="77777777" w:rsidR="007F7E22" w:rsidRPr="00295A18" w:rsidRDefault="007F7E22" w:rsidP="00AC36CD">
      <w:pPr>
        <w:ind w:firstLine="1247"/>
        <w:jc w:val="both"/>
        <w:rPr>
          <w:rFonts w:ascii="Times New Roman" w:hAnsi="Times New Roman" w:cs="Times New Roman"/>
          <w:sz w:val="24"/>
          <w:szCs w:val="24"/>
        </w:rPr>
      </w:pPr>
      <w:r w:rsidRPr="00295A18">
        <w:rPr>
          <w:rFonts w:ascii="Times New Roman" w:hAnsi="Times New Roman" w:cs="Times New Roman"/>
          <w:strike/>
          <w:sz w:val="24"/>
          <w:szCs w:val="24"/>
        </w:rPr>
        <w:t>8)</w:t>
      </w:r>
      <w:r w:rsidRPr="00295A18">
        <w:rPr>
          <w:rFonts w:ascii="Times New Roman" w:hAnsi="Times New Roman" w:cs="Times New Roman"/>
          <w:sz w:val="24"/>
          <w:szCs w:val="24"/>
        </w:rPr>
        <w:t xml:space="preserve"> </w:t>
      </w:r>
      <w:r w:rsidR="00FB627F" w:rsidRPr="00295A18">
        <w:rPr>
          <w:rFonts w:ascii="Times New Roman" w:hAnsi="Times New Roman" w:cs="Times New Roman"/>
          <w:b/>
          <w:sz w:val="24"/>
          <w:szCs w:val="24"/>
        </w:rPr>
        <w:t>7)</w:t>
      </w:r>
      <w:r w:rsidR="00FB627F" w:rsidRPr="00295A18">
        <w:rPr>
          <w:rFonts w:ascii="Times New Roman" w:hAnsi="Times New Roman" w:cs="Times New Roman"/>
          <w:sz w:val="24"/>
          <w:szCs w:val="24"/>
        </w:rPr>
        <w:t xml:space="preserve"> </w:t>
      </w:r>
      <w:r w:rsidRPr="00295A18">
        <w:rPr>
          <w:rFonts w:ascii="Times New Roman" w:hAnsi="Times New Roman" w:cs="Times New Roman"/>
          <w:sz w:val="24"/>
          <w:szCs w:val="24"/>
        </w:rPr>
        <w:t xml:space="preserve">užtikrinti tinkamą Centro informacinės sistemos veikimą ir joje tvarkomų duomenų apsaugą </w:t>
      </w:r>
      <w:r w:rsidRPr="00295A18">
        <w:rPr>
          <w:rFonts w:ascii="Times New Roman" w:hAnsi="Times New Roman" w:cs="Times New Roman"/>
          <w:strike/>
          <w:sz w:val="24"/>
          <w:szCs w:val="24"/>
        </w:rPr>
        <w:t>teisės aktų nustatyta tvarka ir sąlygomis</w:t>
      </w:r>
      <w:r w:rsidRPr="00295A18">
        <w:rPr>
          <w:rFonts w:ascii="Times New Roman" w:hAnsi="Times New Roman" w:cs="Times New Roman"/>
          <w:sz w:val="24"/>
          <w:szCs w:val="24"/>
        </w:rPr>
        <w:t>;</w:t>
      </w:r>
    </w:p>
    <w:p w14:paraId="1C5140FD" w14:textId="77777777" w:rsidR="007F7E22" w:rsidRPr="00295A18" w:rsidRDefault="007F7E22" w:rsidP="00AC36CD">
      <w:pPr>
        <w:ind w:firstLine="1247"/>
        <w:jc w:val="both"/>
        <w:rPr>
          <w:rFonts w:ascii="Times New Roman" w:hAnsi="Times New Roman" w:cs="Times New Roman"/>
          <w:strike/>
          <w:sz w:val="24"/>
          <w:szCs w:val="24"/>
        </w:rPr>
      </w:pPr>
      <w:r w:rsidRPr="00295A18">
        <w:rPr>
          <w:rFonts w:ascii="Times New Roman" w:hAnsi="Times New Roman" w:cs="Times New Roman"/>
          <w:strike/>
          <w:sz w:val="24"/>
          <w:szCs w:val="24"/>
        </w:rPr>
        <w:t>9) Vyriausybės ar jos įgaliotos institucijos nustatyta tvarka teikti informaciją apie Centro regioninių padalinių aptarnaujamas teritorijas viešųjų ryšių tinklų ir (ar) viešųjų elektroninių ryšių paslaugų teikėjams;</w:t>
      </w:r>
    </w:p>
    <w:p w14:paraId="7436F4FC" w14:textId="77777777" w:rsidR="007F7E22" w:rsidRPr="00295A18" w:rsidRDefault="007F7E22" w:rsidP="00AC36CD">
      <w:pPr>
        <w:ind w:firstLine="1247"/>
        <w:jc w:val="both"/>
        <w:rPr>
          <w:rFonts w:ascii="Times New Roman" w:hAnsi="Times New Roman" w:cs="Times New Roman"/>
          <w:sz w:val="24"/>
          <w:szCs w:val="24"/>
        </w:rPr>
      </w:pPr>
      <w:r w:rsidRPr="00295A18">
        <w:rPr>
          <w:rFonts w:ascii="Times New Roman" w:hAnsi="Times New Roman" w:cs="Times New Roman"/>
          <w:strike/>
          <w:sz w:val="24"/>
          <w:szCs w:val="24"/>
        </w:rPr>
        <w:t>10)</w:t>
      </w:r>
      <w:r w:rsidRPr="00295A18">
        <w:rPr>
          <w:rFonts w:ascii="Times New Roman" w:hAnsi="Times New Roman" w:cs="Times New Roman"/>
          <w:sz w:val="24"/>
          <w:szCs w:val="24"/>
        </w:rPr>
        <w:t xml:space="preserve"> </w:t>
      </w:r>
      <w:r w:rsidR="00FB627F" w:rsidRPr="00295A18">
        <w:rPr>
          <w:rFonts w:ascii="Times New Roman" w:hAnsi="Times New Roman" w:cs="Times New Roman"/>
          <w:b/>
          <w:sz w:val="24"/>
          <w:szCs w:val="24"/>
        </w:rPr>
        <w:t>8</w:t>
      </w:r>
      <w:r w:rsidRPr="00295A18">
        <w:rPr>
          <w:rFonts w:ascii="Times New Roman" w:hAnsi="Times New Roman" w:cs="Times New Roman"/>
          <w:b/>
          <w:sz w:val="24"/>
          <w:szCs w:val="24"/>
        </w:rPr>
        <w:t>)</w:t>
      </w:r>
      <w:r w:rsidRPr="00295A18">
        <w:rPr>
          <w:rFonts w:ascii="Times New Roman" w:hAnsi="Times New Roman" w:cs="Times New Roman"/>
          <w:sz w:val="24"/>
          <w:szCs w:val="24"/>
        </w:rPr>
        <w:t xml:space="preserve"> diegti techninius ir programinius sprendimus, leidžiančius sutrumpinti reagavimo į pagalbos prašymus laiką;</w:t>
      </w:r>
    </w:p>
    <w:p w14:paraId="7B6167E5" w14:textId="2AB5735E" w:rsidR="007F7E22" w:rsidRPr="00295A18" w:rsidRDefault="007F7E22" w:rsidP="00AC36CD">
      <w:pPr>
        <w:ind w:firstLine="1247"/>
        <w:jc w:val="both"/>
        <w:rPr>
          <w:rFonts w:ascii="Times New Roman" w:hAnsi="Times New Roman" w:cs="Times New Roman"/>
          <w:sz w:val="24"/>
          <w:szCs w:val="24"/>
        </w:rPr>
      </w:pPr>
      <w:r w:rsidRPr="00295A18">
        <w:rPr>
          <w:rFonts w:ascii="Times New Roman" w:hAnsi="Times New Roman" w:cs="Times New Roman"/>
          <w:strike/>
          <w:sz w:val="24"/>
          <w:szCs w:val="24"/>
        </w:rPr>
        <w:t>11)</w:t>
      </w:r>
      <w:r w:rsidRPr="00295A18">
        <w:rPr>
          <w:rFonts w:ascii="Times New Roman" w:hAnsi="Times New Roman" w:cs="Times New Roman"/>
          <w:sz w:val="24"/>
          <w:szCs w:val="24"/>
        </w:rPr>
        <w:t xml:space="preserve"> </w:t>
      </w:r>
      <w:r w:rsidR="00FB627F" w:rsidRPr="00295A18">
        <w:rPr>
          <w:rFonts w:ascii="Times New Roman" w:hAnsi="Times New Roman" w:cs="Times New Roman"/>
          <w:b/>
          <w:sz w:val="24"/>
          <w:szCs w:val="24"/>
        </w:rPr>
        <w:t>9</w:t>
      </w:r>
      <w:r w:rsidRPr="00295A18">
        <w:rPr>
          <w:rFonts w:ascii="Times New Roman" w:hAnsi="Times New Roman" w:cs="Times New Roman"/>
          <w:b/>
          <w:sz w:val="24"/>
          <w:szCs w:val="24"/>
        </w:rPr>
        <w:t>)</w:t>
      </w:r>
      <w:r w:rsidRPr="00295A18">
        <w:rPr>
          <w:rFonts w:ascii="Times New Roman" w:hAnsi="Times New Roman" w:cs="Times New Roman"/>
          <w:sz w:val="24"/>
          <w:szCs w:val="24"/>
        </w:rPr>
        <w:t xml:space="preserve"> </w:t>
      </w:r>
      <w:r w:rsidRPr="00295A18">
        <w:rPr>
          <w:rFonts w:ascii="Times New Roman" w:hAnsi="Times New Roman" w:cs="Times New Roman"/>
          <w:strike/>
          <w:sz w:val="24"/>
          <w:szCs w:val="24"/>
        </w:rPr>
        <w:t>įstatymų nustatyta tvarka ir sąlygomis</w:t>
      </w:r>
      <w:r w:rsidRPr="00295A18">
        <w:rPr>
          <w:rFonts w:ascii="Times New Roman" w:hAnsi="Times New Roman" w:cs="Times New Roman"/>
          <w:sz w:val="24"/>
          <w:szCs w:val="24"/>
        </w:rPr>
        <w:t xml:space="preserve"> automatiniu ir neautomatiniu būdu tvarkyti asmens </w:t>
      </w:r>
      <w:r w:rsidRPr="00295A18">
        <w:rPr>
          <w:rFonts w:ascii="Times New Roman" w:hAnsi="Times New Roman" w:cs="Times New Roman"/>
          <w:b/>
          <w:sz w:val="24"/>
          <w:szCs w:val="24"/>
        </w:rPr>
        <w:t>duomenis</w:t>
      </w:r>
      <w:r w:rsidRPr="00295A18">
        <w:rPr>
          <w:rFonts w:ascii="Times New Roman" w:hAnsi="Times New Roman" w:cs="Times New Roman"/>
          <w:sz w:val="24"/>
          <w:szCs w:val="24"/>
        </w:rPr>
        <w:t xml:space="preserve">, </w:t>
      </w:r>
      <w:r w:rsidRPr="00295A18">
        <w:rPr>
          <w:rFonts w:ascii="Times New Roman" w:hAnsi="Times New Roman" w:cs="Times New Roman"/>
          <w:b/>
          <w:sz w:val="24"/>
          <w:szCs w:val="24"/>
        </w:rPr>
        <w:t>įskaitant ir specialių kategorijų asmens duomenis be asmens sutikimo, taip pat ir</w:t>
      </w:r>
      <w:r w:rsidRPr="00295A18">
        <w:rPr>
          <w:rFonts w:ascii="Times New Roman" w:hAnsi="Times New Roman" w:cs="Times New Roman"/>
          <w:sz w:val="24"/>
          <w:szCs w:val="24"/>
        </w:rPr>
        <w:t xml:space="preserve"> </w:t>
      </w:r>
      <w:r w:rsidRPr="00295A18">
        <w:rPr>
          <w:rFonts w:ascii="Times New Roman" w:hAnsi="Times New Roman" w:cs="Times New Roman"/>
          <w:strike/>
          <w:sz w:val="24"/>
          <w:szCs w:val="24"/>
        </w:rPr>
        <w:t xml:space="preserve">kitokius </w:t>
      </w:r>
      <w:r w:rsidRPr="00295A18">
        <w:rPr>
          <w:rFonts w:ascii="Times New Roman" w:hAnsi="Times New Roman" w:cs="Times New Roman"/>
          <w:b/>
          <w:sz w:val="24"/>
          <w:szCs w:val="24"/>
        </w:rPr>
        <w:t>kitus</w:t>
      </w:r>
      <w:r w:rsidRPr="00295A18">
        <w:rPr>
          <w:rFonts w:ascii="Times New Roman" w:hAnsi="Times New Roman" w:cs="Times New Roman"/>
          <w:sz w:val="24"/>
          <w:szCs w:val="24"/>
        </w:rPr>
        <w:t xml:space="preserve"> duomenis, jei to reikia </w:t>
      </w:r>
      <w:r w:rsidRPr="00295A18">
        <w:rPr>
          <w:rFonts w:ascii="Times New Roman" w:hAnsi="Times New Roman" w:cs="Times New Roman"/>
          <w:strike/>
          <w:sz w:val="24"/>
          <w:szCs w:val="24"/>
        </w:rPr>
        <w:t>nustatytiems</w:t>
      </w:r>
      <w:r w:rsidRPr="00295A18">
        <w:rPr>
          <w:rFonts w:ascii="Times New Roman" w:hAnsi="Times New Roman" w:cs="Times New Roman"/>
          <w:sz w:val="24"/>
          <w:szCs w:val="24"/>
        </w:rPr>
        <w:t xml:space="preserve"> </w:t>
      </w:r>
      <w:r w:rsidR="000B4EEA" w:rsidRPr="00295A18">
        <w:rPr>
          <w:rFonts w:ascii="Times New Roman" w:hAnsi="Times New Roman" w:cs="Times New Roman"/>
          <w:b/>
          <w:sz w:val="24"/>
          <w:szCs w:val="24"/>
        </w:rPr>
        <w:t>viešo</w:t>
      </w:r>
      <w:r w:rsidR="00625061" w:rsidRPr="00295A18">
        <w:rPr>
          <w:rFonts w:ascii="Times New Roman" w:hAnsi="Times New Roman" w:cs="Times New Roman"/>
          <w:b/>
          <w:sz w:val="24"/>
          <w:szCs w:val="24"/>
        </w:rPr>
        <w:t>jo</w:t>
      </w:r>
      <w:r w:rsidR="000B4EEA" w:rsidRPr="00295A18">
        <w:rPr>
          <w:rFonts w:ascii="Times New Roman" w:hAnsi="Times New Roman" w:cs="Times New Roman"/>
          <w:b/>
          <w:sz w:val="24"/>
          <w:szCs w:val="24"/>
        </w:rPr>
        <w:t xml:space="preserve"> intereso</w:t>
      </w:r>
      <w:r w:rsidR="00625061" w:rsidRPr="00295A18">
        <w:rPr>
          <w:rFonts w:ascii="Times New Roman" w:hAnsi="Times New Roman" w:cs="Times New Roman"/>
          <w:b/>
          <w:sz w:val="24"/>
          <w:szCs w:val="24"/>
        </w:rPr>
        <w:t xml:space="preserve"> apsaug</w:t>
      </w:r>
      <w:r w:rsidR="008412F4" w:rsidRPr="00295A18">
        <w:rPr>
          <w:rFonts w:ascii="Times New Roman" w:hAnsi="Times New Roman" w:cs="Times New Roman"/>
          <w:b/>
          <w:sz w:val="24"/>
          <w:szCs w:val="24"/>
        </w:rPr>
        <w:t>ai</w:t>
      </w:r>
      <w:r w:rsidR="00275F1C" w:rsidRPr="00295A18">
        <w:rPr>
          <w:rFonts w:ascii="Times New Roman" w:hAnsi="Times New Roman" w:cs="Times New Roman"/>
          <w:b/>
          <w:sz w:val="24"/>
          <w:szCs w:val="24"/>
        </w:rPr>
        <w:t xml:space="preserve"> </w:t>
      </w:r>
      <w:r w:rsidR="000B4EEA" w:rsidRPr="00295A18">
        <w:rPr>
          <w:rFonts w:ascii="Times New Roman" w:hAnsi="Times New Roman" w:cs="Times New Roman"/>
          <w:b/>
          <w:sz w:val="24"/>
          <w:szCs w:val="24"/>
        </w:rPr>
        <w:t>užtikrin</w:t>
      </w:r>
      <w:r w:rsidR="008412F4" w:rsidRPr="00295A18">
        <w:rPr>
          <w:rFonts w:ascii="Times New Roman" w:hAnsi="Times New Roman" w:cs="Times New Roman"/>
          <w:b/>
          <w:sz w:val="24"/>
          <w:szCs w:val="24"/>
        </w:rPr>
        <w:t>ti</w:t>
      </w:r>
      <w:r w:rsidR="00625061" w:rsidRPr="00295A18">
        <w:rPr>
          <w:rFonts w:ascii="Times New Roman" w:hAnsi="Times New Roman" w:cs="Times New Roman"/>
          <w:b/>
          <w:sz w:val="24"/>
          <w:szCs w:val="24"/>
        </w:rPr>
        <w:t>, pagalbos prašančio asmens</w:t>
      </w:r>
      <w:r w:rsidR="00A15F07" w:rsidRPr="00295A18">
        <w:rPr>
          <w:rFonts w:ascii="Times New Roman" w:hAnsi="Times New Roman" w:cs="Times New Roman"/>
          <w:b/>
          <w:sz w:val="24"/>
          <w:szCs w:val="24"/>
        </w:rPr>
        <w:t xml:space="preserve"> gyvybiniams interesams apsaugoti</w:t>
      </w:r>
      <w:r w:rsidR="00625061" w:rsidRPr="00295A18">
        <w:rPr>
          <w:rFonts w:ascii="Times New Roman" w:hAnsi="Times New Roman" w:cs="Times New Roman"/>
          <w:b/>
          <w:sz w:val="24"/>
          <w:szCs w:val="24"/>
        </w:rPr>
        <w:t xml:space="preserve"> </w:t>
      </w:r>
      <w:r w:rsidR="000B4EEA" w:rsidRPr="00295A18">
        <w:rPr>
          <w:rFonts w:ascii="Times New Roman" w:hAnsi="Times New Roman" w:cs="Times New Roman"/>
          <w:b/>
          <w:sz w:val="24"/>
          <w:szCs w:val="24"/>
        </w:rPr>
        <w:t>ir</w:t>
      </w:r>
      <w:r w:rsidR="00445AF6" w:rsidRPr="00295A18">
        <w:rPr>
          <w:rFonts w:ascii="Times New Roman" w:hAnsi="Times New Roman" w:cs="Times New Roman"/>
          <w:b/>
          <w:sz w:val="24"/>
          <w:szCs w:val="24"/>
        </w:rPr>
        <w:t xml:space="preserve"> </w:t>
      </w:r>
      <w:r w:rsidR="002069B6" w:rsidRPr="00295A18">
        <w:rPr>
          <w:rFonts w:ascii="Times New Roman" w:hAnsi="Times New Roman" w:cs="Times New Roman"/>
          <w:b/>
          <w:sz w:val="24"/>
          <w:szCs w:val="24"/>
        </w:rPr>
        <w:t>(ar)</w:t>
      </w:r>
      <w:r w:rsidR="000B4EEA" w:rsidRPr="00295A18">
        <w:rPr>
          <w:rFonts w:ascii="Times New Roman" w:hAnsi="Times New Roman" w:cs="Times New Roman"/>
          <w:b/>
          <w:sz w:val="24"/>
          <w:szCs w:val="24"/>
        </w:rPr>
        <w:t xml:space="preserve"> </w:t>
      </w:r>
      <w:r w:rsidRPr="00295A18">
        <w:rPr>
          <w:rFonts w:ascii="Times New Roman" w:hAnsi="Times New Roman" w:cs="Times New Roman"/>
          <w:b/>
          <w:sz w:val="24"/>
          <w:szCs w:val="24"/>
        </w:rPr>
        <w:t xml:space="preserve">Centro </w:t>
      </w:r>
      <w:r w:rsidRPr="00295A18">
        <w:rPr>
          <w:rFonts w:ascii="Times New Roman" w:hAnsi="Times New Roman" w:cs="Times New Roman"/>
          <w:sz w:val="24"/>
          <w:szCs w:val="24"/>
        </w:rPr>
        <w:t xml:space="preserve">uždaviniams įgyvendinti; </w:t>
      </w:r>
    </w:p>
    <w:p w14:paraId="16841554" w14:textId="591B0044" w:rsidR="00F11F60" w:rsidRPr="00295A18" w:rsidRDefault="007F7E22" w:rsidP="00F11F60">
      <w:pPr>
        <w:ind w:firstLine="1247"/>
        <w:jc w:val="both"/>
        <w:rPr>
          <w:rFonts w:ascii="Times New Roman" w:hAnsi="Times New Roman" w:cs="Times New Roman"/>
          <w:b/>
          <w:sz w:val="24"/>
          <w:szCs w:val="24"/>
        </w:rPr>
      </w:pPr>
      <w:r w:rsidRPr="00295A18">
        <w:rPr>
          <w:rFonts w:ascii="Times New Roman" w:hAnsi="Times New Roman" w:cs="Times New Roman"/>
          <w:strike/>
          <w:sz w:val="24"/>
          <w:szCs w:val="24"/>
        </w:rPr>
        <w:t>12)</w:t>
      </w:r>
      <w:r w:rsidRPr="00295A18">
        <w:rPr>
          <w:rFonts w:ascii="Times New Roman" w:hAnsi="Times New Roman" w:cs="Times New Roman"/>
          <w:sz w:val="24"/>
          <w:szCs w:val="24"/>
        </w:rPr>
        <w:t xml:space="preserve"> </w:t>
      </w:r>
      <w:r w:rsidRPr="00295A18">
        <w:rPr>
          <w:rFonts w:ascii="Times New Roman" w:hAnsi="Times New Roman" w:cs="Times New Roman"/>
          <w:b/>
          <w:sz w:val="24"/>
          <w:szCs w:val="24"/>
        </w:rPr>
        <w:t>1</w:t>
      </w:r>
      <w:r w:rsidR="00FB627F" w:rsidRPr="00295A18">
        <w:rPr>
          <w:rFonts w:ascii="Times New Roman" w:hAnsi="Times New Roman" w:cs="Times New Roman"/>
          <w:b/>
          <w:sz w:val="24"/>
          <w:szCs w:val="24"/>
        </w:rPr>
        <w:t>0</w:t>
      </w:r>
      <w:r w:rsidRPr="00295A18">
        <w:rPr>
          <w:rFonts w:ascii="Times New Roman" w:hAnsi="Times New Roman" w:cs="Times New Roman"/>
          <w:b/>
          <w:sz w:val="24"/>
          <w:szCs w:val="24"/>
        </w:rPr>
        <w:t>)</w:t>
      </w:r>
      <w:r w:rsidRPr="00295A18">
        <w:rPr>
          <w:rFonts w:ascii="Times New Roman" w:hAnsi="Times New Roman" w:cs="Times New Roman"/>
          <w:sz w:val="24"/>
          <w:szCs w:val="24"/>
        </w:rPr>
        <w:t xml:space="preserve"> įgyvendinti priemones, skirtas </w:t>
      </w:r>
      <w:r w:rsidRPr="00295A18">
        <w:rPr>
          <w:rFonts w:ascii="Times New Roman" w:hAnsi="Times New Roman" w:cs="Times New Roman"/>
          <w:strike/>
          <w:sz w:val="24"/>
          <w:szCs w:val="24"/>
        </w:rPr>
        <w:t>sumažinti melagingų pagalbos prašymų</w:t>
      </w:r>
      <w:r w:rsidR="006B398B" w:rsidRPr="00295A18">
        <w:rPr>
          <w:rFonts w:ascii="Times New Roman" w:hAnsi="Times New Roman" w:cs="Times New Roman"/>
          <w:strike/>
          <w:sz w:val="24"/>
          <w:szCs w:val="24"/>
        </w:rPr>
        <w:t xml:space="preserve"> </w:t>
      </w:r>
      <w:r w:rsidR="00F11F60" w:rsidRPr="00295A18">
        <w:rPr>
          <w:rFonts w:ascii="Times New Roman" w:hAnsi="Times New Roman" w:cs="Times New Roman"/>
          <w:b/>
          <w:sz w:val="24"/>
          <w:szCs w:val="24"/>
        </w:rPr>
        <w:t xml:space="preserve">skambučių, trukdančių priimti pagalbos prašymus, </w:t>
      </w:r>
      <w:r w:rsidR="00F11F60" w:rsidRPr="00295A18">
        <w:rPr>
          <w:rFonts w:ascii="Times New Roman" w:hAnsi="Times New Roman" w:cs="Times New Roman"/>
          <w:sz w:val="24"/>
          <w:szCs w:val="24"/>
        </w:rPr>
        <w:t xml:space="preserve">skaičiui </w:t>
      </w:r>
      <w:r w:rsidR="00F11F60" w:rsidRPr="00295A18">
        <w:rPr>
          <w:rFonts w:ascii="Times New Roman" w:hAnsi="Times New Roman" w:cs="Times New Roman"/>
          <w:b/>
          <w:sz w:val="24"/>
          <w:szCs w:val="24"/>
        </w:rPr>
        <w:t>sumažinti;</w:t>
      </w:r>
    </w:p>
    <w:p w14:paraId="23B7765A" w14:textId="77777777" w:rsidR="007F7E22" w:rsidRPr="00295A18" w:rsidRDefault="007F7E22" w:rsidP="00AC36CD">
      <w:pPr>
        <w:ind w:firstLine="1247"/>
        <w:jc w:val="both"/>
        <w:rPr>
          <w:rFonts w:ascii="Times New Roman" w:hAnsi="Times New Roman" w:cs="Times New Roman"/>
          <w:sz w:val="24"/>
          <w:szCs w:val="24"/>
        </w:rPr>
      </w:pPr>
      <w:r w:rsidRPr="00295A18">
        <w:rPr>
          <w:rFonts w:ascii="Times New Roman" w:hAnsi="Times New Roman" w:cs="Times New Roman"/>
          <w:strike/>
          <w:sz w:val="24"/>
          <w:szCs w:val="24"/>
        </w:rPr>
        <w:t>13)</w:t>
      </w:r>
      <w:r w:rsidRPr="00295A18">
        <w:rPr>
          <w:rFonts w:ascii="Times New Roman" w:hAnsi="Times New Roman" w:cs="Times New Roman"/>
          <w:sz w:val="24"/>
          <w:szCs w:val="24"/>
        </w:rPr>
        <w:t xml:space="preserve"> </w:t>
      </w:r>
      <w:r w:rsidRPr="00295A18">
        <w:rPr>
          <w:rFonts w:ascii="Times New Roman" w:hAnsi="Times New Roman" w:cs="Times New Roman"/>
          <w:b/>
          <w:sz w:val="24"/>
          <w:szCs w:val="24"/>
        </w:rPr>
        <w:t>1</w:t>
      </w:r>
      <w:r w:rsidR="00FB627F" w:rsidRPr="00295A18">
        <w:rPr>
          <w:rFonts w:ascii="Times New Roman" w:hAnsi="Times New Roman" w:cs="Times New Roman"/>
          <w:b/>
          <w:sz w:val="24"/>
          <w:szCs w:val="24"/>
        </w:rPr>
        <w:t>1</w:t>
      </w:r>
      <w:r w:rsidRPr="00295A18">
        <w:rPr>
          <w:rFonts w:ascii="Times New Roman" w:hAnsi="Times New Roman" w:cs="Times New Roman"/>
          <w:b/>
          <w:sz w:val="24"/>
          <w:szCs w:val="24"/>
        </w:rPr>
        <w:t>)</w:t>
      </w:r>
      <w:r w:rsidRPr="00295A18">
        <w:rPr>
          <w:rFonts w:ascii="Times New Roman" w:hAnsi="Times New Roman" w:cs="Times New Roman"/>
          <w:sz w:val="24"/>
          <w:szCs w:val="24"/>
        </w:rPr>
        <w:t xml:space="preserve"> pagal kompetenciją dalyvauti valdant </w:t>
      </w:r>
      <w:r w:rsidRPr="00295A18">
        <w:rPr>
          <w:rFonts w:ascii="Times New Roman" w:hAnsi="Times New Roman" w:cs="Times New Roman"/>
          <w:strike/>
          <w:sz w:val="24"/>
          <w:szCs w:val="24"/>
        </w:rPr>
        <w:t>ekstremalias</w:t>
      </w:r>
      <w:r w:rsidRPr="00295A18">
        <w:rPr>
          <w:rFonts w:ascii="Times New Roman" w:hAnsi="Times New Roman" w:cs="Times New Roman"/>
          <w:sz w:val="24"/>
          <w:szCs w:val="24"/>
        </w:rPr>
        <w:t xml:space="preserve"> </w:t>
      </w:r>
      <w:r w:rsidRPr="00295A18">
        <w:rPr>
          <w:rFonts w:ascii="Times New Roman" w:hAnsi="Times New Roman" w:cs="Times New Roman"/>
          <w:b/>
          <w:sz w:val="24"/>
          <w:szCs w:val="24"/>
        </w:rPr>
        <w:t>ekstremaliąsias</w:t>
      </w:r>
      <w:r w:rsidRPr="00295A18">
        <w:rPr>
          <w:rFonts w:ascii="Times New Roman" w:hAnsi="Times New Roman" w:cs="Times New Roman"/>
          <w:sz w:val="24"/>
          <w:szCs w:val="24"/>
        </w:rPr>
        <w:t xml:space="preserve"> situacijas;</w:t>
      </w:r>
    </w:p>
    <w:p w14:paraId="50442C84" w14:textId="77777777" w:rsidR="007F7E22" w:rsidRPr="00295A18" w:rsidRDefault="007F7E22" w:rsidP="00AC36CD">
      <w:pPr>
        <w:ind w:firstLine="1247"/>
        <w:jc w:val="both"/>
        <w:rPr>
          <w:rFonts w:ascii="Times New Roman" w:hAnsi="Times New Roman" w:cs="Times New Roman"/>
          <w:strike/>
          <w:sz w:val="24"/>
          <w:szCs w:val="24"/>
        </w:rPr>
      </w:pPr>
      <w:r w:rsidRPr="00295A18">
        <w:rPr>
          <w:rFonts w:ascii="Times New Roman" w:hAnsi="Times New Roman" w:cs="Times New Roman"/>
          <w:strike/>
          <w:sz w:val="24"/>
          <w:szCs w:val="24"/>
        </w:rPr>
        <w:t>14)</w:t>
      </w:r>
      <w:r w:rsidRPr="00295A18">
        <w:rPr>
          <w:rFonts w:ascii="Times New Roman" w:hAnsi="Times New Roman" w:cs="Times New Roman"/>
          <w:sz w:val="24"/>
          <w:szCs w:val="24"/>
        </w:rPr>
        <w:t xml:space="preserve"> </w:t>
      </w:r>
      <w:r w:rsidRPr="00295A18">
        <w:rPr>
          <w:rFonts w:ascii="Times New Roman" w:hAnsi="Times New Roman" w:cs="Times New Roman"/>
          <w:b/>
          <w:sz w:val="24"/>
          <w:szCs w:val="24"/>
        </w:rPr>
        <w:t>1</w:t>
      </w:r>
      <w:r w:rsidR="00FB627F" w:rsidRPr="00295A18">
        <w:rPr>
          <w:rFonts w:ascii="Times New Roman" w:hAnsi="Times New Roman" w:cs="Times New Roman"/>
          <w:b/>
          <w:sz w:val="24"/>
          <w:szCs w:val="24"/>
        </w:rPr>
        <w:t>2</w:t>
      </w:r>
      <w:r w:rsidRPr="00295A18">
        <w:rPr>
          <w:rFonts w:ascii="Times New Roman" w:hAnsi="Times New Roman" w:cs="Times New Roman"/>
          <w:b/>
          <w:sz w:val="24"/>
          <w:szCs w:val="24"/>
        </w:rPr>
        <w:t>)</w:t>
      </w:r>
      <w:r w:rsidRPr="00295A18">
        <w:rPr>
          <w:rFonts w:ascii="Times New Roman" w:hAnsi="Times New Roman" w:cs="Times New Roman"/>
          <w:sz w:val="24"/>
          <w:szCs w:val="24"/>
        </w:rPr>
        <w:t xml:space="preserve"> </w:t>
      </w:r>
      <w:r w:rsidRPr="00295A18">
        <w:rPr>
          <w:rFonts w:ascii="Times New Roman" w:hAnsi="Times New Roman" w:cs="Times New Roman"/>
          <w:strike/>
          <w:sz w:val="24"/>
          <w:szCs w:val="24"/>
        </w:rPr>
        <w:t xml:space="preserve">įstatymų ir kitų teisės aktų nustatyta tvarka ir sąlygomis </w:t>
      </w:r>
      <w:r w:rsidRPr="00295A18">
        <w:rPr>
          <w:rFonts w:ascii="Times New Roman" w:hAnsi="Times New Roman" w:cs="Times New Roman"/>
          <w:sz w:val="24"/>
          <w:szCs w:val="24"/>
        </w:rPr>
        <w:t>teikti Centre turimą informaciją pagalbos tarnyboms ir kitoms valstybės ir savivaldybių institucijoms, įstaigoms ar įmonėms;</w:t>
      </w:r>
    </w:p>
    <w:p w14:paraId="626CAB47" w14:textId="77777777" w:rsidR="007F7E22" w:rsidRPr="00295A18" w:rsidRDefault="007F7E22" w:rsidP="00AC36CD">
      <w:pPr>
        <w:ind w:firstLine="1247"/>
        <w:jc w:val="both"/>
        <w:rPr>
          <w:rFonts w:ascii="Times New Roman" w:hAnsi="Times New Roman" w:cs="Times New Roman"/>
          <w:sz w:val="24"/>
          <w:szCs w:val="24"/>
        </w:rPr>
      </w:pPr>
      <w:r w:rsidRPr="00295A18">
        <w:rPr>
          <w:rFonts w:ascii="Times New Roman" w:hAnsi="Times New Roman" w:cs="Times New Roman"/>
          <w:strike/>
          <w:sz w:val="24"/>
          <w:szCs w:val="24"/>
        </w:rPr>
        <w:t>15)</w:t>
      </w:r>
      <w:r w:rsidRPr="00295A18">
        <w:rPr>
          <w:rFonts w:ascii="Times New Roman" w:hAnsi="Times New Roman" w:cs="Times New Roman"/>
          <w:sz w:val="24"/>
          <w:szCs w:val="24"/>
        </w:rPr>
        <w:t xml:space="preserve"> </w:t>
      </w:r>
      <w:r w:rsidRPr="00295A18">
        <w:rPr>
          <w:rFonts w:ascii="Times New Roman" w:hAnsi="Times New Roman" w:cs="Times New Roman"/>
          <w:b/>
          <w:sz w:val="24"/>
          <w:szCs w:val="24"/>
        </w:rPr>
        <w:t>1</w:t>
      </w:r>
      <w:r w:rsidR="00FB627F" w:rsidRPr="00295A18">
        <w:rPr>
          <w:rFonts w:ascii="Times New Roman" w:hAnsi="Times New Roman" w:cs="Times New Roman"/>
          <w:b/>
          <w:sz w:val="24"/>
          <w:szCs w:val="24"/>
        </w:rPr>
        <w:t>3</w:t>
      </w:r>
      <w:r w:rsidRPr="00295A18">
        <w:rPr>
          <w:rFonts w:ascii="Times New Roman" w:hAnsi="Times New Roman" w:cs="Times New Roman"/>
          <w:b/>
          <w:sz w:val="24"/>
          <w:szCs w:val="24"/>
        </w:rPr>
        <w:t>)</w:t>
      </w:r>
      <w:r w:rsidRPr="00295A18">
        <w:rPr>
          <w:rFonts w:ascii="Times New Roman" w:hAnsi="Times New Roman" w:cs="Times New Roman"/>
          <w:sz w:val="24"/>
          <w:szCs w:val="24"/>
        </w:rPr>
        <w:t xml:space="preserve"> atlikti kitas įstatymų nustatytas funkcijas.“</w:t>
      </w:r>
    </w:p>
    <w:p w14:paraId="7DF3AF23" w14:textId="77777777" w:rsidR="007F7E22" w:rsidRPr="00295A18" w:rsidRDefault="007F7E22" w:rsidP="00AC36CD">
      <w:pPr>
        <w:ind w:firstLine="1247"/>
        <w:jc w:val="both"/>
        <w:rPr>
          <w:rFonts w:ascii="Times New Roman" w:hAnsi="Times New Roman" w:cs="Times New Roman"/>
          <w:strike/>
          <w:sz w:val="24"/>
          <w:szCs w:val="24"/>
        </w:rPr>
      </w:pPr>
    </w:p>
    <w:p w14:paraId="0892C495" w14:textId="77777777" w:rsidR="007F7E22" w:rsidRPr="00295A18" w:rsidRDefault="007F7E22" w:rsidP="00AC36CD">
      <w:pPr>
        <w:ind w:firstLine="1247"/>
        <w:jc w:val="both"/>
        <w:rPr>
          <w:rFonts w:ascii="Times New Roman" w:hAnsi="Times New Roman" w:cs="Times New Roman"/>
          <w:strike/>
          <w:sz w:val="24"/>
          <w:szCs w:val="24"/>
        </w:rPr>
      </w:pPr>
    </w:p>
    <w:p w14:paraId="018C4D24" w14:textId="77777777" w:rsidR="007F7E22" w:rsidRPr="00295A18" w:rsidRDefault="007F7E22" w:rsidP="00AC36CD">
      <w:pPr>
        <w:ind w:firstLine="1247"/>
        <w:jc w:val="both"/>
        <w:rPr>
          <w:rFonts w:ascii="Times New Roman" w:hAnsi="Times New Roman" w:cs="Times New Roman"/>
          <w:sz w:val="24"/>
          <w:szCs w:val="24"/>
        </w:rPr>
      </w:pPr>
      <w:r w:rsidRPr="00295A18">
        <w:rPr>
          <w:rFonts w:ascii="Times New Roman" w:hAnsi="Times New Roman" w:cs="Times New Roman"/>
          <w:b/>
          <w:bCs/>
          <w:color w:val="000000"/>
          <w:sz w:val="24"/>
          <w:szCs w:val="24"/>
        </w:rPr>
        <w:t xml:space="preserve">3 straipsnis. Trečiojo skirsnio pakeitimas </w:t>
      </w:r>
    </w:p>
    <w:p w14:paraId="7E781CB7" w14:textId="0E17A695" w:rsidR="007F7E22" w:rsidRPr="00295A18" w:rsidRDefault="00F07447" w:rsidP="00AC36CD">
      <w:pPr>
        <w:ind w:firstLine="1247"/>
        <w:jc w:val="both"/>
        <w:rPr>
          <w:rFonts w:ascii="Times New Roman" w:hAnsi="Times New Roman" w:cs="Times New Roman"/>
          <w:color w:val="000000"/>
          <w:sz w:val="24"/>
          <w:szCs w:val="24"/>
        </w:rPr>
      </w:pPr>
      <w:r w:rsidRPr="00295A18">
        <w:rPr>
          <w:rFonts w:ascii="Times New Roman" w:hAnsi="Times New Roman" w:cs="Times New Roman"/>
          <w:color w:val="000000"/>
          <w:sz w:val="24"/>
          <w:szCs w:val="24"/>
        </w:rPr>
        <w:t>Pakeisti trečiąjį skirsnį ir jį išdėstyti taip</w:t>
      </w:r>
      <w:r w:rsidR="007F7E22" w:rsidRPr="00295A18">
        <w:rPr>
          <w:rFonts w:ascii="Times New Roman" w:hAnsi="Times New Roman" w:cs="Times New Roman"/>
          <w:color w:val="000000"/>
          <w:sz w:val="24"/>
          <w:szCs w:val="24"/>
        </w:rPr>
        <w:t>:</w:t>
      </w:r>
    </w:p>
    <w:p w14:paraId="60F292FD" w14:textId="77777777" w:rsidR="007F7E22" w:rsidRPr="00295A18" w:rsidRDefault="007F7E22" w:rsidP="00AC36CD">
      <w:pPr>
        <w:ind w:firstLine="0"/>
        <w:jc w:val="center"/>
        <w:rPr>
          <w:rFonts w:ascii="Times New Roman" w:hAnsi="Times New Roman" w:cs="Times New Roman"/>
          <w:sz w:val="24"/>
          <w:szCs w:val="24"/>
        </w:rPr>
      </w:pPr>
      <w:r w:rsidRPr="00295A18">
        <w:rPr>
          <w:rFonts w:ascii="Times New Roman" w:hAnsi="Times New Roman" w:cs="Times New Roman"/>
          <w:sz w:val="24"/>
          <w:szCs w:val="24"/>
        </w:rPr>
        <w:t>„TREČIASIS SKIRSNIS</w:t>
      </w:r>
    </w:p>
    <w:p w14:paraId="54FDD8B0" w14:textId="77777777" w:rsidR="007F7E22" w:rsidRPr="00295A18" w:rsidRDefault="007F7E22" w:rsidP="00AC36CD">
      <w:pPr>
        <w:ind w:firstLine="0"/>
        <w:jc w:val="center"/>
        <w:rPr>
          <w:rFonts w:ascii="Times New Roman" w:hAnsi="Times New Roman" w:cs="Times New Roman"/>
          <w:strike/>
          <w:sz w:val="24"/>
          <w:szCs w:val="24"/>
        </w:rPr>
      </w:pPr>
      <w:r w:rsidRPr="00295A18">
        <w:rPr>
          <w:rFonts w:ascii="Times New Roman" w:hAnsi="Times New Roman" w:cs="Times New Roman"/>
          <w:strike/>
          <w:sz w:val="24"/>
          <w:szCs w:val="24"/>
        </w:rPr>
        <w:t>CENTRO KOMPETENCIJA ATLIEKANT OPERATYVŲJĮ PAJĖGŲ VALDYMĄ</w:t>
      </w:r>
    </w:p>
    <w:p w14:paraId="296EBD8B" w14:textId="2ED7F207" w:rsidR="007F7E22" w:rsidRPr="00295A18" w:rsidRDefault="007F7E22" w:rsidP="00AC36CD">
      <w:pPr>
        <w:ind w:firstLine="0"/>
        <w:jc w:val="center"/>
        <w:rPr>
          <w:rFonts w:ascii="Times New Roman" w:hAnsi="Times New Roman" w:cs="Times New Roman"/>
          <w:caps/>
          <w:sz w:val="24"/>
          <w:szCs w:val="24"/>
        </w:rPr>
      </w:pPr>
      <w:r w:rsidRPr="00295A18">
        <w:rPr>
          <w:rFonts w:ascii="Times New Roman" w:hAnsi="Times New Roman" w:cs="Times New Roman"/>
          <w:b/>
          <w:caps/>
          <w:sz w:val="24"/>
          <w:szCs w:val="24"/>
        </w:rPr>
        <w:t>Centro ir pagalbos tarnybų sąveika</w:t>
      </w:r>
      <w:r w:rsidR="00F07447" w:rsidRPr="00295A18">
        <w:rPr>
          <w:rFonts w:ascii="Times New Roman" w:hAnsi="Times New Roman" w:cs="Times New Roman"/>
          <w:b/>
          <w:caps/>
          <w:sz w:val="24"/>
          <w:szCs w:val="24"/>
        </w:rPr>
        <w:t>, CENTRO INFORMACINĖ SISTEMA IR RYŠIŲ TINKLAS</w:t>
      </w:r>
    </w:p>
    <w:p w14:paraId="186A3CAA" w14:textId="77777777" w:rsidR="007F7E22" w:rsidRPr="00295A18" w:rsidRDefault="007F7E22" w:rsidP="00AC36CD">
      <w:pPr>
        <w:ind w:firstLine="1247"/>
        <w:jc w:val="center"/>
        <w:rPr>
          <w:rFonts w:ascii="Times New Roman" w:hAnsi="Times New Roman" w:cs="Times New Roman"/>
          <w:b/>
          <w:caps/>
          <w:strike/>
          <w:sz w:val="24"/>
          <w:szCs w:val="24"/>
        </w:rPr>
      </w:pPr>
    </w:p>
    <w:p w14:paraId="3EA5FDF4" w14:textId="77777777" w:rsidR="007F7E22" w:rsidRPr="00295A18" w:rsidRDefault="007F7E22" w:rsidP="00AC36CD">
      <w:pPr>
        <w:ind w:firstLine="1247"/>
        <w:jc w:val="both"/>
        <w:rPr>
          <w:rFonts w:ascii="Times New Roman" w:hAnsi="Times New Roman" w:cs="Times New Roman"/>
          <w:strike/>
          <w:sz w:val="24"/>
          <w:szCs w:val="24"/>
        </w:rPr>
      </w:pPr>
      <w:r w:rsidRPr="00295A18">
        <w:rPr>
          <w:rFonts w:ascii="Times New Roman" w:hAnsi="Times New Roman" w:cs="Times New Roman"/>
          <w:sz w:val="24"/>
          <w:szCs w:val="24"/>
        </w:rPr>
        <w:t>11 straipsnis.</w:t>
      </w:r>
      <w:r w:rsidRPr="00295A18">
        <w:rPr>
          <w:rFonts w:ascii="Times New Roman" w:hAnsi="Times New Roman" w:cs="Times New Roman"/>
          <w:b/>
          <w:sz w:val="24"/>
          <w:szCs w:val="24"/>
        </w:rPr>
        <w:t xml:space="preserve"> </w:t>
      </w:r>
      <w:r w:rsidRPr="00295A18">
        <w:rPr>
          <w:rFonts w:ascii="Times New Roman" w:hAnsi="Times New Roman" w:cs="Times New Roman"/>
          <w:sz w:val="24"/>
          <w:szCs w:val="24"/>
        </w:rPr>
        <w:t xml:space="preserve">Centro </w:t>
      </w:r>
      <w:r w:rsidRPr="00295A18">
        <w:rPr>
          <w:rFonts w:ascii="Times New Roman" w:hAnsi="Times New Roman" w:cs="Times New Roman"/>
          <w:b/>
          <w:sz w:val="24"/>
          <w:szCs w:val="24"/>
        </w:rPr>
        <w:t xml:space="preserve">ir pagalbos tarnybų sąveika </w:t>
      </w:r>
      <w:r w:rsidRPr="00295A18">
        <w:rPr>
          <w:rFonts w:ascii="Times New Roman" w:hAnsi="Times New Roman" w:cs="Times New Roman"/>
          <w:strike/>
          <w:sz w:val="24"/>
          <w:szCs w:val="24"/>
        </w:rPr>
        <w:t>kompetencija atliekant operatyvųjį pajėgų valdymą</w:t>
      </w:r>
    </w:p>
    <w:p w14:paraId="010C5C53" w14:textId="77777777" w:rsidR="007F7E22" w:rsidRPr="00295A18" w:rsidRDefault="007F7E22" w:rsidP="00AC36CD">
      <w:pPr>
        <w:pStyle w:val="Standard"/>
        <w:spacing w:after="0" w:line="240" w:lineRule="auto"/>
        <w:ind w:firstLine="1247"/>
        <w:jc w:val="both"/>
        <w:rPr>
          <w:rFonts w:ascii="Times New Roman" w:hAnsi="Times New Roman" w:cs="Times New Roman"/>
          <w:b/>
          <w:sz w:val="24"/>
          <w:szCs w:val="24"/>
        </w:rPr>
      </w:pPr>
      <w:r w:rsidRPr="00295A18">
        <w:rPr>
          <w:rFonts w:ascii="Times New Roman" w:hAnsi="Times New Roman" w:cs="Times New Roman"/>
          <w:sz w:val="24"/>
          <w:szCs w:val="24"/>
        </w:rPr>
        <w:t>1.</w:t>
      </w:r>
      <w:r w:rsidRPr="00295A18">
        <w:rPr>
          <w:rFonts w:ascii="Times New Roman" w:hAnsi="Times New Roman" w:cs="Times New Roman"/>
          <w:strike/>
          <w:sz w:val="24"/>
          <w:szCs w:val="24"/>
        </w:rPr>
        <w:t xml:space="preserve"> Esant galimybei Centras suteikia pagalbą telefonu, pranešimo apie pagalbos poreikį neperduodamas pagalbos tarnyboms.</w:t>
      </w:r>
      <w:r w:rsidRPr="00295A18">
        <w:rPr>
          <w:rFonts w:ascii="Times New Roman" w:hAnsi="Times New Roman" w:cs="Times New Roman"/>
          <w:b/>
          <w:sz w:val="24"/>
          <w:szCs w:val="24"/>
        </w:rPr>
        <w:t xml:space="preserve"> </w:t>
      </w:r>
    </w:p>
    <w:p w14:paraId="523E9818" w14:textId="77777777" w:rsidR="007F7E22" w:rsidRPr="00295A18" w:rsidRDefault="007F7E22" w:rsidP="00AC36CD">
      <w:pPr>
        <w:pStyle w:val="Textbody"/>
        <w:spacing w:after="0" w:line="240" w:lineRule="auto"/>
        <w:ind w:firstLine="1247"/>
        <w:jc w:val="both"/>
        <w:rPr>
          <w:b/>
          <w:color w:val="000000"/>
          <w:spacing w:val="-2"/>
          <w:lang w:val="lt-LT"/>
        </w:rPr>
      </w:pPr>
      <w:r w:rsidRPr="00295A18">
        <w:rPr>
          <w:b/>
          <w:lang w:val="lt-LT" w:eastAsia="lt-LT"/>
        </w:rPr>
        <w:t xml:space="preserve">Centras atsako į pagalbos skambučius, </w:t>
      </w:r>
      <w:r w:rsidR="00EC636F" w:rsidRPr="00295A18">
        <w:rPr>
          <w:b/>
          <w:lang w:val="lt-LT"/>
        </w:rPr>
        <w:t>priima pagalbos prašymus</w:t>
      </w:r>
      <w:r w:rsidR="005D3724" w:rsidRPr="00295A18">
        <w:rPr>
          <w:b/>
          <w:lang w:val="lt-LT"/>
        </w:rPr>
        <w:t>,</w:t>
      </w:r>
      <w:r w:rsidR="00EC636F" w:rsidRPr="00295A18">
        <w:rPr>
          <w:b/>
          <w:lang w:val="lt-LT" w:eastAsia="lt-LT"/>
        </w:rPr>
        <w:t xml:space="preserve"> </w:t>
      </w:r>
      <w:r w:rsidRPr="00295A18">
        <w:rPr>
          <w:b/>
          <w:lang w:val="lt-LT"/>
        </w:rPr>
        <w:t xml:space="preserve">parengia pranešimus apie pagalbos poreikį ir perduoda juos </w:t>
      </w:r>
      <w:r w:rsidR="007307C5" w:rsidRPr="00295A18">
        <w:rPr>
          <w:b/>
          <w:lang w:val="lt-LT"/>
        </w:rPr>
        <w:t>reikiamom</w:t>
      </w:r>
      <w:r w:rsidRPr="00295A18">
        <w:rPr>
          <w:b/>
          <w:lang w:val="lt-LT"/>
        </w:rPr>
        <w:t>s pagalbos tarnyboms.</w:t>
      </w:r>
      <w:r w:rsidRPr="00295A18">
        <w:rPr>
          <w:b/>
          <w:color w:val="000000"/>
          <w:spacing w:val="-2"/>
          <w:lang w:val="lt-LT"/>
        </w:rPr>
        <w:t xml:space="preserve"> Pagalbos tarnybos </w:t>
      </w:r>
      <w:r w:rsidRPr="00295A18">
        <w:rPr>
          <w:b/>
          <w:lang w:val="lt-LT"/>
        </w:rPr>
        <w:t>vykdo operatyvųjį pajėgų valdymą</w:t>
      </w:r>
      <w:r w:rsidRPr="00295A18">
        <w:rPr>
          <w:b/>
          <w:color w:val="000000"/>
          <w:spacing w:val="-2"/>
          <w:lang w:val="lt-LT"/>
        </w:rPr>
        <w:t xml:space="preserve"> ir yra atsakingos už tinkamą reagavimo į įvykius organizavimą.</w:t>
      </w:r>
    </w:p>
    <w:p w14:paraId="465DB68C" w14:textId="77777777" w:rsidR="007F7E22" w:rsidRPr="00295A18" w:rsidRDefault="007F7E22" w:rsidP="00AC36CD">
      <w:pPr>
        <w:pStyle w:val="Standard"/>
        <w:spacing w:after="0" w:line="240" w:lineRule="auto"/>
        <w:ind w:firstLine="1247"/>
        <w:jc w:val="both"/>
        <w:rPr>
          <w:rFonts w:ascii="Times New Roman" w:hAnsi="Times New Roman" w:cs="Times New Roman"/>
          <w:b/>
          <w:sz w:val="24"/>
          <w:szCs w:val="24"/>
        </w:rPr>
      </w:pPr>
      <w:r w:rsidRPr="00295A18">
        <w:rPr>
          <w:rFonts w:ascii="Times New Roman" w:hAnsi="Times New Roman" w:cs="Times New Roman"/>
          <w:b/>
          <w:sz w:val="24"/>
          <w:szCs w:val="24"/>
        </w:rPr>
        <w:t xml:space="preserve"> </w:t>
      </w:r>
      <w:r w:rsidRPr="00295A18">
        <w:rPr>
          <w:rFonts w:ascii="Times New Roman" w:hAnsi="Times New Roman" w:cs="Times New Roman"/>
          <w:sz w:val="24"/>
          <w:szCs w:val="24"/>
        </w:rPr>
        <w:t>2.</w:t>
      </w:r>
      <w:r w:rsidRPr="00295A18">
        <w:rPr>
          <w:rFonts w:ascii="Times New Roman" w:hAnsi="Times New Roman" w:cs="Times New Roman"/>
          <w:strike/>
          <w:sz w:val="24"/>
          <w:szCs w:val="24"/>
        </w:rPr>
        <w:t xml:space="preserve"> Kai nustatoma, kad pagalbą privalo suteikti pagalbos tarnybos, Centras perduoda atitinkamoms pagalbos tarnyboms pagal jų pateiktus algoritmus (informavimo schemas) pranešimą apie pagalbos poreikį ir, jei reikia, teikia pagalbą telefonu iki šių tarnybų atvykimo į nelaimės vietą.</w:t>
      </w:r>
      <w:r w:rsidRPr="00295A18">
        <w:rPr>
          <w:rFonts w:ascii="Times New Roman" w:hAnsi="Times New Roman" w:cs="Times New Roman"/>
          <w:b/>
          <w:sz w:val="24"/>
          <w:szCs w:val="24"/>
        </w:rPr>
        <w:t xml:space="preserve"> </w:t>
      </w:r>
    </w:p>
    <w:p w14:paraId="1430F865" w14:textId="37E5E293" w:rsidR="00EC636F" w:rsidRPr="00295A18" w:rsidRDefault="00642A21" w:rsidP="00AC36CD">
      <w:pPr>
        <w:ind w:firstLine="1247"/>
        <w:jc w:val="both"/>
        <w:rPr>
          <w:rFonts w:ascii="Times New Roman" w:hAnsi="Times New Roman" w:cs="Times New Roman"/>
          <w:sz w:val="24"/>
          <w:szCs w:val="24"/>
        </w:rPr>
      </w:pPr>
      <w:r w:rsidRPr="00295A18">
        <w:rPr>
          <w:rFonts w:ascii="Times New Roman" w:hAnsi="Times New Roman" w:cs="Times New Roman"/>
          <w:b/>
          <w:sz w:val="24"/>
          <w:szCs w:val="24"/>
        </w:rPr>
        <w:t>P</w:t>
      </w:r>
      <w:r w:rsidR="00EC636F" w:rsidRPr="00295A18">
        <w:rPr>
          <w:rFonts w:ascii="Times New Roman" w:hAnsi="Times New Roman" w:cs="Times New Roman"/>
          <w:b/>
          <w:sz w:val="24"/>
          <w:szCs w:val="24"/>
        </w:rPr>
        <w:t xml:space="preserve">agalbos prašymų priėmimo, įvertinimo, pranešimų apie pagalbos poreikį perdavimo greitosios medicinos pagalbos tarnybai </w:t>
      </w:r>
      <w:r w:rsidR="00B74EC1" w:rsidRPr="00295A18">
        <w:rPr>
          <w:rFonts w:ascii="Times New Roman" w:hAnsi="Times New Roman" w:cs="Times New Roman"/>
          <w:b/>
          <w:sz w:val="24"/>
          <w:szCs w:val="24"/>
        </w:rPr>
        <w:t xml:space="preserve">tvarką </w:t>
      </w:r>
      <w:r w:rsidR="00EC636F" w:rsidRPr="00295A18">
        <w:rPr>
          <w:rFonts w:ascii="Times New Roman" w:hAnsi="Times New Roman" w:cs="Times New Roman"/>
          <w:b/>
          <w:sz w:val="24"/>
          <w:szCs w:val="24"/>
        </w:rPr>
        <w:t>nustato Lietuvos Respublikos sveikatos apsaugos ministras</w:t>
      </w:r>
      <w:r w:rsidR="002F6FC2" w:rsidRPr="00295A18">
        <w:rPr>
          <w:rFonts w:ascii="Times New Roman" w:hAnsi="Times New Roman" w:cs="Times New Roman"/>
          <w:b/>
          <w:sz w:val="24"/>
          <w:szCs w:val="24"/>
        </w:rPr>
        <w:t xml:space="preserve">. </w:t>
      </w:r>
      <w:r w:rsidR="00EC636F" w:rsidRPr="00295A18">
        <w:rPr>
          <w:rFonts w:ascii="Times New Roman" w:hAnsi="Times New Roman" w:cs="Times New Roman"/>
          <w:b/>
          <w:sz w:val="24"/>
          <w:szCs w:val="24"/>
        </w:rPr>
        <w:t xml:space="preserve">Pagalbos prašymų priėmimo, įvertinimo, pranešimų apie </w:t>
      </w:r>
      <w:r w:rsidR="00EC636F" w:rsidRPr="00295A18">
        <w:rPr>
          <w:rFonts w:ascii="Times New Roman" w:hAnsi="Times New Roman" w:cs="Times New Roman"/>
          <w:b/>
          <w:sz w:val="24"/>
          <w:szCs w:val="24"/>
        </w:rPr>
        <w:lastRenderedPageBreak/>
        <w:t>pagalbos poreikį</w:t>
      </w:r>
      <w:r w:rsidR="00EC636F" w:rsidRPr="00295A18">
        <w:rPr>
          <w:rFonts w:ascii="Times New Roman" w:hAnsi="Times New Roman" w:cs="Times New Roman"/>
          <w:b/>
          <w:color w:val="FF0000"/>
          <w:sz w:val="24"/>
          <w:szCs w:val="24"/>
        </w:rPr>
        <w:t xml:space="preserve"> </w:t>
      </w:r>
      <w:r w:rsidR="00EC636F" w:rsidRPr="00295A18">
        <w:rPr>
          <w:rFonts w:ascii="Times New Roman" w:hAnsi="Times New Roman" w:cs="Times New Roman"/>
          <w:b/>
          <w:sz w:val="24"/>
          <w:szCs w:val="24"/>
        </w:rPr>
        <w:t xml:space="preserve">perdavimo </w:t>
      </w:r>
      <w:r w:rsidR="005B0F2C" w:rsidRPr="00295A18">
        <w:rPr>
          <w:rFonts w:ascii="Times New Roman" w:hAnsi="Times New Roman" w:cs="Times New Roman"/>
          <w:b/>
          <w:sz w:val="24"/>
          <w:szCs w:val="24"/>
        </w:rPr>
        <w:t>policijai ir priešgaisrinėms gelbėjimo pajėgoms</w:t>
      </w:r>
      <w:r w:rsidR="00EC636F" w:rsidRPr="00295A18">
        <w:rPr>
          <w:rFonts w:ascii="Times New Roman" w:hAnsi="Times New Roman" w:cs="Times New Roman"/>
          <w:b/>
          <w:color w:val="FF0000"/>
          <w:sz w:val="24"/>
          <w:szCs w:val="24"/>
        </w:rPr>
        <w:t xml:space="preserve"> </w:t>
      </w:r>
      <w:r w:rsidR="00A15F07" w:rsidRPr="00295A18">
        <w:rPr>
          <w:rFonts w:ascii="Times New Roman" w:hAnsi="Times New Roman" w:cs="Times New Roman"/>
          <w:b/>
          <w:sz w:val="24"/>
          <w:szCs w:val="24"/>
        </w:rPr>
        <w:t>tvarką</w:t>
      </w:r>
      <w:r w:rsidR="00EC636F" w:rsidRPr="00295A18">
        <w:rPr>
          <w:rFonts w:ascii="Times New Roman" w:hAnsi="Times New Roman" w:cs="Times New Roman"/>
          <w:b/>
          <w:sz w:val="24"/>
          <w:szCs w:val="24"/>
        </w:rPr>
        <w:t xml:space="preserve"> nustato </w:t>
      </w:r>
      <w:r w:rsidR="005B0F2C" w:rsidRPr="00295A18">
        <w:rPr>
          <w:rFonts w:ascii="Times New Roman" w:hAnsi="Times New Roman" w:cs="Times New Roman"/>
          <w:b/>
          <w:sz w:val="24"/>
          <w:szCs w:val="24"/>
        </w:rPr>
        <w:t xml:space="preserve">atitinkamos </w:t>
      </w:r>
      <w:r w:rsidR="00EC636F" w:rsidRPr="00295A18">
        <w:rPr>
          <w:rFonts w:ascii="Times New Roman" w:hAnsi="Times New Roman" w:cs="Times New Roman"/>
          <w:b/>
          <w:sz w:val="24"/>
          <w:szCs w:val="24"/>
        </w:rPr>
        <w:t>pagalbos tarnybos centrinė įstaiga ir Centras.</w:t>
      </w:r>
      <w:r w:rsidR="005B0F2C" w:rsidRPr="00295A18">
        <w:rPr>
          <w:rFonts w:ascii="Times New Roman" w:hAnsi="Times New Roman" w:cs="Times New Roman"/>
          <w:b/>
          <w:sz w:val="24"/>
          <w:szCs w:val="24"/>
        </w:rPr>
        <w:t xml:space="preserve"> Pagalbos prašymų priėmimo, įvertinimo, pranešimų apie pagalbos poreikį perdavimo aplinkos apsaugos pajėgo</w:t>
      </w:r>
      <w:r w:rsidR="00B316B5" w:rsidRPr="00295A18">
        <w:rPr>
          <w:rFonts w:ascii="Times New Roman" w:hAnsi="Times New Roman" w:cs="Times New Roman"/>
          <w:b/>
          <w:sz w:val="24"/>
          <w:szCs w:val="24"/>
        </w:rPr>
        <w:t>m</w:t>
      </w:r>
      <w:r w:rsidR="005B0F2C" w:rsidRPr="00295A18">
        <w:rPr>
          <w:rFonts w:ascii="Times New Roman" w:hAnsi="Times New Roman" w:cs="Times New Roman"/>
          <w:b/>
          <w:sz w:val="24"/>
          <w:szCs w:val="24"/>
        </w:rPr>
        <w:t xml:space="preserve">s tvarką nustato </w:t>
      </w:r>
      <w:r w:rsidR="00B316B5" w:rsidRPr="00295A18">
        <w:rPr>
          <w:rFonts w:ascii="Times New Roman" w:hAnsi="Times New Roman" w:cs="Times New Roman"/>
          <w:b/>
          <w:sz w:val="24"/>
          <w:szCs w:val="24"/>
        </w:rPr>
        <w:t xml:space="preserve">Lietuvos Respublikos </w:t>
      </w:r>
      <w:r w:rsidR="005B0F2C" w:rsidRPr="00295A18">
        <w:rPr>
          <w:rFonts w:ascii="Times New Roman" w:hAnsi="Times New Roman" w:cs="Times New Roman"/>
          <w:b/>
          <w:sz w:val="24"/>
          <w:szCs w:val="24"/>
        </w:rPr>
        <w:t xml:space="preserve">aplinkos </w:t>
      </w:r>
      <w:r w:rsidR="00BA652C" w:rsidRPr="00295A18">
        <w:rPr>
          <w:rFonts w:ascii="Times New Roman" w:hAnsi="Times New Roman" w:cs="Times New Roman"/>
          <w:b/>
          <w:sz w:val="24"/>
          <w:szCs w:val="24"/>
        </w:rPr>
        <w:t xml:space="preserve">ministras arba jo </w:t>
      </w:r>
      <w:r w:rsidR="005B0F2C" w:rsidRPr="00295A18">
        <w:rPr>
          <w:rFonts w:ascii="Times New Roman" w:hAnsi="Times New Roman" w:cs="Times New Roman"/>
          <w:b/>
          <w:sz w:val="24"/>
          <w:szCs w:val="24"/>
        </w:rPr>
        <w:t xml:space="preserve">įgaliota </w:t>
      </w:r>
      <w:r w:rsidR="00127DEE" w:rsidRPr="00295A18">
        <w:rPr>
          <w:rFonts w:ascii="Times New Roman" w:hAnsi="Times New Roman" w:cs="Times New Roman"/>
          <w:b/>
          <w:sz w:val="24"/>
          <w:szCs w:val="24"/>
        </w:rPr>
        <w:t xml:space="preserve">įstaiga </w:t>
      </w:r>
      <w:r w:rsidR="005B0F2C" w:rsidRPr="00295A18">
        <w:rPr>
          <w:rFonts w:ascii="Times New Roman" w:hAnsi="Times New Roman" w:cs="Times New Roman"/>
          <w:b/>
          <w:sz w:val="24"/>
          <w:szCs w:val="24"/>
        </w:rPr>
        <w:t>ir Centras.</w:t>
      </w:r>
    </w:p>
    <w:p w14:paraId="35B604DF" w14:textId="7FD7DA22" w:rsidR="007F7E22" w:rsidRPr="00295A18" w:rsidRDefault="007F7E22" w:rsidP="00AC36CD">
      <w:pPr>
        <w:ind w:firstLine="1247"/>
        <w:jc w:val="both"/>
        <w:rPr>
          <w:rFonts w:ascii="Times New Roman" w:hAnsi="Times New Roman" w:cs="Times New Roman"/>
          <w:sz w:val="24"/>
          <w:szCs w:val="24"/>
        </w:rPr>
      </w:pPr>
      <w:r w:rsidRPr="00295A18">
        <w:rPr>
          <w:rFonts w:ascii="Times New Roman" w:hAnsi="Times New Roman" w:cs="Times New Roman"/>
          <w:sz w:val="24"/>
          <w:szCs w:val="24"/>
        </w:rPr>
        <w:t>3. Pagalbos tarnybos, gavusios Centro perduotą pranešimą apie pagalbos poreikį,</w:t>
      </w:r>
      <w:r w:rsidRPr="00295A18">
        <w:rPr>
          <w:rFonts w:ascii="Times New Roman" w:hAnsi="Times New Roman"/>
          <w:sz w:val="24"/>
        </w:rPr>
        <w:t xml:space="preserve"> </w:t>
      </w:r>
      <w:r w:rsidRPr="00295A18">
        <w:rPr>
          <w:rFonts w:ascii="Times New Roman" w:hAnsi="Times New Roman" w:cs="Times New Roman"/>
          <w:sz w:val="24"/>
          <w:szCs w:val="24"/>
        </w:rPr>
        <w:t xml:space="preserve">jų veiklą reglamentuojančių teisės aktų nustatyta tvarka privalo reaguoti į šį pranešimą ir pagal savo kompetenciją </w:t>
      </w:r>
      <w:r w:rsidRPr="00295A18">
        <w:rPr>
          <w:rFonts w:ascii="Times New Roman" w:hAnsi="Times New Roman" w:cs="Times New Roman"/>
          <w:strike/>
          <w:sz w:val="24"/>
          <w:szCs w:val="24"/>
        </w:rPr>
        <w:t>nelaimės vietoje</w:t>
      </w:r>
      <w:r w:rsidRPr="00295A18">
        <w:rPr>
          <w:rFonts w:ascii="Times New Roman" w:hAnsi="Times New Roman" w:cs="Times New Roman"/>
          <w:sz w:val="24"/>
          <w:szCs w:val="24"/>
        </w:rPr>
        <w:t xml:space="preserve"> suteikti pagalbą. </w:t>
      </w:r>
    </w:p>
    <w:p w14:paraId="22E5B21C" w14:textId="16D84071" w:rsidR="007F7E22" w:rsidRPr="00295A18" w:rsidRDefault="007F7E22" w:rsidP="00AC36CD">
      <w:pPr>
        <w:ind w:firstLine="1247"/>
        <w:jc w:val="both"/>
        <w:rPr>
          <w:rFonts w:ascii="Times New Roman" w:hAnsi="Times New Roman" w:cs="Times New Roman"/>
          <w:b/>
          <w:sz w:val="24"/>
          <w:szCs w:val="24"/>
        </w:rPr>
      </w:pPr>
      <w:r w:rsidRPr="00295A18">
        <w:rPr>
          <w:rFonts w:ascii="Times New Roman" w:hAnsi="Times New Roman" w:cs="Times New Roman"/>
          <w:sz w:val="24"/>
          <w:szCs w:val="24"/>
        </w:rPr>
        <w:t xml:space="preserve">4. Pagalbos tarnyboms, reaguojančioms į pranešimą apie pagalbos poreikį, Centras teikia turimą </w:t>
      </w:r>
      <w:r w:rsidRPr="00295A18">
        <w:rPr>
          <w:rFonts w:ascii="Times New Roman" w:hAnsi="Times New Roman" w:cs="Times New Roman"/>
          <w:strike/>
          <w:sz w:val="24"/>
          <w:szCs w:val="24"/>
        </w:rPr>
        <w:t>informaciją apie padėties nelaimės vietoje pasikeitimus bei kitą</w:t>
      </w:r>
      <w:r w:rsidRPr="00295A18">
        <w:rPr>
          <w:rFonts w:ascii="Times New Roman" w:hAnsi="Times New Roman" w:cs="Times New Roman"/>
          <w:sz w:val="24"/>
          <w:szCs w:val="24"/>
        </w:rPr>
        <w:t xml:space="preserve"> informaciją, galinčią padėti šioms tarnyboms veiksmingai suteikti pagalbą ar racionaliau panaudoti jų pajėgų ir priemonių išteklius, naudojamus reaguoti į pranešimus apie pagalbos poreikį.</w:t>
      </w:r>
      <w:r w:rsidRPr="00295A18">
        <w:rPr>
          <w:rFonts w:ascii="Times New Roman" w:hAnsi="Times New Roman" w:cs="Times New Roman"/>
          <w:b/>
          <w:sz w:val="24"/>
          <w:szCs w:val="24"/>
        </w:rPr>
        <w:t xml:space="preserve"> </w:t>
      </w:r>
    </w:p>
    <w:p w14:paraId="60EEA081" w14:textId="77777777" w:rsidR="007F7E22" w:rsidRPr="00295A18" w:rsidRDefault="007F7E22" w:rsidP="00AC36CD">
      <w:pPr>
        <w:ind w:firstLine="1247"/>
        <w:jc w:val="both"/>
        <w:rPr>
          <w:rFonts w:ascii="Times New Roman" w:hAnsi="Times New Roman" w:cs="Times New Roman"/>
          <w:b/>
          <w:strike/>
          <w:sz w:val="24"/>
          <w:szCs w:val="24"/>
        </w:rPr>
      </w:pPr>
      <w:r w:rsidRPr="00295A18">
        <w:rPr>
          <w:rFonts w:ascii="Times New Roman" w:hAnsi="Times New Roman" w:cs="Times New Roman"/>
          <w:strike/>
          <w:sz w:val="24"/>
          <w:szCs w:val="24"/>
        </w:rPr>
        <w:t>5. Operatyviojo pajėgų valdymo tvarką nustato vidaus reikalų ministras ir sveikatos apsaugos ministras.</w:t>
      </w:r>
      <w:r w:rsidRPr="00295A18">
        <w:rPr>
          <w:rFonts w:ascii="Times New Roman" w:hAnsi="Times New Roman" w:cs="Times New Roman"/>
          <w:b/>
          <w:strike/>
          <w:sz w:val="24"/>
          <w:szCs w:val="24"/>
        </w:rPr>
        <w:t xml:space="preserve"> </w:t>
      </w:r>
    </w:p>
    <w:p w14:paraId="3D9067E1" w14:textId="77777777" w:rsidR="007F7E22" w:rsidRPr="00295A18" w:rsidRDefault="007F7E22" w:rsidP="00AC36CD">
      <w:pPr>
        <w:ind w:firstLine="1247"/>
        <w:jc w:val="both"/>
        <w:rPr>
          <w:rFonts w:ascii="Times New Roman" w:hAnsi="Times New Roman" w:cs="Times New Roman"/>
          <w:sz w:val="24"/>
          <w:szCs w:val="24"/>
        </w:rPr>
      </w:pPr>
      <w:r w:rsidRPr="00295A18">
        <w:rPr>
          <w:rFonts w:ascii="Times New Roman" w:hAnsi="Times New Roman" w:cs="Times New Roman"/>
          <w:strike/>
          <w:sz w:val="24"/>
          <w:szCs w:val="24"/>
        </w:rPr>
        <w:t>6.</w:t>
      </w:r>
      <w:r w:rsidRPr="00295A18">
        <w:rPr>
          <w:rFonts w:ascii="Times New Roman" w:hAnsi="Times New Roman" w:cs="Times New Roman"/>
          <w:sz w:val="24"/>
          <w:szCs w:val="24"/>
        </w:rPr>
        <w:t xml:space="preserve"> </w:t>
      </w:r>
      <w:r w:rsidRPr="00295A18">
        <w:rPr>
          <w:rFonts w:ascii="Times New Roman" w:hAnsi="Times New Roman" w:cs="Times New Roman"/>
          <w:b/>
          <w:sz w:val="24"/>
          <w:szCs w:val="24"/>
        </w:rPr>
        <w:t xml:space="preserve">5. </w:t>
      </w:r>
      <w:r w:rsidRPr="00295A18">
        <w:rPr>
          <w:rFonts w:ascii="Times New Roman" w:hAnsi="Times New Roman" w:cs="Times New Roman"/>
          <w:sz w:val="24"/>
          <w:szCs w:val="24"/>
        </w:rPr>
        <w:t>Pagalbos tarnybos informuoja Centrą apie pagalbos suteikimo rezultatus.</w:t>
      </w:r>
    </w:p>
    <w:p w14:paraId="67EDF59B" w14:textId="77777777" w:rsidR="007F7E22" w:rsidRPr="00295A18" w:rsidRDefault="007F7E22" w:rsidP="00AC36CD">
      <w:pPr>
        <w:ind w:firstLine="1247"/>
        <w:jc w:val="both"/>
        <w:rPr>
          <w:rFonts w:ascii="Times New Roman" w:hAnsi="Times New Roman" w:cs="Times New Roman"/>
          <w:sz w:val="24"/>
          <w:szCs w:val="24"/>
        </w:rPr>
      </w:pPr>
      <w:r w:rsidRPr="00295A18">
        <w:rPr>
          <w:rFonts w:ascii="Times New Roman" w:hAnsi="Times New Roman" w:cs="Times New Roman"/>
          <w:strike/>
          <w:sz w:val="24"/>
          <w:szCs w:val="24"/>
        </w:rPr>
        <w:t>7</w:t>
      </w:r>
      <w:r w:rsidRPr="00295A18">
        <w:rPr>
          <w:rFonts w:ascii="Times New Roman" w:hAnsi="Times New Roman" w:cs="Times New Roman"/>
          <w:b/>
          <w:strike/>
          <w:sz w:val="24"/>
          <w:szCs w:val="24"/>
        </w:rPr>
        <w:t>.</w:t>
      </w:r>
      <w:r w:rsidRPr="00295A18">
        <w:rPr>
          <w:rFonts w:ascii="Times New Roman" w:hAnsi="Times New Roman" w:cs="Times New Roman"/>
          <w:b/>
          <w:sz w:val="24"/>
          <w:szCs w:val="24"/>
        </w:rPr>
        <w:t xml:space="preserve"> 6.</w:t>
      </w:r>
      <w:r w:rsidRPr="00295A18">
        <w:rPr>
          <w:rFonts w:ascii="Times New Roman" w:hAnsi="Times New Roman" w:cs="Times New Roman"/>
          <w:sz w:val="24"/>
          <w:szCs w:val="24"/>
        </w:rPr>
        <w:t xml:space="preserve"> Centras neatsako už pagalbos tarnybų patirtą turtinę ar neturtinę žalą (nuostolius) </w:t>
      </w:r>
      <w:r w:rsidRPr="00295A18">
        <w:rPr>
          <w:rFonts w:ascii="Times New Roman" w:hAnsi="Times New Roman" w:cs="Times New Roman"/>
          <w:b/>
          <w:sz w:val="24"/>
          <w:szCs w:val="24"/>
        </w:rPr>
        <w:t>joms</w:t>
      </w:r>
      <w:r w:rsidRPr="00295A18">
        <w:rPr>
          <w:rFonts w:ascii="Times New Roman" w:hAnsi="Times New Roman" w:cs="Times New Roman"/>
          <w:sz w:val="24"/>
          <w:szCs w:val="24"/>
        </w:rPr>
        <w:t xml:space="preserve"> sureagavus į netikslius pranešimus apie pagalbos poreikį, jeigu jie buvo parengti pagal melagingus ar klai</w:t>
      </w:r>
      <w:r w:rsidR="006D6271" w:rsidRPr="00295A18">
        <w:rPr>
          <w:rFonts w:ascii="Times New Roman" w:hAnsi="Times New Roman" w:cs="Times New Roman"/>
          <w:sz w:val="24"/>
          <w:szCs w:val="24"/>
        </w:rPr>
        <w:t>dingus pagalbos prašymus.</w:t>
      </w:r>
    </w:p>
    <w:p w14:paraId="2EF43777" w14:textId="77777777" w:rsidR="007F7E22" w:rsidRPr="00295A18" w:rsidRDefault="007F7E22" w:rsidP="00AC36CD">
      <w:pPr>
        <w:ind w:firstLine="1247"/>
        <w:jc w:val="both"/>
        <w:rPr>
          <w:rFonts w:ascii="Times New Roman" w:hAnsi="Times New Roman" w:cs="Times New Roman"/>
          <w:sz w:val="24"/>
          <w:szCs w:val="24"/>
        </w:rPr>
      </w:pPr>
    </w:p>
    <w:p w14:paraId="6A00A93E" w14:textId="77777777" w:rsidR="007F7E22" w:rsidRPr="00295A18" w:rsidRDefault="007F7E22" w:rsidP="00AC36CD">
      <w:pPr>
        <w:ind w:firstLine="1247"/>
        <w:jc w:val="both"/>
        <w:rPr>
          <w:rFonts w:ascii="Times New Roman" w:hAnsi="Times New Roman" w:cs="Times New Roman"/>
          <w:b/>
          <w:sz w:val="24"/>
          <w:szCs w:val="24"/>
        </w:rPr>
      </w:pPr>
      <w:r w:rsidRPr="00295A18">
        <w:rPr>
          <w:rFonts w:ascii="Times New Roman" w:hAnsi="Times New Roman" w:cs="Times New Roman"/>
          <w:b/>
          <w:sz w:val="24"/>
          <w:szCs w:val="24"/>
        </w:rPr>
        <w:t>11</w:t>
      </w:r>
      <w:r w:rsidRPr="00295A18">
        <w:rPr>
          <w:rFonts w:ascii="Times New Roman" w:hAnsi="Times New Roman" w:cs="Times New Roman"/>
          <w:b/>
          <w:sz w:val="24"/>
          <w:szCs w:val="24"/>
          <w:vertAlign w:val="superscript"/>
        </w:rPr>
        <w:t>1</w:t>
      </w:r>
      <w:r w:rsidRPr="00295A18">
        <w:rPr>
          <w:rFonts w:ascii="Times New Roman" w:hAnsi="Times New Roman" w:cs="Times New Roman"/>
          <w:b/>
          <w:sz w:val="24"/>
          <w:szCs w:val="24"/>
        </w:rPr>
        <w:t xml:space="preserve"> straipsnis. Centro informacinė sistema ir ryšių tinklas </w:t>
      </w:r>
    </w:p>
    <w:p w14:paraId="3669A7A2" w14:textId="33821521" w:rsidR="007F7E22" w:rsidRPr="00295A18" w:rsidRDefault="007F7E22" w:rsidP="00AC36CD">
      <w:pPr>
        <w:ind w:firstLine="1247"/>
        <w:jc w:val="both"/>
        <w:rPr>
          <w:rFonts w:ascii="Times New Roman" w:hAnsi="Times New Roman" w:cs="Times New Roman"/>
          <w:b/>
          <w:sz w:val="24"/>
          <w:szCs w:val="24"/>
        </w:rPr>
      </w:pPr>
      <w:r w:rsidRPr="00295A18">
        <w:rPr>
          <w:rFonts w:ascii="Times New Roman" w:hAnsi="Times New Roman" w:cs="Times New Roman"/>
          <w:b/>
          <w:sz w:val="24"/>
          <w:szCs w:val="24"/>
        </w:rPr>
        <w:t xml:space="preserve">1. Centras ir pagalbos tarnybos tarpusavio sąveikai užtikrinti bendrai naudoja Centro informacinę sistemą, kuri yra </w:t>
      </w:r>
      <w:r w:rsidRPr="00295A18">
        <w:rPr>
          <w:rFonts w:ascii="Times New Roman" w:hAnsi="Times New Roman" w:cs="Times New Roman"/>
          <w:b/>
          <w:color w:val="000000"/>
          <w:sz w:val="24"/>
          <w:szCs w:val="24"/>
        </w:rPr>
        <w:t xml:space="preserve">Lietuvos Respublikos </w:t>
      </w:r>
      <w:bookmarkStart w:id="1" w:name="pn1_433"/>
      <w:bookmarkEnd w:id="1"/>
      <w:r w:rsidRPr="00295A18">
        <w:rPr>
          <w:rFonts w:ascii="Times New Roman" w:hAnsi="Times New Roman" w:cs="Times New Roman"/>
          <w:b/>
          <w:color w:val="000000"/>
          <w:sz w:val="24"/>
          <w:szCs w:val="24"/>
        </w:rPr>
        <w:t>valstybės informacinių išteklių valdymo įstatymo nustatyta tvarka įsteigta valstybės informacinė sistema</w:t>
      </w:r>
      <w:r w:rsidRPr="00295A18">
        <w:rPr>
          <w:rFonts w:ascii="Times New Roman" w:hAnsi="Times New Roman" w:cs="Times New Roman"/>
          <w:b/>
          <w:sz w:val="24"/>
          <w:szCs w:val="24"/>
        </w:rPr>
        <w:t xml:space="preserve">. Centro informacinė sistema skirta pagalbos prašymams priimti ir įvertinti, pranešimams apie pagalbos poreikį parengti ir pagalbos tarnyboms perduoti, pagalbos tarnybų </w:t>
      </w:r>
      <w:r w:rsidR="005B0F2C" w:rsidRPr="00295A18">
        <w:rPr>
          <w:rFonts w:ascii="Times New Roman" w:hAnsi="Times New Roman" w:cs="Times New Roman"/>
          <w:b/>
          <w:sz w:val="24"/>
          <w:szCs w:val="24"/>
        </w:rPr>
        <w:t>operatyviajam pajėgų valdymui atlikti</w:t>
      </w:r>
      <w:r w:rsidRPr="00295A18">
        <w:rPr>
          <w:rFonts w:ascii="Times New Roman" w:hAnsi="Times New Roman" w:cs="Times New Roman"/>
          <w:b/>
          <w:sz w:val="24"/>
          <w:szCs w:val="24"/>
        </w:rPr>
        <w:t xml:space="preserve"> ir pagalbos tarnybų veiksmams koordinuoti, keistis duomenimis, informacijai apie pagalbos skambučius, pagalbos prašymus ir reagavimą į juos </w:t>
      </w:r>
      <w:r w:rsidR="007307C5" w:rsidRPr="00295A18">
        <w:rPr>
          <w:rFonts w:ascii="Times New Roman" w:hAnsi="Times New Roman" w:cs="Times New Roman"/>
          <w:b/>
          <w:sz w:val="24"/>
          <w:szCs w:val="24"/>
        </w:rPr>
        <w:t>kaupti</w:t>
      </w:r>
      <w:r w:rsidRPr="00295A18">
        <w:rPr>
          <w:rFonts w:ascii="Times New Roman" w:hAnsi="Times New Roman" w:cs="Times New Roman"/>
          <w:b/>
          <w:sz w:val="24"/>
          <w:szCs w:val="24"/>
        </w:rPr>
        <w:t>.</w:t>
      </w:r>
    </w:p>
    <w:p w14:paraId="0E50D236" w14:textId="77777777" w:rsidR="007F7E22" w:rsidRPr="00295A18" w:rsidRDefault="007F7E22" w:rsidP="00AC36CD">
      <w:pPr>
        <w:ind w:firstLine="1247"/>
        <w:jc w:val="both"/>
        <w:rPr>
          <w:rFonts w:ascii="Times New Roman" w:hAnsi="Times New Roman" w:cs="Times New Roman"/>
          <w:b/>
          <w:sz w:val="24"/>
          <w:szCs w:val="24"/>
        </w:rPr>
      </w:pPr>
      <w:r w:rsidRPr="00295A18">
        <w:rPr>
          <w:rFonts w:ascii="Times New Roman" w:hAnsi="Times New Roman" w:cs="Times New Roman"/>
          <w:b/>
          <w:sz w:val="24"/>
          <w:szCs w:val="24"/>
        </w:rPr>
        <w:t>2. Centras, policija, priešgaisrinės gelbėjimo pajėgos, greitosios medicinos pagalbos tarnyba komunika</w:t>
      </w:r>
      <w:r w:rsidR="005F12D1" w:rsidRPr="00295A18">
        <w:rPr>
          <w:rFonts w:ascii="Times New Roman" w:hAnsi="Times New Roman" w:cs="Times New Roman"/>
          <w:b/>
          <w:sz w:val="24"/>
          <w:szCs w:val="24"/>
        </w:rPr>
        <w:t>cijai</w:t>
      </w:r>
      <w:r w:rsidRPr="00295A18">
        <w:rPr>
          <w:rFonts w:ascii="Times New Roman" w:hAnsi="Times New Roman" w:cs="Times New Roman"/>
          <w:b/>
          <w:sz w:val="24"/>
          <w:szCs w:val="24"/>
        </w:rPr>
        <w:t xml:space="preserve"> balsu ir operatyvia</w:t>
      </w:r>
      <w:r w:rsidR="005F12D1" w:rsidRPr="00295A18">
        <w:rPr>
          <w:rFonts w:ascii="Times New Roman" w:hAnsi="Times New Roman" w:cs="Times New Roman"/>
          <w:b/>
          <w:sz w:val="24"/>
          <w:szCs w:val="24"/>
        </w:rPr>
        <w:t>ja</w:t>
      </w:r>
      <w:r w:rsidR="00083F07" w:rsidRPr="00295A18">
        <w:rPr>
          <w:rFonts w:ascii="Times New Roman" w:hAnsi="Times New Roman" w:cs="Times New Roman"/>
          <w:b/>
          <w:sz w:val="24"/>
          <w:szCs w:val="24"/>
        </w:rPr>
        <w:t>m pajėgų</w:t>
      </w:r>
      <w:r w:rsidRPr="00295A18">
        <w:rPr>
          <w:rFonts w:ascii="Times New Roman" w:hAnsi="Times New Roman" w:cs="Times New Roman"/>
          <w:b/>
          <w:sz w:val="24"/>
          <w:szCs w:val="24"/>
        </w:rPr>
        <w:t xml:space="preserve"> valdymui naudoja Lietuvos viešojo saugumo ir pagalbos tarnybų skaitmen</w:t>
      </w:r>
      <w:r w:rsidR="008F5AEF" w:rsidRPr="00295A18">
        <w:rPr>
          <w:rFonts w:ascii="Times New Roman" w:hAnsi="Times New Roman" w:cs="Times New Roman"/>
          <w:b/>
          <w:sz w:val="24"/>
          <w:szCs w:val="24"/>
        </w:rPr>
        <w:t>in</w:t>
      </w:r>
      <w:r w:rsidRPr="00295A18">
        <w:rPr>
          <w:rFonts w:ascii="Times New Roman" w:hAnsi="Times New Roman" w:cs="Times New Roman"/>
          <w:b/>
          <w:sz w:val="24"/>
          <w:szCs w:val="24"/>
        </w:rPr>
        <w:t>į mobilųjį radijo ryšio tinklą (toliau – SMRRT). Centras ir šios pagalbos tarnybos, reaguodamos į pagalbos prašymus, privalo naudoti radijo ryšio</w:t>
      </w:r>
      <w:r w:rsidR="006D6271" w:rsidRPr="00295A18">
        <w:rPr>
          <w:rFonts w:ascii="Times New Roman" w:hAnsi="Times New Roman" w:cs="Times New Roman"/>
          <w:b/>
          <w:sz w:val="24"/>
          <w:szCs w:val="24"/>
        </w:rPr>
        <w:t xml:space="preserve"> terminalus, veikiančius SMRRT.</w:t>
      </w:r>
      <w:r w:rsidR="00BD2E4B" w:rsidRPr="00295A18">
        <w:rPr>
          <w:rFonts w:ascii="Times New Roman" w:hAnsi="Times New Roman" w:cs="Times New Roman"/>
          <w:sz w:val="24"/>
          <w:szCs w:val="24"/>
        </w:rPr>
        <w:t>“</w:t>
      </w:r>
    </w:p>
    <w:p w14:paraId="4D9D2BB9" w14:textId="77777777" w:rsidR="007F7E22" w:rsidRPr="00295A18" w:rsidRDefault="007F7E22" w:rsidP="00AC36CD">
      <w:pPr>
        <w:ind w:firstLine="1247"/>
        <w:jc w:val="both"/>
        <w:rPr>
          <w:rFonts w:ascii="Times New Roman" w:hAnsi="Times New Roman" w:cs="Times New Roman"/>
          <w:strike/>
          <w:sz w:val="24"/>
          <w:szCs w:val="24"/>
        </w:rPr>
      </w:pPr>
    </w:p>
    <w:p w14:paraId="7A419170" w14:textId="77777777" w:rsidR="003043AF" w:rsidRPr="00295A18" w:rsidRDefault="003043AF" w:rsidP="00AC36CD">
      <w:pPr>
        <w:ind w:firstLine="1247"/>
        <w:jc w:val="both"/>
        <w:rPr>
          <w:rFonts w:ascii="Times New Roman" w:hAnsi="Times New Roman" w:cs="Times New Roman"/>
          <w:strike/>
          <w:sz w:val="24"/>
          <w:szCs w:val="24"/>
        </w:rPr>
      </w:pPr>
    </w:p>
    <w:p w14:paraId="21A32456" w14:textId="20715501" w:rsidR="007F423E" w:rsidRPr="00295A18" w:rsidRDefault="006D6271" w:rsidP="00AC36CD">
      <w:pPr>
        <w:ind w:firstLine="1247"/>
        <w:jc w:val="both"/>
        <w:rPr>
          <w:rFonts w:ascii="Times New Roman" w:hAnsi="Times New Roman" w:cs="Times New Roman"/>
          <w:b/>
          <w:bCs/>
          <w:color w:val="000000"/>
          <w:sz w:val="24"/>
          <w:szCs w:val="24"/>
        </w:rPr>
      </w:pPr>
      <w:r w:rsidRPr="00295A18">
        <w:rPr>
          <w:rFonts w:ascii="Times New Roman" w:hAnsi="Times New Roman" w:cs="Times New Roman"/>
          <w:b/>
          <w:bCs/>
          <w:color w:val="000000"/>
          <w:sz w:val="24"/>
          <w:szCs w:val="24"/>
        </w:rPr>
        <w:t>4</w:t>
      </w:r>
      <w:r w:rsidR="007F7E22" w:rsidRPr="00295A18">
        <w:rPr>
          <w:rFonts w:ascii="Times New Roman" w:hAnsi="Times New Roman" w:cs="Times New Roman"/>
          <w:b/>
          <w:bCs/>
          <w:color w:val="000000"/>
          <w:sz w:val="24"/>
          <w:szCs w:val="24"/>
        </w:rPr>
        <w:t xml:space="preserve"> straipsnis. </w:t>
      </w:r>
      <w:r w:rsidR="007F423E" w:rsidRPr="00295A18">
        <w:rPr>
          <w:rFonts w:ascii="Times New Roman" w:hAnsi="Times New Roman" w:cs="Times New Roman"/>
          <w:b/>
          <w:bCs/>
          <w:color w:val="000000"/>
          <w:sz w:val="24"/>
          <w:szCs w:val="24"/>
        </w:rPr>
        <w:t>15 straipsnio pakeitimas</w:t>
      </w:r>
    </w:p>
    <w:p w14:paraId="0AB5BFB4" w14:textId="77777777" w:rsidR="007F423E" w:rsidRPr="00295A18" w:rsidRDefault="007F423E" w:rsidP="00AC36CD">
      <w:pPr>
        <w:ind w:firstLine="1247"/>
        <w:jc w:val="both"/>
        <w:rPr>
          <w:rFonts w:ascii="Times New Roman" w:hAnsi="Times New Roman" w:cs="Times New Roman"/>
          <w:sz w:val="24"/>
          <w:szCs w:val="24"/>
        </w:rPr>
      </w:pPr>
      <w:r w:rsidRPr="00295A18">
        <w:rPr>
          <w:rFonts w:ascii="Times New Roman" w:hAnsi="Times New Roman" w:cs="Times New Roman"/>
          <w:sz w:val="24"/>
          <w:szCs w:val="24"/>
        </w:rPr>
        <w:t>Pakeisti 15 straipsnio 1 dalį ir j</w:t>
      </w:r>
      <w:r w:rsidR="00445AF6" w:rsidRPr="00295A18">
        <w:rPr>
          <w:rFonts w:ascii="Times New Roman" w:hAnsi="Times New Roman" w:cs="Times New Roman"/>
          <w:sz w:val="24"/>
          <w:szCs w:val="24"/>
        </w:rPr>
        <w:t>ą</w:t>
      </w:r>
      <w:r w:rsidRPr="00295A18">
        <w:rPr>
          <w:rFonts w:ascii="Times New Roman" w:hAnsi="Times New Roman" w:cs="Times New Roman"/>
          <w:sz w:val="24"/>
          <w:szCs w:val="24"/>
        </w:rPr>
        <w:t xml:space="preserve"> išdėstyti taip: </w:t>
      </w:r>
    </w:p>
    <w:p w14:paraId="7988024D" w14:textId="77777777" w:rsidR="007F7E22" w:rsidRPr="00295A18" w:rsidRDefault="007F7E22" w:rsidP="00AC36CD">
      <w:pPr>
        <w:ind w:firstLine="1247"/>
        <w:jc w:val="both"/>
        <w:rPr>
          <w:rFonts w:ascii="Times New Roman" w:hAnsi="Times New Roman" w:cs="Times New Roman"/>
          <w:color w:val="000000"/>
          <w:sz w:val="24"/>
          <w:szCs w:val="24"/>
          <w:lang w:eastAsia="lt-LT"/>
        </w:rPr>
      </w:pPr>
      <w:r w:rsidRPr="00295A18">
        <w:rPr>
          <w:rFonts w:ascii="Times New Roman" w:hAnsi="Times New Roman" w:cs="Times New Roman"/>
          <w:sz w:val="24"/>
          <w:szCs w:val="24"/>
        </w:rPr>
        <w:t xml:space="preserve">„1. Centro pareigūnas </w:t>
      </w:r>
      <w:r w:rsidRPr="00295A18">
        <w:rPr>
          <w:rFonts w:ascii="Times New Roman" w:hAnsi="Times New Roman" w:cs="Times New Roman"/>
          <w:color w:val="000000"/>
          <w:sz w:val="24"/>
          <w:szCs w:val="24"/>
          <w:lang w:eastAsia="lt-LT"/>
        </w:rPr>
        <w:t>turi teisę:</w:t>
      </w:r>
    </w:p>
    <w:p w14:paraId="71CD40BA" w14:textId="77777777" w:rsidR="007F7E22" w:rsidRPr="00295A18" w:rsidRDefault="007F7E22" w:rsidP="00AC36CD">
      <w:pPr>
        <w:ind w:firstLine="1247"/>
        <w:jc w:val="both"/>
        <w:rPr>
          <w:rFonts w:ascii="Times New Roman" w:hAnsi="Times New Roman" w:cs="Times New Roman"/>
          <w:sz w:val="24"/>
          <w:szCs w:val="24"/>
        </w:rPr>
      </w:pPr>
      <w:r w:rsidRPr="00295A18">
        <w:rPr>
          <w:rFonts w:ascii="Times New Roman" w:hAnsi="Times New Roman" w:cs="Times New Roman"/>
          <w:sz w:val="24"/>
          <w:szCs w:val="24"/>
        </w:rPr>
        <w:t xml:space="preserve">1) prašyti papildomos informacijos apie susidariusias aplinkybes iš pagalbos prašančio asmens </w:t>
      </w:r>
      <w:r w:rsidR="00F203A3" w:rsidRPr="00295A18">
        <w:rPr>
          <w:rFonts w:ascii="Times New Roman" w:hAnsi="Times New Roman" w:cs="Times New Roman"/>
          <w:b/>
          <w:sz w:val="24"/>
          <w:szCs w:val="24"/>
        </w:rPr>
        <w:t>ir (ar) pagalbos tarnybų</w:t>
      </w:r>
      <w:r w:rsidRPr="00295A18">
        <w:rPr>
          <w:rFonts w:ascii="Times New Roman" w:hAnsi="Times New Roman" w:cs="Times New Roman"/>
          <w:sz w:val="24"/>
          <w:szCs w:val="24"/>
        </w:rPr>
        <w:t>;</w:t>
      </w:r>
    </w:p>
    <w:p w14:paraId="6A390A0B" w14:textId="77777777" w:rsidR="007F7E22" w:rsidRPr="00295A18" w:rsidRDefault="007F7E22" w:rsidP="00AC36CD">
      <w:pPr>
        <w:ind w:firstLine="1247"/>
        <w:jc w:val="both"/>
        <w:rPr>
          <w:rFonts w:ascii="Times New Roman" w:hAnsi="Times New Roman" w:cs="Times New Roman"/>
          <w:sz w:val="24"/>
          <w:szCs w:val="24"/>
        </w:rPr>
      </w:pPr>
      <w:r w:rsidRPr="00295A18">
        <w:rPr>
          <w:rFonts w:ascii="Times New Roman" w:hAnsi="Times New Roman" w:cs="Times New Roman"/>
          <w:sz w:val="24"/>
          <w:szCs w:val="24"/>
        </w:rPr>
        <w:t xml:space="preserve">2) atsisakyti teikti pagalbą </w:t>
      </w:r>
      <w:r w:rsidR="008C3851" w:rsidRPr="00295A18">
        <w:rPr>
          <w:rFonts w:ascii="Times New Roman" w:hAnsi="Times New Roman" w:cs="Times New Roman"/>
          <w:b/>
          <w:sz w:val="24"/>
          <w:szCs w:val="24"/>
        </w:rPr>
        <w:t>ir nutraukti pokalbį</w:t>
      </w:r>
      <w:r w:rsidRPr="00295A18">
        <w:rPr>
          <w:rFonts w:ascii="Times New Roman" w:hAnsi="Times New Roman" w:cs="Times New Roman"/>
          <w:strike/>
          <w:sz w:val="24"/>
          <w:szCs w:val="24"/>
        </w:rPr>
        <w:t xml:space="preserve"> ar perduoti pranešimą apie pagalbos poreikį pagalbos tarnyboms</w:t>
      </w:r>
      <w:r w:rsidRPr="00295A18">
        <w:rPr>
          <w:rFonts w:ascii="Times New Roman" w:hAnsi="Times New Roman" w:cs="Times New Roman"/>
          <w:sz w:val="24"/>
          <w:szCs w:val="24"/>
        </w:rPr>
        <w:t>, kai nustato, kad gautas prašymas negali būti laikomas pagalbos prašymu</w:t>
      </w:r>
      <w:r w:rsidRPr="00295A18">
        <w:rPr>
          <w:rFonts w:ascii="Times New Roman" w:hAnsi="Times New Roman" w:cs="Times New Roman"/>
          <w:b/>
          <w:sz w:val="24"/>
          <w:szCs w:val="24"/>
        </w:rPr>
        <w:t xml:space="preserve"> (nėra susijęs su pagalbos tarnybų kompetencija)</w:t>
      </w:r>
      <w:r w:rsidRPr="00295A18">
        <w:rPr>
          <w:rFonts w:ascii="Times New Roman" w:hAnsi="Times New Roman" w:cs="Times New Roman"/>
          <w:sz w:val="24"/>
          <w:szCs w:val="24"/>
        </w:rPr>
        <w:t xml:space="preserve">; </w:t>
      </w:r>
    </w:p>
    <w:p w14:paraId="3BD20DE9" w14:textId="36D6C751" w:rsidR="00B46575" w:rsidRPr="00295A18" w:rsidRDefault="007F7E22" w:rsidP="00AC36CD">
      <w:pPr>
        <w:ind w:firstLine="1247"/>
        <w:jc w:val="both"/>
        <w:rPr>
          <w:rFonts w:ascii="Times New Roman" w:hAnsi="Times New Roman"/>
          <w:strike/>
          <w:sz w:val="24"/>
        </w:rPr>
      </w:pPr>
      <w:r w:rsidRPr="00295A18">
        <w:rPr>
          <w:rFonts w:ascii="Times New Roman" w:hAnsi="Times New Roman" w:cs="Times New Roman"/>
          <w:sz w:val="24"/>
          <w:szCs w:val="24"/>
        </w:rPr>
        <w:t xml:space="preserve">3) pagal kompetenciją reikalauti, kad pagalbos tarnybos informuotų apie pagalbos suteikimo </w:t>
      </w:r>
      <w:r w:rsidR="00B46575" w:rsidRPr="00295A18">
        <w:rPr>
          <w:rFonts w:ascii="Times New Roman" w:hAnsi="Times New Roman" w:cs="Times New Roman"/>
          <w:strike/>
          <w:sz w:val="24"/>
          <w:szCs w:val="24"/>
        </w:rPr>
        <w:t>nelaimės vietoje</w:t>
      </w:r>
      <w:r w:rsidR="00B46575" w:rsidRPr="00295A18">
        <w:rPr>
          <w:rFonts w:ascii="Times New Roman" w:hAnsi="Times New Roman" w:cs="Times New Roman"/>
          <w:sz w:val="24"/>
          <w:szCs w:val="24"/>
        </w:rPr>
        <w:t xml:space="preserve"> </w:t>
      </w:r>
      <w:r w:rsidRPr="00295A18">
        <w:rPr>
          <w:rFonts w:ascii="Times New Roman" w:hAnsi="Times New Roman" w:cs="Times New Roman"/>
          <w:sz w:val="24"/>
          <w:szCs w:val="24"/>
        </w:rPr>
        <w:t>rezultatus</w:t>
      </w:r>
      <w:r w:rsidRPr="00295A18">
        <w:rPr>
          <w:rFonts w:ascii="Times New Roman" w:hAnsi="Times New Roman" w:cs="Times New Roman"/>
          <w:strike/>
          <w:sz w:val="24"/>
          <w:szCs w:val="24"/>
        </w:rPr>
        <w:t>;</w:t>
      </w:r>
    </w:p>
    <w:p w14:paraId="101C98EB" w14:textId="77777777" w:rsidR="007F7E22" w:rsidRPr="00295A18" w:rsidRDefault="007F7E22" w:rsidP="00AC36CD">
      <w:pPr>
        <w:ind w:firstLine="1247"/>
        <w:jc w:val="both"/>
        <w:rPr>
          <w:rFonts w:ascii="Times New Roman" w:hAnsi="Times New Roman" w:cs="Times New Roman"/>
          <w:strike/>
          <w:sz w:val="24"/>
          <w:szCs w:val="24"/>
        </w:rPr>
      </w:pPr>
      <w:r w:rsidRPr="00295A18">
        <w:rPr>
          <w:rFonts w:ascii="Times New Roman" w:hAnsi="Times New Roman" w:cs="Times New Roman"/>
          <w:strike/>
          <w:sz w:val="24"/>
          <w:szCs w:val="24"/>
        </w:rPr>
        <w:t>4) teisės aktų nustatyta tvarka iš viešųjų ryšių tinklų teikėjų ir (ar) viešųjų elektroninių ryšių paslaugų teikėjų, pagalbos tarnybų, kitų valstybės ir savivaldybių institucijų, įstaigų ar įmonių, kitų juridinių ir fizinių asmenų gauti jų turimus duomenis, būtinus operatyviai reaguoti į pagalbos prašymus</w:t>
      </w:r>
      <w:r w:rsidRPr="00295A18">
        <w:rPr>
          <w:rFonts w:ascii="Times New Roman" w:hAnsi="Times New Roman" w:cs="Times New Roman"/>
          <w:sz w:val="24"/>
          <w:szCs w:val="24"/>
        </w:rPr>
        <w:t>.</w:t>
      </w:r>
      <w:r w:rsidR="00BA7D1A" w:rsidRPr="00295A18">
        <w:rPr>
          <w:rFonts w:ascii="Times New Roman" w:hAnsi="Times New Roman" w:cs="Times New Roman"/>
          <w:sz w:val="24"/>
          <w:szCs w:val="24"/>
        </w:rPr>
        <w:t>“</w:t>
      </w:r>
    </w:p>
    <w:p w14:paraId="3423198F" w14:textId="77777777" w:rsidR="007F7E22" w:rsidRPr="00295A18" w:rsidRDefault="007F7E22" w:rsidP="00AC36CD">
      <w:pPr>
        <w:ind w:firstLine="1247"/>
        <w:jc w:val="both"/>
        <w:rPr>
          <w:rFonts w:ascii="Times New Roman" w:hAnsi="Times New Roman" w:cs="Times New Roman"/>
          <w:sz w:val="24"/>
          <w:szCs w:val="24"/>
        </w:rPr>
      </w:pPr>
    </w:p>
    <w:p w14:paraId="4198408A" w14:textId="68A9363E" w:rsidR="007F423E" w:rsidRPr="00295A18" w:rsidRDefault="006D6271" w:rsidP="00AC36CD">
      <w:pPr>
        <w:ind w:firstLine="1247"/>
        <w:jc w:val="both"/>
        <w:rPr>
          <w:rFonts w:ascii="Times New Roman" w:hAnsi="Times New Roman" w:cs="Times New Roman"/>
          <w:b/>
          <w:bCs/>
          <w:color w:val="000000"/>
          <w:sz w:val="24"/>
          <w:szCs w:val="24"/>
        </w:rPr>
      </w:pPr>
      <w:r w:rsidRPr="00295A18">
        <w:rPr>
          <w:rFonts w:ascii="Times New Roman" w:hAnsi="Times New Roman" w:cs="Times New Roman"/>
          <w:b/>
          <w:bCs/>
          <w:color w:val="000000"/>
          <w:sz w:val="24"/>
          <w:szCs w:val="24"/>
        </w:rPr>
        <w:t>5</w:t>
      </w:r>
      <w:r w:rsidR="007F7E22" w:rsidRPr="00295A18">
        <w:rPr>
          <w:rFonts w:ascii="Times New Roman" w:hAnsi="Times New Roman" w:cs="Times New Roman"/>
          <w:b/>
          <w:bCs/>
          <w:color w:val="000000"/>
          <w:sz w:val="24"/>
          <w:szCs w:val="24"/>
        </w:rPr>
        <w:t xml:space="preserve"> straipsnis. </w:t>
      </w:r>
      <w:r w:rsidR="007F423E" w:rsidRPr="00295A18">
        <w:rPr>
          <w:rFonts w:ascii="Times New Roman" w:hAnsi="Times New Roman" w:cs="Times New Roman"/>
          <w:b/>
          <w:bCs/>
          <w:color w:val="000000"/>
          <w:sz w:val="24"/>
          <w:szCs w:val="24"/>
        </w:rPr>
        <w:t>16 straipsnio pakeitimas</w:t>
      </w:r>
    </w:p>
    <w:p w14:paraId="08F0D3D0" w14:textId="3E92D984" w:rsidR="007F423E" w:rsidRPr="00295A18" w:rsidRDefault="007F423E" w:rsidP="00AC36CD">
      <w:pPr>
        <w:ind w:firstLine="1247"/>
        <w:jc w:val="both"/>
        <w:rPr>
          <w:rFonts w:ascii="Times New Roman" w:hAnsi="Times New Roman" w:cs="Times New Roman"/>
          <w:sz w:val="24"/>
          <w:szCs w:val="24"/>
        </w:rPr>
      </w:pPr>
      <w:r w:rsidRPr="00295A18">
        <w:rPr>
          <w:rFonts w:ascii="Times New Roman" w:hAnsi="Times New Roman" w:cs="Times New Roman"/>
          <w:sz w:val="24"/>
          <w:szCs w:val="24"/>
        </w:rPr>
        <w:t>Pakeisti 16 straipsnio 1 dalį ir j</w:t>
      </w:r>
      <w:r w:rsidR="00445AF6" w:rsidRPr="00295A18">
        <w:rPr>
          <w:rFonts w:ascii="Times New Roman" w:hAnsi="Times New Roman" w:cs="Times New Roman"/>
          <w:sz w:val="24"/>
          <w:szCs w:val="24"/>
        </w:rPr>
        <w:t>ą</w:t>
      </w:r>
      <w:r w:rsidRPr="00295A18">
        <w:rPr>
          <w:rFonts w:ascii="Times New Roman" w:hAnsi="Times New Roman" w:cs="Times New Roman"/>
          <w:sz w:val="24"/>
          <w:szCs w:val="24"/>
        </w:rPr>
        <w:t xml:space="preserve"> išdėstyti taip: </w:t>
      </w:r>
    </w:p>
    <w:p w14:paraId="19FA98B3" w14:textId="77777777" w:rsidR="007F7E22" w:rsidRPr="00295A18" w:rsidRDefault="007F7E22" w:rsidP="00AC36CD">
      <w:pPr>
        <w:ind w:firstLine="1247"/>
        <w:jc w:val="both"/>
        <w:rPr>
          <w:rFonts w:ascii="Times New Roman" w:hAnsi="Times New Roman" w:cs="Times New Roman"/>
          <w:sz w:val="24"/>
          <w:szCs w:val="24"/>
        </w:rPr>
      </w:pPr>
      <w:r w:rsidRPr="00295A18">
        <w:rPr>
          <w:rFonts w:ascii="Times New Roman" w:hAnsi="Times New Roman" w:cs="Times New Roman"/>
          <w:sz w:val="24"/>
          <w:szCs w:val="24"/>
        </w:rPr>
        <w:t>„1. Centro pareigūnas</w:t>
      </w:r>
      <w:r w:rsidRPr="00295A18">
        <w:rPr>
          <w:rFonts w:ascii="Times New Roman" w:hAnsi="Times New Roman" w:cs="Times New Roman"/>
          <w:strike/>
          <w:sz w:val="24"/>
          <w:szCs w:val="24"/>
        </w:rPr>
        <w:t xml:space="preserve">, be Vidaus tarnybos statuto 3 straipsnio 9 dalyje nustatytų bendrųjų pareigų, </w:t>
      </w:r>
      <w:r w:rsidRPr="00295A18">
        <w:rPr>
          <w:rFonts w:ascii="Times New Roman" w:hAnsi="Times New Roman" w:cs="Times New Roman"/>
          <w:sz w:val="24"/>
          <w:szCs w:val="24"/>
        </w:rPr>
        <w:t xml:space="preserve">privalo </w:t>
      </w:r>
      <w:r w:rsidRPr="00295A18">
        <w:rPr>
          <w:rFonts w:ascii="Times New Roman" w:hAnsi="Times New Roman" w:cs="Times New Roman"/>
          <w:strike/>
          <w:sz w:val="24"/>
          <w:szCs w:val="24"/>
        </w:rPr>
        <w:t>vykdyti šias pareigas</w:t>
      </w:r>
      <w:r w:rsidRPr="00295A18">
        <w:rPr>
          <w:rFonts w:ascii="Times New Roman" w:hAnsi="Times New Roman" w:cs="Times New Roman"/>
          <w:sz w:val="24"/>
          <w:szCs w:val="24"/>
        </w:rPr>
        <w:t>:</w:t>
      </w:r>
    </w:p>
    <w:p w14:paraId="3DC0BF1A" w14:textId="77777777" w:rsidR="007F7E22" w:rsidRPr="00295A18" w:rsidRDefault="007F7E22" w:rsidP="00AC36CD">
      <w:pPr>
        <w:ind w:firstLine="1247"/>
        <w:jc w:val="both"/>
        <w:rPr>
          <w:rFonts w:ascii="Times New Roman" w:hAnsi="Times New Roman" w:cs="Times New Roman"/>
          <w:sz w:val="24"/>
          <w:szCs w:val="24"/>
        </w:rPr>
      </w:pPr>
      <w:r w:rsidRPr="00295A18">
        <w:rPr>
          <w:rFonts w:ascii="Times New Roman" w:hAnsi="Times New Roman" w:cs="Times New Roman"/>
          <w:sz w:val="24"/>
          <w:szCs w:val="24"/>
        </w:rPr>
        <w:lastRenderedPageBreak/>
        <w:t xml:space="preserve">1) tinkamai įvertinti pagalbos prašymus; </w:t>
      </w:r>
      <w:r w:rsidRPr="00295A18">
        <w:rPr>
          <w:rFonts w:ascii="Times New Roman" w:hAnsi="Times New Roman" w:cs="Times New Roman"/>
          <w:strike/>
          <w:sz w:val="24"/>
          <w:szCs w:val="24"/>
        </w:rPr>
        <w:t>jei įmanoma, suteikti pagalbą telefonu arba</w:t>
      </w:r>
      <w:r w:rsidRPr="00295A18">
        <w:rPr>
          <w:rFonts w:ascii="Times New Roman" w:hAnsi="Times New Roman" w:cs="Times New Roman"/>
          <w:sz w:val="24"/>
          <w:szCs w:val="24"/>
        </w:rPr>
        <w:t xml:space="preserve"> perduoti pranešimą apie pagalbos poreikį </w:t>
      </w:r>
      <w:r w:rsidRPr="00295A18">
        <w:rPr>
          <w:rFonts w:ascii="Times New Roman" w:hAnsi="Times New Roman" w:cs="Times New Roman"/>
          <w:strike/>
          <w:sz w:val="24"/>
          <w:szCs w:val="24"/>
        </w:rPr>
        <w:t>atitinkamoms</w:t>
      </w:r>
      <w:r w:rsidR="00445AF6" w:rsidRPr="00295A18">
        <w:rPr>
          <w:rFonts w:ascii="Times New Roman" w:hAnsi="Times New Roman" w:cs="Times New Roman"/>
          <w:sz w:val="24"/>
          <w:szCs w:val="24"/>
        </w:rPr>
        <w:t xml:space="preserve"> </w:t>
      </w:r>
      <w:r w:rsidR="00445AF6" w:rsidRPr="00295A18">
        <w:rPr>
          <w:rFonts w:ascii="Times New Roman" w:hAnsi="Times New Roman" w:cs="Times New Roman"/>
          <w:b/>
          <w:sz w:val="24"/>
          <w:szCs w:val="24"/>
        </w:rPr>
        <w:t>reikiamoms</w:t>
      </w:r>
      <w:r w:rsidRPr="00295A18">
        <w:rPr>
          <w:rFonts w:ascii="Times New Roman" w:hAnsi="Times New Roman" w:cs="Times New Roman"/>
          <w:sz w:val="24"/>
          <w:szCs w:val="24"/>
        </w:rPr>
        <w:t xml:space="preserve"> pagalbos tarnyboms ir, jei reikia, teikti pagalbą iki pagalbos tarnybų atvykimo </w:t>
      </w:r>
      <w:r w:rsidRPr="00295A18">
        <w:rPr>
          <w:rFonts w:ascii="Times New Roman" w:hAnsi="Times New Roman" w:cs="Times New Roman"/>
          <w:b/>
          <w:sz w:val="24"/>
          <w:szCs w:val="24"/>
        </w:rPr>
        <w:t>arba, jei įmanoma, suteikti pagalbą telefonu</w:t>
      </w:r>
      <w:r w:rsidRPr="00295A18">
        <w:rPr>
          <w:rFonts w:ascii="Times New Roman" w:hAnsi="Times New Roman" w:cs="Times New Roman"/>
          <w:sz w:val="24"/>
          <w:szCs w:val="24"/>
        </w:rPr>
        <w:t>;</w:t>
      </w:r>
    </w:p>
    <w:p w14:paraId="26702B81" w14:textId="77777777" w:rsidR="007F7E22" w:rsidRPr="00295A18" w:rsidRDefault="007F7E22" w:rsidP="00AC36CD">
      <w:pPr>
        <w:ind w:firstLine="1247"/>
        <w:jc w:val="both"/>
        <w:rPr>
          <w:rFonts w:ascii="Times New Roman" w:hAnsi="Times New Roman" w:cs="Times New Roman"/>
          <w:strike/>
          <w:sz w:val="24"/>
          <w:szCs w:val="24"/>
        </w:rPr>
      </w:pPr>
      <w:r w:rsidRPr="00295A18">
        <w:rPr>
          <w:rFonts w:ascii="Times New Roman" w:hAnsi="Times New Roman" w:cs="Times New Roman"/>
          <w:strike/>
          <w:sz w:val="24"/>
          <w:szCs w:val="24"/>
        </w:rPr>
        <w:t>2) jei reikia, apie susidariusias ar galinčias susidaryti šio įstatymo 2 straipsnio 1 dalyje nurodytas aplinkybes informuoti kitus suinteresuotus juridinius ar (ir) fizinius asmenis;</w:t>
      </w:r>
    </w:p>
    <w:p w14:paraId="3841AC49" w14:textId="77777777" w:rsidR="007F7E22" w:rsidRPr="00295A18" w:rsidRDefault="007F7E22" w:rsidP="00AC36CD">
      <w:pPr>
        <w:ind w:firstLine="1247"/>
        <w:jc w:val="both"/>
        <w:rPr>
          <w:rFonts w:ascii="Times New Roman" w:hAnsi="Times New Roman" w:cs="Times New Roman"/>
          <w:strike/>
          <w:sz w:val="24"/>
          <w:szCs w:val="24"/>
        </w:rPr>
      </w:pPr>
      <w:r w:rsidRPr="00295A18">
        <w:rPr>
          <w:rFonts w:ascii="Times New Roman" w:hAnsi="Times New Roman" w:cs="Times New Roman"/>
          <w:strike/>
          <w:sz w:val="24"/>
          <w:szCs w:val="24"/>
        </w:rPr>
        <w:t>3) imtis visų įstatymų leidžiamų priemonių siekdamas nustatyti asmenis, trukdančius Centro pareigūnų, priimančių pagalbos prašymus numeriu 112, darbą melagingais pagalbos prašymais, erzinančiais ar piktybiškais skambučiais, perduoti informaciją apie tokius asmenis atitinkamoms valstybės institucijoms ir viešųjų ryšių tinklų teikėjams ir (ar) viešųjų elektroninių ryšių paslaugų teikėjams;</w:t>
      </w:r>
    </w:p>
    <w:p w14:paraId="4A7B3DBE" w14:textId="77777777" w:rsidR="007F7E22" w:rsidRPr="00295A18" w:rsidRDefault="007F7E22" w:rsidP="00AC36CD">
      <w:pPr>
        <w:ind w:firstLine="1247"/>
        <w:jc w:val="both"/>
        <w:rPr>
          <w:rFonts w:ascii="Times New Roman" w:hAnsi="Times New Roman" w:cs="Times New Roman"/>
          <w:sz w:val="24"/>
          <w:szCs w:val="24"/>
        </w:rPr>
      </w:pPr>
      <w:r w:rsidRPr="00295A18">
        <w:rPr>
          <w:rFonts w:ascii="Times New Roman" w:hAnsi="Times New Roman" w:cs="Times New Roman"/>
          <w:strike/>
          <w:sz w:val="24"/>
          <w:szCs w:val="24"/>
        </w:rPr>
        <w:t>4)</w:t>
      </w:r>
      <w:r w:rsidRPr="00295A18">
        <w:rPr>
          <w:rFonts w:ascii="Times New Roman" w:hAnsi="Times New Roman" w:cs="Times New Roman"/>
          <w:sz w:val="24"/>
          <w:szCs w:val="24"/>
        </w:rPr>
        <w:t xml:space="preserve"> </w:t>
      </w:r>
      <w:r w:rsidRPr="00295A18">
        <w:rPr>
          <w:rFonts w:ascii="Times New Roman" w:hAnsi="Times New Roman" w:cs="Times New Roman"/>
          <w:b/>
          <w:sz w:val="24"/>
          <w:szCs w:val="24"/>
        </w:rPr>
        <w:t>2)</w:t>
      </w:r>
      <w:r w:rsidRPr="00295A18">
        <w:rPr>
          <w:rFonts w:ascii="Times New Roman" w:hAnsi="Times New Roman" w:cs="Times New Roman"/>
          <w:sz w:val="24"/>
          <w:szCs w:val="24"/>
        </w:rPr>
        <w:t xml:space="preserve"> pagal kompetenciją užtikrinti Centro informacinėje sistemoje esančių duomenų teisingumą ir saugumą;</w:t>
      </w:r>
    </w:p>
    <w:p w14:paraId="74FC77F7" w14:textId="77777777" w:rsidR="007F7E22" w:rsidRPr="00295A18" w:rsidRDefault="007F7E22" w:rsidP="00AC36CD">
      <w:pPr>
        <w:ind w:firstLine="1247"/>
        <w:jc w:val="both"/>
        <w:rPr>
          <w:rFonts w:ascii="Times New Roman" w:hAnsi="Times New Roman" w:cs="Times New Roman"/>
          <w:sz w:val="24"/>
          <w:szCs w:val="24"/>
        </w:rPr>
      </w:pPr>
      <w:r w:rsidRPr="00295A18">
        <w:rPr>
          <w:rFonts w:ascii="Times New Roman" w:hAnsi="Times New Roman" w:cs="Times New Roman"/>
          <w:strike/>
          <w:sz w:val="24"/>
          <w:szCs w:val="24"/>
        </w:rPr>
        <w:t>5)</w:t>
      </w:r>
      <w:r w:rsidRPr="00295A18">
        <w:rPr>
          <w:rFonts w:ascii="Times New Roman" w:hAnsi="Times New Roman" w:cs="Times New Roman"/>
          <w:sz w:val="24"/>
          <w:szCs w:val="24"/>
        </w:rPr>
        <w:t xml:space="preserve"> </w:t>
      </w:r>
      <w:r w:rsidRPr="00295A18">
        <w:rPr>
          <w:rFonts w:ascii="Times New Roman" w:hAnsi="Times New Roman" w:cs="Times New Roman"/>
          <w:b/>
          <w:sz w:val="24"/>
          <w:szCs w:val="24"/>
        </w:rPr>
        <w:t>3)</w:t>
      </w:r>
      <w:r w:rsidRPr="00295A18">
        <w:rPr>
          <w:rFonts w:ascii="Times New Roman" w:hAnsi="Times New Roman" w:cs="Times New Roman"/>
          <w:sz w:val="24"/>
          <w:szCs w:val="24"/>
        </w:rPr>
        <w:t xml:space="preserve"> tik tarnybos tikslams naudoti Centro informacinėje sistemoje tvarkomus duomenis.“</w:t>
      </w:r>
    </w:p>
    <w:p w14:paraId="149325AF" w14:textId="77777777" w:rsidR="007F7E22" w:rsidRPr="00295A18" w:rsidRDefault="007F7E22" w:rsidP="00AC36CD">
      <w:pPr>
        <w:ind w:firstLine="1247"/>
        <w:jc w:val="both"/>
        <w:rPr>
          <w:rFonts w:ascii="Times New Roman" w:hAnsi="Times New Roman" w:cs="Times New Roman"/>
          <w:b/>
          <w:sz w:val="24"/>
          <w:szCs w:val="24"/>
        </w:rPr>
      </w:pPr>
    </w:p>
    <w:p w14:paraId="6C19743A" w14:textId="77777777" w:rsidR="007F7E22" w:rsidRPr="00295A18" w:rsidRDefault="006D6271" w:rsidP="00AC36CD">
      <w:pPr>
        <w:ind w:firstLine="1247"/>
        <w:jc w:val="both"/>
        <w:rPr>
          <w:rFonts w:ascii="Times New Roman" w:hAnsi="Times New Roman" w:cs="Times New Roman"/>
          <w:sz w:val="24"/>
          <w:szCs w:val="24"/>
        </w:rPr>
      </w:pPr>
      <w:r w:rsidRPr="00295A18">
        <w:rPr>
          <w:rFonts w:ascii="Times New Roman" w:hAnsi="Times New Roman" w:cs="Times New Roman"/>
          <w:b/>
          <w:bCs/>
          <w:sz w:val="24"/>
          <w:szCs w:val="24"/>
        </w:rPr>
        <w:t>6</w:t>
      </w:r>
      <w:r w:rsidR="007F7E22" w:rsidRPr="00295A18">
        <w:rPr>
          <w:rFonts w:ascii="Times New Roman" w:hAnsi="Times New Roman" w:cs="Times New Roman"/>
          <w:b/>
          <w:bCs/>
          <w:sz w:val="24"/>
          <w:szCs w:val="24"/>
        </w:rPr>
        <w:t xml:space="preserve"> straipsnis. Įstatymo priedo pakeitimas</w:t>
      </w:r>
    </w:p>
    <w:p w14:paraId="278CC41E" w14:textId="77777777" w:rsidR="007F7E22" w:rsidRPr="00295A18" w:rsidRDefault="007F7E22" w:rsidP="00AC36CD">
      <w:pPr>
        <w:ind w:firstLine="1247"/>
        <w:jc w:val="both"/>
        <w:rPr>
          <w:rFonts w:ascii="Times New Roman" w:hAnsi="Times New Roman" w:cs="Times New Roman"/>
          <w:sz w:val="24"/>
          <w:szCs w:val="24"/>
        </w:rPr>
      </w:pPr>
      <w:bookmarkStart w:id="2" w:name="part_e914bb237f704a1885794e7500589671"/>
      <w:bookmarkEnd w:id="2"/>
      <w:r w:rsidRPr="00295A18">
        <w:rPr>
          <w:rFonts w:ascii="Times New Roman" w:hAnsi="Times New Roman" w:cs="Times New Roman"/>
          <w:sz w:val="24"/>
          <w:szCs w:val="24"/>
        </w:rPr>
        <w:t>Pakeisti įstatymo priedą ir jį išdėstyti taip:</w:t>
      </w:r>
    </w:p>
    <w:p w14:paraId="5E4C6DDE" w14:textId="77777777" w:rsidR="007F7E22" w:rsidRPr="00295A18" w:rsidRDefault="007F7E22" w:rsidP="00AC36CD">
      <w:pPr>
        <w:pStyle w:val="tin"/>
        <w:spacing w:after="0"/>
        <w:ind w:firstLine="1247"/>
        <w:jc w:val="both"/>
      </w:pPr>
    </w:p>
    <w:p w14:paraId="351FB59E" w14:textId="77777777" w:rsidR="00823E39" w:rsidRPr="00295A18" w:rsidRDefault="00823E39" w:rsidP="00AC36CD">
      <w:pPr>
        <w:pStyle w:val="tin"/>
        <w:spacing w:after="0"/>
        <w:ind w:firstLine="1247"/>
        <w:jc w:val="both"/>
      </w:pPr>
    </w:p>
    <w:p w14:paraId="1C872B51" w14:textId="77777777" w:rsidR="00823E39" w:rsidRPr="00295A18" w:rsidRDefault="00823E39" w:rsidP="007F7E22">
      <w:pPr>
        <w:pStyle w:val="tin"/>
        <w:spacing w:after="0"/>
      </w:pPr>
    </w:p>
    <w:p w14:paraId="08958FC1" w14:textId="77777777" w:rsidR="007F7E22" w:rsidRPr="00295A18" w:rsidRDefault="007F7E22" w:rsidP="00226BD6">
      <w:pPr>
        <w:pStyle w:val="tin"/>
        <w:spacing w:after="0"/>
        <w:ind w:left="5760"/>
        <w:rPr>
          <w:color w:val="000000"/>
        </w:rPr>
      </w:pPr>
      <w:r w:rsidRPr="00295A18">
        <w:t>„</w:t>
      </w:r>
      <w:r w:rsidRPr="00295A18">
        <w:rPr>
          <w:color w:val="000000"/>
        </w:rPr>
        <w:t>Lietuvos Respublikos</w:t>
      </w:r>
    </w:p>
    <w:p w14:paraId="6CB8A3F8" w14:textId="77777777" w:rsidR="007F7E22" w:rsidRPr="00295A18" w:rsidRDefault="00702267" w:rsidP="00226BD6">
      <w:pPr>
        <w:ind w:left="5760" w:firstLine="0"/>
        <w:rPr>
          <w:rFonts w:ascii="Times New Roman" w:hAnsi="Times New Roman" w:cs="Times New Roman"/>
          <w:color w:val="000000"/>
          <w:sz w:val="24"/>
          <w:szCs w:val="24"/>
          <w:lang w:eastAsia="lt-LT"/>
        </w:rPr>
      </w:pPr>
      <w:r w:rsidRPr="00295A18">
        <w:rPr>
          <w:rFonts w:ascii="Times New Roman" w:hAnsi="Times New Roman" w:cs="Times New Roman"/>
          <w:color w:val="000000"/>
          <w:sz w:val="24"/>
          <w:szCs w:val="24"/>
          <w:lang w:eastAsia="lt-LT"/>
        </w:rPr>
        <w:t>B</w:t>
      </w:r>
      <w:r w:rsidR="007F7E22" w:rsidRPr="00295A18">
        <w:rPr>
          <w:rFonts w:ascii="Times New Roman" w:hAnsi="Times New Roman" w:cs="Times New Roman"/>
          <w:color w:val="000000"/>
          <w:sz w:val="24"/>
          <w:szCs w:val="24"/>
          <w:lang w:eastAsia="lt-LT"/>
        </w:rPr>
        <w:t>endrojo pagalbos centro įstatymo</w:t>
      </w:r>
    </w:p>
    <w:p w14:paraId="02775E87" w14:textId="77777777" w:rsidR="007F7E22" w:rsidRPr="00295A18" w:rsidRDefault="007F7E22" w:rsidP="00226BD6">
      <w:pPr>
        <w:ind w:left="5760" w:firstLine="0"/>
        <w:rPr>
          <w:rFonts w:ascii="Times New Roman" w:hAnsi="Times New Roman" w:cs="Times New Roman"/>
          <w:color w:val="000000"/>
          <w:sz w:val="24"/>
          <w:szCs w:val="24"/>
          <w:lang w:eastAsia="lt-LT"/>
        </w:rPr>
      </w:pPr>
      <w:r w:rsidRPr="00295A18">
        <w:rPr>
          <w:rFonts w:ascii="Times New Roman" w:hAnsi="Times New Roman" w:cs="Times New Roman"/>
          <w:color w:val="000000"/>
          <w:sz w:val="24"/>
          <w:szCs w:val="24"/>
          <w:lang w:eastAsia="lt-LT"/>
        </w:rPr>
        <w:t>priedas</w:t>
      </w:r>
    </w:p>
    <w:p w14:paraId="38721738" w14:textId="77777777" w:rsidR="007F7E22" w:rsidRPr="00295A18" w:rsidRDefault="007F7E22" w:rsidP="007F7E22">
      <w:pPr>
        <w:spacing w:after="150"/>
        <w:ind w:firstLine="0"/>
        <w:jc w:val="center"/>
        <w:rPr>
          <w:rFonts w:ascii="Times New Roman" w:hAnsi="Times New Roman" w:cs="Times New Roman"/>
          <w:b/>
          <w:bCs/>
          <w:color w:val="000000"/>
          <w:sz w:val="24"/>
          <w:szCs w:val="24"/>
          <w:lang w:eastAsia="lt-LT"/>
        </w:rPr>
      </w:pPr>
    </w:p>
    <w:p w14:paraId="0BF17F57" w14:textId="77777777" w:rsidR="007F7E22" w:rsidRPr="00295A18" w:rsidRDefault="007F7E22" w:rsidP="007F7E22">
      <w:pPr>
        <w:ind w:firstLine="0"/>
        <w:jc w:val="center"/>
        <w:rPr>
          <w:rFonts w:ascii="Times New Roman" w:hAnsi="Times New Roman" w:cs="Times New Roman"/>
          <w:sz w:val="24"/>
          <w:szCs w:val="24"/>
        </w:rPr>
      </w:pPr>
      <w:r w:rsidRPr="00295A18">
        <w:rPr>
          <w:rFonts w:ascii="Times New Roman" w:hAnsi="Times New Roman" w:cs="Times New Roman"/>
          <w:bCs/>
          <w:color w:val="000000"/>
          <w:sz w:val="24"/>
          <w:szCs w:val="24"/>
          <w:lang w:eastAsia="lt-LT"/>
        </w:rPr>
        <w:t>ĮGYVENDINAMI EUROPOS SĄJUNGOS TEISĖS AKTAI</w:t>
      </w:r>
    </w:p>
    <w:p w14:paraId="4AAED55E" w14:textId="77777777" w:rsidR="007F7E22" w:rsidRPr="00295A18" w:rsidRDefault="007F7E22" w:rsidP="007F7E22">
      <w:pPr>
        <w:jc w:val="both"/>
        <w:rPr>
          <w:rFonts w:ascii="Times New Roman" w:hAnsi="Times New Roman" w:cs="Times New Roman"/>
          <w:sz w:val="24"/>
          <w:szCs w:val="24"/>
        </w:rPr>
      </w:pPr>
    </w:p>
    <w:p w14:paraId="303C49CC" w14:textId="77777777" w:rsidR="007F7E22" w:rsidRPr="00295A18" w:rsidRDefault="007F7E22" w:rsidP="00F3287F">
      <w:pPr>
        <w:ind w:firstLine="1247"/>
        <w:jc w:val="both"/>
        <w:rPr>
          <w:rFonts w:ascii="Times New Roman" w:hAnsi="Times New Roman" w:cs="Times New Roman"/>
          <w:sz w:val="24"/>
          <w:szCs w:val="24"/>
        </w:rPr>
      </w:pPr>
      <w:r w:rsidRPr="00295A18">
        <w:rPr>
          <w:rFonts w:ascii="Times New Roman" w:hAnsi="Times New Roman" w:cs="Times New Roman"/>
          <w:sz w:val="24"/>
          <w:szCs w:val="24"/>
        </w:rPr>
        <w:t xml:space="preserve">1. 2002 m. kovo 7 d. Europos Parlamento ir Tarybos direktyva 2002/22/EB </w:t>
      </w:r>
      <w:r w:rsidRPr="00295A18">
        <w:rPr>
          <w:rFonts w:ascii="Times New Roman" w:hAnsi="Times New Roman" w:cs="Times New Roman"/>
          <w:strike/>
          <w:sz w:val="24"/>
          <w:szCs w:val="24"/>
        </w:rPr>
        <w:t>„Dėl</w:t>
      </w:r>
      <w:r w:rsidRPr="00295A18">
        <w:rPr>
          <w:rFonts w:ascii="Times New Roman" w:hAnsi="Times New Roman" w:cs="Times New Roman"/>
          <w:sz w:val="24"/>
          <w:szCs w:val="24"/>
        </w:rPr>
        <w:t xml:space="preserve"> </w:t>
      </w:r>
      <w:r w:rsidRPr="00295A18">
        <w:rPr>
          <w:rFonts w:ascii="Times New Roman" w:hAnsi="Times New Roman" w:cs="Times New Roman"/>
          <w:b/>
          <w:sz w:val="24"/>
          <w:szCs w:val="24"/>
        </w:rPr>
        <w:t xml:space="preserve">dėl </w:t>
      </w:r>
      <w:r w:rsidRPr="00295A18">
        <w:rPr>
          <w:rFonts w:ascii="Times New Roman" w:hAnsi="Times New Roman" w:cs="Times New Roman"/>
          <w:sz w:val="24"/>
          <w:szCs w:val="24"/>
        </w:rPr>
        <w:t xml:space="preserve">universaliųjų paslaugų ir paslaugų gavėjų teisių, susijusių su elektroninių ryšių tinklais ir paslaugomis (Universaliųjų paslaugų direktyva) </w:t>
      </w:r>
      <w:r w:rsidRPr="00295A18">
        <w:rPr>
          <w:rFonts w:ascii="Times New Roman" w:hAnsi="Times New Roman" w:cs="Times New Roman"/>
          <w:b/>
          <w:sz w:val="24"/>
          <w:szCs w:val="24"/>
        </w:rPr>
        <w:t>(OL 2004 m. specialusis leidimas, 13 skyrius, 29 tomas, p. 367) su paskutiniais pakeitimais, padarytais 2009 m. lapkričio 25 d. Europos Parlamento ir Tarybos direktyva 2009/136/EB (OL 2009 L 337, p. 11).</w:t>
      </w:r>
    </w:p>
    <w:p w14:paraId="13E7D800" w14:textId="77777777" w:rsidR="007F7E22" w:rsidRPr="00295A18" w:rsidRDefault="007F7E22" w:rsidP="00F3287F">
      <w:pPr>
        <w:ind w:firstLine="1247"/>
        <w:jc w:val="both"/>
        <w:rPr>
          <w:rFonts w:ascii="Times New Roman" w:hAnsi="Times New Roman" w:cs="Times New Roman"/>
          <w:sz w:val="24"/>
          <w:szCs w:val="24"/>
        </w:rPr>
      </w:pPr>
      <w:r w:rsidRPr="00295A18">
        <w:rPr>
          <w:rFonts w:ascii="Times New Roman" w:hAnsi="Times New Roman" w:cs="Times New Roman"/>
          <w:sz w:val="24"/>
          <w:szCs w:val="24"/>
        </w:rPr>
        <w:t xml:space="preserve">2. 2002 m. liepos 12 d. Europos Parlamento ir Tarybos direktyva 2002/58/EB </w:t>
      </w:r>
      <w:r w:rsidRPr="00295A18">
        <w:rPr>
          <w:rFonts w:ascii="Times New Roman" w:hAnsi="Times New Roman" w:cs="Times New Roman"/>
          <w:strike/>
          <w:sz w:val="24"/>
          <w:szCs w:val="24"/>
        </w:rPr>
        <w:t>„Dėl</w:t>
      </w:r>
      <w:r w:rsidRPr="00295A18">
        <w:rPr>
          <w:rFonts w:ascii="Times New Roman" w:hAnsi="Times New Roman" w:cs="Times New Roman"/>
          <w:sz w:val="24"/>
          <w:szCs w:val="24"/>
        </w:rPr>
        <w:t xml:space="preserve"> </w:t>
      </w:r>
      <w:r w:rsidRPr="00295A18">
        <w:rPr>
          <w:rFonts w:ascii="Times New Roman" w:hAnsi="Times New Roman" w:cs="Times New Roman"/>
          <w:b/>
          <w:sz w:val="24"/>
          <w:szCs w:val="24"/>
        </w:rPr>
        <w:t>dėl</w:t>
      </w:r>
      <w:r w:rsidRPr="00295A18">
        <w:rPr>
          <w:rFonts w:ascii="Times New Roman" w:hAnsi="Times New Roman" w:cs="Times New Roman"/>
          <w:sz w:val="24"/>
          <w:szCs w:val="24"/>
        </w:rPr>
        <w:t xml:space="preserve"> asmens duomenų tvarkymo ir privatumo apsaugos elektroninių ryšių sektoriuje (Direktyva dėl privatumo ir elektroninių ryšių) </w:t>
      </w:r>
      <w:r w:rsidRPr="00295A18">
        <w:rPr>
          <w:rFonts w:ascii="Times New Roman" w:hAnsi="Times New Roman" w:cs="Times New Roman"/>
          <w:b/>
          <w:sz w:val="24"/>
          <w:szCs w:val="24"/>
        </w:rPr>
        <w:t>(OL 2004 m. specialusis leidimas, 13 skyrius, 29 tomas, p. 514) su paskutiniais pakeitimais, padarytais 2009 m. lapkričio 25 d. Europos Parlamento ir Tarybos direktyva 2009/136/EB (OL 2009 L 337, p. 11).</w:t>
      </w:r>
    </w:p>
    <w:p w14:paraId="40563704" w14:textId="77777777" w:rsidR="007F7E22" w:rsidRPr="00295A18" w:rsidRDefault="007F7E22" w:rsidP="00F3287F">
      <w:pPr>
        <w:ind w:firstLine="1247"/>
        <w:jc w:val="both"/>
        <w:rPr>
          <w:rFonts w:ascii="Times New Roman" w:hAnsi="Times New Roman" w:cs="Times New Roman"/>
          <w:sz w:val="24"/>
          <w:szCs w:val="24"/>
        </w:rPr>
      </w:pPr>
      <w:r w:rsidRPr="00295A18">
        <w:rPr>
          <w:rFonts w:ascii="Times New Roman" w:hAnsi="Times New Roman" w:cs="Times New Roman"/>
          <w:sz w:val="24"/>
          <w:szCs w:val="24"/>
        </w:rPr>
        <w:t xml:space="preserve">3. </w:t>
      </w:r>
      <w:r w:rsidRPr="00295A18">
        <w:rPr>
          <w:rFonts w:ascii="Times New Roman" w:hAnsi="Times New Roman" w:cs="Times New Roman"/>
          <w:color w:val="000000"/>
          <w:sz w:val="24"/>
          <w:szCs w:val="24"/>
        </w:rPr>
        <w:t xml:space="preserve">2003 m. liepos 25 d. Europos Komisijos rekomendacija </w:t>
      </w:r>
      <w:r w:rsidRPr="00295A18">
        <w:rPr>
          <w:rFonts w:ascii="Times New Roman" w:hAnsi="Times New Roman" w:cs="Times New Roman"/>
          <w:strike/>
          <w:sz w:val="24"/>
          <w:szCs w:val="24"/>
        </w:rPr>
        <w:t>2003/558/EB „Dėl</w:t>
      </w:r>
      <w:r w:rsidRPr="00295A18">
        <w:rPr>
          <w:rFonts w:ascii="Times New Roman" w:hAnsi="Times New Roman" w:cs="Times New Roman"/>
          <w:b/>
          <w:sz w:val="24"/>
          <w:szCs w:val="24"/>
        </w:rPr>
        <w:t xml:space="preserve"> dėl</w:t>
      </w:r>
      <w:r w:rsidRPr="00295A18">
        <w:rPr>
          <w:rFonts w:ascii="Times New Roman" w:hAnsi="Times New Roman" w:cs="Times New Roman"/>
          <w:color w:val="000000"/>
          <w:sz w:val="24"/>
          <w:szCs w:val="24"/>
        </w:rPr>
        <w:t xml:space="preserve"> vietos nustatymo informacijos elektroninių ryšių tinkluose siekiant teikti vietos nustatymu pagrįstas pagalbos skambučių paslaugas</w:t>
      </w:r>
      <w:r w:rsidRPr="00295A18">
        <w:rPr>
          <w:rFonts w:ascii="Times New Roman" w:hAnsi="Times New Roman" w:cs="Times New Roman"/>
          <w:sz w:val="24"/>
          <w:szCs w:val="24"/>
        </w:rPr>
        <w:t>.</w:t>
      </w:r>
    </w:p>
    <w:p w14:paraId="46896513" w14:textId="77777777" w:rsidR="007F7E22" w:rsidRPr="00295A18" w:rsidRDefault="007F7E22" w:rsidP="00F3287F">
      <w:pPr>
        <w:ind w:firstLine="1247"/>
        <w:jc w:val="both"/>
        <w:rPr>
          <w:rFonts w:ascii="Times New Roman" w:hAnsi="Times New Roman" w:cs="Times New Roman"/>
          <w:sz w:val="24"/>
          <w:szCs w:val="24"/>
        </w:rPr>
      </w:pPr>
      <w:r w:rsidRPr="00295A18">
        <w:rPr>
          <w:rFonts w:ascii="Times New Roman" w:hAnsi="Times New Roman" w:cs="Times New Roman"/>
          <w:b/>
          <w:sz w:val="24"/>
          <w:szCs w:val="24"/>
        </w:rPr>
        <w:t>4. 2012 m. lapkričio 26 d. Komisijos deleguotasis reglamentas (ES) Nr. 305/2013, kuriuo dėl sąveikios europinės pagalbos iškvietos paslaugos suderinto teikimo papildoma Europos Parlamento ir Tarybos direktyva 2010/40/ES</w:t>
      </w:r>
      <w:r w:rsidR="00AC36CD" w:rsidRPr="00295A18">
        <w:rPr>
          <w:rFonts w:ascii="Times New Roman" w:hAnsi="Times New Roman" w:cs="Times New Roman"/>
          <w:b/>
          <w:sz w:val="24"/>
          <w:szCs w:val="24"/>
        </w:rPr>
        <w:t xml:space="preserve"> (OL, 2013 L 91, p. 1)</w:t>
      </w:r>
      <w:r w:rsidRPr="00295A18">
        <w:rPr>
          <w:rFonts w:ascii="Times New Roman" w:hAnsi="Times New Roman" w:cs="Times New Roman"/>
          <w:b/>
          <w:sz w:val="24"/>
          <w:szCs w:val="24"/>
        </w:rPr>
        <w:t>.</w:t>
      </w:r>
      <w:r w:rsidRPr="00295A18">
        <w:rPr>
          <w:rFonts w:ascii="Times New Roman" w:hAnsi="Times New Roman" w:cs="Times New Roman"/>
          <w:sz w:val="24"/>
          <w:szCs w:val="24"/>
        </w:rPr>
        <w:t>“</w:t>
      </w:r>
    </w:p>
    <w:p w14:paraId="1FF774D4" w14:textId="77777777" w:rsidR="007F7E22" w:rsidRPr="00295A18" w:rsidRDefault="007F7E22" w:rsidP="00F3287F">
      <w:pPr>
        <w:ind w:firstLine="1247"/>
        <w:jc w:val="both"/>
        <w:rPr>
          <w:rFonts w:ascii="Times New Roman" w:hAnsi="Times New Roman" w:cs="Times New Roman"/>
          <w:sz w:val="24"/>
          <w:szCs w:val="24"/>
        </w:rPr>
      </w:pPr>
    </w:p>
    <w:p w14:paraId="7349A435" w14:textId="58C4965C" w:rsidR="007F7E22" w:rsidRPr="00295A18" w:rsidRDefault="005B0F2C" w:rsidP="00226BD6">
      <w:pPr>
        <w:ind w:left="720" w:firstLine="527"/>
        <w:jc w:val="both"/>
        <w:rPr>
          <w:rFonts w:ascii="Times New Roman" w:hAnsi="Times New Roman" w:cs="Times New Roman"/>
          <w:b/>
          <w:bCs/>
          <w:sz w:val="24"/>
          <w:szCs w:val="24"/>
        </w:rPr>
      </w:pPr>
      <w:bookmarkStart w:id="3" w:name="straipsnis20"/>
      <w:r w:rsidRPr="00295A18">
        <w:rPr>
          <w:rFonts w:ascii="Times New Roman" w:hAnsi="Times New Roman" w:cs="Times New Roman"/>
          <w:b/>
          <w:bCs/>
          <w:sz w:val="24"/>
          <w:szCs w:val="24"/>
        </w:rPr>
        <w:t>7</w:t>
      </w:r>
      <w:r w:rsidR="00F3287F" w:rsidRPr="00295A18">
        <w:rPr>
          <w:rFonts w:ascii="Times New Roman" w:hAnsi="Times New Roman" w:cs="Times New Roman"/>
          <w:b/>
          <w:bCs/>
          <w:sz w:val="24"/>
          <w:szCs w:val="24"/>
        </w:rPr>
        <w:t xml:space="preserve"> </w:t>
      </w:r>
      <w:r w:rsidR="007F7E22" w:rsidRPr="00295A18">
        <w:rPr>
          <w:rFonts w:ascii="Times New Roman" w:hAnsi="Times New Roman" w:cs="Times New Roman"/>
          <w:b/>
          <w:bCs/>
          <w:sz w:val="24"/>
          <w:szCs w:val="24"/>
        </w:rPr>
        <w:t>straipsnis. Įstatymo įsigaliojimas</w:t>
      </w:r>
      <w:bookmarkEnd w:id="3"/>
      <w:r w:rsidRPr="00295A18">
        <w:rPr>
          <w:rFonts w:ascii="Times New Roman" w:hAnsi="Times New Roman" w:cs="Times New Roman"/>
          <w:b/>
          <w:bCs/>
          <w:sz w:val="24"/>
          <w:szCs w:val="24"/>
        </w:rPr>
        <w:t xml:space="preserve"> ir įgyvendinimas</w:t>
      </w:r>
    </w:p>
    <w:p w14:paraId="6B2D721F" w14:textId="6198D3D7" w:rsidR="00AC36CD" w:rsidRPr="00295A18" w:rsidRDefault="00F3287F" w:rsidP="00F3287F">
      <w:pPr>
        <w:pStyle w:val="ListParagraph"/>
        <w:numPr>
          <w:ilvl w:val="0"/>
          <w:numId w:val="1"/>
        </w:numPr>
        <w:tabs>
          <w:tab w:val="left" w:pos="1134"/>
        </w:tabs>
        <w:ind w:left="0" w:firstLine="1247"/>
        <w:jc w:val="both"/>
        <w:rPr>
          <w:rFonts w:ascii="Times New Roman" w:hAnsi="Times New Roman" w:cs="Times New Roman"/>
          <w:b/>
          <w:bCs/>
          <w:sz w:val="24"/>
          <w:szCs w:val="24"/>
        </w:rPr>
      </w:pPr>
      <w:r w:rsidRPr="00295A18">
        <w:rPr>
          <w:rFonts w:ascii="Times New Roman" w:hAnsi="Times New Roman" w:cs="Times New Roman"/>
          <w:sz w:val="24"/>
          <w:szCs w:val="24"/>
        </w:rPr>
        <w:t xml:space="preserve"> </w:t>
      </w:r>
      <w:r w:rsidR="006D6271" w:rsidRPr="00295A18">
        <w:rPr>
          <w:rFonts w:ascii="Times New Roman" w:hAnsi="Times New Roman" w:cs="Times New Roman"/>
          <w:sz w:val="24"/>
          <w:szCs w:val="24"/>
        </w:rPr>
        <w:t>Šis įstatymas, išskyrus</w:t>
      </w:r>
      <w:r w:rsidR="00BD2E4B" w:rsidRPr="00295A18">
        <w:rPr>
          <w:rFonts w:ascii="Times New Roman" w:hAnsi="Times New Roman" w:cs="Times New Roman"/>
          <w:sz w:val="24"/>
          <w:szCs w:val="24"/>
        </w:rPr>
        <w:t xml:space="preserve"> šio įstatymo</w:t>
      </w:r>
      <w:r w:rsidR="00A212FE" w:rsidRPr="00295A18">
        <w:rPr>
          <w:rFonts w:ascii="Times New Roman" w:hAnsi="Times New Roman" w:cs="Times New Roman"/>
          <w:color w:val="000000"/>
          <w:sz w:val="24"/>
          <w:szCs w:val="24"/>
        </w:rPr>
        <w:t xml:space="preserve"> 3</w:t>
      </w:r>
      <w:r w:rsidR="00BD2E4B" w:rsidRPr="00295A18">
        <w:rPr>
          <w:rFonts w:ascii="Times New Roman" w:hAnsi="Times New Roman" w:cs="Times New Roman"/>
          <w:color w:val="000000"/>
          <w:sz w:val="24"/>
          <w:szCs w:val="24"/>
        </w:rPr>
        <w:t xml:space="preserve"> straipsnyje išdėstytą</w:t>
      </w:r>
      <w:r w:rsidR="00A212FE" w:rsidRPr="00295A18">
        <w:rPr>
          <w:rFonts w:ascii="Times New Roman" w:hAnsi="Times New Roman" w:cs="Times New Roman"/>
          <w:color w:val="000000"/>
          <w:sz w:val="24"/>
          <w:szCs w:val="24"/>
        </w:rPr>
        <w:t xml:space="preserve"> </w:t>
      </w:r>
      <w:r w:rsidR="00486DE8" w:rsidRPr="00295A18">
        <w:rPr>
          <w:rFonts w:ascii="Times New Roman" w:hAnsi="Times New Roman" w:cs="Times New Roman"/>
          <w:color w:val="000000"/>
          <w:sz w:val="24"/>
          <w:szCs w:val="24"/>
        </w:rPr>
        <w:t xml:space="preserve">Lietuvos Respublikos </w:t>
      </w:r>
      <w:r w:rsidR="00A37A72">
        <w:rPr>
          <w:rFonts w:ascii="Times New Roman" w:hAnsi="Times New Roman" w:cs="Times New Roman"/>
          <w:color w:val="000000"/>
          <w:sz w:val="24"/>
          <w:szCs w:val="24"/>
        </w:rPr>
        <w:t>B</w:t>
      </w:r>
      <w:r w:rsidR="00A212FE" w:rsidRPr="00295A18">
        <w:rPr>
          <w:rFonts w:ascii="Times New Roman" w:hAnsi="Times New Roman" w:cs="Times New Roman"/>
          <w:sz w:val="24"/>
          <w:szCs w:val="24"/>
        </w:rPr>
        <w:t xml:space="preserve">endrojo pagalbos centro </w:t>
      </w:r>
      <w:r w:rsidR="00CA4956">
        <w:rPr>
          <w:rFonts w:ascii="Times New Roman" w:hAnsi="Times New Roman" w:cs="Times New Roman"/>
          <w:sz w:val="24"/>
          <w:szCs w:val="24"/>
        </w:rPr>
        <w:t xml:space="preserve">   </w:t>
      </w:r>
      <w:r w:rsidR="00A212FE" w:rsidRPr="00295A18">
        <w:rPr>
          <w:rFonts w:ascii="Times New Roman" w:hAnsi="Times New Roman" w:cs="Times New Roman"/>
          <w:sz w:val="24"/>
          <w:szCs w:val="24"/>
        </w:rPr>
        <w:t xml:space="preserve">įstatymo </w:t>
      </w:r>
      <w:r w:rsidR="006D6271" w:rsidRPr="00295A18">
        <w:rPr>
          <w:rFonts w:ascii="Times New Roman" w:hAnsi="Times New Roman" w:cs="Times New Roman"/>
          <w:sz w:val="24"/>
          <w:szCs w:val="24"/>
        </w:rPr>
        <w:t>11</w:t>
      </w:r>
      <w:r w:rsidR="006D6271" w:rsidRPr="00295A18">
        <w:rPr>
          <w:rFonts w:ascii="Times New Roman" w:hAnsi="Times New Roman" w:cs="Times New Roman"/>
          <w:sz w:val="24"/>
          <w:szCs w:val="24"/>
          <w:vertAlign w:val="superscript"/>
        </w:rPr>
        <w:t>1</w:t>
      </w:r>
      <w:r w:rsidR="006D6271" w:rsidRPr="00295A18">
        <w:rPr>
          <w:rFonts w:ascii="Times New Roman" w:hAnsi="Times New Roman" w:cs="Times New Roman"/>
          <w:sz w:val="24"/>
          <w:szCs w:val="24"/>
        </w:rPr>
        <w:t xml:space="preserve"> </w:t>
      </w:r>
      <w:r w:rsidR="00A212FE" w:rsidRPr="00295A18">
        <w:rPr>
          <w:rFonts w:ascii="Times New Roman" w:hAnsi="Times New Roman" w:cs="Times New Roman"/>
          <w:color w:val="000000"/>
          <w:sz w:val="24"/>
          <w:szCs w:val="24"/>
        </w:rPr>
        <w:t>straipsnį</w:t>
      </w:r>
      <w:r w:rsidR="006D6271" w:rsidRPr="00295A18">
        <w:rPr>
          <w:rFonts w:ascii="Times New Roman" w:hAnsi="Times New Roman" w:cs="Times New Roman"/>
          <w:color w:val="000000"/>
          <w:sz w:val="24"/>
          <w:szCs w:val="24"/>
        </w:rPr>
        <w:t xml:space="preserve"> </w:t>
      </w:r>
      <w:r w:rsidR="007F7E22" w:rsidRPr="00295A18">
        <w:rPr>
          <w:rFonts w:ascii="Times New Roman" w:hAnsi="Times New Roman" w:cs="Times New Roman"/>
          <w:sz w:val="24"/>
          <w:szCs w:val="24"/>
        </w:rPr>
        <w:t xml:space="preserve">ir šio straipsnio 3 dalį, </w:t>
      </w:r>
      <w:r w:rsidR="00CA4956">
        <w:rPr>
          <w:rFonts w:ascii="Times New Roman" w:hAnsi="Times New Roman" w:cs="Times New Roman"/>
          <w:sz w:val="24"/>
          <w:szCs w:val="24"/>
        </w:rPr>
        <w:t xml:space="preserve">    </w:t>
      </w:r>
      <w:r w:rsidR="007F7E22" w:rsidRPr="00295A18">
        <w:rPr>
          <w:rFonts w:ascii="Times New Roman" w:hAnsi="Times New Roman" w:cs="Times New Roman"/>
          <w:sz w:val="24"/>
          <w:szCs w:val="24"/>
        </w:rPr>
        <w:t>įsigalioja 2019 m. liepos 1 d.</w:t>
      </w:r>
    </w:p>
    <w:p w14:paraId="49800C9E" w14:textId="7484919C" w:rsidR="007F7E22" w:rsidRPr="00295A18" w:rsidRDefault="00F3287F" w:rsidP="00F3287F">
      <w:pPr>
        <w:pStyle w:val="ListParagraph"/>
        <w:numPr>
          <w:ilvl w:val="0"/>
          <w:numId w:val="1"/>
        </w:numPr>
        <w:tabs>
          <w:tab w:val="left" w:pos="1134"/>
        </w:tabs>
        <w:ind w:left="0" w:firstLine="1247"/>
        <w:jc w:val="both"/>
        <w:rPr>
          <w:rFonts w:ascii="Times New Roman" w:hAnsi="Times New Roman" w:cs="Times New Roman"/>
          <w:b/>
          <w:bCs/>
          <w:sz w:val="24"/>
          <w:szCs w:val="24"/>
        </w:rPr>
      </w:pPr>
      <w:r w:rsidRPr="00295A18">
        <w:rPr>
          <w:rFonts w:ascii="Times New Roman" w:hAnsi="Times New Roman" w:cs="Times New Roman"/>
          <w:sz w:val="24"/>
          <w:szCs w:val="24"/>
        </w:rPr>
        <w:t xml:space="preserve"> </w:t>
      </w:r>
      <w:r w:rsidR="007F7E22" w:rsidRPr="00295A18">
        <w:rPr>
          <w:rFonts w:ascii="Times New Roman" w:hAnsi="Times New Roman" w:cs="Times New Roman"/>
          <w:sz w:val="24"/>
          <w:szCs w:val="24"/>
        </w:rPr>
        <w:t xml:space="preserve">Šio įstatymo </w:t>
      </w:r>
      <w:r w:rsidR="00A212FE" w:rsidRPr="00295A18">
        <w:rPr>
          <w:rFonts w:ascii="Times New Roman" w:hAnsi="Times New Roman" w:cs="Times New Roman"/>
          <w:color w:val="000000"/>
          <w:sz w:val="24"/>
          <w:szCs w:val="24"/>
        </w:rPr>
        <w:t>3</w:t>
      </w:r>
      <w:r w:rsidR="00BD2E4B" w:rsidRPr="00295A18">
        <w:rPr>
          <w:rFonts w:ascii="Times New Roman" w:hAnsi="Times New Roman" w:cs="Times New Roman"/>
          <w:color w:val="000000"/>
          <w:sz w:val="24"/>
          <w:szCs w:val="24"/>
        </w:rPr>
        <w:t xml:space="preserve"> straipsnyje išdėstytas</w:t>
      </w:r>
      <w:r w:rsidR="00A212FE" w:rsidRPr="00295A18">
        <w:rPr>
          <w:rFonts w:ascii="Times New Roman" w:hAnsi="Times New Roman" w:cs="Times New Roman"/>
          <w:color w:val="000000"/>
          <w:sz w:val="24"/>
          <w:szCs w:val="24"/>
        </w:rPr>
        <w:t xml:space="preserve"> </w:t>
      </w:r>
      <w:r w:rsidR="00486DE8" w:rsidRPr="00295A18">
        <w:rPr>
          <w:rFonts w:ascii="Times New Roman" w:hAnsi="Times New Roman" w:cs="Times New Roman"/>
          <w:color w:val="000000"/>
          <w:sz w:val="24"/>
          <w:szCs w:val="24"/>
        </w:rPr>
        <w:t xml:space="preserve">Lietuvos Respublikos </w:t>
      </w:r>
      <w:r w:rsidR="00A37A72">
        <w:rPr>
          <w:rFonts w:ascii="Times New Roman" w:hAnsi="Times New Roman" w:cs="Times New Roman"/>
          <w:color w:val="000000"/>
          <w:sz w:val="24"/>
          <w:szCs w:val="24"/>
        </w:rPr>
        <w:t>B</w:t>
      </w:r>
      <w:r w:rsidR="00486DE8" w:rsidRPr="00295A18">
        <w:rPr>
          <w:rFonts w:ascii="Times New Roman" w:hAnsi="Times New Roman" w:cs="Times New Roman"/>
          <w:sz w:val="24"/>
          <w:szCs w:val="24"/>
        </w:rPr>
        <w:t>endrojo</w:t>
      </w:r>
      <w:r w:rsidR="00A212FE" w:rsidRPr="00295A18">
        <w:rPr>
          <w:rFonts w:ascii="Times New Roman" w:hAnsi="Times New Roman" w:cs="Times New Roman"/>
          <w:sz w:val="24"/>
          <w:szCs w:val="24"/>
        </w:rPr>
        <w:t xml:space="preserve"> pagalbos centro įstatymo </w:t>
      </w:r>
      <w:r w:rsidR="00BD2E4B" w:rsidRPr="00295A18">
        <w:rPr>
          <w:rFonts w:ascii="Times New Roman" w:hAnsi="Times New Roman" w:cs="Times New Roman"/>
          <w:sz w:val="24"/>
          <w:szCs w:val="24"/>
        </w:rPr>
        <w:t>11</w:t>
      </w:r>
      <w:r w:rsidR="00BD2E4B" w:rsidRPr="00295A18">
        <w:rPr>
          <w:rFonts w:ascii="Times New Roman" w:hAnsi="Times New Roman" w:cs="Times New Roman"/>
          <w:sz w:val="24"/>
          <w:szCs w:val="24"/>
          <w:vertAlign w:val="superscript"/>
        </w:rPr>
        <w:t>1</w:t>
      </w:r>
      <w:r w:rsidR="00BD2E4B" w:rsidRPr="00295A18">
        <w:rPr>
          <w:rFonts w:ascii="Times New Roman" w:hAnsi="Times New Roman" w:cs="Times New Roman"/>
          <w:sz w:val="24"/>
          <w:szCs w:val="24"/>
        </w:rPr>
        <w:t xml:space="preserve"> </w:t>
      </w:r>
      <w:r w:rsidR="00BD2E4B" w:rsidRPr="00295A18">
        <w:rPr>
          <w:rFonts w:ascii="Times New Roman" w:hAnsi="Times New Roman" w:cs="Times New Roman"/>
          <w:color w:val="000000"/>
          <w:sz w:val="24"/>
          <w:szCs w:val="24"/>
        </w:rPr>
        <w:t xml:space="preserve">straipsnis </w:t>
      </w:r>
      <w:r w:rsidR="007F7E22" w:rsidRPr="00295A18">
        <w:rPr>
          <w:rFonts w:ascii="Times New Roman" w:hAnsi="Times New Roman" w:cs="Times New Roman"/>
          <w:sz w:val="24"/>
          <w:szCs w:val="24"/>
        </w:rPr>
        <w:t>įsigalioja 2021 m. sausio 1 d.</w:t>
      </w:r>
    </w:p>
    <w:p w14:paraId="5070DEE4" w14:textId="656E82DB" w:rsidR="007F7E22" w:rsidRPr="00295A18" w:rsidRDefault="00F3287F" w:rsidP="00F3287F">
      <w:pPr>
        <w:ind w:firstLine="1247"/>
        <w:jc w:val="both"/>
        <w:rPr>
          <w:rFonts w:ascii="Times New Roman" w:hAnsi="Times New Roman" w:cs="Times New Roman"/>
          <w:sz w:val="24"/>
          <w:szCs w:val="24"/>
        </w:rPr>
      </w:pPr>
      <w:r w:rsidRPr="00295A18">
        <w:rPr>
          <w:rFonts w:ascii="Times New Roman" w:hAnsi="Times New Roman" w:cs="Times New Roman"/>
          <w:sz w:val="24"/>
          <w:szCs w:val="24"/>
        </w:rPr>
        <w:t xml:space="preserve">3. </w:t>
      </w:r>
      <w:r w:rsidR="007F7E22" w:rsidRPr="00295A18">
        <w:rPr>
          <w:rFonts w:ascii="Times New Roman" w:hAnsi="Times New Roman" w:cs="Times New Roman"/>
          <w:color w:val="000000"/>
          <w:sz w:val="24"/>
          <w:szCs w:val="24"/>
        </w:rPr>
        <w:t>Lietuvos Respublikos Vyriausybė ir kitos institucijos iki 2019 m. birželio 30 d. priima šio įstatymo</w:t>
      </w:r>
      <w:r w:rsidR="006C2096" w:rsidRPr="00295A18">
        <w:rPr>
          <w:rFonts w:ascii="Times New Roman" w:hAnsi="Times New Roman" w:cs="Times New Roman"/>
          <w:color w:val="000000"/>
          <w:sz w:val="24"/>
          <w:szCs w:val="24"/>
        </w:rPr>
        <w:t xml:space="preserve">, išskyrus </w:t>
      </w:r>
      <w:r w:rsidR="006C2096" w:rsidRPr="00295A18">
        <w:rPr>
          <w:rFonts w:ascii="Times New Roman" w:hAnsi="Times New Roman" w:cs="Times New Roman"/>
          <w:sz w:val="24"/>
          <w:szCs w:val="24"/>
        </w:rPr>
        <w:t xml:space="preserve">šio įstatymo 3 straipsnyje išdėstyto </w:t>
      </w:r>
      <w:r w:rsidR="00486DE8" w:rsidRPr="00295A18">
        <w:rPr>
          <w:rFonts w:ascii="Times New Roman" w:hAnsi="Times New Roman" w:cs="Times New Roman"/>
          <w:color w:val="000000"/>
          <w:sz w:val="24"/>
          <w:szCs w:val="24"/>
        </w:rPr>
        <w:t xml:space="preserve">Lietuvos Respublikos </w:t>
      </w:r>
      <w:r w:rsidR="00A37A72">
        <w:rPr>
          <w:rFonts w:ascii="Times New Roman" w:hAnsi="Times New Roman" w:cs="Times New Roman"/>
          <w:color w:val="000000"/>
          <w:sz w:val="24"/>
          <w:szCs w:val="24"/>
        </w:rPr>
        <w:t>B</w:t>
      </w:r>
      <w:r w:rsidR="00486DE8" w:rsidRPr="00295A18">
        <w:rPr>
          <w:rFonts w:ascii="Times New Roman" w:hAnsi="Times New Roman" w:cs="Times New Roman"/>
          <w:sz w:val="24"/>
          <w:szCs w:val="24"/>
        </w:rPr>
        <w:t>endrojo</w:t>
      </w:r>
      <w:r w:rsidR="006C2096" w:rsidRPr="00295A18">
        <w:rPr>
          <w:rFonts w:ascii="Times New Roman" w:hAnsi="Times New Roman" w:cs="Times New Roman"/>
          <w:sz w:val="24"/>
          <w:szCs w:val="24"/>
        </w:rPr>
        <w:t xml:space="preserve"> pagalbos centro įstatymo</w:t>
      </w:r>
      <w:r w:rsidR="006C2096" w:rsidRPr="00295A18">
        <w:rPr>
          <w:rFonts w:ascii="Times New Roman" w:hAnsi="Times New Roman" w:cs="Times New Roman"/>
          <w:color w:val="000000"/>
          <w:sz w:val="24"/>
          <w:szCs w:val="24"/>
        </w:rPr>
        <w:t xml:space="preserve"> 11</w:t>
      </w:r>
      <w:r w:rsidR="006C2096" w:rsidRPr="00295A18">
        <w:rPr>
          <w:rFonts w:ascii="Times New Roman" w:hAnsi="Times New Roman" w:cs="Times New Roman"/>
          <w:color w:val="000000"/>
          <w:sz w:val="24"/>
          <w:szCs w:val="24"/>
          <w:vertAlign w:val="superscript"/>
        </w:rPr>
        <w:t>1</w:t>
      </w:r>
      <w:r w:rsidR="006C2096" w:rsidRPr="00295A18">
        <w:rPr>
          <w:rFonts w:ascii="Times New Roman" w:hAnsi="Times New Roman" w:cs="Times New Roman"/>
          <w:color w:val="000000"/>
          <w:sz w:val="24"/>
          <w:szCs w:val="24"/>
        </w:rPr>
        <w:t xml:space="preserve"> straipsnio,</w:t>
      </w:r>
      <w:r w:rsidR="007F7E22" w:rsidRPr="00295A18">
        <w:rPr>
          <w:rFonts w:ascii="Times New Roman" w:hAnsi="Times New Roman" w:cs="Times New Roman"/>
          <w:color w:val="000000"/>
          <w:sz w:val="24"/>
          <w:szCs w:val="24"/>
        </w:rPr>
        <w:t xml:space="preserve"> įgyvendinamuosius teisės aktus</w:t>
      </w:r>
      <w:r w:rsidR="006C2096" w:rsidRPr="00295A18">
        <w:rPr>
          <w:rFonts w:ascii="Times New Roman" w:hAnsi="Times New Roman" w:cs="Times New Roman"/>
          <w:color w:val="000000"/>
          <w:sz w:val="24"/>
          <w:szCs w:val="24"/>
        </w:rPr>
        <w:t xml:space="preserve">, o iki 2020 m. </w:t>
      </w:r>
      <w:r w:rsidR="00DF623F" w:rsidRPr="00295A18">
        <w:rPr>
          <w:rFonts w:ascii="Times New Roman" w:hAnsi="Times New Roman" w:cs="Times New Roman"/>
          <w:color w:val="000000"/>
          <w:sz w:val="24"/>
          <w:szCs w:val="24"/>
        </w:rPr>
        <w:t xml:space="preserve">gruodžio </w:t>
      </w:r>
      <w:r w:rsidR="006C2096" w:rsidRPr="00295A18">
        <w:rPr>
          <w:rFonts w:ascii="Times New Roman" w:hAnsi="Times New Roman" w:cs="Times New Roman"/>
          <w:color w:val="000000"/>
          <w:sz w:val="24"/>
          <w:szCs w:val="24"/>
        </w:rPr>
        <w:t>3</w:t>
      </w:r>
      <w:r w:rsidR="00DF623F" w:rsidRPr="00295A18">
        <w:rPr>
          <w:rFonts w:ascii="Times New Roman" w:hAnsi="Times New Roman" w:cs="Times New Roman"/>
          <w:color w:val="000000"/>
          <w:sz w:val="24"/>
          <w:szCs w:val="24"/>
        </w:rPr>
        <w:t>1</w:t>
      </w:r>
      <w:r w:rsidR="006C2096" w:rsidRPr="00295A18">
        <w:rPr>
          <w:rFonts w:ascii="Times New Roman" w:hAnsi="Times New Roman" w:cs="Times New Roman"/>
          <w:color w:val="000000"/>
          <w:sz w:val="24"/>
          <w:szCs w:val="24"/>
        </w:rPr>
        <w:t xml:space="preserve"> </w:t>
      </w:r>
      <w:r w:rsidR="006C2096" w:rsidRPr="00295A18">
        <w:rPr>
          <w:rFonts w:ascii="Times New Roman" w:hAnsi="Times New Roman" w:cs="Times New Roman"/>
          <w:color w:val="000000"/>
          <w:sz w:val="24"/>
          <w:szCs w:val="24"/>
        </w:rPr>
        <w:lastRenderedPageBreak/>
        <w:t xml:space="preserve">d. – </w:t>
      </w:r>
      <w:r w:rsidR="006C2096" w:rsidRPr="00295A18">
        <w:rPr>
          <w:rFonts w:ascii="Times New Roman" w:hAnsi="Times New Roman" w:cs="Times New Roman"/>
          <w:sz w:val="24"/>
          <w:szCs w:val="24"/>
        </w:rPr>
        <w:t xml:space="preserve">šio įstatymo 3 straipsnyje išdėstyto </w:t>
      </w:r>
      <w:r w:rsidR="00486DE8" w:rsidRPr="00295A18">
        <w:rPr>
          <w:rFonts w:ascii="Times New Roman" w:hAnsi="Times New Roman" w:cs="Times New Roman"/>
          <w:color w:val="000000"/>
          <w:sz w:val="24"/>
          <w:szCs w:val="24"/>
        </w:rPr>
        <w:t xml:space="preserve">Lietuvos Respublikos </w:t>
      </w:r>
      <w:r w:rsidR="00A37A72">
        <w:rPr>
          <w:rFonts w:ascii="Times New Roman" w:hAnsi="Times New Roman" w:cs="Times New Roman"/>
          <w:color w:val="000000"/>
          <w:sz w:val="24"/>
          <w:szCs w:val="24"/>
        </w:rPr>
        <w:t>B</w:t>
      </w:r>
      <w:r w:rsidR="00486DE8" w:rsidRPr="00295A18">
        <w:rPr>
          <w:rFonts w:ascii="Times New Roman" w:hAnsi="Times New Roman" w:cs="Times New Roman"/>
          <w:sz w:val="24"/>
          <w:szCs w:val="24"/>
        </w:rPr>
        <w:t>endrojo</w:t>
      </w:r>
      <w:r w:rsidR="006C2096" w:rsidRPr="00295A18">
        <w:rPr>
          <w:rFonts w:ascii="Times New Roman" w:hAnsi="Times New Roman" w:cs="Times New Roman"/>
          <w:sz w:val="24"/>
          <w:szCs w:val="24"/>
        </w:rPr>
        <w:t xml:space="preserve"> pagalbos centro įstatymo</w:t>
      </w:r>
      <w:r w:rsidR="006C2096" w:rsidRPr="00295A18">
        <w:rPr>
          <w:rFonts w:ascii="Times New Roman" w:hAnsi="Times New Roman" w:cs="Times New Roman"/>
          <w:color w:val="000000"/>
          <w:sz w:val="24"/>
          <w:szCs w:val="24"/>
        </w:rPr>
        <w:t xml:space="preserve"> 11</w:t>
      </w:r>
      <w:r w:rsidR="006C2096" w:rsidRPr="00295A18">
        <w:rPr>
          <w:rFonts w:ascii="Times New Roman" w:hAnsi="Times New Roman" w:cs="Times New Roman"/>
          <w:color w:val="000000"/>
          <w:sz w:val="24"/>
          <w:szCs w:val="24"/>
          <w:vertAlign w:val="superscript"/>
        </w:rPr>
        <w:t>1</w:t>
      </w:r>
      <w:r w:rsidR="006C2096" w:rsidRPr="00295A18">
        <w:rPr>
          <w:rFonts w:ascii="Times New Roman" w:hAnsi="Times New Roman" w:cs="Times New Roman"/>
          <w:color w:val="000000"/>
          <w:sz w:val="24"/>
          <w:szCs w:val="24"/>
        </w:rPr>
        <w:t xml:space="preserve"> straipsnio įgyvendinamuosius teisės aktus.</w:t>
      </w:r>
    </w:p>
    <w:p w14:paraId="1523B456" w14:textId="77777777" w:rsidR="007F7E22" w:rsidRPr="00295A18" w:rsidRDefault="007F7E22" w:rsidP="00F3287F">
      <w:pPr>
        <w:ind w:firstLine="1247"/>
        <w:jc w:val="both"/>
        <w:rPr>
          <w:rFonts w:ascii="Times New Roman" w:hAnsi="Times New Roman" w:cs="Times New Roman"/>
          <w:sz w:val="24"/>
          <w:szCs w:val="24"/>
        </w:rPr>
      </w:pPr>
    </w:p>
    <w:p w14:paraId="15CA031D" w14:textId="77777777" w:rsidR="007F7E22" w:rsidRPr="00295A18" w:rsidRDefault="007F7E22" w:rsidP="00F3287F">
      <w:pPr>
        <w:ind w:firstLine="1247"/>
        <w:jc w:val="both"/>
        <w:rPr>
          <w:rFonts w:ascii="Times New Roman" w:hAnsi="Times New Roman" w:cs="Times New Roman"/>
          <w:sz w:val="24"/>
          <w:szCs w:val="24"/>
        </w:rPr>
      </w:pPr>
    </w:p>
    <w:p w14:paraId="01E62809" w14:textId="77777777" w:rsidR="007F7E22" w:rsidRPr="00295A18" w:rsidRDefault="007F7E22" w:rsidP="007F7E22">
      <w:pPr>
        <w:spacing w:line="276" w:lineRule="auto"/>
        <w:ind w:firstLine="709"/>
        <w:jc w:val="both"/>
        <w:rPr>
          <w:rFonts w:ascii="Times New Roman" w:hAnsi="Times New Roman" w:cs="Times New Roman"/>
          <w:sz w:val="24"/>
          <w:szCs w:val="24"/>
        </w:rPr>
      </w:pPr>
      <w:r w:rsidRPr="00295A18">
        <w:rPr>
          <w:rFonts w:ascii="Times New Roman" w:hAnsi="Times New Roman" w:cs="Times New Roman"/>
          <w:i/>
          <w:sz w:val="24"/>
          <w:szCs w:val="24"/>
        </w:rPr>
        <w:t>Skelbiu šį Lietuvos Respublikos Seimo priimtą įstatymą</w:t>
      </w:r>
      <w:r w:rsidRPr="00295A18">
        <w:rPr>
          <w:rFonts w:ascii="Times New Roman" w:hAnsi="Times New Roman" w:cs="Times New Roman"/>
          <w:sz w:val="24"/>
          <w:szCs w:val="24"/>
        </w:rPr>
        <w:t>.</w:t>
      </w:r>
    </w:p>
    <w:p w14:paraId="759A9318" w14:textId="77777777" w:rsidR="007F7E22" w:rsidRPr="00295A18" w:rsidRDefault="007F7E22" w:rsidP="007F7E22">
      <w:pPr>
        <w:spacing w:line="276" w:lineRule="auto"/>
        <w:ind w:firstLine="567"/>
        <w:jc w:val="both"/>
        <w:rPr>
          <w:rFonts w:ascii="Times New Roman" w:hAnsi="Times New Roman" w:cs="Times New Roman"/>
          <w:sz w:val="24"/>
          <w:szCs w:val="24"/>
        </w:rPr>
      </w:pPr>
    </w:p>
    <w:p w14:paraId="4609F7E8" w14:textId="77777777" w:rsidR="007F7E22" w:rsidRPr="00295A18" w:rsidRDefault="007F7E22" w:rsidP="007F7E22">
      <w:pPr>
        <w:spacing w:line="276" w:lineRule="auto"/>
        <w:ind w:firstLine="567"/>
        <w:jc w:val="both"/>
        <w:rPr>
          <w:rFonts w:ascii="Times New Roman" w:hAnsi="Times New Roman" w:cs="Times New Roman"/>
          <w:sz w:val="24"/>
          <w:szCs w:val="24"/>
        </w:rPr>
      </w:pPr>
    </w:p>
    <w:p w14:paraId="07785753" w14:textId="5D981776" w:rsidR="007F7E22" w:rsidRPr="00AC36CD" w:rsidRDefault="007F7E22" w:rsidP="00226BD6">
      <w:pPr>
        <w:spacing w:line="276" w:lineRule="auto"/>
        <w:rPr>
          <w:rFonts w:ascii="Times New Roman" w:hAnsi="Times New Roman" w:cs="Times New Roman"/>
          <w:sz w:val="24"/>
          <w:szCs w:val="24"/>
        </w:rPr>
      </w:pPr>
      <w:r w:rsidRPr="00295A18">
        <w:rPr>
          <w:rFonts w:ascii="Times New Roman" w:hAnsi="Times New Roman" w:cs="Times New Roman"/>
          <w:sz w:val="24"/>
          <w:szCs w:val="24"/>
        </w:rPr>
        <w:t>Respublikos Prezidentas</w:t>
      </w:r>
    </w:p>
    <w:sectPr w:rsidR="007F7E22" w:rsidRPr="00AC36CD" w:rsidSect="00A03857">
      <w:headerReference w:type="even" r:id="rId9"/>
      <w:headerReference w:type="default" r:id="rId10"/>
      <w:footerReference w:type="default" r:id="rId11"/>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C666A" w14:textId="77777777" w:rsidR="00DA3F47" w:rsidRDefault="00DA3F47">
      <w:r>
        <w:separator/>
      </w:r>
    </w:p>
  </w:endnote>
  <w:endnote w:type="continuationSeparator" w:id="0">
    <w:p w14:paraId="7E63BAA0" w14:textId="77777777" w:rsidR="00DA3F47" w:rsidRDefault="00DA3F47">
      <w:r>
        <w:continuationSeparator/>
      </w:r>
    </w:p>
  </w:endnote>
  <w:endnote w:type="continuationNotice" w:id="1">
    <w:p w14:paraId="1970EB2D" w14:textId="77777777" w:rsidR="00DA3F47" w:rsidRDefault="00DA3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05B7D" w14:textId="77777777" w:rsidR="00763200" w:rsidRDefault="00763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8811F" w14:textId="77777777" w:rsidR="00DA3F47" w:rsidRDefault="00DA3F47">
      <w:r>
        <w:separator/>
      </w:r>
    </w:p>
  </w:footnote>
  <w:footnote w:type="continuationSeparator" w:id="0">
    <w:p w14:paraId="0BA13295" w14:textId="77777777" w:rsidR="00DA3F47" w:rsidRDefault="00DA3F47">
      <w:r>
        <w:continuationSeparator/>
      </w:r>
    </w:p>
  </w:footnote>
  <w:footnote w:type="continuationNotice" w:id="1">
    <w:p w14:paraId="1DC05DB2" w14:textId="77777777" w:rsidR="00DA3F47" w:rsidRDefault="00DA3F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FE1BE" w14:textId="77777777" w:rsidR="00A03857" w:rsidRDefault="00B326A4" w:rsidP="00787635">
    <w:pPr>
      <w:pStyle w:val="Header"/>
      <w:framePr w:wrap="around" w:vAnchor="text" w:hAnchor="margin" w:xAlign="center" w:y="1"/>
      <w:rPr>
        <w:rStyle w:val="PageNumber"/>
      </w:rPr>
    </w:pPr>
    <w:r>
      <w:rPr>
        <w:rStyle w:val="PageNumber"/>
      </w:rPr>
      <w:fldChar w:fldCharType="begin"/>
    </w:r>
    <w:r w:rsidR="007C3B3A">
      <w:rPr>
        <w:rStyle w:val="PageNumber"/>
      </w:rPr>
      <w:instrText xml:space="preserve">PAGE  </w:instrText>
    </w:r>
    <w:r>
      <w:rPr>
        <w:rStyle w:val="PageNumber"/>
      </w:rPr>
      <w:fldChar w:fldCharType="end"/>
    </w:r>
  </w:p>
  <w:p w14:paraId="43142870" w14:textId="77777777" w:rsidR="00550725" w:rsidRPr="00A03857" w:rsidRDefault="00DA3F47" w:rsidP="00A038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8B667" w14:textId="798119C3" w:rsidR="00A03857" w:rsidRPr="005B0F2C" w:rsidRDefault="00B326A4" w:rsidP="00A03857">
    <w:pPr>
      <w:pStyle w:val="Header"/>
      <w:framePr w:wrap="around" w:vAnchor="text" w:hAnchor="margin" w:xAlign="center" w:y="1"/>
      <w:ind w:firstLine="0"/>
      <w:rPr>
        <w:rStyle w:val="PageNumber"/>
      </w:rPr>
    </w:pPr>
    <w:r w:rsidRPr="005B0F2C">
      <w:rPr>
        <w:rStyle w:val="PageNumber"/>
      </w:rPr>
      <w:fldChar w:fldCharType="begin"/>
    </w:r>
    <w:r w:rsidR="007C3B3A" w:rsidRPr="005B0F2C">
      <w:rPr>
        <w:rStyle w:val="PageNumber"/>
      </w:rPr>
      <w:instrText xml:space="preserve">PAGE  </w:instrText>
    </w:r>
    <w:r w:rsidRPr="005B0F2C">
      <w:rPr>
        <w:rStyle w:val="PageNumber"/>
      </w:rPr>
      <w:fldChar w:fldCharType="separate"/>
    </w:r>
    <w:r w:rsidR="00CA4956">
      <w:rPr>
        <w:rStyle w:val="PageNumber"/>
        <w:noProof/>
      </w:rPr>
      <w:t>2</w:t>
    </w:r>
    <w:r w:rsidRPr="005B0F2C">
      <w:rPr>
        <w:rStyle w:val="PageNumber"/>
      </w:rPr>
      <w:fldChar w:fldCharType="end"/>
    </w:r>
  </w:p>
  <w:p w14:paraId="692A5F76" w14:textId="77777777" w:rsidR="00550725" w:rsidRPr="00A03857" w:rsidRDefault="00DA3F47" w:rsidP="00A03857">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13671"/>
    <w:multiLevelType w:val="hybridMultilevel"/>
    <w:tmpl w:val="815C2A8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nsid w:val="3CAF4755"/>
    <w:multiLevelType w:val="hybridMultilevel"/>
    <w:tmpl w:val="99A85E28"/>
    <w:lvl w:ilvl="0" w:tplc="E3249D1A">
      <w:start w:val="1"/>
      <w:numFmt w:val="decimal"/>
      <w:lvlText w:val="%1."/>
      <w:lvlJc w:val="left"/>
      <w:pPr>
        <w:ind w:left="1097" w:hanging="360"/>
      </w:pPr>
      <w:rPr>
        <w:rFonts w:hint="default"/>
        <w:b w:val="0"/>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2">
    <w:nsid w:val="58C669FB"/>
    <w:multiLevelType w:val="hybridMultilevel"/>
    <w:tmpl w:val="90DE321E"/>
    <w:lvl w:ilvl="0" w:tplc="75D29B6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3D035E"/>
    <w:multiLevelType w:val="hybridMultilevel"/>
    <w:tmpl w:val="8DF8E474"/>
    <w:lvl w:ilvl="0" w:tplc="D05C11BA">
      <w:start w:val="9"/>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1FE6322"/>
    <w:multiLevelType w:val="hybridMultilevel"/>
    <w:tmpl w:val="68DAD628"/>
    <w:lvl w:ilvl="0" w:tplc="11181BA2">
      <w:start w:val="7"/>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4"/>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das Maroščikas">
    <w15:presenceInfo w15:providerId="None" w15:userId="Tadas Maroščik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E22"/>
    <w:rsid w:val="00055CD7"/>
    <w:rsid w:val="00062D35"/>
    <w:rsid w:val="00080CA6"/>
    <w:rsid w:val="00083F07"/>
    <w:rsid w:val="000B4EEA"/>
    <w:rsid w:val="000E4D8A"/>
    <w:rsid w:val="000F3671"/>
    <w:rsid w:val="00103383"/>
    <w:rsid w:val="00103AC2"/>
    <w:rsid w:val="00127DEE"/>
    <w:rsid w:val="00134DE7"/>
    <w:rsid w:val="00141E44"/>
    <w:rsid w:val="0015224B"/>
    <w:rsid w:val="0015429B"/>
    <w:rsid w:val="001608AD"/>
    <w:rsid w:val="00170221"/>
    <w:rsid w:val="0017244E"/>
    <w:rsid w:val="001876B1"/>
    <w:rsid w:val="00196BBA"/>
    <w:rsid w:val="00196C8F"/>
    <w:rsid w:val="001C4BAF"/>
    <w:rsid w:val="001D1018"/>
    <w:rsid w:val="002069B6"/>
    <w:rsid w:val="0021787A"/>
    <w:rsid w:val="00220394"/>
    <w:rsid w:val="00226BD6"/>
    <w:rsid w:val="00245299"/>
    <w:rsid w:val="002751BA"/>
    <w:rsid w:val="00275F1C"/>
    <w:rsid w:val="00283561"/>
    <w:rsid w:val="0028578A"/>
    <w:rsid w:val="00295A18"/>
    <w:rsid w:val="002A1444"/>
    <w:rsid w:val="002A45CA"/>
    <w:rsid w:val="002C20B2"/>
    <w:rsid w:val="002E3535"/>
    <w:rsid w:val="002E371C"/>
    <w:rsid w:val="002F4FB8"/>
    <w:rsid w:val="002F6FC2"/>
    <w:rsid w:val="0030347C"/>
    <w:rsid w:val="003043AF"/>
    <w:rsid w:val="00331D62"/>
    <w:rsid w:val="003716BD"/>
    <w:rsid w:val="00387F10"/>
    <w:rsid w:val="003C49DB"/>
    <w:rsid w:val="003D6A5B"/>
    <w:rsid w:val="003D6CE8"/>
    <w:rsid w:val="003F0BFC"/>
    <w:rsid w:val="00406A86"/>
    <w:rsid w:val="00440973"/>
    <w:rsid w:val="00445AF6"/>
    <w:rsid w:val="00454219"/>
    <w:rsid w:val="004600DE"/>
    <w:rsid w:val="00470CD1"/>
    <w:rsid w:val="00475251"/>
    <w:rsid w:val="00483723"/>
    <w:rsid w:val="00486DE8"/>
    <w:rsid w:val="004919A0"/>
    <w:rsid w:val="004E03EB"/>
    <w:rsid w:val="00506107"/>
    <w:rsid w:val="00515F69"/>
    <w:rsid w:val="00520E25"/>
    <w:rsid w:val="00525A70"/>
    <w:rsid w:val="005335D7"/>
    <w:rsid w:val="005519BB"/>
    <w:rsid w:val="005960F5"/>
    <w:rsid w:val="005B0F2C"/>
    <w:rsid w:val="005D16C9"/>
    <w:rsid w:val="005D3724"/>
    <w:rsid w:val="005F12D1"/>
    <w:rsid w:val="00606100"/>
    <w:rsid w:val="006170E5"/>
    <w:rsid w:val="00625061"/>
    <w:rsid w:val="00627D68"/>
    <w:rsid w:val="00642A21"/>
    <w:rsid w:val="0064461B"/>
    <w:rsid w:val="00647DA3"/>
    <w:rsid w:val="006679C2"/>
    <w:rsid w:val="006B398B"/>
    <w:rsid w:val="006C2096"/>
    <w:rsid w:val="006D335D"/>
    <w:rsid w:val="006D6271"/>
    <w:rsid w:val="006E0239"/>
    <w:rsid w:val="00702267"/>
    <w:rsid w:val="00710DF7"/>
    <w:rsid w:val="007307C5"/>
    <w:rsid w:val="0073713A"/>
    <w:rsid w:val="0074247A"/>
    <w:rsid w:val="00755B01"/>
    <w:rsid w:val="00763200"/>
    <w:rsid w:val="007C3B3A"/>
    <w:rsid w:val="007D138E"/>
    <w:rsid w:val="007F423E"/>
    <w:rsid w:val="007F7E22"/>
    <w:rsid w:val="00805F65"/>
    <w:rsid w:val="008162D8"/>
    <w:rsid w:val="00823E39"/>
    <w:rsid w:val="008363BF"/>
    <w:rsid w:val="008412F4"/>
    <w:rsid w:val="00883D32"/>
    <w:rsid w:val="008A28A7"/>
    <w:rsid w:val="008C3851"/>
    <w:rsid w:val="008D7771"/>
    <w:rsid w:val="008F5AEF"/>
    <w:rsid w:val="00941622"/>
    <w:rsid w:val="0095426E"/>
    <w:rsid w:val="0095507A"/>
    <w:rsid w:val="0095656F"/>
    <w:rsid w:val="00996AF2"/>
    <w:rsid w:val="009B6075"/>
    <w:rsid w:val="009C60D2"/>
    <w:rsid w:val="00A03A20"/>
    <w:rsid w:val="00A05EE4"/>
    <w:rsid w:val="00A15F07"/>
    <w:rsid w:val="00A212FE"/>
    <w:rsid w:val="00A37A72"/>
    <w:rsid w:val="00A76C50"/>
    <w:rsid w:val="00A915A6"/>
    <w:rsid w:val="00A95BA0"/>
    <w:rsid w:val="00AC36CD"/>
    <w:rsid w:val="00AF7490"/>
    <w:rsid w:val="00B012F4"/>
    <w:rsid w:val="00B0634E"/>
    <w:rsid w:val="00B316B5"/>
    <w:rsid w:val="00B326A4"/>
    <w:rsid w:val="00B35203"/>
    <w:rsid w:val="00B45ADB"/>
    <w:rsid w:val="00B46575"/>
    <w:rsid w:val="00B64937"/>
    <w:rsid w:val="00B6728C"/>
    <w:rsid w:val="00B67C91"/>
    <w:rsid w:val="00B72DB9"/>
    <w:rsid w:val="00B72EB5"/>
    <w:rsid w:val="00B74EC1"/>
    <w:rsid w:val="00B81817"/>
    <w:rsid w:val="00B868A9"/>
    <w:rsid w:val="00B95A16"/>
    <w:rsid w:val="00BA2A7D"/>
    <w:rsid w:val="00BA652C"/>
    <w:rsid w:val="00BA7D1A"/>
    <w:rsid w:val="00BD2E4B"/>
    <w:rsid w:val="00BD45D2"/>
    <w:rsid w:val="00BE6211"/>
    <w:rsid w:val="00C01242"/>
    <w:rsid w:val="00C04760"/>
    <w:rsid w:val="00C21709"/>
    <w:rsid w:val="00C31E8A"/>
    <w:rsid w:val="00C32B3E"/>
    <w:rsid w:val="00C369B2"/>
    <w:rsid w:val="00C442E3"/>
    <w:rsid w:val="00C8743D"/>
    <w:rsid w:val="00C914FC"/>
    <w:rsid w:val="00C93620"/>
    <w:rsid w:val="00CA4956"/>
    <w:rsid w:val="00CB6268"/>
    <w:rsid w:val="00CE236C"/>
    <w:rsid w:val="00D277E5"/>
    <w:rsid w:val="00D549CC"/>
    <w:rsid w:val="00DA3F47"/>
    <w:rsid w:val="00DB3BBF"/>
    <w:rsid w:val="00DB4676"/>
    <w:rsid w:val="00DD0821"/>
    <w:rsid w:val="00DE4685"/>
    <w:rsid w:val="00DF623F"/>
    <w:rsid w:val="00E35F6C"/>
    <w:rsid w:val="00E47A5B"/>
    <w:rsid w:val="00E51C3D"/>
    <w:rsid w:val="00E52DEC"/>
    <w:rsid w:val="00E558BD"/>
    <w:rsid w:val="00E92F3A"/>
    <w:rsid w:val="00EA17CC"/>
    <w:rsid w:val="00EC636F"/>
    <w:rsid w:val="00F07447"/>
    <w:rsid w:val="00F11F60"/>
    <w:rsid w:val="00F203A3"/>
    <w:rsid w:val="00F26ABD"/>
    <w:rsid w:val="00F326E4"/>
    <w:rsid w:val="00F3287F"/>
    <w:rsid w:val="00F32960"/>
    <w:rsid w:val="00FA0C32"/>
    <w:rsid w:val="00FB4A82"/>
    <w:rsid w:val="00FB627F"/>
    <w:rsid w:val="00FD58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E22"/>
    <w:pPr>
      <w:spacing w:after="0" w:line="240" w:lineRule="auto"/>
      <w:ind w:firstLine="720"/>
    </w:pPr>
    <w:rPr>
      <w:rFonts w:ascii="Arial" w:eastAsia="Times New Roman" w:hAnsi="Arial" w:cs="Arial"/>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7E22"/>
    <w:pPr>
      <w:tabs>
        <w:tab w:val="center" w:pos="4153"/>
        <w:tab w:val="right" w:pos="8306"/>
      </w:tabs>
    </w:pPr>
    <w:rPr>
      <w:lang w:val="en-GB"/>
    </w:rPr>
  </w:style>
  <w:style w:type="character" w:customStyle="1" w:styleId="HeaderChar">
    <w:name w:val="Header Char"/>
    <w:basedOn w:val="DefaultParagraphFont"/>
    <w:link w:val="Header"/>
    <w:rsid w:val="007F7E22"/>
    <w:rPr>
      <w:rFonts w:ascii="Arial" w:eastAsia="Times New Roman" w:hAnsi="Arial" w:cs="Arial"/>
      <w:sz w:val="20"/>
      <w:szCs w:val="20"/>
      <w:lang w:val="en-GB"/>
    </w:rPr>
  </w:style>
  <w:style w:type="character" w:styleId="PageNumber">
    <w:name w:val="page number"/>
    <w:basedOn w:val="DefaultParagraphFont"/>
    <w:rsid w:val="007F7E22"/>
  </w:style>
  <w:style w:type="paragraph" w:styleId="NoSpacing">
    <w:name w:val="No Spacing"/>
    <w:uiPriority w:val="99"/>
    <w:qFormat/>
    <w:rsid w:val="007F7E22"/>
    <w:pPr>
      <w:spacing w:after="0" w:line="240" w:lineRule="auto"/>
    </w:pPr>
    <w:rPr>
      <w:rFonts w:ascii="Calibri" w:eastAsia="Calibri" w:hAnsi="Calibri" w:cs="Times New Roman"/>
      <w:lang w:val="lt-LT"/>
    </w:rPr>
  </w:style>
  <w:style w:type="paragraph" w:customStyle="1" w:styleId="Standard">
    <w:name w:val="Standard"/>
    <w:rsid w:val="007F7E22"/>
    <w:pPr>
      <w:suppressAutoHyphens/>
      <w:autoSpaceDN w:val="0"/>
      <w:textAlignment w:val="baseline"/>
    </w:pPr>
    <w:rPr>
      <w:rFonts w:ascii="Calibri" w:eastAsia="Calibri" w:hAnsi="Calibri" w:cs="F"/>
      <w:color w:val="00000A"/>
      <w:kern w:val="3"/>
      <w:lang w:val="lt-LT"/>
    </w:rPr>
  </w:style>
  <w:style w:type="paragraph" w:customStyle="1" w:styleId="Textbody">
    <w:name w:val="Text body"/>
    <w:basedOn w:val="Normal"/>
    <w:rsid w:val="007F7E22"/>
    <w:pPr>
      <w:suppressAutoHyphens/>
      <w:autoSpaceDN w:val="0"/>
      <w:spacing w:after="140" w:line="288" w:lineRule="auto"/>
      <w:ind w:firstLine="0"/>
      <w:textAlignment w:val="baseline"/>
    </w:pPr>
    <w:rPr>
      <w:rFonts w:ascii="Times New Roman" w:hAnsi="Times New Roman" w:cs="Times New Roman"/>
      <w:kern w:val="3"/>
      <w:sz w:val="24"/>
      <w:szCs w:val="24"/>
      <w:lang w:val="en-GB" w:eastAsia="zh-CN"/>
    </w:rPr>
  </w:style>
  <w:style w:type="paragraph" w:styleId="ListParagraph">
    <w:name w:val="List Paragraph"/>
    <w:basedOn w:val="Normal"/>
    <w:uiPriority w:val="34"/>
    <w:qFormat/>
    <w:rsid w:val="007F7E22"/>
    <w:pPr>
      <w:ind w:left="720"/>
      <w:contextualSpacing/>
    </w:pPr>
  </w:style>
  <w:style w:type="paragraph" w:customStyle="1" w:styleId="tin">
    <w:name w:val="tin"/>
    <w:basedOn w:val="Normal"/>
    <w:rsid w:val="007F7E22"/>
    <w:pPr>
      <w:spacing w:after="150"/>
      <w:ind w:firstLine="0"/>
    </w:pPr>
    <w:rPr>
      <w:rFonts w:ascii="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702267"/>
    <w:rPr>
      <w:sz w:val="16"/>
      <w:szCs w:val="16"/>
    </w:rPr>
  </w:style>
  <w:style w:type="paragraph" w:styleId="CommentText">
    <w:name w:val="annotation text"/>
    <w:basedOn w:val="Normal"/>
    <w:link w:val="CommentTextChar"/>
    <w:uiPriority w:val="99"/>
    <w:semiHidden/>
    <w:unhideWhenUsed/>
    <w:rsid w:val="00702267"/>
  </w:style>
  <w:style w:type="character" w:customStyle="1" w:styleId="CommentTextChar">
    <w:name w:val="Comment Text Char"/>
    <w:basedOn w:val="DefaultParagraphFont"/>
    <w:link w:val="CommentText"/>
    <w:uiPriority w:val="99"/>
    <w:semiHidden/>
    <w:rsid w:val="00702267"/>
    <w:rPr>
      <w:rFonts w:ascii="Arial" w:eastAsia="Times New Roman" w:hAnsi="Arial" w:cs="Arial"/>
      <w:sz w:val="20"/>
      <w:szCs w:val="20"/>
      <w:lang w:val="lt-LT"/>
    </w:rPr>
  </w:style>
  <w:style w:type="paragraph" w:styleId="CommentSubject">
    <w:name w:val="annotation subject"/>
    <w:basedOn w:val="CommentText"/>
    <w:next w:val="CommentText"/>
    <w:link w:val="CommentSubjectChar"/>
    <w:uiPriority w:val="99"/>
    <w:semiHidden/>
    <w:unhideWhenUsed/>
    <w:rsid w:val="00702267"/>
    <w:rPr>
      <w:b/>
      <w:bCs/>
    </w:rPr>
  </w:style>
  <w:style w:type="character" w:customStyle="1" w:styleId="CommentSubjectChar">
    <w:name w:val="Comment Subject Char"/>
    <w:basedOn w:val="CommentTextChar"/>
    <w:link w:val="CommentSubject"/>
    <w:uiPriority w:val="99"/>
    <w:semiHidden/>
    <w:rsid w:val="00702267"/>
    <w:rPr>
      <w:rFonts w:ascii="Arial" w:eastAsia="Times New Roman" w:hAnsi="Arial" w:cs="Arial"/>
      <w:b/>
      <w:bCs/>
      <w:sz w:val="20"/>
      <w:szCs w:val="20"/>
      <w:lang w:val="lt-LT"/>
    </w:rPr>
  </w:style>
  <w:style w:type="paragraph" w:styleId="BalloonText">
    <w:name w:val="Balloon Text"/>
    <w:basedOn w:val="Normal"/>
    <w:link w:val="BalloonTextChar"/>
    <w:uiPriority w:val="99"/>
    <w:semiHidden/>
    <w:unhideWhenUsed/>
    <w:rsid w:val="00702267"/>
    <w:rPr>
      <w:rFonts w:ascii="Tahoma" w:hAnsi="Tahoma" w:cs="Tahoma"/>
      <w:sz w:val="16"/>
      <w:szCs w:val="16"/>
    </w:rPr>
  </w:style>
  <w:style w:type="character" w:customStyle="1" w:styleId="BalloonTextChar">
    <w:name w:val="Balloon Text Char"/>
    <w:basedOn w:val="DefaultParagraphFont"/>
    <w:link w:val="BalloonText"/>
    <w:uiPriority w:val="99"/>
    <w:semiHidden/>
    <w:rsid w:val="00702267"/>
    <w:rPr>
      <w:rFonts w:ascii="Tahoma" w:eastAsia="Times New Roman" w:hAnsi="Tahoma" w:cs="Tahoma"/>
      <w:sz w:val="16"/>
      <w:szCs w:val="16"/>
      <w:lang w:val="lt-LT"/>
    </w:rPr>
  </w:style>
  <w:style w:type="paragraph" w:styleId="BodyTextIndent">
    <w:name w:val="Body Text Indent"/>
    <w:basedOn w:val="Normal"/>
    <w:link w:val="BodyTextIndentChar"/>
    <w:rsid w:val="00080CA6"/>
    <w:pPr>
      <w:ind w:firstLine="709"/>
      <w:jc w:val="both"/>
    </w:pPr>
    <w:rPr>
      <w:rFonts w:ascii="Times New Roman" w:hAnsi="Times New Roman" w:cs="Times New Roman"/>
      <w:sz w:val="24"/>
      <w:lang w:eastAsia="lt-LT"/>
    </w:rPr>
  </w:style>
  <w:style w:type="character" w:customStyle="1" w:styleId="BodyTextIndentChar">
    <w:name w:val="Body Text Indent Char"/>
    <w:basedOn w:val="DefaultParagraphFont"/>
    <w:link w:val="BodyTextIndent"/>
    <w:rsid w:val="00080CA6"/>
    <w:rPr>
      <w:rFonts w:ascii="Times New Roman" w:eastAsia="Times New Roman" w:hAnsi="Times New Roman" w:cs="Times New Roman"/>
      <w:sz w:val="24"/>
      <w:szCs w:val="20"/>
      <w:lang w:val="lt-LT" w:eastAsia="lt-LT"/>
    </w:rPr>
  </w:style>
  <w:style w:type="paragraph" w:styleId="Footer">
    <w:name w:val="footer"/>
    <w:basedOn w:val="Normal"/>
    <w:link w:val="FooterChar"/>
    <w:uiPriority w:val="99"/>
    <w:unhideWhenUsed/>
    <w:rsid w:val="005B0F2C"/>
    <w:pPr>
      <w:tabs>
        <w:tab w:val="center" w:pos="4680"/>
        <w:tab w:val="right" w:pos="9360"/>
      </w:tabs>
    </w:pPr>
  </w:style>
  <w:style w:type="character" w:customStyle="1" w:styleId="FooterChar">
    <w:name w:val="Footer Char"/>
    <w:basedOn w:val="DefaultParagraphFont"/>
    <w:link w:val="Footer"/>
    <w:uiPriority w:val="99"/>
    <w:rsid w:val="005B0F2C"/>
    <w:rPr>
      <w:rFonts w:ascii="Arial" w:eastAsia="Times New Roman" w:hAnsi="Arial" w:cs="Arial"/>
      <w:sz w:val="20"/>
      <w:szCs w:val="20"/>
      <w:lang w:val="lt-LT"/>
    </w:rPr>
  </w:style>
  <w:style w:type="paragraph" w:styleId="Revision">
    <w:name w:val="Revision"/>
    <w:hidden/>
    <w:uiPriority w:val="99"/>
    <w:semiHidden/>
    <w:rsid w:val="00226BD6"/>
    <w:pPr>
      <w:spacing w:after="0" w:line="240" w:lineRule="auto"/>
    </w:pPr>
    <w:rPr>
      <w:rFonts w:ascii="Arial" w:eastAsia="Times New Roman" w:hAnsi="Arial" w:cs="Arial"/>
      <w:sz w:val="20"/>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E22"/>
    <w:pPr>
      <w:spacing w:after="0" w:line="240" w:lineRule="auto"/>
      <w:ind w:firstLine="720"/>
    </w:pPr>
    <w:rPr>
      <w:rFonts w:ascii="Arial" w:eastAsia="Times New Roman" w:hAnsi="Arial" w:cs="Arial"/>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7E22"/>
    <w:pPr>
      <w:tabs>
        <w:tab w:val="center" w:pos="4153"/>
        <w:tab w:val="right" w:pos="8306"/>
      </w:tabs>
    </w:pPr>
    <w:rPr>
      <w:lang w:val="en-GB"/>
    </w:rPr>
  </w:style>
  <w:style w:type="character" w:customStyle="1" w:styleId="HeaderChar">
    <w:name w:val="Header Char"/>
    <w:basedOn w:val="DefaultParagraphFont"/>
    <w:link w:val="Header"/>
    <w:rsid w:val="007F7E22"/>
    <w:rPr>
      <w:rFonts w:ascii="Arial" w:eastAsia="Times New Roman" w:hAnsi="Arial" w:cs="Arial"/>
      <w:sz w:val="20"/>
      <w:szCs w:val="20"/>
      <w:lang w:val="en-GB"/>
    </w:rPr>
  </w:style>
  <w:style w:type="character" w:styleId="PageNumber">
    <w:name w:val="page number"/>
    <w:basedOn w:val="DefaultParagraphFont"/>
    <w:rsid w:val="007F7E22"/>
  </w:style>
  <w:style w:type="paragraph" w:styleId="NoSpacing">
    <w:name w:val="No Spacing"/>
    <w:uiPriority w:val="99"/>
    <w:qFormat/>
    <w:rsid w:val="007F7E22"/>
    <w:pPr>
      <w:spacing w:after="0" w:line="240" w:lineRule="auto"/>
    </w:pPr>
    <w:rPr>
      <w:rFonts w:ascii="Calibri" w:eastAsia="Calibri" w:hAnsi="Calibri" w:cs="Times New Roman"/>
      <w:lang w:val="lt-LT"/>
    </w:rPr>
  </w:style>
  <w:style w:type="paragraph" w:customStyle="1" w:styleId="Standard">
    <w:name w:val="Standard"/>
    <w:rsid w:val="007F7E22"/>
    <w:pPr>
      <w:suppressAutoHyphens/>
      <w:autoSpaceDN w:val="0"/>
      <w:textAlignment w:val="baseline"/>
    </w:pPr>
    <w:rPr>
      <w:rFonts w:ascii="Calibri" w:eastAsia="Calibri" w:hAnsi="Calibri" w:cs="F"/>
      <w:color w:val="00000A"/>
      <w:kern w:val="3"/>
      <w:lang w:val="lt-LT"/>
    </w:rPr>
  </w:style>
  <w:style w:type="paragraph" w:customStyle="1" w:styleId="Textbody">
    <w:name w:val="Text body"/>
    <w:basedOn w:val="Normal"/>
    <w:rsid w:val="007F7E22"/>
    <w:pPr>
      <w:suppressAutoHyphens/>
      <w:autoSpaceDN w:val="0"/>
      <w:spacing w:after="140" w:line="288" w:lineRule="auto"/>
      <w:ind w:firstLine="0"/>
      <w:textAlignment w:val="baseline"/>
    </w:pPr>
    <w:rPr>
      <w:rFonts w:ascii="Times New Roman" w:hAnsi="Times New Roman" w:cs="Times New Roman"/>
      <w:kern w:val="3"/>
      <w:sz w:val="24"/>
      <w:szCs w:val="24"/>
      <w:lang w:val="en-GB" w:eastAsia="zh-CN"/>
    </w:rPr>
  </w:style>
  <w:style w:type="paragraph" w:styleId="ListParagraph">
    <w:name w:val="List Paragraph"/>
    <w:basedOn w:val="Normal"/>
    <w:uiPriority w:val="34"/>
    <w:qFormat/>
    <w:rsid w:val="007F7E22"/>
    <w:pPr>
      <w:ind w:left="720"/>
      <w:contextualSpacing/>
    </w:pPr>
  </w:style>
  <w:style w:type="paragraph" w:customStyle="1" w:styleId="tin">
    <w:name w:val="tin"/>
    <w:basedOn w:val="Normal"/>
    <w:rsid w:val="007F7E22"/>
    <w:pPr>
      <w:spacing w:after="150"/>
      <w:ind w:firstLine="0"/>
    </w:pPr>
    <w:rPr>
      <w:rFonts w:ascii="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702267"/>
    <w:rPr>
      <w:sz w:val="16"/>
      <w:szCs w:val="16"/>
    </w:rPr>
  </w:style>
  <w:style w:type="paragraph" w:styleId="CommentText">
    <w:name w:val="annotation text"/>
    <w:basedOn w:val="Normal"/>
    <w:link w:val="CommentTextChar"/>
    <w:uiPriority w:val="99"/>
    <w:semiHidden/>
    <w:unhideWhenUsed/>
    <w:rsid w:val="00702267"/>
  </w:style>
  <w:style w:type="character" w:customStyle="1" w:styleId="CommentTextChar">
    <w:name w:val="Comment Text Char"/>
    <w:basedOn w:val="DefaultParagraphFont"/>
    <w:link w:val="CommentText"/>
    <w:uiPriority w:val="99"/>
    <w:semiHidden/>
    <w:rsid w:val="00702267"/>
    <w:rPr>
      <w:rFonts w:ascii="Arial" w:eastAsia="Times New Roman" w:hAnsi="Arial" w:cs="Arial"/>
      <w:sz w:val="20"/>
      <w:szCs w:val="20"/>
      <w:lang w:val="lt-LT"/>
    </w:rPr>
  </w:style>
  <w:style w:type="paragraph" w:styleId="CommentSubject">
    <w:name w:val="annotation subject"/>
    <w:basedOn w:val="CommentText"/>
    <w:next w:val="CommentText"/>
    <w:link w:val="CommentSubjectChar"/>
    <w:uiPriority w:val="99"/>
    <w:semiHidden/>
    <w:unhideWhenUsed/>
    <w:rsid w:val="00702267"/>
    <w:rPr>
      <w:b/>
      <w:bCs/>
    </w:rPr>
  </w:style>
  <w:style w:type="character" w:customStyle="1" w:styleId="CommentSubjectChar">
    <w:name w:val="Comment Subject Char"/>
    <w:basedOn w:val="CommentTextChar"/>
    <w:link w:val="CommentSubject"/>
    <w:uiPriority w:val="99"/>
    <w:semiHidden/>
    <w:rsid w:val="00702267"/>
    <w:rPr>
      <w:rFonts w:ascii="Arial" w:eastAsia="Times New Roman" w:hAnsi="Arial" w:cs="Arial"/>
      <w:b/>
      <w:bCs/>
      <w:sz w:val="20"/>
      <w:szCs w:val="20"/>
      <w:lang w:val="lt-LT"/>
    </w:rPr>
  </w:style>
  <w:style w:type="paragraph" w:styleId="BalloonText">
    <w:name w:val="Balloon Text"/>
    <w:basedOn w:val="Normal"/>
    <w:link w:val="BalloonTextChar"/>
    <w:uiPriority w:val="99"/>
    <w:semiHidden/>
    <w:unhideWhenUsed/>
    <w:rsid w:val="00702267"/>
    <w:rPr>
      <w:rFonts w:ascii="Tahoma" w:hAnsi="Tahoma" w:cs="Tahoma"/>
      <w:sz w:val="16"/>
      <w:szCs w:val="16"/>
    </w:rPr>
  </w:style>
  <w:style w:type="character" w:customStyle="1" w:styleId="BalloonTextChar">
    <w:name w:val="Balloon Text Char"/>
    <w:basedOn w:val="DefaultParagraphFont"/>
    <w:link w:val="BalloonText"/>
    <w:uiPriority w:val="99"/>
    <w:semiHidden/>
    <w:rsid w:val="00702267"/>
    <w:rPr>
      <w:rFonts w:ascii="Tahoma" w:eastAsia="Times New Roman" w:hAnsi="Tahoma" w:cs="Tahoma"/>
      <w:sz w:val="16"/>
      <w:szCs w:val="16"/>
      <w:lang w:val="lt-LT"/>
    </w:rPr>
  </w:style>
  <w:style w:type="paragraph" w:styleId="BodyTextIndent">
    <w:name w:val="Body Text Indent"/>
    <w:basedOn w:val="Normal"/>
    <w:link w:val="BodyTextIndentChar"/>
    <w:rsid w:val="00080CA6"/>
    <w:pPr>
      <w:ind w:firstLine="709"/>
      <w:jc w:val="both"/>
    </w:pPr>
    <w:rPr>
      <w:rFonts w:ascii="Times New Roman" w:hAnsi="Times New Roman" w:cs="Times New Roman"/>
      <w:sz w:val="24"/>
      <w:lang w:eastAsia="lt-LT"/>
    </w:rPr>
  </w:style>
  <w:style w:type="character" w:customStyle="1" w:styleId="BodyTextIndentChar">
    <w:name w:val="Body Text Indent Char"/>
    <w:basedOn w:val="DefaultParagraphFont"/>
    <w:link w:val="BodyTextIndent"/>
    <w:rsid w:val="00080CA6"/>
    <w:rPr>
      <w:rFonts w:ascii="Times New Roman" w:eastAsia="Times New Roman" w:hAnsi="Times New Roman" w:cs="Times New Roman"/>
      <w:sz w:val="24"/>
      <w:szCs w:val="20"/>
      <w:lang w:val="lt-LT" w:eastAsia="lt-LT"/>
    </w:rPr>
  </w:style>
  <w:style w:type="paragraph" w:styleId="Footer">
    <w:name w:val="footer"/>
    <w:basedOn w:val="Normal"/>
    <w:link w:val="FooterChar"/>
    <w:uiPriority w:val="99"/>
    <w:unhideWhenUsed/>
    <w:rsid w:val="005B0F2C"/>
    <w:pPr>
      <w:tabs>
        <w:tab w:val="center" w:pos="4680"/>
        <w:tab w:val="right" w:pos="9360"/>
      </w:tabs>
    </w:pPr>
  </w:style>
  <w:style w:type="character" w:customStyle="1" w:styleId="FooterChar">
    <w:name w:val="Footer Char"/>
    <w:basedOn w:val="DefaultParagraphFont"/>
    <w:link w:val="Footer"/>
    <w:uiPriority w:val="99"/>
    <w:rsid w:val="005B0F2C"/>
    <w:rPr>
      <w:rFonts w:ascii="Arial" w:eastAsia="Times New Roman" w:hAnsi="Arial" w:cs="Arial"/>
      <w:sz w:val="20"/>
      <w:szCs w:val="20"/>
      <w:lang w:val="lt-LT"/>
    </w:rPr>
  </w:style>
  <w:style w:type="paragraph" w:styleId="Revision">
    <w:name w:val="Revision"/>
    <w:hidden/>
    <w:uiPriority w:val="99"/>
    <w:semiHidden/>
    <w:rsid w:val="00226BD6"/>
    <w:pPr>
      <w:spacing w:after="0" w:line="240" w:lineRule="auto"/>
    </w:pPr>
    <w:rPr>
      <w:rFonts w:ascii="Arial" w:eastAsia="Times New Roman" w:hAnsi="Arial" w:cs="Arial"/>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902506">
      <w:bodyDiv w:val="1"/>
      <w:marLeft w:val="0"/>
      <w:marRight w:val="0"/>
      <w:marTop w:val="0"/>
      <w:marBottom w:val="0"/>
      <w:divBdr>
        <w:top w:val="none" w:sz="0" w:space="0" w:color="auto"/>
        <w:left w:val="none" w:sz="0" w:space="0" w:color="auto"/>
        <w:bottom w:val="none" w:sz="0" w:space="0" w:color="auto"/>
        <w:right w:val="none" w:sz="0" w:space="0" w:color="auto"/>
      </w:divBdr>
    </w:div>
    <w:div w:id="153118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14"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D94E0-4018-479D-9B74-330F07252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10778</Words>
  <Characters>6145</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16890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2018-09-04T07:47:00Z</dcterms:created>
  <dc:creator>Sigitas Mitalauskas</dc:creator>
  <cp:lastModifiedBy>User</cp:lastModifiedBy>
  <cp:lastPrinted>2018-08-02T04:59:00Z</cp:lastPrinted>
  <dcterms:modified xsi:type="dcterms:W3CDTF">2018-09-05T09:21:00Z</dcterms:modified>
  <cp:revision>12</cp:revision>
</cp:coreProperties>
</file>