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F103E" w14:textId="77777777" w:rsidR="003A3D68" w:rsidRDefault="003A3D68" w:rsidP="004530B9">
      <w:pPr>
        <w:tabs>
          <w:tab w:val="left" w:pos="7513"/>
        </w:tabs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Projekto</w:t>
      </w:r>
    </w:p>
    <w:p w14:paraId="437F0273" w14:textId="77777777" w:rsidR="003A3D68" w:rsidRPr="003A3D68" w:rsidRDefault="003A3D68" w:rsidP="004530B9">
      <w:pPr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lyginamasis variantas</w:t>
      </w:r>
    </w:p>
    <w:p w14:paraId="7A8DCD37" w14:textId="77777777" w:rsidR="003A3D68" w:rsidRPr="003A3D68" w:rsidRDefault="003A3D68" w:rsidP="003A3D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</w:p>
    <w:p w14:paraId="2D06B636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LIETUVOS RESPUBLIKOS</w:t>
      </w:r>
    </w:p>
    <w:p w14:paraId="7588F993" w14:textId="77777777" w:rsidR="003A3D68" w:rsidRPr="003A3D68" w:rsidRDefault="00F27DC6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VALSTYBĖS INFORMACINIŲ IŠTEKLIŲ VALDYMO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ĮSTATYMO</w:t>
      </w:r>
      <w:r w:rsidR="00C5286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NR. 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X</w:t>
      </w:r>
      <w:r w:rsidR="00C5286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="00AA760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1807</w:t>
      </w:r>
    </w:p>
    <w:p w14:paraId="22DB72F1" w14:textId="77777777" w:rsidR="003A3D68" w:rsidRPr="003A3D68" w:rsidRDefault="00F27DC6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16 STRAIPSNIO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PAKEITIMO </w:t>
      </w:r>
    </w:p>
    <w:p w14:paraId="57D548D0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en-GB" w:eastAsia="lt-LT"/>
        </w:rPr>
        <w:t>ĮSTATYMAS</w:t>
      </w:r>
    </w:p>
    <w:p w14:paraId="2C57356C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28A92C41" w14:textId="77777777" w:rsidR="003A3D68" w:rsidRPr="003A3D68" w:rsidRDefault="00C31F22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val="en-GB" w:eastAsia="lt-LT"/>
        </w:rPr>
        <w:t>20</w:t>
      </w:r>
      <w:r w:rsidR="00A17B2B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m.</w:t>
      </w:r>
      <w:r w:rsidR="00DE3E01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d. Nr.</w:t>
      </w:r>
    </w:p>
    <w:p w14:paraId="7D13800B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smartTag w:uri="urn:schemas-microsoft-com:office:smarttags" w:element="place">
        <w:smartTag w:uri="urn:schemas-microsoft-com:office:smarttags" w:element="City">
          <w:r w:rsidRPr="003A3D68">
            <w:rPr>
              <w:rFonts w:ascii="Times New Roman" w:eastAsia="Times New Roman" w:hAnsi="Times New Roman"/>
              <w:sz w:val="24"/>
              <w:szCs w:val="24"/>
              <w:lang w:val="en-GB" w:eastAsia="lt-LT"/>
            </w:rPr>
            <w:t>Vilnius</w:t>
          </w:r>
        </w:smartTag>
      </w:smartTag>
    </w:p>
    <w:p w14:paraId="70241C4E" w14:textId="77777777" w:rsidR="003A3D68" w:rsidRPr="00F27DC6" w:rsidRDefault="004A15A6" w:rsidP="00F27D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27DC6" w:rsidDel="004A15A6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 xml:space="preserve"> </w:t>
      </w:r>
    </w:p>
    <w:p w14:paraId="345ED559" w14:textId="77777777" w:rsidR="003A3D68" w:rsidRPr="00F27DC6" w:rsidRDefault="003A3D68" w:rsidP="00F27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27D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straipsnis. </w:t>
      </w:r>
      <w:r w:rsidR="00F27DC6" w:rsidRPr="00F27DC6">
        <w:rPr>
          <w:rFonts w:ascii="Times New Roman" w:eastAsia="Times New Roman" w:hAnsi="Times New Roman"/>
          <w:b/>
          <w:sz w:val="24"/>
          <w:szCs w:val="24"/>
          <w:lang w:eastAsia="lt-LT"/>
        </w:rPr>
        <w:t>16</w:t>
      </w:r>
      <w:r w:rsidR="005503D8" w:rsidRPr="00F27DC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straipsnio pakeitimas</w:t>
      </w:r>
    </w:p>
    <w:p w14:paraId="352B784C" w14:textId="77777777" w:rsidR="00436981" w:rsidRPr="00F27DC6" w:rsidRDefault="003A3D68" w:rsidP="00C60C9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F27DC6" w:rsidRPr="00F27DC6">
        <w:rPr>
          <w:rFonts w:ascii="Times New Roman" w:eastAsia="Times New Roman" w:hAnsi="Times New Roman"/>
          <w:sz w:val="24"/>
          <w:szCs w:val="24"/>
          <w:lang w:eastAsia="lt-LT"/>
        </w:rPr>
        <w:t>16</w:t>
      </w:r>
      <w:r w:rsidR="00C52864"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721AB" w:rsidRPr="00F27DC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straipsn</w:t>
      </w:r>
      <w:r w:rsidR="007721AB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io 1 dalies 3 punktą </w:t>
      </w:r>
      <w:r w:rsidR="00C52864" w:rsidRPr="00F27DC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 w:rsidR="00F27DC6" w:rsidRPr="00F27DC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C52864" w:rsidRPr="00F27DC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436981" w:rsidRPr="00F27DC6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5FB2C197" w14:textId="0374B0FE" w:rsidR="00F27DC6" w:rsidRPr="00F27DC6" w:rsidRDefault="007721AB" w:rsidP="00F27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r w:rsidR="00F27DC6" w:rsidRPr="00F27D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3) nekilnojamasis turtas</w:t>
      </w:r>
      <w:r w:rsidR="00F27DC6" w:rsidRPr="00442217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 xml:space="preserve"> ir teisės į jį</w:t>
      </w:r>
      <w:r w:rsidR="00F27DC6" w:rsidRPr="00F27D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“.</w:t>
      </w:r>
    </w:p>
    <w:p w14:paraId="67B9B0B8" w14:textId="32769A49" w:rsidR="007721AB" w:rsidRDefault="007721AB" w:rsidP="00F27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 </w:t>
      </w:r>
      <w:r w:rsidR="006F7DC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16 straipsnio 1 dalies 6 punktą</w:t>
      </w:r>
      <w:r w:rsidR="006F7DC1" w:rsidRPr="006F7DC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6F7DC1" w:rsidRPr="00F27DC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jį išdėstyti taip</w:t>
      </w:r>
      <w:r w:rsidR="006F7DC1" w:rsidRPr="00F27DC6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59BD6E24" w14:textId="390D9178" w:rsidR="00436981" w:rsidRDefault="00FD4067" w:rsidP="00F27D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r w:rsidR="00F27DC6" w:rsidRPr="0044221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6) </w:t>
      </w:r>
      <w:r w:rsidR="00F27DC6" w:rsidRPr="00F27DC6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>daiktų ir</w:t>
      </w:r>
      <w:r w:rsidR="00F27DC6" w:rsidRPr="002C35D5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 xml:space="preserve"> </w:t>
      </w:r>
      <w:r w:rsidR="00F27DC6" w:rsidRPr="00F27DC6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 xml:space="preserve">turtinių teisių </w:t>
      </w:r>
      <w:bookmarkStart w:id="0" w:name="_GoBack"/>
      <w:r w:rsidR="00F27DC6" w:rsidRPr="00F27DC6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>įkeitimas</w:t>
      </w:r>
      <w:r w:rsidR="00467607" w:rsidRPr="001E1A9D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daiktinės teisės</w:t>
      </w:r>
      <w:r w:rsidR="007E7FEA" w:rsidRPr="002E5C0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Pr="0044221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</w:p>
    <w:p w14:paraId="5337391D" w14:textId="77777777" w:rsidR="00F27DC6" w:rsidRDefault="00F27DC6" w:rsidP="00F27D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14:paraId="0896E5CE" w14:textId="77777777" w:rsidR="00F27DC6" w:rsidRDefault="00E85DD9" w:rsidP="00C60C9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 </w:t>
      </w:r>
      <w:r w:rsidR="00F27DC6" w:rsidRPr="00F27DC6">
        <w:rPr>
          <w:rFonts w:ascii="Times New Roman" w:hAnsi="Times New Roman"/>
          <w:b/>
          <w:color w:val="000000"/>
          <w:sz w:val="24"/>
          <w:szCs w:val="24"/>
        </w:rPr>
        <w:t>straipsnis.</w:t>
      </w:r>
      <w:r w:rsidR="003A3D68"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AA7604">
        <w:rPr>
          <w:rFonts w:ascii="Times New Roman" w:eastAsia="Times New Roman" w:hAnsi="Times New Roman"/>
          <w:b/>
          <w:sz w:val="24"/>
          <w:szCs w:val="24"/>
          <w:lang w:eastAsia="lt-LT"/>
        </w:rPr>
        <w:t>Įstatymo įsigaliojimas</w:t>
      </w:r>
      <w:r w:rsidR="00B05C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1FFAC244" w14:textId="77777777" w:rsidR="00B05C80" w:rsidRPr="00F27DC6" w:rsidRDefault="003A3D68" w:rsidP="00F27DC6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Šis įstatymas įsigalioja </w:t>
      </w:r>
      <w:r w:rsidR="00ED1855" w:rsidRPr="00F27DC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D1855" w:rsidRPr="004736AE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8C6D56"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ED1855" w:rsidRPr="00F27DC6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Pr="00F27DC6">
        <w:rPr>
          <w:rFonts w:ascii="Times New Roman" w:eastAsia="Times New Roman" w:hAnsi="Times New Roman"/>
          <w:sz w:val="24"/>
          <w:szCs w:val="24"/>
          <w:lang w:eastAsia="lt-LT"/>
        </w:rPr>
        <w:t xml:space="preserve"> 1 d.</w:t>
      </w:r>
    </w:p>
    <w:p w14:paraId="71FB678B" w14:textId="77777777" w:rsidR="00B05C80" w:rsidRPr="003A3D68" w:rsidRDefault="00B05C80" w:rsidP="00B05C80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C02C37" w14:textId="77777777" w:rsidR="003A3D68" w:rsidRPr="003A3D68" w:rsidRDefault="003A3D68" w:rsidP="003A3D68">
      <w:pPr>
        <w:tabs>
          <w:tab w:val="left" w:pos="3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14:paraId="6B6D2966" w14:textId="77777777" w:rsidR="003A3D68" w:rsidRPr="003A3D68" w:rsidRDefault="003A3D68" w:rsidP="00C422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i/>
          <w:sz w:val="24"/>
          <w:szCs w:val="24"/>
          <w:lang w:eastAsia="lt-LT"/>
        </w:rPr>
        <w:t>Skelbiu šį Lietuvos Respublikos Seimo priimtą įstatymą.</w:t>
      </w:r>
    </w:p>
    <w:p w14:paraId="55DA0BB7" w14:textId="77777777" w:rsidR="003A3D68" w:rsidRDefault="003A3D68" w:rsidP="003A3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00476B" w14:textId="77777777" w:rsidR="007721AB" w:rsidRPr="003A3D68" w:rsidRDefault="007721AB" w:rsidP="003A3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AC0A8D8" w14:textId="77777777" w:rsidR="00EA6443" w:rsidRPr="00EA6443" w:rsidRDefault="00EA6443" w:rsidP="00EA6443">
      <w:pPr>
        <w:rPr>
          <w:rFonts w:ascii="Times New Roman" w:hAnsi="Times New Roman"/>
          <w:sz w:val="24"/>
          <w:szCs w:val="24"/>
        </w:rPr>
      </w:pPr>
      <w:r w:rsidRPr="00EA6443">
        <w:rPr>
          <w:rFonts w:ascii="Times New Roman" w:hAnsi="Times New Roman"/>
          <w:sz w:val="24"/>
          <w:szCs w:val="24"/>
        </w:rPr>
        <w:t>Respublikos Prezidentas</w:t>
      </w:r>
    </w:p>
    <w:p w14:paraId="1C1A1933" w14:textId="77777777" w:rsidR="003A3D68" w:rsidRPr="003A3D68" w:rsidRDefault="003A3D68" w:rsidP="003A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456BE1" w14:textId="77777777" w:rsidR="003A3D68" w:rsidRPr="003A3D68" w:rsidRDefault="003A3D68" w:rsidP="003A3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24872F9" w14:textId="77777777" w:rsidR="003555C6" w:rsidRDefault="003555C6"/>
    <w:sectPr w:rsidR="003555C6" w:rsidSect="00AA760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6E47B" w14:textId="77777777" w:rsidR="00553695" w:rsidRDefault="00553695">
      <w:pPr>
        <w:spacing w:after="0" w:line="240" w:lineRule="auto"/>
      </w:pPr>
      <w:r>
        <w:separator/>
      </w:r>
    </w:p>
  </w:endnote>
  <w:endnote w:type="continuationSeparator" w:id="0">
    <w:p w14:paraId="15FB0E1A" w14:textId="77777777" w:rsidR="00553695" w:rsidRDefault="0055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EA7DB" w14:textId="77777777" w:rsidR="00553695" w:rsidRDefault="00553695">
      <w:pPr>
        <w:spacing w:after="0" w:line="240" w:lineRule="auto"/>
      </w:pPr>
      <w:r>
        <w:separator/>
      </w:r>
    </w:p>
  </w:footnote>
  <w:footnote w:type="continuationSeparator" w:id="0">
    <w:p w14:paraId="4329A778" w14:textId="77777777" w:rsidR="00553695" w:rsidRDefault="0055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D06FE" w14:textId="77777777" w:rsidR="00AA7604" w:rsidRPr="00AA7604" w:rsidRDefault="00AA7604">
    <w:pPr>
      <w:pStyle w:val="Antrats"/>
      <w:jc w:val="center"/>
      <w:rPr>
        <w:rFonts w:ascii="Times New Roman" w:hAnsi="Times New Roman"/>
      </w:rPr>
    </w:pPr>
    <w:r w:rsidRPr="00AA7604">
      <w:rPr>
        <w:rFonts w:ascii="Times New Roman" w:hAnsi="Times New Roman"/>
      </w:rPr>
      <w:fldChar w:fldCharType="begin"/>
    </w:r>
    <w:r w:rsidRPr="00AA7604">
      <w:rPr>
        <w:rFonts w:ascii="Times New Roman" w:hAnsi="Times New Roman"/>
      </w:rPr>
      <w:instrText>PAGE   \* MERGEFORMAT</w:instrText>
    </w:r>
    <w:r w:rsidRPr="00AA7604">
      <w:rPr>
        <w:rFonts w:ascii="Times New Roman" w:hAnsi="Times New Roman"/>
      </w:rPr>
      <w:fldChar w:fldCharType="separate"/>
    </w:r>
    <w:r w:rsidR="00F27DC6">
      <w:rPr>
        <w:rFonts w:ascii="Times New Roman" w:hAnsi="Times New Roman"/>
        <w:noProof/>
      </w:rPr>
      <w:t>2</w:t>
    </w:r>
    <w:r w:rsidRPr="00AA7604">
      <w:rPr>
        <w:rFonts w:ascii="Times New Roman" w:hAnsi="Times New Roman"/>
      </w:rPr>
      <w:fldChar w:fldCharType="end"/>
    </w:r>
  </w:p>
  <w:p w14:paraId="7DB23794" w14:textId="77777777" w:rsidR="00AA7604" w:rsidRDefault="00AA76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6CC"/>
    <w:multiLevelType w:val="hybridMultilevel"/>
    <w:tmpl w:val="7FA66856"/>
    <w:lvl w:ilvl="0" w:tplc="5252AED4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DB0BE5"/>
    <w:multiLevelType w:val="hybridMultilevel"/>
    <w:tmpl w:val="18DCF20E"/>
    <w:lvl w:ilvl="0" w:tplc="38765EF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932FA0"/>
    <w:multiLevelType w:val="hybridMultilevel"/>
    <w:tmpl w:val="1E5E8386"/>
    <w:lvl w:ilvl="0" w:tplc="7D4C3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62346C"/>
    <w:multiLevelType w:val="hybridMultilevel"/>
    <w:tmpl w:val="F44E1CB8"/>
    <w:lvl w:ilvl="0" w:tplc="07905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E241F0"/>
    <w:multiLevelType w:val="hybridMultilevel"/>
    <w:tmpl w:val="91CA5B2C"/>
    <w:lvl w:ilvl="0" w:tplc="E51C1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3A5C76"/>
    <w:multiLevelType w:val="hybridMultilevel"/>
    <w:tmpl w:val="72E407FA"/>
    <w:lvl w:ilvl="0" w:tplc="0B08764A">
      <w:start w:val="2"/>
      <w:numFmt w:val="decimal"/>
      <w:lvlText w:val="%1"/>
      <w:lvlJc w:val="left"/>
      <w:pPr>
        <w:ind w:left="927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68"/>
    <w:rsid w:val="000145E3"/>
    <w:rsid w:val="00082EBB"/>
    <w:rsid w:val="000D1260"/>
    <w:rsid w:val="000D2072"/>
    <w:rsid w:val="000D2556"/>
    <w:rsid w:val="000D341D"/>
    <w:rsid w:val="00106469"/>
    <w:rsid w:val="00116C5B"/>
    <w:rsid w:val="0014490D"/>
    <w:rsid w:val="00154898"/>
    <w:rsid w:val="001650E5"/>
    <w:rsid w:val="001A7979"/>
    <w:rsid w:val="001D1569"/>
    <w:rsid w:val="001E1AD0"/>
    <w:rsid w:val="00200037"/>
    <w:rsid w:val="00200B84"/>
    <w:rsid w:val="00222610"/>
    <w:rsid w:val="00250212"/>
    <w:rsid w:val="0027101B"/>
    <w:rsid w:val="002827AB"/>
    <w:rsid w:val="0029269D"/>
    <w:rsid w:val="002C35D5"/>
    <w:rsid w:val="002E5C02"/>
    <w:rsid w:val="002F199F"/>
    <w:rsid w:val="003233A8"/>
    <w:rsid w:val="00332404"/>
    <w:rsid w:val="00335B2E"/>
    <w:rsid w:val="00336137"/>
    <w:rsid w:val="003555C6"/>
    <w:rsid w:val="003A3D68"/>
    <w:rsid w:val="003B23E2"/>
    <w:rsid w:val="003E58FA"/>
    <w:rsid w:val="003F33D5"/>
    <w:rsid w:val="00406C0E"/>
    <w:rsid w:val="004233F6"/>
    <w:rsid w:val="00436981"/>
    <w:rsid w:val="00442217"/>
    <w:rsid w:val="004530B9"/>
    <w:rsid w:val="00467607"/>
    <w:rsid w:val="00467FF6"/>
    <w:rsid w:val="004736AE"/>
    <w:rsid w:val="004971FA"/>
    <w:rsid w:val="00497443"/>
    <w:rsid w:val="004A15A6"/>
    <w:rsid w:val="004E6C58"/>
    <w:rsid w:val="004E7DC2"/>
    <w:rsid w:val="005503D8"/>
    <w:rsid w:val="00553695"/>
    <w:rsid w:val="005540A1"/>
    <w:rsid w:val="00592A87"/>
    <w:rsid w:val="005A5592"/>
    <w:rsid w:val="005C0624"/>
    <w:rsid w:val="005C0669"/>
    <w:rsid w:val="0062498D"/>
    <w:rsid w:val="00665D81"/>
    <w:rsid w:val="006664CB"/>
    <w:rsid w:val="006755E5"/>
    <w:rsid w:val="006C3319"/>
    <w:rsid w:val="006F7DC1"/>
    <w:rsid w:val="00735AC4"/>
    <w:rsid w:val="00735B17"/>
    <w:rsid w:val="00753023"/>
    <w:rsid w:val="00757D1F"/>
    <w:rsid w:val="00766DF7"/>
    <w:rsid w:val="007721AB"/>
    <w:rsid w:val="007910AA"/>
    <w:rsid w:val="00791225"/>
    <w:rsid w:val="00797C73"/>
    <w:rsid w:val="007C0A8F"/>
    <w:rsid w:val="007D6C61"/>
    <w:rsid w:val="007E6BB5"/>
    <w:rsid w:val="007E7FEA"/>
    <w:rsid w:val="00821324"/>
    <w:rsid w:val="0082553B"/>
    <w:rsid w:val="00840AC7"/>
    <w:rsid w:val="008708F9"/>
    <w:rsid w:val="008A1257"/>
    <w:rsid w:val="008A4A7D"/>
    <w:rsid w:val="008C4A16"/>
    <w:rsid w:val="008C6D56"/>
    <w:rsid w:val="00964B0C"/>
    <w:rsid w:val="00994B17"/>
    <w:rsid w:val="00A0163D"/>
    <w:rsid w:val="00A12A13"/>
    <w:rsid w:val="00A175A8"/>
    <w:rsid w:val="00A17B2B"/>
    <w:rsid w:val="00A27054"/>
    <w:rsid w:val="00AA7604"/>
    <w:rsid w:val="00B05C80"/>
    <w:rsid w:val="00B07196"/>
    <w:rsid w:val="00B20B14"/>
    <w:rsid w:val="00B41F98"/>
    <w:rsid w:val="00B44927"/>
    <w:rsid w:val="00B739D0"/>
    <w:rsid w:val="00B86233"/>
    <w:rsid w:val="00BA47BA"/>
    <w:rsid w:val="00BB21A7"/>
    <w:rsid w:val="00BB6F4F"/>
    <w:rsid w:val="00BC50C6"/>
    <w:rsid w:val="00BD4809"/>
    <w:rsid w:val="00BE2971"/>
    <w:rsid w:val="00BF3A91"/>
    <w:rsid w:val="00C15AEC"/>
    <w:rsid w:val="00C15C2C"/>
    <w:rsid w:val="00C31F22"/>
    <w:rsid w:val="00C4225F"/>
    <w:rsid w:val="00C50DDB"/>
    <w:rsid w:val="00C52864"/>
    <w:rsid w:val="00C54D79"/>
    <w:rsid w:val="00C60C94"/>
    <w:rsid w:val="00C62C3C"/>
    <w:rsid w:val="00C973B3"/>
    <w:rsid w:val="00CA4391"/>
    <w:rsid w:val="00CF5010"/>
    <w:rsid w:val="00D22CAA"/>
    <w:rsid w:val="00D33439"/>
    <w:rsid w:val="00D5103F"/>
    <w:rsid w:val="00D8086C"/>
    <w:rsid w:val="00D84A62"/>
    <w:rsid w:val="00DA6128"/>
    <w:rsid w:val="00DA6CF2"/>
    <w:rsid w:val="00DB3F20"/>
    <w:rsid w:val="00DC59D9"/>
    <w:rsid w:val="00DE3E01"/>
    <w:rsid w:val="00E114DC"/>
    <w:rsid w:val="00E32ACC"/>
    <w:rsid w:val="00E35BDD"/>
    <w:rsid w:val="00E5073F"/>
    <w:rsid w:val="00E85DD9"/>
    <w:rsid w:val="00E96BF1"/>
    <w:rsid w:val="00EA6443"/>
    <w:rsid w:val="00ED1855"/>
    <w:rsid w:val="00ED6D28"/>
    <w:rsid w:val="00F27DC6"/>
    <w:rsid w:val="00F44409"/>
    <w:rsid w:val="00F55F01"/>
    <w:rsid w:val="00FB5FDC"/>
    <w:rsid w:val="00FD0B14"/>
    <w:rsid w:val="00FD4067"/>
    <w:rsid w:val="00FF0C7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201BA99"/>
  <w15:chartTrackingRefBased/>
  <w15:docId w15:val="{F396EB16-9DC5-4F3C-97C8-05254955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32ACC"/>
    <w:rPr>
      <w:strike w:val="0"/>
      <w:dstrike w:val="0"/>
      <w:color w:val="0000FF"/>
      <w:u w:val="none"/>
      <w:effect w:val="none"/>
    </w:rPr>
  </w:style>
  <w:style w:type="paragraph" w:customStyle="1" w:styleId="tajtip">
    <w:name w:val="tajtip"/>
    <w:basedOn w:val="prastasis"/>
    <w:rsid w:val="00E3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fb">
    <w:name w:val="tajtipfb"/>
    <w:basedOn w:val="prastasis"/>
    <w:rsid w:val="008C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5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A15A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4A15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15A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4A15A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5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15A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A760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A7604"/>
    <w:rPr>
      <w:sz w:val="22"/>
      <w:szCs w:val="22"/>
      <w:lang w:eastAsia="en-US"/>
    </w:rPr>
  </w:style>
  <w:style w:type="paragraph" w:customStyle="1" w:styleId="taltipfb">
    <w:name w:val="taltipfb"/>
    <w:basedOn w:val="prastasis"/>
    <w:rsid w:val="008A125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0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2926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57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49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38E9-3CF4-4CFF-966B-840A8270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2019-06-06T04:34:00Z</dcterms:created>
  <dc:creator>LEONAVIČIŪTĖ Irma</dc:creator>
  <cp:lastModifiedBy>Virmantė Voinilko</cp:lastModifiedBy>
  <cp:lastPrinted>2014-06-26T11:19:00Z</cp:lastPrinted>
  <dcterms:modified xsi:type="dcterms:W3CDTF">2019-06-13T06:39:00Z</dcterms:modified>
  <cp:revision>8</cp:revision>
</cp:coreProperties>
</file>