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0C" w:rsidRDefault="0041510C" w:rsidP="000F0EF3">
      <w:pPr>
        <w:pStyle w:val="Heading1"/>
        <w:spacing w:before="0"/>
      </w:pPr>
    </w:p>
    <w:p w:rsidR="0041510C" w:rsidRPr="003A1974" w:rsidRDefault="003F4374" w:rsidP="000F0EF3">
      <w:pPr>
        <w:pStyle w:val="Heading1"/>
        <w:spacing w:before="0"/>
        <w:rPr>
          <w:caps w:val="0"/>
          <w:szCs w:val="24"/>
        </w:rPr>
      </w:pPr>
      <w:r>
        <w:rPr>
          <w:b w:val="0"/>
          <w:caps w:val="0"/>
          <w:szCs w:val="24"/>
        </w:rPr>
        <w:t>2016 m. lapkričio 9 d.</w:t>
      </w:r>
      <w:r w:rsidR="0041510C" w:rsidRPr="003A1974">
        <w:rPr>
          <w:caps w:val="0"/>
          <w:szCs w:val="24"/>
        </w:rPr>
        <w:br/>
      </w:r>
    </w:p>
    <w:p w:rsidR="0041510C" w:rsidRDefault="003F4374">
      <w:pPr>
        <w:jc w:val="center"/>
        <w:rPr>
          <w:u w:val="single"/>
        </w:rPr>
      </w:pPr>
      <w:r>
        <w:rPr>
          <w:u w:val="single"/>
        </w:rPr>
        <w:t>13</w:t>
      </w:r>
      <w:r w:rsidR="007B04AA">
        <w:rPr>
          <w:u w:val="single"/>
        </w:rPr>
        <w:t xml:space="preserve"> valandą</w:t>
      </w:r>
    </w:p>
    <w:p w:rsidR="003F4374" w:rsidRDefault="003F4374" w:rsidP="003F4374">
      <w:pPr>
        <w:pStyle w:val="BodyTextIndent2"/>
        <w:tabs>
          <w:tab w:val="left" w:pos="993"/>
        </w:tabs>
        <w:spacing w:before="0"/>
        <w:ind w:firstLine="0"/>
        <w:rPr>
          <w:b/>
          <w:i/>
          <w:iCs/>
        </w:rPr>
      </w:pPr>
    </w:p>
    <w:p w:rsidR="003F4374" w:rsidRPr="003F4374" w:rsidRDefault="003F4374" w:rsidP="003F4374">
      <w:pPr>
        <w:pStyle w:val="BodyTextIndent2"/>
        <w:tabs>
          <w:tab w:val="left" w:pos="993"/>
          <w:tab w:val="left" w:pos="2127"/>
        </w:tabs>
        <w:spacing w:before="0"/>
        <w:ind w:firstLine="0"/>
        <w:rPr>
          <w:rFonts w:ascii="Arial Black" w:hAnsi="Arial Black"/>
          <w:iCs/>
          <w:sz w:val="22"/>
          <w:szCs w:val="22"/>
        </w:rPr>
      </w:pPr>
      <w:r w:rsidRPr="003F4374">
        <w:rPr>
          <w:rFonts w:ascii="Arial Black" w:hAnsi="Arial Black"/>
          <w:iCs/>
          <w:sz w:val="22"/>
          <w:szCs w:val="22"/>
        </w:rPr>
        <w:t xml:space="preserve">A dalis </w:t>
      </w:r>
    </w:p>
    <w:p w:rsidR="003F4374" w:rsidRDefault="003F4374" w:rsidP="003F4374">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3F4374" w:rsidRDefault="003F4374" w:rsidP="003F4374">
      <w:pPr>
        <w:pStyle w:val="BodyTextIndent2"/>
        <w:tabs>
          <w:tab w:val="left" w:pos="993"/>
        </w:tabs>
        <w:spacing w:before="0"/>
        <w:ind w:firstLine="0"/>
        <w:rPr>
          <w:b/>
        </w:rPr>
      </w:pPr>
    </w:p>
    <w:p w:rsidR="003F4374" w:rsidRDefault="003F4374" w:rsidP="003F4374">
      <w:pPr>
        <w:pStyle w:val="BodyTextIndent2"/>
        <w:tabs>
          <w:tab w:val="left" w:pos="993"/>
        </w:tabs>
        <w:spacing w:before="0"/>
        <w:rPr>
          <w:b/>
          <w:bCs/>
        </w:rPr>
      </w:pPr>
      <w:r>
        <w:rPr>
          <w:b/>
        </w:rPr>
        <w:t xml:space="preserve">1. Dėl Civilinio kodekso patvirtinimo, įsigaliojimo ir įgyvendinimo įstatymo Nr. VIII-1864 penktojo skirsnio pavadinimo ir 3.154 straipsnio pakeitimo įstatymo projekto Nr. XIIP-3766 (TAP-16-257(4) (16-11135) </w:t>
      </w:r>
    </w:p>
    <w:p w:rsidR="003F4374" w:rsidRDefault="003F4374" w:rsidP="003F4374">
      <w:pPr>
        <w:tabs>
          <w:tab w:val="left" w:pos="1985"/>
          <w:tab w:val="left" w:pos="2268"/>
        </w:tabs>
        <w:spacing w:before="120"/>
        <w:ind w:left="2268" w:hanging="1559"/>
      </w:pPr>
      <w:r>
        <w:t>Pranešėjas</w:t>
      </w:r>
      <w:r>
        <w:tab/>
        <w:t>–</w:t>
      </w:r>
      <w:r>
        <w:tab/>
        <w:t xml:space="preserve">ūkio ministras, </w:t>
      </w:r>
      <w:r w:rsidRPr="003A1974">
        <w:rPr>
          <w:caps/>
          <w:szCs w:val="24"/>
        </w:rPr>
        <w:br/>
      </w:r>
      <w:r>
        <w:t>laikinai einantis sveikatos apsaugos ministro pareigas E. Gustas</w:t>
      </w:r>
    </w:p>
    <w:p w:rsidR="003F4374" w:rsidRDefault="003F4374" w:rsidP="003F4374">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framePr w:w="970" w:h="1002" w:hRule="exact" w:hSpace="181" w:wrap="notBeside" w:vAnchor="text" w:hAnchor="page" w:x="261" w:y="246"/>
        <w:tabs>
          <w:tab w:val="left" w:pos="993"/>
        </w:tabs>
        <w:ind w:firstLine="0"/>
        <w:jc w:val="center"/>
        <w:rPr>
          <w:b/>
          <w:sz w:val="16"/>
        </w:rPr>
      </w:pPr>
    </w:p>
    <w:p w:rsidR="003F4374" w:rsidRDefault="003F4374" w:rsidP="003F4374">
      <w:pPr>
        <w:pStyle w:val="BodyTextIndent2"/>
        <w:tabs>
          <w:tab w:val="left" w:pos="993"/>
        </w:tabs>
        <w:spacing w:before="0"/>
        <w:rPr>
          <w:b/>
          <w:bCs/>
        </w:rPr>
      </w:pPr>
      <w:r>
        <w:rPr>
          <w:b/>
        </w:rPr>
        <w:t xml:space="preserve">2. Dėl valstybės perskolinamos paskolos teikimo Valstybinio socialinio draudimo fondo valdybai prie Socialinės apsaugos ir darbo ministerijos (TAP-16-1687) (16-11175) </w:t>
      </w:r>
    </w:p>
    <w:p w:rsidR="003F4374" w:rsidRDefault="003F4374" w:rsidP="003F4374">
      <w:pPr>
        <w:tabs>
          <w:tab w:val="left" w:pos="1985"/>
          <w:tab w:val="left" w:pos="2268"/>
        </w:tabs>
        <w:spacing w:before="120"/>
        <w:ind w:left="2268" w:hanging="1559"/>
      </w:pPr>
      <w:r>
        <w:t>Pranešėja</w:t>
      </w:r>
      <w:r>
        <w:tab/>
        <w:t>–</w:t>
      </w:r>
      <w:r>
        <w:tab/>
        <w:t>finansų ministrė R. Budbergytė</w:t>
      </w:r>
    </w:p>
    <w:p w:rsidR="003F4374" w:rsidRDefault="003F4374" w:rsidP="003F4374">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framePr w:w="970" w:h="1002" w:hRule="exact" w:hSpace="181" w:wrap="notBeside" w:vAnchor="text" w:hAnchor="page" w:x="261" w:y="246"/>
        <w:tabs>
          <w:tab w:val="left" w:pos="993"/>
        </w:tabs>
        <w:ind w:firstLine="0"/>
        <w:jc w:val="center"/>
        <w:rPr>
          <w:b/>
          <w:sz w:val="16"/>
        </w:rPr>
      </w:pPr>
    </w:p>
    <w:p w:rsidR="003F4374" w:rsidRDefault="003F4374" w:rsidP="003F4374">
      <w:pPr>
        <w:pStyle w:val="BodyTextIndent2"/>
        <w:tabs>
          <w:tab w:val="left" w:pos="993"/>
        </w:tabs>
        <w:spacing w:before="0"/>
        <w:rPr>
          <w:b/>
          <w:bCs/>
        </w:rPr>
      </w:pPr>
      <w:r>
        <w:rPr>
          <w:b/>
        </w:rPr>
        <w:t xml:space="preserve">3. Dėl Vyriausybės 2011 m. rugsėjo 28 d. nutarimo Nr. 1131 „Dėl Miško žemės pavertimo kitomis naudmenomis ir kompensavimo už miško žemės pavertimą kitomis naudmenomis tvarkos aprašo patvirtinimo ir kai kurių Lietuvos Respublikos Vyriausybės nutarimų pripažinimo netekusiais galios“ pakeitimo (TAP-16-1596(2) (16-9649(4) </w:t>
      </w:r>
    </w:p>
    <w:p w:rsidR="003F4374" w:rsidRDefault="003F4374" w:rsidP="003F4374">
      <w:pPr>
        <w:tabs>
          <w:tab w:val="left" w:pos="1985"/>
          <w:tab w:val="left" w:pos="2268"/>
        </w:tabs>
        <w:spacing w:before="120"/>
        <w:ind w:left="2268" w:hanging="1559"/>
      </w:pPr>
      <w:r>
        <w:t>Pranešėjas</w:t>
      </w:r>
      <w:r>
        <w:tab/>
        <w:t>–</w:t>
      </w:r>
      <w:r>
        <w:tab/>
        <w:t>aplinkos ministras K. Trečiokas</w:t>
      </w:r>
    </w:p>
    <w:p w:rsidR="003F4374" w:rsidRDefault="003F4374" w:rsidP="003F4374">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framePr w:w="970" w:h="1002" w:hRule="exact" w:hSpace="181" w:wrap="notBeside" w:vAnchor="text" w:hAnchor="page" w:x="261" w:y="246"/>
        <w:tabs>
          <w:tab w:val="left" w:pos="993"/>
        </w:tabs>
        <w:ind w:firstLine="0"/>
        <w:jc w:val="center"/>
        <w:rPr>
          <w:b/>
          <w:sz w:val="16"/>
        </w:rPr>
      </w:pPr>
    </w:p>
    <w:p w:rsidR="003F4374" w:rsidRDefault="003F4374" w:rsidP="003F4374">
      <w:pPr>
        <w:pStyle w:val="BodyTextIndent2"/>
        <w:tabs>
          <w:tab w:val="left" w:pos="993"/>
        </w:tabs>
        <w:spacing w:before="0"/>
        <w:rPr>
          <w:b/>
          <w:bCs/>
        </w:rPr>
      </w:pPr>
      <w:r>
        <w:rPr>
          <w:b/>
        </w:rPr>
        <w:t xml:space="preserve">4. Dėl Vyriausybės 1998 m. vasario 18 d. nutarimo Nr. 198 „Dėl vienkartinių kompensacijų ir lengvatų asmenims, patyrusiems žalą likviduojant Černobylio atominės elektrinės avarijos padarinius“ pakeitimo (TAP-16-1586(2) (16-8838(4), 2004 m. rugpjūčio 19 d. nutarimo Nr. 1004 „Dėl Vienkartinių kompensacijų asmenims, sužalotiems atliekant būtinąją karinę tarnybą sovietinėje armijoje, ir šioje armijoje žuvusiųjų šeimoms išmokėjimo tvarkos aprašo patvirtinimo“ pakeitimo (TAP-16-1584(2) (16-8840(4) ir 2015 m. vasario 11 d. nutarimo Nr. 128 „Dėl Pareigūnų ir karių valstybinių pensijų skyrimo ir mokėjimo nuostatų patvirtinimo“ pakeitimo (TAP-16-1585(2) (16-8845(4) </w:t>
      </w:r>
    </w:p>
    <w:p w:rsidR="003F4374" w:rsidRDefault="003F4374" w:rsidP="003F4374">
      <w:pPr>
        <w:tabs>
          <w:tab w:val="left" w:pos="1985"/>
          <w:tab w:val="left" w:pos="2268"/>
        </w:tabs>
        <w:spacing w:before="120"/>
        <w:ind w:left="2268" w:hanging="1559"/>
      </w:pPr>
      <w:r>
        <w:t>Pranešėja</w:t>
      </w:r>
      <w:r>
        <w:tab/>
        <w:t>–</w:t>
      </w:r>
      <w:r>
        <w:tab/>
        <w:t>socialinės apsaugos ir darbo ministrė A. Pabedinskienė</w:t>
      </w:r>
    </w:p>
    <w:p w:rsidR="003F4374" w:rsidRDefault="003F4374" w:rsidP="003F4374">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framePr w:w="970" w:h="1002" w:hRule="exact" w:hSpace="181" w:wrap="notBeside" w:vAnchor="text" w:hAnchor="page" w:x="261" w:y="246"/>
        <w:tabs>
          <w:tab w:val="left" w:pos="993"/>
        </w:tabs>
        <w:ind w:firstLine="0"/>
        <w:jc w:val="center"/>
        <w:rPr>
          <w:b/>
          <w:sz w:val="16"/>
        </w:rPr>
      </w:pPr>
    </w:p>
    <w:p w:rsidR="003F4374" w:rsidRDefault="003F4374" w:rsidP="003F4374">
      <w:pPr>
        <w:pStyle w:val="BodyTextIndent2"/>
        <w:tabs>
          <w:tab w:val="left" w:pos="993"/>
        </w:tabs>
        <w:spacing w:before="0"/>
        <w:rPr>
          <w:b/>
          <w:bCs/>
        </w:rPr>
      </w:pPr>
      <w:r>
        <w:rPr>
          <w:b/>
        </w:rPr>
        <w:t xml:space="preserve">5. Dėl nekilnojamojo turto perdavimo Vilniaus miesto ir Marijampolės savivaldybių nuosavybėn (TAP-16-1669) (16-10342(2) </w:t>
      </w:r>
    </w:p>
    <w:p w:rsidR="003F4374" w:rsidRDefault="003F4374" w:rsidP="003F4374">
      <w:pPr>
        <w:tabs>
          <w:tab w:val="left" w:pos="1985"/>
          <w:tab w:val="left" w:pos="2268"/>
        </w:tabs>
        <w:spacing w:before="120"/>
        <w:ind w:left="2268" w:hanging="1559"/>
      </w:pPr>
      <w:r>
        <w:t>Pranešėja</w:t>
      </w:r>
      <w:r>
        <w:tab/>
        <w:t>–</w:t>
      </w:r>
      <w:r>
        <w:tab/>
        <w:t>finansų ministrė R. Budbergytė</w:t>
      </w:r>
    </w:p>
    <w:p w:rsidR="003F4374" w:rsidRDefault="003F4374" w:rsidP="003F4374">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framePr w:w="970" w:h="1002" w:hRule="exact" w:hSpace="181" w:wrap="notBeside" w:vAnchor="text" w:hAnchor="page" w:x="261" w:y="246"/>
        <w:tabs>
          <w:tab w:val="left" w:pos="993"/>
        </w:tabs>
        <w:ind w:firstLine="0"/>
        <w:jc w:val="center"/>
        <w:rPr>
          <w:b/>
          <w:sz w:val="16"/>
        </w:rPr>
      </w:pPr>
    </w:p>
    <w:p w:rsidR="003F4374" w:rsidRDefault="003F4374" w:rsidP="003F4374">
      <w:pPr>
        <w:pStyle w:val="BodyTextIndent2"/>
        <w:tabs>
          <w:tab w:val="left" w:pos="993"/>
        </w:tabs>
        <w:spacing w:before="0"/>
        <w:rPr>
          <w:b/>
          <w:bCs/>
        </w:rPr>
      </w:pPr>
      <w:r>
        <w:rPr>
          <w:b/>
        </w:rPr>
        <w:t xml:space="preserve">6. Dėl valstybinės miškų ūkio paskirties žemės sklypų perdavimo patikėjimo teise valstybės įmonėms miškų urėdijoms (TAP-16-1679) (16-9937(2) </w:t>
      </w:r>
    </w:p>
    <w:p w:rsidR="003F4374" w:rsidRDefault="003F4374" w:rsidP="003F4374">
      <w:pPr>
        <w:tabs>
          <w:tab w:val="left" w:pos="1985"/>
          <w:tab w:val="left" w:pos="2268"/>
        </w:tabs>
        <w:spacing w:before="120"/>
        <w:ind w:left="2268" w:hanging="1559"/>
      </w:pPr>
      <w:r>
        <w:t>Pranešėjas</w:t>
      </w:r>
      <w:r>
        <w:tab/>
        <w:t>–</w:t>
      </w:r>
      <w:r>
        <w:tab/>
        <w:t>aplinkos ministras K. Trečiokas</w:t>
      </w:r>
    </w:p>
    <w:p w:rsidR="003F4374" w:rsidRDefault="003F4374" w:rsidP="003F4374">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F4374" w:rsidRDefault="003F4374" w:rsidP="003F4374">
      <w:pPr>
        <w:pStyle w:val="BodyTextIndent2"/>
        <w:tabs>
          <w:tab w:val="left" w:pos="993"/>
        </w:tabs>
        <w:spacing w:before="0"/>
        <w:ind w:firstLine="0"/>
        <w:rPr>
          <w:b/>
          <w:i/>
          <w:iCs/>
        </w:rPr>
      </w:pPr>
    </w:p>
    <w:p w:rsidR="003F4374" w:rsidRPr="00D01DE9" w:rsidRDefault="003F4374" w:rsidP="00D01DE9">
      <w:pPr>
        <w:pStyle w:val="BodyTextIndent2"/>
        <w:tabs>
          <w:tab w:val="left" w:pos="993"/>
          <w:tab w:val="left" w:pos="2127"/>
        </w:tabs>
        <w:spacing w:before="0"/>
        <w:ind w:firstLine="0"/>
        <w:rPr>
          <w:rFonts w:ascii="Arial Black" w:hAnsi="Arial Black"/>
          <w:iCs/>
          <w:sz w:val="22"/>
          <w:szCs w:val="22"/>
        </w:rPr>
      </w:pPr>
      <w:r w:rsidRPr="00D01DE9">
        <w:rPr>
          <w:rFonts w:ascii="Arial Black" w:hAnsi="Arial Black"/>
          <w:iCs/>
          <w:sz w:val="22"/>
          <w:szCs w:val="22"/>
        </w:rPr>
        <w:t>B dalis  (plačiau pristatytini klausimai)</w:t>
      </w:r>
    </w:p>
    <w:p w:rsidR="003F4374" w:rsidRDefault="003F4374" w:rsidP="003F4374">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D01DE9" w:rsidRDefault="00D01DE9" w:rsidP="00D01DE9">
      <w:pPr>
        <w:pStyle w:val="BodyTextIndent2"/>
        <w:tabs>
          <w:tab w:val="left" w:pos="993"/>
        </w:tabs>
        <w:spacing w:before="0"/>
        <w:ind w:firstLine="0"/>
        <w:rPr>
          <w:b/>
        </w:rPr>
      </w:pPr>
    </w:p>
    <w:p w:rsidR="003F4374" w:rsidRDefault="003F4374" w:rsidP="003F4374">
      <w:pPr>
        <w:pStyle w:val="BodyTextIndent2"/>
        <w:tabs>
          <w:tab w:val="left" w:pos="993"/>
        </w:tabs>
        <w:spacing w:before="0"/>
        <w:rPr>
          <w:b/>
          <w:bCs/>
        </w:rPr>
      </w:pPr>
      <w:r>
        <w:rPr>
          <w:b/>
        </w:rPr>
        <w:t xml:space="preserve">7. Dėl Kūno kultūros ir sporto įstatymo Nr. I-1151 pakeitimo įstatymo projekto ir su juo susijusių įstatymų projektų (TAP-16-165(4) (15-1643(9)  </w:t>
      </w:r>
    </w:p>
    <w:p w:rsidR="003F4374" w:rsidRDefault="003F4374" w:rsidP="003F4374">
      <w:pPr>
        <w:tabs>
          <w:tab w:val="left" w:pos="1985"/>
          <w:tab w:val="left" w:pos="2268"/>
        </w:tabs>
        <w:spacing w:before="120"/>
        <w:ind w:left="2268" w:hanging="1559"/>
      </w:pPr>
      <w:r>
        <w:t>Pranešėjas</w:t>
      </w:r>
      <w:r>
        <w:tab/>
        <w:t>–</w:t>
      </w:r>
      <w:r>
        <w:tab/>
        <w:t>vidaus reikalų ministras T. Žilinskas</w:t>
      </w:r>
    </w:p>
    <w:p w:rsidR="003F4374" w:rsidRDefault="003F4374" w:rsidP="003F4374">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framePr w:w="970" w:h="1002" w:hRule="exact" w:hSpace="181" w:wrap="notBeside" w:vAnchor="text" w:hAnchor="page" w:x="261" w:y="246"/>
        <w:tabs>
          <w:tab w:val="left" w:pos="993"/>
        </w:tabs>
        <w:ind w:firstLine="0"/>
        <w:jc w:val="center"/>
        <w:rPr>
          <w:b/>
          <w:sz w:val="16"/>
        </w:rPr>
      </w:pPr>
    </w:p>
    <w:p w:rsidR="003F4374" w:rsidRDefault="003F4374" w:rsidP="003F4374">
      <w:pPr>
        <w:pStyle w:val="BodyTextIndent2"/>
        <w:tabs>
          <w:tab w:val="left" w:pos="993"/>
        </w:tabs>
        <w:spacing w:before="0"/>
        <w:rPr>
          <w:b/>
          <w:bCs/>
        </w:rPr>
      </w:pPr>
      <w:r>
        <w:rPr>
          <w:b/>
        </w:rPr>
        <w:t xml:space="preserve">8. Dėl Baudžiamojo kodekso 202 straipsnio pakeitimo įstatymo projekto Nr. XIIP-4369 (TAP-16-1150(2) (16-6965(3) </w:t>
      </w:r>
    </w:p>
    <w:p w:rsidR="003F4374" w:rsidRDefault="003F4374" w:rsidP="003F4374">
      <w:pPr>
        <w:tabs>
          <w:tab w:val="left" w:pos="1985"/>
          <w:tab w:val="left" w:pos="2268"/>
        </w:tabs>
        <w:spacing w:before="120"/>
        <w:ind w:left="2268" w:hanging="1559"/>
      </w:pPr>
      <w:r>
        <w:t>Pranešėja</w:t>
      </w:r>
      <w:r>
        <w:tab/>
        <w:t>–</w:t>
      </w:r>
      <w:r>
        <w:tab/>
        <w:t>žemės ūkio ministrė V. Baltraitienė</w:t>
      </w:r>
    </w:p>
    <w:p w:rsidR="003F4374" w:rsidRDefault="003F4374" w:rsidP="003F4374">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framePr w:w="970" w:h="1002" w:hRule="exact" w:hSpace="181" w:wrap="notBeside" w:vAnchor="text" w:hAnchor="page" w:x="261" w:y="246"/>
        <w:tabs>
          <w:tab w:val="left" w:pos="993"/>
        </w:tabs>
        <w:ind w:firstLine="0"/>
        <w:jc w:val="center"/>
        <w:rPr>
          <w:b/>
          <w:sz w:val="16"/>
        </w:rPr>
      </w:pPr>
    </w:p>
    <w:p w:rsidR="003F4374" w:rsidRDefault="003F4374" w:rsidP="003F4374">
      <w:pPr>
        <w:pStyle w:val="BodyTextIndent2"/>
        <w:tabs>
          <w:tab w:val="left" w:pos="993"/>
        </w:tabs>
        <w:spacing w:before="0"/>
        <w:rPr>
          <w:b/>
          <w:bCs/>
        </w:rPr>
      </w:pPr>
      <w:r>
        <w:rPr>
          <w:b/>
        </w:rPr>
        <w:t xml:space="preserve">9. Dėl Lietuvos Respublikos įstatymo „Dėl 1996 metų Europos socialinės chartijos (pataisytos) ratifikavimo“ Nr. IX-317 2 straipsnio pakeitimo įstatymo projekto Nr. XIIP-1570 (TAP-16-1333(2) (15-8521(2) </w:t>
      </w:r>
    </w:p>
    <w:p w:rsidR="003F4374" w:rsidRDefault="003F4374" w:rsidP="003F4374">
      <w:pPr>
        <w:tabs>
          <w:tab w:val="left" w:pos="1985"/>
          <w:tab w:val="left" w:pos="2268"/>
        </w:tabs>
        <w:spacing w:before="120"/>
        <w:ind w:left="2268" w:hanging="1559"/>
      </w:pPr>
      <w:r>
        <w:t>Pranešėja</w:t>
      </w:r>
      <w:r>
        <w:tab/>
        <w:t>–</w:t>
      </w:r>
      <w:r>
        <w:tab/>
        <w:t>socialinės apsaugos ir darbo ministrė A. Pabedinskienė</w:t>
      </w:r>
    </w:p>
    <w:p w:rsidR="003F4374" w:rsidRDefault="003F4374" w:rsidP="00D01DE9">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N. Makštelienė</w:t>
      </w:r>
    </w:p>
    <w:p w:rsidR="003F4374" w:rsidRDefault="003F4374" w:rsidP="003F4374">
      <w:pPr>
        <w:pStyle w:val="BodyTextIndent2"/>
        <w:framePr w:w="970" w:h="1002" w:hRule="exact" w:hSpace="181" w:wrap="notBeside" w:vAnchor="text" w:hAnchor="page" w:x="261" w:y="246"/>
        <w:tabs>
          <w:tab w:val="left" w:pos="993"/>
        </w:tabs>
        <w:ind w:firstLine="0"/>
        <w:jc w:val="center"/>
        <w:rPr>
          <w:b/>
          <w:sz w:val="16"/>
        </w:rPr>
      </w:pPr>
    </w:p>
    <w:p w:rsidR="003F4374" w:rsidRDefault="003F4374" w:rsidP="003F4374">
      <w:pPr>
        <w:pStyle w:val="BodyTextIndent2"/>
        <w:tabs>
          <w:tab w:val="left" w:pos="993"/>
        </w:tabs>
        <w:spacing w:before="0"/>
        <w:rPr>
          <w:b/>
          <w:bCs/>
        </w:rPr>
      </w:pPr>
      <w:r>
        <w:rPr>
          <w:b/>
        </w:rPr>
        <w:t xml:space="preserve">10. Dėl Vyriausybės 2000 m. gruodžio 15 d. nutarimo Nr. 1458 „Dėl Konkrečių valstybės rinkliavos dydžių sąrašo ir Valstybės rinkliavos mokėjimo ir grąžinimo taisyklių patvirtinimo“ pakeitimo (TAP-16-1156(2) (16-5341(4) </w:t>
      </w:r>
    </w:p>
    <w:p w:rsidR="003F4374" w:rsidRDefault="003F4374" w:rsidP="003F4374">
      <w:pPr>
        <w:tabs>
          <w:tab w:val="left" w:pos="1985"/>
          <w:tab w:val="left" w:pos="2268"/>
        </w:tabs>
        <w:spacing w:before="120"/>
        <w:ind w:left="2268" w:hanging="1559"/>
      </w:pPr>
      <w:r>
        <w:t>Pranešėja</w:t>
      </w:r>
      <w:r>
        <w:tab/>
        <w:t>–</w:t>
      </w:r>
      <w:r>
        <w:tab/>
        <w:t>finansų ministrė R. Budbergytė</w:t>
      </w:r>
    </w:p>
    <w:p w:rsidR="003F4374" w:rsidRDefault="003F4374" w:rsidP="003F4374">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framePr w:w="970" w:h="1002" w:hRule="exact" w:hSpace="181" w:wrap="notBeside" w:vAnchor="text" w:hAnchor="page" w:x="261" w:y="246"/>
        <w:tabs>
          <w:tab w:val="left" w:pos="993"/>
        </w:tabs>
        <w:ind w:firstLine="0"/>
        <w:jc w:val="center"/>
        <w:rPr>
          <w:b/>
          <w:sz w:val="16"/>
        </w:rPr>
      </w:pPr>
    </w:p>
    <w:p w:rsidR="003F4374" w:rsidRDefault="003F4374" w:rsidP="003F4374">
      <w:pPr>
        <w:pStyle w:val="BodyTextIndent2"/>
        <w:tabs>
          <w:tab w:val="left" w:pos="993"/>
        </w:tabs>
        <w:spacing w:before="0"/>
        <w:rPr>
          <w:b/>
          <w:bCs/>
        </w:rPr>
      </w:pPr>
      <w:r>
        <w:rPr>
          <w:b/>
        </w:rPr>
        <w:t xml:space="preserve">11. Dėl Vyriausybės 2015 m. vasario 11 d. nutarimo Nr. 161 „Dėl privatizavimo objektų sąrašo patvirtinimo“ pakeitimo (TAP-16-1696) (16-11225) </w:t>
      </w:r>
    </w:p>
    <w:p w:rsidR="003F4374" w:rsidRDefault="003F4374" w:rsidP="003F4374">
      <w:pPr>
        <w:tabs>
          <w:tab w:val="left" w:pos="1985"/>
          <w:tab w:val="left" w:pos="2268"/>
        </w:tabs>
        <w:spacing w:before="120"/>
        <w:ind w:left="2268" w:hanging="1559"/>
      </w:pPr>
      <w:r>
        <w:t>Pranešėjas</w:t>
      </w:r>
      <w:r>
        <w:tab/>
        <w:t>–</w:t>
      </w:r>
      <w:r>
        <w:tab/>
        <w:t>ūkio ministras E. Gustas</w:t>
      </w:r>
    </w:p>
    <w:p w:rsidR="003F4374" w:rsidRDefault="003F4374" w:rsidP="003F4374">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framePr w:w="970" w:h="1002" w:hRule="exact" w:hSpace="181" w:wrap="notBeside" w:vAnchor="text" w:hAnchor="page" w:x="261" w:y="246"/>
        <w:tabs>
          <w:tab w:val="left" w:pos="993"/>
        </w:tabs>
        <w:ind w:firstLine="0"/>
        <w:jc w:val="center"/>
        <w:rPr>
          <w:b/>
          <w:sz w:val="16"/>
        </w:rPr>
      </w:pPr>
    </w:p>
    <w:p w:rsidR="003F4374" w:rsidRDefault="003F4374" w:rsidP="003F4374">
      <w:pPr>
        <w:pStyle w:val="BodyTextIndent2"/>
        <w:tabs>
          <w:tab w:val="left" w:pos="993"/>
        </w:tabs>
        <w:spacing w:before="0"/>
        <w:rPr>
          <w:b/>
          <w:bCs/>
        </w:rPr>
      </w:pPr>
      <w:r>
        <w:rPr>
          <w:b/>
        </w:rPr>
        <w:t xml:space="preserve">12. Dėl Triukšmo, kylančio atliekant statybos darbus gyvenamosiose patalpose ir gyvenamosiose teritorijose, kontrolės vykdymo tvarkos aprašo patvirtinimo (TAP-16-1537(2) (14-896(5) </w:t>
      </w:r>
    </w:p>
    <w:p w:rsidR="003F4374" w:rsidRDefault="003F4374" w:rsidP="003F4374">
      <w:pPr>
        <w:tabs>
          <w:tab w:val="left" w:pos="1985"/>
          <w:tab w:val="left" w:pos="2268"/>
        </w:tabs>
        <w:spacing w:before="120"/>
        <w:ind w:left="2268" w:hanging="1559"/>
      </w:pPr>
      <w:r>
        <w:t>Pranešėjas</w:t>
      </w:r>
      <w:r>
        <w:tab/>
        <w:t>–</w:t>
      </w:r>
      <w:r>
        <w:tab/>
        <w:t>ūkio ministras,</w:t>
      </w:r>
      <w:r w:rsidR="00D01DE9" w:rsidRPr="00D01DE9">
        <w:rPr>
          <w:caps/>
          <w:szCs w:val="24"/>
        </w:rPr>
        <w:t xml:space="preserve"> </w:t>
      </w:r>
      <w:r w:rsidR="00D01DE9" w:rsidRPr="003A1974">
        <w:rPr>
          <w:caps/>
          <w:szCs w:val="24"/>
        </w:rPr>
        <w:br/>
      </w:r>
      <w:r>
        <w:t>laikinai einantis sveikatos apsaugos ministro pareigas E. Gustas</w:t>
      </w:r>
    </w:p>
    <w:p w:rsidR="003F4374" w:rsidRDefault="003F4374" w:rsidP="003F4374">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F4374" w:rsidRDefault="003F4374" w:rsidP="003F4374">
      <w:pPr>
        <w:pStyle w:val="BodyTextIndent2"/>
        <w:tabs>
          <w:tab w:val="left" w:pos="993"/>
        </w:tabs>
        <w:spacing w:before="0"/>
        <w:ind w:firstLine="0"/>
        <w:rPr>
          <w:b/>
          <w:i/>
          <w:iCs/>
        </w:rPr>
      </w:pPr>
    </w:p>
    <w:p w:rsidR="003F4374" w:rsidRDefault="002A35AC" w:rsidP="003F4374">
      <w:pPr>
        <w:pStyle w:val="BodyTextIndent2"/>
        <w:framePr w:w="970" w:h="1002" w:hRule="exact" w:hSpace="181" w:wrap="notBeside" w:vAnchor="text" w:hAnchor="page" w:x="261" w:y="246"/>
        <w:tabs>
          <w:tab w:val="left" w:pos="993"/>
        </w:tabs>
        <w:ind w:firstLine="0"/>
        <w:jc w:val="center"/>
        <w:rPr>
          <w:b/>
          <w:sz w:val="16"/>
        </w:rPr>
      </w:pPr>
      <w:r>
        <w:rPr>
          <w:b/>
          <w:sz w:val="16"/>
        </w:rPr>
        <w:t>Vyriausybės 2016 metų prioritetas</w:t>
      </w:r>
    </w:p>
    <w:p w:rsidR="003F4374" w:rsidRDefault="003F4374" w:rsidP="003F4374">
      <w:pPr>
        <w:pStyle w:val="BodyTextIndent2"/>
        <w:tabs>
          <w:tab w:val="left" w:pos="993"/>
        </w:tabs>
        <w:spacing w:before="0"/>
        <w:rPr>
          <w:b/>
          <w:bCs/>
        </w:rPr>
      </w:pPr>
      <w:r>
        <w:rPr>
          <w:b/>
        </w:rPr>
        <w:t xml:space="preserve">13. Dėl teisės atlikti centrinės perkančiosios organizacijos funkcijas suteikimo Informacinės visuomenės plėtros komitetui prie Susisiekimo ministerijos (TAP-16-1224(2) (16-2034(4) </w:t>
      </w:r>
    </w:p>
    <w:p w:rsidR="003F4374" w:rsidRDefault="003F4374" w:rsidP="003F4374">
      <w:pPr>
        <w:tabs>
          <w:tab w:val="left" w:pos="1985"/>
          <w:tab w:val="left" w:pos="2268"/>
        </w:tabs>
        <w:spacing w:before="120"/>
        <w:ind w:left="2268" w:hanging="1559"/>
      </w:pPr>
      <w:r>
        <w:t>Pranešėjas</w:t>
      </w:r>
      <w:r>
        <w:tab/>
        <w:t>–</w:t>
      </w:r>
      <w:r>
        <w:tab/>
        <w:t>susisiekimo ministras R. Sinkevičius</w:t>
      </w:r>
    </w:p>
    <w:p w:rsidR="003F4374" w:rsidRDefault="003F4374" w:rsidP="003F4374">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F4374" w:rsidRDefault="003F4374" w:rsidP="003F4374">
      <w:pPr>
        <w:pStyle w:val="BodyTextIndent2"/>
        <w:tabs>
          <w:tab w:val="left" w:pos="993"/>
        </w:tabs>
        <w:spacing w:before="0"/>
        <w:ind w:firstLine="0"/>
        <w:rPr>
          <w:b/>
          <w:i/>
          <w:iCs/>
        </w:rPr>
      </w:pPr>
    </w:p>
    <w:p w:rsidR="003F4374" w:rsidRDefault="003F4374" w:rsidP="003F4374">
      <w:pPr>
        <w:pStyle w:val="BodyTextIndent2"/>
        <w:framePr w:w="970" w:h="1002" w:hRule="exact" w:hSpace="181" w:wrap="notBeside" w:vAnchor="text" w:hAnchor="page" w:x="261" w:y="246"/>
        <w:tabs>
          <w:tab w:val="left" w:pos="993"/>
        </w:tabs>
        <w:ind w:firstLine="0"/>
        <w:jc w:val="center"/>
        <w:rPr>
          <w:b/>
          <w:sz w:val="16"/>
        </w:rPr>
      </w:pPr>
    </w:p>
    <w:p w:rsidR="003F4374" w:rsidRDefault="003F4374" w:rsidP="003F4374">
      <w:pPr>
        <w:pStyle w:val="BodyTextIndent2"/>
        <w:tabs>
          <w:tab w:val="left" w:pos="993"/>
        </w:tabs>
        <w:spacing w:before="0"/>
        <w:rPr>
          <w:b/>
          <w:bCs/>
        </w:rPr>
      </w:pPr>
      <w:r>
        <w:rPr>
          <w:b/>
        </w:rPr>
        <w:t xml:space="preserve">14. Dėl Sankcijų už geležinkelių transporto rinkos reguliuotojo sprendimų nevykdymą skyrimo ir šių sankcijų dydžio nustatymo tvarkos aprašo patvirtinimo (TAP-16-1509(2) (16-8471(3) </w:t>
      </w:r>
    </w:p>
    <w:p w:rsidR="003F4374" w:rsidRDefault="003F4374" w:rsidP="003F4374">
      <w:pPr>
        <w:tabs>
          <w:tab w:val="left" w:pos="1985"/>
          <w:tab w:val="left" w:pos="2268"/>
        </w:tabs>
        <w:spacing w:before="120"/>
        <w:ind w:left="2268" w:hanging="1559"/>
      </w:pPr>
      <w:r>
        <w:t>Pranešėjas</w:t>
      </w:r>
      <w:r>
        <w:tab/>
        <w:t>–</w:t>
      </w:r>
      <w:r>
        <w:tab/>
        <w:t>susisiekimo ministras R. Sinkevičius</w:t>
      </w:r>
    </w:p>
    <w:p w:rsidR="003F4374" w:rsidRDefault="003F4374" w:rsidP="003F4374">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557FB" w:rsidRDefault="002557FB" w:rsidP="002557FB">
      <w:pPr>
        <w:pStyle w:val="BodyTextIndent2"/>
        <w:tabs>
          <w:tab w:val="left" w:pos="993"/>
        </w:tabs>
        <w:spacing w:before="0"/>
        <w:ind w:firstLine="0"/>
        <w:rPr>
          <w:b/>
          <w:i/>
          <w:iCs/>
        </w:rPr>
      </w:pPr>
    </w:p>
    <w:p w:rsidR="002557FB" w:rsidRDefault="002557FB" w:rsidP="002557FB">
      <w:pPr>
        <w:pStyle w:val="BodyTextIndent2"/>
        <w:framePr w:w="970" w:h="1002" w:hRule="exact" w:hSpace="181" w:wrap="notBeside" w:vAnchor="text" w:hAnchor="page" w:x="261" w:y="246"/>
        <w:tabs>
          <w:tab w:val="left" w:pos="993"/>
        </w:tabs>
        <w:ind w:firstLine="0"/>
        <w:jc w:val="center"/>
        <w:rPr>
          <w:b/>
          <w:sz w:val="16"/>
        </w:rPr>
      </w:pPr>
    </w:p>
    <w:p w:rsidR="002557FB" w:rsidRDefault="002557FB" w:rsidP="002557FB">
      <w:pPr>
        <w:pStyle w:val="BodyTextIndent2"/>
        <w:tabs>
          <w:tab w:val="left" w:pos="993"/>
        </w:tabs>
        <w:spacing w:before="0"/>
        <w:rPr>
          <w:b/>
          <w:bCs/>
        </w:rPr>
      </w:pPr>
      <w:r>
        <w:rPr>
          <w:b/>
        </w:rPr>
        <w:t xml:space="preserve">15. Dėl R. Baniulio atleidimo iš Priešgaisrinės apsaugos ir gelbėjimo departamento prie Vidaus reikalų ministerijos direktoriaus pareigų (TAP-16-1735) (16-11888) </w:t>
      </w:r>
    </w:p>
    <w:p w:rsidR="002557FB" w:rsidRDefault="002557FB" w:rsidP="002557FB">
      <w:pPr>
        <w:tabs>
          <w:tab w:val="left" w:pos="1985"/>
          <w:tab w:val="left" w:pos="2268"/>
        </w:tabs>
        <w:spacing w:before="120"/>
        <w:ind w:left="2268" w:hanging="1559"/>
      </w:pPr>
      <w:r>
        <w:t>Pranešėjas</w:t>
      </w:r>
      <w:r>
        <w:tab/>
        <w:t>–</w:t>
      </w:r>
      <w:r>
        <w:tab/>
        <w:t>vidaus reikalų ministras T. Žilinskas</w:t>
      </w:r>
    </w:p>
    <w:p w:rsidR="002557FB" w:rsidRDefault="002557FB" w:rsidP="002557FB">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481A0A" w:rsidRDefault="00481A0A" w:rsidP="00481A0A">
      <w:pPr>
        <w:tabs>
          <w:tab w:val="left" w:pos="6237"/>
        </w:tabs>
        <w:jc w:val="center"/>
        <w:rPr>
          <w:b/>
        </w:rPr>
      </w:pPr>
    </w:p>
    <w:p w:rsidR="00481A0A" w:rsidRDefault="00481A0A" w:rsidP="00481A0A">
      <w:pPr>
        <w:tabs>
          <w:tab w:val="left" w:pos="6237"/>
        </w:tabs>
        <w:jc w:val="center"/>
        <w:rPr>
          <w:b/>
        </w:rPr>
      </w:pPr>
    </w:p>
    <w:p w:rsidR="00481A0A" w:rsidRDefault="00481A0A" w:rsidP="00481A0A">
      <w:pPr>
        <w:tabs>
          <w:tab w:val="left" w:pos="6237"/>
        </w:tabs>
        <w:jc w:val="center"/>
        <w:rPr>
          <w:b/>
        </w:rPr>
      </w:pPr>
    </w:p>
    <w:p w:rsidR="00481A0A" w:rsidRPr="00B36CFC" w:rsidRDefault="00481A0A" w:rsidP="00481A0A">
      <w:pPr>
        <w:pStyle w:val="BodyTextIndent2"/>
        <w:tabs>
          <w:tab w:val="left" w:pos="993"/>
        </w:tabs>
        <w:spacing w:before="0"/>
        <w:ind w:firstLine="0"/>
        <w:jc w:val="center"/>
        <w:rPr>
          <w:rFonts w:ascii="Arial Black" w:hAnsi="Arial Black"/>
          <w:i/>
          <w:iCs/>
          <w:sz w:val="22"/>
          <w:szCs w:val="22"/>
          <w:u w:val="single"/>
        </w:rPr>
      </w:pPr>
      <w:r w:rsidRPr="00B36CFC">
        <w:rPr>
          <w:rFonts w:ascii="Arial Black" w:hAnsi="Arial Black"/>
          <w:sz w:val="22"/>
          <w:szCs w:val="22"/>
          <w:u w:val="single"/>
        </w:rPr>
        <w:lastRenderedPageBreak/>
        <w:t>Papildomi klausimai</w:t>
      </w:r>
    </w:p>
    <w:p w:rsidR="00481A0A" w:rsidRDefault="00481A0A" w:rsidP="00481A0A">
      <w:pPr>
        <w:pStyle w:val="BodyTextIndent2"/>
        <w:framePr w:w="970" w:h="1002" w:hRule="exact" w:hSpace="181" w:wrap="notBeside" w:vAnchor="text" w:hAnchor="page" w:x="261" w:y="246"/>
        <w:tabs>
          <w:tab w:val="left" w:pos="993"/>
        </w:tabs>
        <w:ind w:firstLine="0"/>
        <w:jc w:val="center"/>
        <w:rPr>
          <w:b/>
          <w:sz w:val="16"/>
        </w:rPr>
      </w:pPr>
    </w:p>
    <w:p w:rsidR="00481A0A" w:rsidRDefault="00481A0A" w:rsidP="00481A0A">
      <w:pPr>
        <w:pStyle w:val="BodyTextIndent2"/>
        <w:tabs>
          <w:tab w:val="left" w:pos="993"/>
        </w:tabs>
        <w:spacing w:before="0"/>
        <w:ind w:firstLine="0"/>
        <w:rPr>
          <w:b/>
        </w:rPr>
      </w:pPr>
    </w:p>
    <w:p w:rsidR="00481A0A" w:rsidRDefault="00481A0A" w:rsidP="00481A0A">
      <w:pPr>
        <w:pStyle w:val="BodyTextIndent2"/>
        <w:tabs>
          <w:tab w:val="left" w:pos="993"/>
        </w:tabs>
        <w:spacing w:before="0"/>
        <w:rPr>
          <w:b/>
          <w:bCs/>
        </w:rPr>
      </w:pPr>
      <w:r>
        <w:rPr>
          <w:b/>
        </w:rPr>
        <w:t xml:space="preserve">16. Dėl Valstybinės Jono Basanavičiaus premijos skyrimo (TAP-16-1748) (16-11501(2) </w:t>
      </w:r>
    </w:p>
    <w:p w:rsidR="00481A0A" w:rsidRDefault="00481A0A" w:rsidP="00481A0A">
      <w:pPr>
        <w:tabs>
          <w:tab w:val="left" w:pos="1985"/>
          <w:tab w:val="left" w:pos="2268"/>
        </w:tabs>
        <w:spacing w:before="120"/>
        <w:ind w:left="2268" w:hanging="1559"/>
      </w:pPr>
      <w:r>
        <w:t>Pranešėjas</w:t>
      </w:r>
      <w:r>
        <w:tab/>
        <w:t>–</w:t>
      </w:r>
      <w:r>
        <w:tab/>
        <w:t>kultūros ministras Š.Birutis</w:t>
      </w:r>
    </w:p>
    <w:p w:rsidR="00481A0A" w:rsidRDefault="00481A0A" w:rsidP="00481A0A">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81A0A" w:rsidRDefault="00481A0A" w:rsidP="00481A0A">
      <w:pPr>
        <w:pStyle w:val="BodyTextIndent2"/>
        <w:tabs>
          <w:tab w:val="left" w:pos="993"/>
        </w:tabs>
        <w:spacing w:before="0"/>
        <w:ind w:firstLine="0"/>
        <w:rPr>
          <w:b/>
          <w:i/>
          <w:iCs/>
        </w:rPr>
      </w:pPr>
    </w:p>
    <w:p w:rsidR="00756D62" w:rsidRDefault="00756D62" w:rsidP="00481A0A">
      <w:pPr>
        <w:pStyle w:val="BodyTextIndent2"/>
        <w:tabs>
          <w:tab w:val="left" w:pos="993"/>
        </w:tabs>
        <w:spacing w:before="0"/>
        <w:ind w:firstLine="0"/>
        <w:rPr>
          <w:b/>
          <w:i/>
          <w:iCs/>
        </w:rPr>
      </w:pPr>
    </w:p>
    <w:p w:rsidR="00481A0A" w:rsidRDefault="00481A0A" w:rsidP="00481A0A">
      <w:pPr>
        <w:pStyle w:val="BodyTextIndent2"/>
        <w:framePr w:w="970" w:h="1002" w:hRule="exact" w:hSpace="181" w:wrap="notBeside" w:vAnchor="text" w:hAnchor="page" w:x="261" w:y="246"/>
        <w:tabs>
          <w:tab w:val="left" w:pos="993"/>
        </w:tabs>
        <w:ind w:firstLine="0"/>
        <w:jc w:val="center"/>
        <w:rPr>
          <w:b/>
          <w:sz w:val="16"/>
        </w:rPr>
      </w:pPr>
    </w:p>
    <w:p w:rsidR="00481A0A" w:rsidRDefault="00481A0A" w:rsidP="00481A0A">
      <w:pPr>
        <w:pStyle w:val="BodyTextIndent2"/>
        <w:tabs>
          <w:tab w:val="left" w:pos="993"/>
        </w:tabs>
        <w:spacing w:before="0"/>
        <w:rPr>
          <w:b/>
          <w:bCs/>
        </w:rPr>
      </w:pPr>
      <w:r>
        <w:rPr>
          <w:b/>
        </w:rPr>
        <w:t xml:space="preserve">17. Dėl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(TAP-16-1626(2) (16-8787(2) </w:t>
      </w:r>
    </w:p>
    <w:p w:rsidR="00481A0A" w:rsidRDefault="00481A0A" w:rsidP="00481A0A">
      <w:pPr>
        <w:tabs>
          <w:tab w:val="left" w:pos="1985"/>
          <w:tab w:val="left" w:pos="2268"/>
        </w:tabs>
        <w:spacing w:before="120"/>
        <w:ind w:left="2268" w:hanging="1559"/>
      </w:pPr>
      <w:r>
        <w:t>Pranešėjas</w:t>
      </w:r>
      <w:r>
        <w:tab/>
        <w:t>–</w:t>
      </w:r>
      <w:r>
        <w:tab/>
        <w:t>aplinkos ministras K. Trečiokas</w:t>
      </w:r>
    </w:p>
    <w:p w:rsidR="00481A0A" w:rsidRDefault="00481A0A" w:rsidP="00481A0A">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81A0A" w:rsidRDefault="00481A0A" w:rsidP="00481A0A">
      <w:pPr>
        <w:pStyle w:val="BodyTextIndent2"/>
        <w:tabs>
          <w:tab w:val="left" w:pos="993"/>
        </w:tabs>
        <w:spacing w:before="0"/>
        <w:ind w:firstLine="0"/>
        <w:rPr>
          <w:b/>
          <w:i/>
          <w:iCs/>
        </w:rPr>
      </w:pPr>
    </w:p>
    <w:p w:rsidR="00756D62" w:rsidRDefault="00756D62" w:rsidP="00481A0A">
      <w:pPr>
        <w:pStyle w:val="BodyTextIndent2"/>
        <w:tabs>
          <w:tab w:val="left" w:pos="993"/>
        </w:tabs>
        <w:spacing w:before="0"/>
        <w:ind w:firstLine="0"/>
        <w:rPr>
          <w:b/>
          <w:i/>
          <w:iCs/>
        </w:rPr>
      </w:pPr>
    </w:p>
    <w:p w:rsidR="00481A0A" w:rsidRDefault="00481A0A" w:rsidP="00481A0A">
      <w:pPr>
        <w:pStyle w:val="BodyTextIndent2"/>
        <w:framePr w:w="970" w:h="1002" w:hRule="exact" w:hSpace="181" w:wrap="notBeside" w:vAnchor="text" w:hAnchor="page" w:x="261" w:y="246"/>
        <w:tabs>
          <w:tab w:val="left" w:pos="993"/>
        </w:tabs>
        <w:ind w:firstLine="0"/>
        <w:jc w:val="center"/>
        <w:rPr>
          <w:b/>
          <w:sz w:val="16"/>
        </w:rPr>
      </w:pPr>
    </w:p>
    <w:p w:rsidR="00481A0A" w:rsidRDefault="00481A0A" w:rsidP="00481A0A">
      <w:pPr>
        <w:pStyle w:val="BodyTextIndent2"/>
        <w:tabs>
          <w:tab w:val="left" w:pos="993"/>
        </w:tabs>
        <w:spacing w:before="0"/>
        <w:rPr>
          <w:b/>
          <w:bCs/>
        </w:rPr>
      </w:pPr>
      <w:r>
        <w:rPr>
          <w:b/>
        </w:rPr>
        <w:t xml:space="preserve">18. Dėl Koncesijų įstatymo Nr. I-1510 pakeitimo įstatymo projekto, Civilinio proceso kodekso 1, 80 straipsnio ir XXI-1 skyriaus pakeitimo įstatymo projekto ir Administracinių nusižengimų kodekso 184 straipsnio pakeitimo įstatymo projekto (TAP-16-1337(3) (15-13305(4) </w:t>
      </w:r>
    </w:p>
    <w:p w:rsidR="00481A0A" w:rsidRDefault="00481A0A" w:rsidP="00481A0A">
      <w:pPr>
        <w:tabs>
          <w:tab w:val="left" w:pos="1985"/>
          <w:tab w:val="left" w:pos="2268"/>
        </w:tabs>
        <w:spacing w:before="120"/>
        <w:ind w:left="2268" w:hanging="1559"/>
      </w:pPr>
      <w:r>
        <w:t>Pranešėjas</w:t>
      </w:r>
      <w:r>
        <w:tab/>
        <w:t>–</w:t>
      </w:r>
      <w:r>
        <w:tab/>
        <w:t>ūkio ministras E. Gustas</w:t>
      </w:r>
    </w:p>
    <w:p w:rsidR="00481A0A" w:rsidRDefault="00481A0A" w:rsidP="00481A0A">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81A0A" w:rsidRDefault="00481A0A" w:rsidP="002557FB">
      <w:pPr>
        <w:pStyle w:val="Header"/>
        <w:tabs>
          <w:tab w:val="clear" w:pos="4153"/>
          <w:tab w:val="left" w:pos="6804"/>
        </w:tabs>
        <w:rPr>
          <w:b/>
          <w:i/>
          <w:iCs/>
        </w:rPr>
      </w:pPr>
    </w:p>
    <w:p w:rsidR="00756D62" w:rsidRDefault="00756D62" w:rsidP="002557FB">
      <w:pPr>
        <w:pStyle w:val="Header"/>
        <w:tabs>
          <w:tab w:val="clear" w:pos="4153"/>
          <w:tab w:val="left" w:pos="6804"/>
        </w:tabs>
        <w:rPr>
          <w:b/>
          <w:i/>
          <w:iCs/>
        </w:rPr>
      </w:pPr>
    </w:p>
    <w:p w:rsidR="00746C8D" w:rsidRDefault="00746C8D" w:rsidP="00746C8D">
      <w:pPr>
        <w:pStyle w:val="BodyTextIndent2"/>
        <w:tabs>
          <w:tab w:val="left" w:pos="993"/>
        </w:tabs>
        <w:spacing w:before="0"/>
        <w:rPr>
          <w:b/>
          <w:bCs/>
        </w:rPr>
      </w:pPr>
      <w:r>
        <w:rPr>
          <w:b/>
        </w:rPr>
        <w:t xml:space="preserve">19. Dėl akcinės bendrovės „Lietuvos geležinkeliai“ įstatinio kapitalo mažinimo ir turto perdavimo (TAP-16-1165(3) (16-4676(4) </w:t>
      </w:r>
    </w:p>
    <w:p w:rsidR="00746C8D" w:rsidRDefault="00746C8D" w:rsidP="00746C8D">
      <w:pPr>
        <w:tabs>
          <w:tab w:val="left" w:pos="1985"/>
          <w:tab w:val="left" w:pos="2268"/>
        </w:tabs>
        <w:spacing w:before="120"/>
        <w:ind w:left="2268" w:hanging="1559"/>
      </w:pPr>
      <w:r>
        <w:t>Pranešėjas</w:t>
      </w:r>
      <w:r>
        <w:tab/>
        <w:t>–</w:t>
      </w:r>
      <w:r>
        <w:tab/>
        <w:t>susisiekimo ministras R. Sinkevičius</w:t>
      </w:r>
    </w:p>
    <w:p w:rsidR="00746C8D" w:rsidRDefault="00746C8D" w:rsidP="00746C8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746C8D" w:rsidRDefault="00746C8D" w:rsidP="00746C8D">
      <w:pPr>
        <w:pStyle w:val="BodyTextIndent2"/>
        <w:tabs>
          <w:tab w:val="left" w:pos="993"/>
        </w:tabs>
        <w:spacing w:before="0"/>
        <w:ind w:firstLine="0"/>
        <w:rPr>
          <w:b/>
          <w:i/>
          <w:iCs/>
        </w:rPr>
      </w:pPr>
    </w:p>
    <w:p w:rsidR="00756D62" w:rsidRDefault="00756D62" w:rsidP="00746C8D">
      <w:pPr>
        <w:pStyle w:val="BodyTextIndent2"/>
        <w:tabs>
          <w:tab w:val="left" w:pos="993"/>
        </w:tabs>
        <w:spacing w:before="0"/>
        <w:ind w:firstLine="0"/>
        <w:rPr>
          <w:b/>
          <w:i/>
          <w:iCs/>
        </w:rPr>
      </w:pPr>
    </w:p>
    <w:p w:rsidR="00746C8D" w:rsidRDefault="00746C8D" w:rsidP="00746C8D">
      <w:pPr>
        <w:pStyle w:val="BodyTextIndent2"/>
        <w:framePr w:w="970" w:h="1002" w:hRule="exact" w:hSpace="181" w:wrap="notBeside" w:vAnchor="text" w:hAnchor="page" w:x="261" w:y="246"/>
        <w:tabs>
          <w:tab w:val="left" w:pos="993"/>
        </w:tabs>
        <w:ind w:firstLine="0"/>
        <w:jc w:val="center"/>
        <w:rPr>
          <w:b/>
          <w:sz w:val="16"/>
        </w:rPr>
      </w:pPr>
    </w:p>
    <w:p w:rsidR="00746C8D" w:rsidRDefault="00746C8D" w:rsidP="00746C8D">
      <w:pPr>
        <w:pStyle w:val="BodyTextIndent2"/>
        <w:tabs>
          <w:tab w:val="left" w:pos="993"/>
        </w:tabs>
        <w:spacing w:before="0"/>
        <w:rPr>
          <w:b/>
          <w:bCs/>
        </w:rPr>
      </w:pPr>
      <w:r>
        <w:rPr>
          <w:b/>
        </w:rPr>
        <w:t xml:space="preserve">20. Dėl UAB „EPSO-G“ mokamų dividendų už valstybei nuosavybės teise priklausančias akcijas (TAP-16-1668(3) (16-11931)   </w:t>
      </w:r>
    </w:p>
    <w:p w:rsidR="00746C8D" w:rsidRDefault="00746C8D" w:rsidP="00746C8D">
      <w:pPr>
        <w:tabs>
          <w:tab w:val="left" w:pos="1985"/>
          <w:tab w:val="left" w:pos="2268"/>
        </w:tabs>
        <w:spacing w:before="120"/>
        <w:ind w:left="2268" w:hanging="1559"/>
      </w:pPr>
      <w:r>
        <w:t>Pranešėjas</w:t>
      </w:r>
      <w:r>
        <w:tab/>
        <w:t>–</w:t>
      </w:r>
      <w:r>
        <w:tab/>
        <w:t>energetikos ministras R. Masiulis</w:t>
      </w:r>
    </w:p>
    <w:p w:rsidR="00746C8D" w:rsidRDefault="00746C8D" w:rsidP="00746C8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46C8D" w:rsidRDefault="00746C8D" w:rsidP="00746C8D">
      <w:pPr>
        <w:pStyle w:val="BodyTextIndent2"/>
        <w:tabs>
          <w:tab w:val="left" w:pos="993"/>
        </w:tabs>
        <w:spacing w:before="0"/>
        <w:ind w:firstLine="0"/>
        <w:rPr>
          <w:b/>
          <w:i/>
          <w:iCs/>
        </w:rPr>
      </w:pPr>
    </w:p>
    <w:p w:rsidR="00756D62" w:rsidRDefault="00756D62" w:rsidP="00746C8D">
      <w:pPr>
        <w:pStyle w:val="BodyTextIndent2"/>
        <w:tabs>
          <w:tab w:val="left" w:pos="993"/>
        </w:tabs>
        <w:spacing w:before="0"/>
        <w:ind w:firstLine="0"/>
        <w:rPr>
          <w:b/>
          <w:i/>
          <w:iCs/>
        </w:rPr>
      </w:pPr>
    </w:p>
    <w:p w:rsidR="00756D62" w:rsidRDefault="00756D62" w:rsidP="00746C8D">
      <w:pPr>
        <w:pStyle w:val="BodyTextIndent2"/>
        <w:tabs>
          <w:tab w:val="left" w:pos="993"/>
        </w:tabs>
        <w:spacing w:before="0"/>
        <w:ind w:firstLine="0"/>
        <w:rPr>
          <w:b/>
          <w:i/>
          <w:iCs/>
        </w:rPr>
      </w:pPr>
    </w:p>
    <w:p w:rsidR="00756D62" w:rsidRDefault="00756D62" w:rsidP="00746C8D">
      <w:pPr>
        <w:pStyle w:val="BodyTextIndent2"/>
        <w:tabs>
          <w:tab w:val="left" w:pos="993"/>
        </w:tabs>
        <w:spacing w:before="0"/>
        <w:ind w:firstLine="0"/>
        <w:rPr>
          <w:b/>
          <w:i/>
          <w:iCs/>
        </w:rPr>
      </w:pPr>
    </w:p>
    <w:p w:rsidR="00756D62" w:rsidRDefault="00756D62" w:rsidP="00746C8D">
      <w:pPr>
        <w:pStyle w:val="BodyTextIndent2"/>
        <w:tabs>
          <w:tab w:val="left" w:pos="993"/>
        </w:tabs>
        <w:spacing w:before="0"/>
        <w:ind w:firstLine="0"/>
        <w:rPr>
          <w:b/>
          <w:i/>
          <w:iCs/>
        </w:rPr>
      </w:pPr>
    </w:p>
    <w:p w:rsidR="00746C8D" w:rsidRDefault="00746C8D" w:rsidP="00746C8D">
      <w:pPr>
        <w:pStyle w:val="BodyTextIndent2"/>
        <w:framePr w:w="970" w:h="1002" w:hRule="exact" w:hSpace="181" w:wrap="notBeside" w:vAnchor="text" w:hAnchor="page" w:x="261" w:y="246"/>
        <w:tabs>
          <w:tab w:val="left" w:pos="993"/>
        </w:tabs>
        <w:ind w:firstLine="0"/>
        <w:jc w:val="center"/>
        <w:rPr>
          <w:b/>
          <w:sz w:val="16"/>
        </w:rPr>
      </w:pPr>
    </w:p>
    <w:p w:rsidR="00746C8D" w:rsidRDefault="00746C8D" w:rsidP="00746C8D">
      <w:pPr>
        <w:pStyle w:val="BodyTextIndent2"/>
        <w:tabs>
          <w:tab w:val="left" w:pos="993"/>
        </w:tabs>
        <w:spacing w:before="0"/>
        <w:rPr>
          <w:b/>
          <w:bCs/>
        </w:rPr>
      </w:pPr>
      <w:r>
        <w:rPr>
          <w:b/>
        </w:rPr>
        <w:t xml:space="preserve">21. Dėl civilinės saugos tarptautinės pagalbos suteikimo pabėgėlių krizei Bulgarijos Respublikoje spręsti (TAP-16-1712) (16-11224(2) </w:t>
      </w:r>
    </w:p>
    <w:p w:rsidR="00746C8D" w:rsidRDefault="00746C8D" w:rsidP="00746C8D">
      <w:pPr>
        <w:tabs>
          <w:tab w:val="left" w:pos="1985"/>
          <w:tab w:val="left" w:pos="2268"/>
        </w:tabs>
        <w:spacing w:before="120"/>
        <w:ind w:left="2268" w:hanging="1559"/>
      </w:pPr>
      <w:r>
        <w:t>Pranešėjas</w:t>
      </w:r>
      <w:r>
        <w:tab/>
        <w:t>–</w:t>
      </w:r>
      <w:r>
        <w:tab/>
        <w:t>vidaus reikalų ministras T. Žilinskas</w:t>
      </w:r>
    </w:p>
    <w:p w:rsidR="00746C8D" w:rsidRDefault="00746C8D" w:rsidP="00746C8D">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746C8D" w:rsidRDefault="00746C8D" w:rsidP="00746C8D">
      <w:pPr>
        <w:tabs>
          <w:tab w:val="left" w:pos="6237"/>
        </w:tabs>
        <w:jc w:val="center"/>
        <w:rPr>
          <w:u w:val="single"/>
        </w:rPr>
      </w:pPr>
    </w:p>
    <w:p w:rsidR="00481A0A" w:rsidRDefault="00481A0A" w:rsidP="002557FB">
      <w:pPr>
        <w:pStyle w:val="Header"/>
        <w:tabs>
          <w:tab w:val="clear" w:pos="4153"/>
          <w:tab w:val="left" w:pos="6804"/>
        </w:tabs>
        <w:rPr>
          <w:b/>
          <w:i/>
          <w:iCs/>
        </w:rPr>
      </w:pPr>
    </w:p>
    <w:p w:rsidR="00756D62" w:rsidRDefault="00756D62" w:rsidP="002557FB">
      <w:pPr>
        <w:pStyle w:val="Header"/>
        <w:tabs>
          <w:tab w:val="clear" w:pos="4153"/>
          <w:tab w:val="left" w:pos="6804"/>
        </w:tabs>
        <w:rPr>
          <w:b/>
          <w:i/>
          <w:iCs/>
        </w:rPr>
      </w:pPr>
      <w:bookmarkStart w:id="0" w:name="_GoBack"/>
      <w:bookmarkEnd w:id="0"/>
    </w:p>
    <w:p w:rsidR="0041510C" w:rsidRDefault="003F4374">
      <w:pPr>
        <w:pStyle w:val="Header"/>
        <w:tabs>
          <w:tab w:val="clear" w:pos="4153"/>
          <w:tab w:val="clear" w:pos="8306"/>
          <w:tab w:val="left" w:pos="6804"/>
        </w:tabs>
      </w:pPr>
      <w:r>
        <w:t>Ministras Pirmininkas</w:t>
      </w:r>
      <w:r w:rsidR="0041510C">
        <w:tab/>
      </w:r>
      <w:r>
        <w:t>Algirdas  Butkevičius</w:t>
      </w:r>
    </w:p>
    <w:p w:rsidR="0041510C" w:rsidRDefault="003F4374">
      <w:pPr>
        <w:tabs>
          <w:tab w:val="left" w:pos="6237"/>
        </w:tabs>
        <w:spacing w:before="120"/>
      </w:pPr>
      <w:r>
        <w:t>2016-11-0</w:t>
      </w:r>
      <w:r w:rsidR="00481A0A">
        <w:t>9</w:t>
      </w:r>
    </w:p>
    <w:sectPr w:rsidR="0041510C"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374" w:rsidRDefault="003F4374">
      <w:r>
        <w:separator/>
      </w:r>
    </w:p>
  </w:endnote>
  <w:endnote w:type="continuationSeparator" w:id="0">
    <w:p w:rsidR="003F4374" w:rsidRDefault="003F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374" w:rsidRDefault="003F4374">
      <w:r>
        <w:separator/>
      </w:r>
    </w:p>
  </w:footnote>
  <w:footnote w:type="continuationSeparator" w:id="0">
    <w:p w:rsidR="003F4374" w:rsidRDefault="003F4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6D62">
      <w:rPr>
        <w:rStyle w:val="PageNumber"/>
        <w:noProof/>
      </w:rPr>
      <w:t>5</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Pr="00481A0A" w:rsidRDefault="00481A0A" w:rsidP="00481A0A">
    <w:pPr>
      <w:jc w:val="right"/>
      <w:rPr>
        <w:rFonts w:ascii="Arial Black" w:hAnsi="Arial Black" w:cs="Arial"/>
        <w:sz w:val="20"/>
      </w:rPr>
    </w:pPr>
    <w:r w:rsidRPr="00481A0A">
      <w:rPr>
        <w:rFonts w:ascii="Arial Black" w:hAnsi="Arial Black" w:cs="Arial"/>
        <w:sz w:val="20"/>
      </w:rPr>
      <w:t>Patikslinta</w:t>
    </w:r>
  </w:p>
  <w:p w:rsidR="001D175F" w:rsidRDefault="001D175F">
    <w:pPr>
      <w:rPr>
        <w:rFonts w:ascii="Arial" w:hAnsi="Arial" w:cs="Arial"/>
      </w:rPr>
    </w:pPr>
  </w:p>
  <w:p w:rsidR="001D175F" w:rsidRDefault="00D01DE9">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22159"/>
    <w:rsid w:val="001B5450"/>
    <w:rsid w:val="001D175F"/>
    <w:rsid w:val="00242FAD"/>
    <w:rsid w:val="002557FB"/>
    <w:rsid w:val="002A35AC"/>
    <w:rsid w:val="00352290"/>
    <w:rsid w:val="003A1974"/>
    <w:rsid w:val="003F4374"/>
    <w:rsid w:val="0041510C"/>
    <w:rsid w:val="00481A0A"/>
    <w:rsid w:val="00615BE6"/>
    <w:rsid w:val="00746C8D"/>
    <w:rsid w:val="00756D62"/>
    <w:rsid w:val="007B04AA"/>
    <w:rsid w:val="007C0DC6"/>
    <w:rsid w:val="00834273"/>
    <w:rsid w:val="008A7651"/>
    <w:rsid w:val="009F2BC8"/>
    <w:rsid w:val="00AD5806"/>
    <w:rsid w:val="00B37BA4"/>
    <w:rsid w:val="00B77F54"/>
    <w:rsid w:val="00BD35F0"/>
    <w:rsid w:val="00CB08E8"/>
    <w:rsid w:val="00D01DE9"/>
    <w:rsid w:val="00F422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7D851C"/>
  <w15:docId w15:val="{0EEF2803-C7F4-41CE-9B87-5C250FA1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rsid w:val="002557FB"/>
    <w:rPr>
      <w:sz w:val="24"/>
    </w:rPr>
  </w:style>
  <w:style w:type="character" w:customStyle="1" w:styleId="BodyTextIndent2Char">
    <w:name w:val="Body Text Indent 2 Char"/>
    <w:basedOn w:val="DefaultParagraphFont"/>
    <w:link w:val="BodyTextIndent2"/>
    <w:rsid w:val="002557F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036080">
      <w:bodyDiv w:val="1"/>
      <w:marLeft w:val="0"/>
      <w:marRight w:val="0"/>
      <w:marTop w:val="0"/>
      <w:marBottom w:val="0"/>
      <w:divBdr>
        <w:top w:val="none" w:sz="0" w:space="0" w:color="auto"/>
        <w:left w:val="none" w:sz="0" w:space="0" w:color="auto"/>
        <w:bottom w:val="none" w:sz="0" w:space="0" w:color="auto"/>
        <w:right w:val="none" w:sz="0" w:space="0" w:color="auto"/>
      </w:divBdr>
    </w:div>
    <w:div w:id="125019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5229</Words>
  <Characters>2981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20161109</vt:lpstr>
    </vt:vector>
  </TitlesOfParts>
  <Company>LRVK</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20161109</dc:title>
  <dc:subject>20161109</dc:subject>
  <dc:creator>Rimutė Petružienė</dc:creator>
  <cp:lastModifiedBy>Živilė Razumaitė</cp:lastModifiedBy>
  <cp:revision>23</cp:revision>
  <cp:lastPrinted>2004-09-27T15:06:00Z</cp:lastPrinted>
  <dcterms:created xsi:type="dcterms:W3CDTF">2016-11-03T09:24:00Z</dcterms:created>
  <dcterms:modified xsi:type="dcterms:W3CDTF">2016-11-09T13:51:00Z</dcterms:modified>
</cp:coreProperties>
</file>