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6357" w14:textId="77777777" w:rsidR="00E8548F" w:rsidRPr="0003181D" w:rsidRDefault="00E8548F" w:rsidP="00E8548F">
      <w:pPr>
        <w:ind w:left="11198" w:hanging="567"/>
        <w:rPr>
          <w:szCs w:val="24"/>
          <w:lang w:eastAsia="lt-LT"/>
        </w:rPr>
      </w:pPr>
      <w:r w:rsidRPr="0003181D">
        <w:rPr>
          <w:szCs w:val="24"/>
          <w:lang w:eastAsia="lt-LT"/>
        </w:rPr>
        <w:t>Lietuvos Respublikos Vyriausybės</w:t>
      </w:r>
    </w:p>
    <w:p w14:paraId="7636DA71" w14:textId="48CD578D" w:rsidR="00E8548F" w:rsidRPr="0003181D" w:rsidRDefault="00E8548F" w:rsidP="00E8548F">
      <w:pPr>
        <w:ind w:left="11198" w:hanging="567"/>
        <w:rPr>
          <w:szCs w:val="24"/>
          <w:lang w:eastAsia="lt-LT"/>
        </w:rPr>
      </w:pPr>
      <w:r w:rsidRPr="0003181D">
        <w:rPr>
          <w:szCs w:val="24"/>
          <w:lang w:eastAsia="lt-LT"/>
        </w:rPr>
        <w:t xml:space="preserve">2020 m.             d. nutarimo Nr. </w:t>
      </w:r>
    </w:p>
    <w:p w14:paraId="31671916" w14:textId="77777777" w:rsidR="00E8548F" w:rsidRPr="0003181D" w:rsidRDefault="00E8548F" w:rsidP="00E8548F">
      <w:pPr>
        <w:ind w:left="11198" w:hanging="567"/>
        <w:rPr>
          <w:szCs w:val="24"/>
          <w:lang w:eastAsia="lt-LT"/>
        </w:rPr>
      </w:pPr>
      <w:r w:rsidRPr="0003181D">
        <w:rPr>
          <w:szCs w:val="24"/>
          <w:lang w:eastAsia="lt-LT"/>
        </w:rPr>
        <w:t>2 priedas</w:t>
      </w:r>
    </w:p>
    <w:p w14:paraId="29200830" w14:textId="77777777" w:rsidR="00E8548F" w:rsidRPr="0003181D" w:rsidRDefault="00E8548F" w:rsidP="00E8548F">
      <w:pPr>
        <w:ind w:left="11198" w:hanging="567"/>
        <w:rPr>
          <w:szCs w:val="24"/>
          <w:lang w:eastAsia="lt-LT"/>
        </w:rPr>
      </w:pPr>
    </w:p>
    <w:p w14:paraId="5B3A3A88" w14:textId="77777777" w:rsidR="00E8548F" w:rsidRPr="0003181D" w:rsidRDefault="00E8548F" w:rsidP="00E8548F">
      <w:pPr>
        <w:jc w:val="center"/>
        <w:rPr>
          <w:b/>
          <w:bCs/>
          <w:szCs w:val="24"/>
          <w:lang w:eastAsia="lt-LT"/>
        </w:rPr>
      </w:pPr>
      <w:r w:rsidRPr="0003181D">
        <w:rPr>
          <w:b/>
          <w:bCs/>
          <w:szCs w:val="24"/>
          <w:lang w:eastAsia="lt-LT"/>
        </w:rPr>
        <w:t>NEKILNOJAMOJO TURTO SĄRAŠAS</w:t>
      </w:r>
    </w:p>
    <w:p w14:paraId="2B04534B" w14:textId="77777777" w:rsidR="00E8548F" w:rsidRPr="0003181D" w:rsidRDefault="00E8548F" w:rsidP="00E8548F">
      <w:pPr>
        <w:jc w:val="center"/>
        <w:rPr>
          <w:szCs w:val="24"/>
          <w:lang w:eastAsia="lt-LT"/>
        </w:rPr>
      </w:pPr>
    </w:p>
    <w:tbl>
      <w:tblPr>
        <w:tblW w:w="14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25"/>
        <w:gridCol w:w="2790"/>
        <w:gridCol w:w="1890"/>
        <w:gridCol w:w="1800"/>
        <w:gridCol w:w="1710"/>
      </w:tblGrid>
      <w:tr w:rsidR="00064066" w:rsidRPr="0003181D" w14:paraId="1EC566B2" w14:textId="77777777" w:rsidTr="00297748">
        <w:trPr>
          <w:trHeight w:val="794"/>
        </w:trPr>
        <w:tc>
          <w:tcPr>
            <w:tcW w:w="704" w:type="dxa"/>
            <w:shd w:val="clear" w:color="auto" w:fill="auto"/>
            <w:noWrap/>
            <w:hideMark/>
          </w:tcPr>
          <w:p w14:paraId="18EE926F" w14:textId="77777777" w:rsidR="00064066" w:rsidRPr="0003181D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Eil.</w:t>
            </w:r>
          </w:p>
          <w:p w14:paraId="13746A4B" w14:textId="77777777" w:rsidR="00064066" w:rsidRPr="0003181D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5625" w:type="dxa"/>
            <w:shd w:val="clear" w:color="auto" w:fill="auto"/>
            <w:noWrap/>
            <w:hideMark/>
          </w:tcPr>
          <w:p w14:paraId="50630686" w14:textId="1062D9B6" w:rsidR="00064066" w:rsidRPr="0003181D" w:rsidRDefault="00064066" w:rsidP="00297748">
            <w:pPr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color w:val="000000"/>
              </w:rPr>
              <w:t>Nekilnojamojo turto pavadinimas</w:t>
            </w:r>
          </w:p>
        </w:tc>
        <w:tc>
          <w:tcPr>
            <w:tcW w:w="2790" w:type="dxa"/>
            <w:shd w:val="clear" w:color="auto" w:fill="auto"/>
          </w:tcPr>
          <w:p w14:paraId="01FE1F12" w14:textId="77777777" w:rsidR="00064066" w:rsidRPr="0003181D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Nacionalinis ir registracijos ženklai</w:t>
            </w:r>
          </w:p>
        </w:tc>
        <w:tc>
          <w:tcPr>
            <w:tcW w:w="1890" w:type="dxa"/>
            <w:shd w:val="clear" w:color="auto" w:fill="auto"/>
          </w:tcPr>
          <w:p w14:paraId="0CFAA798" w14:textId="26D22A7F" w:rsidR="00064066" w:rsidRPr="0003181D" w:rsidRDefault="00064066" w:rsidP="00E8548F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Orlaivio serijos Nr.</w:t>
            </w:r>
          </w:p>
        </w:tc>
        <w:tc>
          <w:tcPr>
            <w:tcW w:w="1800" w:type="dxa"/>
          </w:tcPr>
          <w:p w14:paraId="13468670" w14:textId="36377789" w:rsidR="00064066" w:rsidRPr="0003181D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50CB443" w14:textId="77777777" w:rsidR="00064066" w:rsidRPr="0003181D" w:rsidRDefault="00064066" w:rsidP="00C3188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 xml:space="preserve">Likutinė vertė </w:t>
            </w:r>
          </w:p>
          <w:p w14:paraId="70042984" w14:textId="478AF194" w:rsidR="00064066" w:rsidRPr="0003181D" w:rsidRDefault="00064066" w:rsidP="00C3188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Eur,</w:t>
            </w:r>
          </w:p>
          <w:p w14:paraId="2E31D124" w14:textId="3862A5B0" w:rsidR="00064066" w:rsidRPr="0003181D" w:rsidRDefault="00064066" w:rsidP="00C31887">
            <w:pPr>
              <w:ind w:right="-108" w:hanging="152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2020-0</w:t>
            </w:r>
            <w:r w:rsidR="001E67BA" w:rsidRPr="0003181D">
              <w:rPr>
                <w:bCs/>
                <w:color w:val="000000"/>
                <w:szCs w:val="24"/>
                <w:lang w:eastAsia="lt-LT"/>
              </w:rPr>
              <w:t>6</w:t>
            </w:r>
            <w:r w:rsidRPr="0003181D">
              <w:rPr>
                <w:bCs/>
                <w:color w:val="000000"/>
                <w:szCs w:val="24"/>
                <w:lang w:eastAsia="lt-LT"/>
              </w:rPr>
              <w:t>-30</w:t>
            </w:r>
          </w:p>
        </w:tc>
      </w:tr>
      <w:tr w:rsidR="001E67BA" w:rsidRPr="0003181D" w14:paraId="5F5AABE6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11D541A" w14:textId="67B50A7F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05D96" w14:textId="2278BBC1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Lėktuvas PZL-104 WILGA-35A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35E9" w14:textId="602E9795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LY-AJE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ED21" w14:textId="47FB071D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139481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F49" w14:textId="0CCAF76A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2672</w:t>
            </w:r>
          </w:p>
        </w:tc>
        <w:tc>
          <w:tcPr>
            <w:tcW w:w="1710" w:type="dxa"/>
            <w:shd w:val="clear" w:color="auto" w:fill="auto"/>
            <w:noWrap/>
          </w:tcPr>
          <w:p w14:paraId="6B7CF8D7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2738B850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4817869" w14:textId="2760AB77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9F7B" w14:textId="622145EC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Lėktuvas PZL-104 WILGA-35A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DB45" w14:textId="3AD58198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LY-AJF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B8A4" w14:textId="4E6D3DA9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16810616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C6F5" w14:textId="5F700D78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2673</w:t>
            </w:r>
          </w:p>
        </w:tc>
        <w:tc>
          <w:tcPr>
            <w:tcW w:w="1710" w:type="dxa"/>
            <w:shd w:val="clear" w:color="auto" w:fill="auto"/>
            <w:noWrap/>
          </w:tcPr>
          <w:p w14:paraId="49EE62A3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189D62CC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4603A4DC" w14:textId="429EBB56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6FDE5" w14:textId="6470CAC5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LAK-12  LIETUVA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22F1" w14:textId="1EEEDA8E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LY-GFN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4ED8" w14:textId="4932C454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0632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7591" w14:textId="68E70FF8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2674</w:t>
            </w:r>
          </w:p>
        </w:tc>
        <w:tc>
          <w:tcPr>
            <w:tcW w:w="1710" w:type="dxa"/>
            <w:shd w:val="clear" w:color="auto" w:fill="auto"/>
            <w:noWrap/>
          </w:tcPr>
          <w:p w14:paraId="0571381C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22EE73D6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68E3DBC3" w14:textId="5E85BA8A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4.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BF39" w14:textId="1310FE07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SZD-48-1 JANTAR STANDART-2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CF31" w14:textId="7E1C4E7D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LY-GFL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4A56" w14:textId="4411EA40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B-1030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6B8D" w14:textId="0B794C61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2675</w:t>
            </w:r>
          </w:p>
        </w:tc>
        <w:tc>
          <w:tcPr>
            <w:tcW w:w="1710" w:type="dxa"/>
            <w:shd w:val="clear" w:color="auto" w:fill="auto"/>
            <w:noWrap/>
          </w:tcPr>
          <w:p w14:paraId="3B897618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341EB8C5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0DE8EC4" w14:textId="4B523A57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5.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0D20" w14:textId="455B92FA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SZD-48-1 JANTAR STANDART-2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5F96" w14:textId="70A9A653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LY-GFM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EAF6" w14:textId="46CB110D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B-1054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7D24" w14:textId="4FBF9264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2676</w:t>
            </w:r>
          </w:p>
        </w:tc>
        <w:tc>
          <w:tcPr>
            <w:tcW w:w="1710" w:type="dxa"/>
            <w:shd w:val="clear" w:color="auto" w:fill="auto"/>
            <w:noWrap/>
          </w:tcPr>
          <w:p w14:paraId="1555BEF8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76442D69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19A33430" w14:textId="2C94FF43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6.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70C3B" w14:textId="12A5C696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 L-13 BLANIK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17E9" w14:textId="71CCC174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color w:val="000000"/>
              </w:rPr>
              <w:t>LY-GFU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35BC" w14:textId="76ABD5DB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174206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5F18" w14:textId="3BF1D54F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2677</w:t>
            </w:r>
          </w:p>
        </w:tc>
        <w:tc>
          <w:tcPr>
            <w:tcW w:w="1710" w:type="dxa"/>
            <w:shd w:val="clear" w:color="auto" w:fill="auto"/>
            <w:noWrap/>
          </w:tcPr>
          <w:p w14:paraId="4653AAD6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255E2825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08F1A38" w14:textId="6B117724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6E7A5" w14:textId="22B6D42E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 L-13 BLANIK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8BAB" w14:textId="427687BD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color w:val="000000"/>
              </w:rPr>
              <w:t>LY-GFT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FA16" w14:textId="7E91A418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174118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DC0A" w14:textId="25C2B31C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2678</w:t>
            </w:r>
          </w:p>
        </w:tc>
        <w:tc>
          <w:tcPr>
            <w:tcW w:w="1710" w:type="dxa"/>
            <w:shd w:val="clear" w:color="auto" w:fill="auto"/>
            <w:noWrap/>
          </w:tcPr>
          <w:p w14:paraId="753ED861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37C92B77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2836E437" w14:textId="18149D10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8.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2F5A2" w14:textId="68DB4DF5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 L-13 BLANIK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3578" w14:textId="0B459F37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color w:val="000000"/>
              </w:rPr>
              <w:t>LY-GFQ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32D4" w14:textId="6FA9515F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172230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1426" w14:textId="16FB2DF6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2679</w:t>
            </w:r>
          </w:p>
        </w:tc>
        <w:tc>
          <w:tcPr>
            <w:tcW w:w="1710" w:type="dxa"/>
            <w:shd w:val="clear" w:color="auto" w:fill="auto"/>
            <w:noWrap/>
          </w:tcPr>
          <w:p w14:paraId="3399A168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60E8E9A3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B954A40" w14:textId="69DA2163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9.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90A94" w14:textId="691FD10E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 L-13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D79D" w14:textId="23ABF565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color w:val="000000"/>
              </w:rPr>
              <w:t>LY-GFR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61A7" w14:textId="56F7FCDF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173323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9219" w14:textId="39B879AC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2680</w:t>
            </w:r>
          </w:p>
        </w:tc>
        <w:tc>
          <w:tcPr>
            <w:tcW w:w="1710" w:type="dxa"/>
            <w:shd w:val="clear" w:color="auto" w:fill="auto"/>
            <w:noWrap/>
          </w:tcPr>
          <w:p w14:paraId="1D546A05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103C519F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6257F365" w14:textId="703FC41B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10.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9C327" w14:textId="7BE2B2C9" w:rsidR="001E67BA" w:rsidRPr="0003181D" w:rsidRDefault="001E67BA" w:rsidP="001E67BA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 L-13 BLANIK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7BBE" w14:textId="4DCA8398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color w:val="000000"/>
              </w:rPr>
              <w:t>LY-GFZ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1A4A" w14:textId="17A96614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174128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2587" w14:textId="01E5D2B8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2681</w:t>
            </w:r>
          </w:p>
        </w:tc>
        <w:tc>
          <w:tcPr>
            <w:tcW w:w="1710" w:type="dxa"/>
            <w:shd w:val="clear" w:color="auto" w:fill="auto"/>
            <w:noWrap/>
          </w:tcPr>
          <w:p w14:paraId="1F6EE49F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3C399831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7514059E" w14:textId="59532449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11.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3508D" w14:textId="6C7DC6E4" w:rsidR="001E67BA" w:rsidRPr="0003181D" w:rsidRDefault="001E67BA" w:rsidP="0003181D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L-13 BLANIK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1793" w14:textId="18653101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LY-GFS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40E2" w14:textId="43B3EC02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173610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DC74" w14:textId="7549D81E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2682</w:t>
            </w:r>
          </w:p>
        </w:tc>
        <w:tc>
          <w:tcPr>
            <w:tcW w:w="1710" w:type="dxa"/>
            <w:shd w:val="clear" w:color="auto" w:fill="auto"/>
            <w:noWrap/>
          </w:tcPr>
          <w:p w14:paraId="68F844C6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36CADF97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0890769B" w14:textId="65A3F4AF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12.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721BA" w14:textId="30441270" w:rsidR="001E67BA" w:rsidRPr="0003181D" w:rsidRDefault="001E67BA" w:rsidP="0003181D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L-13 BLANIK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9EE2" w14:textId="0AF25AD8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LY-GFY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146D" w14:textId="590FA736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026916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DA0" w14:textId="21C1A9EE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2683</w:t>
            </w:r>
          </w:p>
        </w:tc>
        <w:tc>
          <w:tcPr>
            <w:tcW w:w="1710" w:type="dxa"/>
            <w:shd w:val="clear" w:color="auto" w:fill="auto"/>
            <w:noWrap/>
          </w:tcPr>
          <w:p w14:paraId="16FC73FC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73A5C8BB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1FF07801" w14:textId="5DEEDA8E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lastRenderedPageBreak/>
              <w:t>13.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A37F0" w14:textId="3E842509" w:rsidR="001E67BA" w:rsidRPr="0003181D" w:rsidRDefault="001E67BA" w:rsidP="0003181D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L-13 BLANIK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F0AA" w14:textId="1D392509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LY-GFX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9AFA" w14:textId="46A4873C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026915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F141" w14:textId="56870804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2684</w:t>
            </w:r>
          </w:p>
        </w:tc>
        <w:tc>
          <w:tcPr>
            <w:tcW w:w="1710" w:type="dxa"/>
            <w:shd w:val="clear" w:color="auto" w:fill="auto"/>
            <w:noWrap/>
          </w:tcPr>
          <w:p w14:paraId="4BC0E2E4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1072315A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A12B076" w14:textId="2F435287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14.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847F" w14:textId="6E8D95A5" w:rsidR="001E67BA" w:rsidRPr="0003181D" w:rsidRDefault="001E67BA" w:rsidP="0003181D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L-13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2DB" w14:textId="0EBEE5DB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LY-GFV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7C2D" w14:textId="1CFD09C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174321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5968" w14:textId="133E52A5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2685</w:t>
            </w:r>
          </w:p>
        </w:tc>
        <w:tc>
          <w:tcPr>
            <w:tcW w:w="1710" w:type="dxa"/>
            <w:shd w:val="clear" w:color="auto" w:fill="auto"/>
            <w:noWrap/>
          </w:tcPr>
          <w:p w14:paraId="04961699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1E67BA" w:rsidRPr="0003181D" w14:paraId="441C5439" w14:textId="77777777" w:rsidTr="001E67BA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07DC075D" w14:textId="44C1CFD2" w:rsidR="001E67BA" w:rsidRPr="0003181D" w:rsidRDefault="001E67BA" w:rsidP="001E67BA">
            <w:pPr>
              <w:jc w:val="center"/>
              <w:rPr>
                <w:szCs w:val="24"/>
              </w:rPr>
            </w:pPr>
            <w:r w:rsidRPr="0003181D">
              <w:rPr>
                <w:szCs w:val="24"/>
              </w:rPr>
              <w:t>15.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22909" w14:textId="48B2D0CE" w:rsidR="001E67BA" w:rsidRPr="0003181D" w:rsidRDefault="001E67BA" w:rsidP="0003181D">
            <w:pPr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 xml:space="preserve">Sklandytuvas L-13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1DCD" w14:textId="3441AD9D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LY-GFW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3203" w14:textId="730F0DA4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174520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F64B" w14:textId="31A30B44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</w:rPr>
              <w:t>2686</w:t>
            </w:r>
          </w:p>
        </w:tc>
        <w:tc>
          <w:tcPr>
            <w:tcW w:w="1710" w:type="dxa"/>
            <w:shd w:val="clear" w:color="auto" w:fill="auto"/>
            <w:noWrap/>
          </w:tcPr>
          <w:p w14:paraId="6476234C" w14:textId="77777777" w:rsidR="001E67BA" w:rsidRPr="0003181D" w:rsidRDefault="001E67BA" w:rsidP="001E67BA">
            <w:pPr>
              <w:jc w:val="center"/>
              <w:rPr>
                <w:color w:val="000000"/>
                <w:szCs w:val="24"/>
              </w:rPr>
            </w:pPr>
            <w:r w:rsidRPr="0003181D">
              <w:rPr>
                <w:color w:val="000000"/>
                <w:szCs w:val="24"/>
              </w:rPr>
              <w:t>1,00</w:t>
            </w:r>
          </w:p>
        </w:tc>
      </w:tr>
      <w:tr w:rsidR="00064066" w:rsidRPr="0003181D" w14:paraId="17F94C30" w14:textId="77777777" w:rsidTr="00064066">
        <w:trPr>
          <w:trHeight w:val="317"/>
        </w:trPr>
        <w:tc>
          <w:tcPr>
            <w:tcW w:w="12809" w:type="dxa"/>
            <w:gridSpan w:val="5"/>
            <w:shd w:val="clear" w:color="auto" w:fill="auto"/>
            <w:noWrap/>
            <w:vAlign w:val="center"/>
          </w:tcPr>
          <w:p w14:paraId="48431DDD" w14:textId="0F013E0A" w:rsidR="00064066" w:rsidRPr="0003181D" w:rsidRDefault="00064066" w:rsidP="00C31887">
            <w:pPr>
              <w:jc w:val="right"/>
              <w:rPr>
                <w:b/>
                <w:color w:val="000000"/>
                <w:szCs w:val="24"/>
              </w:rPr>
            </w:pPr>
            <w:r w:rsidRPr="0003181D">
              <w:rPr>
                <w:b/>
                <w:color w:val="000000"/>
                <w:szCs w:val="24"/>
              </w:rPr>
              <w:t>Iš viso</w:t>
            </w:r>
          </w:p>
          <w:p w14:paraId="49DDA7DA" w14:textId="77777777" w:rsidR="00064066" w:rsidRPr="0003181D" w:rsidRDefault="00064066" w:rsidP="00C31887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02CD45BE" w14:textId="55992C5C" w:rsidR="00064066" w:rsidRPr="0003181D" w:rsidRDefault="00064066" w:rsidP="00C31887">
            <w:pPr>
              <w:jc w:val="center"/>
              <w:rPr>
                <w:b/>
                <w:color w:val="000000"/>
                <w:szCs w:val="24"/>
              </w:rPr>
            </w:pPr>
            <w:r w:rsidRPr="0003181D">
              <w:rPr>
                <w:b/>
                <w:color w:val="000000"/>
                <w:szCs w:val="24"/>
              </w:rPr>
              <w:t>1</w:t>
            </w:r>
            <w:r w:rsidR="001E67BA" w:rsidRPr="0003181D">
              <w:rPr>
                <w:b/>
                <w:color w:val="000000"/>
                <w:szCs w:val="24"/>
              </w:rPr>
              <w:t>5</w:t>
            </w:r>
            <w:r w:rsidRPr="0003181D">
              <w:rPr>
                <w:b/>
                <w:color w:val="000000"/>
                <w:szCs w:val="24"/>
              </w:rPr>
              <w:t>,00</w:t>
            </w:r>
          </w:p>
        </w:tc>
      </w:tr>
    </w:tbl>
    <w:p w14:paraId="0C2F3FA6" w14:textId="77777777" w:rsidR="000D0BC5" w:rsidRPr="0003181D" w:rsidRDefault="000D0BC5" w:rsidP="00CB2E71">
      <w:pPr>
        <w:pStyle w:val="Header"/>
        <w:tabs>
          <w:tab w:val="clear" w:pos="4153"/>
          <w:tab w:val="left" w:pos="6237"/>
        </w:tabs>
      </w:pPr>
    </w:p>
    <w:p w14:paraId="0F966D5F" w14:textId="77777777" w:rsidR="000D0BC5" w:rsidRPr="0003181D" w:rsidRDefault="000D0BC5" w:rsidP="00CB2E71">
      <w:pPr>
        <w:pStyle w:val="Header"/>
        <w:tabs>
          <w:tab w:val="clear" w:pos="4153"/>
          <w:tab w:val="left" w:pos="6237"/>
        </w:tabs>
      </w:pPr>
    </w:p>
    <w:p w14:paraId="443E03F0" w14:textId="7F3C4797" w:rsidR="001C4139" w:rsidRPr="0003181D" w:rsidRDefault="00DF00A9" w:rsidP="00664AF4">
      <w:pPr>
        <w:pStyle w:val="Header"/>
        <w:tabs>
          <w:tab w:val="clear" w:pos="4153"/>
          <w:tab w:val="left" w:pos="6237"/>
        </w:tabs>
        <w:jc w:val="center"/>
      </w:pPr>
      <w:r w:rsidRPr="0003181D">
        <w:t>––––––––––––––––––––</w:t>
      </w:r>
    </w:p>
    <w:p w14:paraId="4693726E" w14:textId="0C728F79" w:rsidR="001C4139" w:rsidRPr="0003181D" w:rsidRDefault="001C4139">
      <w:pPr>
        <w:rPr>
          <w:lang w:eastAsia="lt-LT"/>
        </w:rPr>
      </w:pPr>
    </w:p>
    <w:sectPr w:rsidR="001C4139" w:rsidRPr="0003181D" w:rsidSect="00C31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A1C2B" w14:textId="77777777" w:rsidR="00AE565C" w:rsidRDefault="00AE565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275A3CD" w14:textId="77777777" w:rsidR="00AE565C" w:rsidRDefault="00AE565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8FB3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8FB4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8FB6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F49A7" w14:textId="77777777" w:rsidR="00AE565C" w:rsidRDefault="00AE565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2A9AF1A" w14:textId="77777777" w:rsidR="00AE565C" w:rsidRDefault="00AE565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8FAF" w14:textId="77777777" w:rsidR="008F7EE4" w:rsidRDefault="008F7EE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13F8FB0" w14:textId="77777777" w:rsidR="008F7EE4" w:rsidRDefault="008F7EE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8FB2" w14:textId="3F9EC046" w:rsidR="008F7EE4" w:rsidRPr="000D0BC5" w:rsidRDefault="00C31887" w:rsidP="00C31887">
    <w:pPr>
      <w:pStyle w:val="Header"/>
      <w:tabs>
        <w:tab w:val="center" w:pos="7285"/>
        <w:tab w:val="left" w:pos="7803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8FB5" w14:textId="23CF03C5" w:rsidR="008F7EE4" w:rsidRPr="00A5363A" w:rsidRDefault="008F7EE4" w:rsidP="00A5363A">
    <w:pPr>
      <w:tabs>
        <w:tab w:val="center" w:pos="4153"/>
        <w:tab w:val="right" w:pos="8306"/>
      </w:tabs>
      <w:spacing w:after="160" w:line="259" w:lineRule="auto"/>
      <w:jc w:val="right"/>
      <w:rPr>
        <w:b/>
        <w:lang w:eastAsia="lt-LT"/>
      </w:rPr>
    </w:pPr>
    <w:r w:rsidRPr="00A5363A">
      <w:rPr>
        <w:b/>
        <w:lang w:eastAsia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3181D"/>
    <w:rsid w:val="00064066"/>
    <w:rsid w:val="000D0BC5"/>
    <w:rsid w:val="001420B7"/>
    <w:rsid w:val="001C4139"/>
    <w:rsid w:val="001E50E7"/>
    <w:rsid w:val="001E67BA"/>
    <w:rsid w:val="00297748"/>
    <w:rsid w:val="002A0E87"/>
    <w:rsid w:val="002B12D9"/>
    <w:rsid w:val="002F107E"/>
    <w:rsid w:val="00317DC0"/>
    <w:rsid w:val="003A7DAE"/>
    <w:rsid w:val="004042F7"/>
    <w:rsid w:val="00417CF8"/>
    <w:rsid w:val="004A03E3"/>
    <w:rsid w:val="004A534B"/>
    <w:rsid w:val="004C66E7"/>
    <w:rsid w:val="004D196B"/>
    <w:rsid w:val="004D3E85"/>
    <w:rsid w:val="00587348"/>
    <w:rsid w:val="006142C8"/>
    <w:rsid w:val="00664AF4"/>
    <w:rsid w:val="00670F75"/>
    <w:rsid w:val="00676A8D"/>
    <w:rsid w:val="00682D0E"/>
    <w:rsid w:val="006C5E0A"/>
    <w:rsid w:val="006E4B59"/>
    <w:rsid w:val="006F7082"/>
    <w:rsid w:val="007909E0"/>
    <w:rsid w:val="008047E1"/>
    <w:rsid w:val="00805B84"/>
    <w:rsid w:val="00831BC0"/>
    <w:rsid w:val="00847121"/>
    <w:rsid w:val="00872760"/>
    <w:rsid w:val="00874E8D"/>
    <w:rsid w:val="008C6254"/>
    <w:rsid w:val="008C7EB6"/>
    <w:rsid w:val="008F7EE4"/>
    <w:rsid w:val="00970974"/>
    <w:rsid w:val="00982D8F"/>
    <w:rsid w:val="009B3E8B"/>
    <w:rsid w:val="00A26D7A"/>
    <w:rsid w:val="00A526E6"/>
    <w:rsid w:val="00A5363A"/>
    <w:rsid w:val="00A91AD4"/>
    <w:rsid w:val="00AE565C"/>
    <w:rsid w:val="00B32477"/>
    <w:rsid w:val="00B37C04"/>
    <w:rsid w:val="00BD59D2"/>
    <w:rsid w:val="00C216C0"/>
    <w:rsid w:val="00C31887"/>
    <w:rsid w:val="00C80F93"/>
    <w:rsid w:val="00CB2E71"/>
    <w:rsid w:val="00CE441F"/>
    <w:rsid w:val="00D01C21"/>
    <w:rsid w:val="00D23F98"/>
    <w:rsid w:val="00D25223"/>
    <w:rsid w:val="00D90BF4"/>
    <w:rsid w:val="00DF00A9"/>
    <w:rsid w:val="00E16E35"/>
    <w:rsid w:val="00E17CB9"/>
    <w:rsid w:val="00E46293"/>
    <w:rsid w:val="00E55562"/>
    <w:rsid w:val="00E7488B"/>
    <w:rsid w:val="00E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3F8F8F"/>
  <w15:docId w15:val="{AE65E219-A6BB-41FF-9D0D-15203B0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aliases w:val="Char Char1,Diagrama Char1"/>
    <w:basedOn w:val="DefaultParagraphFont"/>
    <w:link w:val="Header"/>
    <w:uiPriority w:val="99"/>
    <w:locked/>
    <w:rsid w:val="00DF00A9"/>
    <w:rPr>
      <w:lang w:eastAsia="lt-LT"/>
    </w:rPr>
  </w:style>
  <w:style w:type="paragraph" w:styleId="Header">
    <w:name w:val="header"/>
    <w:aliases w:val="Char,Diagrama"/>
    <w:basedOn w:val="Normal"/>
    <w:link w:val="HeaderChar1"/>
    <w:uiPriority w:val="99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DefaultParagraphFont"/>
    <w:rsid w:val="00DF00A9"/>
  </w:style>
  <w:style w:type="paragraph" w:styleId="Footer">
    <w:name w:val="footer"/>
    <w:basedOn w:val="Normal"/>
    <w:link w:val="FooterChar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DF00A9"/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00A9"/>
    <w:rPr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Normal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TableGrid">
    <w:name w:val="Table Grid"/>
    <w:basedOn w:val="TableNormal"/>
    <w:uiPriority w:val="59"/>
    <w:rsid w:val="00DF00A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DefaultParagraphFont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A6A96-7587-4510-B7B2-0708A6CB89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23190-44FF-4BDB-B86F-8DB29C97D2C7}"/>
</file>

<file path=customXml/itemProps3.xml><?xml version="1.0" encoding="utf-8"?>
<ds:datastoreItem xmlns:ds="http://schemas.openxmlformats.org/officeDocument/2006/customXml" ds:itemID="{A32D9A44-2A14-4093-BD2D-850B9C3B9DD6}"/>
</file>

<file path=customXml/itemProps4.xml><?xml version="1.0" encoding="utf-8"?>
<ds:datastoreItem xmlns:ds="http://schemas.openxmlformats.org/officeDocument/2006/customXml" ds:itemID="{1AEB4F0C-F9D9-4B23-B5BE-4399FE37D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2020-07-30T08:23:00Z</dcterms:created>
  <dc:creator>lrvk</dc:creator>
  <cp:lastModifiedBy>Kestutis Jablonskis</cp:lastModifiedBy>
  <cp:lastPrinted>2020-03-06T10:39:00Z</cp:lastPrinted>
  <dcterms:modified xsi:type="dcterms:W3CDTF">2020-07-30T08:23:00Z</dcterms:modified>
  <cp:revision>2</cp:revision>
  <dc:title>eeb57246-4063-4921-bd34-10aea1f71d29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