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1" w:type="dxa"/>
        <w:tblLayout w:type="fixed"/>
        <w:tblLook w:val="0000" w:firstRow="0" w:lastRow="0" w:firstColumn="0" w:lastColumn="0" w:noHBand="0" w:noVBand="0"/>
      </w:tblPr>
      <w:tblGrid>
        <w:gridCol w:w="1981"/>
        <w:gridCol w:w="2520"/>
      </w:tblGrid>
      <w:tr w:rsidR="0066559A" w14:paraId="35457570" w14:textId="77777777" w:rsidTr="00CC5510">
        <w:trPr>
          <w:cantSplit/>
          <w:trHeight w:val="347"/>
        </w:trPr>
        <w:tc>
          <w:tcPr>
            <w:tcW w:w="1981" w:type="dxa"/>
          </w:tcPr>
          <w:bookmarkStart w:id="0" w:name="_GoBack"/>
          <w:bookmarkEnd w:id="0"/>
          <w:p w14:paraId="3545756E" w14:textId="1EF0F3FA" w:rsidR="0066559A" w:rsidRDefault="004864AA" w:rsidP="00CC5510">
            <w:pPr>
              <w:spacing w:before="60" w:after="60"/>
              <w:ind w:right="132"/>
            </w:pPr>
            <w:sdt>
              <w:sdtPr>
                <w:tag w:val="registravimoData"/>
                <w:id w:val="195367644"/>
                <w:placeholder>
                  <w:docPart w:val="5A089732996D4DDE9AB6F9D8550C2E8A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3545756F" w14:textId="0CAE8A01" w:rsidR="0066559A" w:rsidRPr="00FD6B0A" w:rsidRDefault="0066559A" w:rsidP="00CC5510">
            <w:pPr>
              <w:spacing w:before="60" w:after="60"/>
            </w:pPr>
            <w:r w:rsidRPr="009F7B08">
              <w:t>Nr.</w:t>
            </w:r>
            <w:r>
              <w:t xml:space="preserve"> </w:t>
            </w:r>
            <w:sdt>
              <w:sdtPr>
                <w:tag w:val="registravimoNr"/>
                <w:id w:val="1630894602"/>
                <w:placeholder>
                  <w:docPart w:val="D1B9508FB46D47A4BF8D1157E0EAD2BB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1183B6D" w14:textId="77777777" w:rsidR="00637B56" w:rsidRDefault="00637B56" w:rsidP="00637B56">
      <w:pPr>
        <w:jc w:val="both"/>
      </w:pPr>
      <w:r>
        <w:t>Lietuvos Respublikos Vyriausybei</w:t>
      </w:r>
    </w:p>
    <w:p w14:paraId="35457576" w14:textId="77777777" w:rsidR="0066559A" w:rsidRDefault="0066559A" w:rsidP="00F45618">
      <w:pPr>
        <w:ind w:right="-1"/>
      </w:pPr>
    </w:p>
    <w:p w14:paraId="7DAB9BBB" w14:textId="77777777" w:rsidR="00706842" w:rsidRPr="00CC5510" w:rsidRDefault="00706842" w:rsidP="00F45618">
      <w:pPr>
        <w:ind w:right="-1"/>
      </w:pPr>
    </w:p>
    <w:p w14:paraId="35457577" w14:textId="4D441D87" w:rsidR="00AB01E3" w:rsidRPr="00E86830" w:rsidRDefault="00E86830" w:rsidP="00AB01E3">
      <w:pPr>
        <w:rPr>
          <w:b/>
        </w:rPr>
      </w:pPr>
      <w:r w:rsidRPr="00E86830">
        <w:rPr>
          <w:b/>
        </w:rPr>
        <w:t xml:space="preserve">DĖL </w:t>
      </w:r>
      <w:r w:rsidR="00637B56">
        <w:rPr>
          <w:b/>
        </w:rPr>
        <w:t>ŠEŠĖLINĖS EKONOMIKOS PROBLEMATIKOS</w:t>
      </w:r>
    </w:p>
    <w:p w14:paraId="35457578" w14:textId="77777777" w:rsidR="00AB01E3" w:rsidRDefault="00AB01E3" w:rsidP="00AB01E3">
      <w:pPr>
        <w:spacing w:line="360" w:lineRule="auto"/>
      </w:pPr>
    </w:p>
    <w:p w14:paraId="75C6DC01" w14:textId="57CB7A05" w:rsidR="00637B56" w:rsidRDefault="00637B56" w:rsidP="00637B5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  <w:r w:rsidRPr="00496F4F">
        <w:rPr>
          <w:color w:val="000000"/>
          <w:szCs w:val="24"/>
          <w:shd w:val="clear" w:color="auto" w:fill="FFFFFF"/>
        </w:rPr>
        <w:t xml:space="preserve">Teikiu Lietuvos Respublikos Vyriausybės pasitarimui </w:t>
      </w:r>
      <w:bookmarkStart w:id="1" w:name="_Hlk483309650"/>
      <w:r w:rsidRPr="00496F4F">
        <w:rPr>
          <w:color w:val="000000"/>
          <w:szCs w:val="24"/>
          <w:shd w:val="clear" w:color="auto" w:fill="FFFFFF"/>
        </w:rPr>
        <w:t>klausimą „</w:t>
      </w:r>
      <w:bookmarkStart w:id="2" w:name="_Hlk525808829"/>
      <w:bookmarkEnd w:id="1"/>
      <w:r w:rsidR="00B10976">
        <w:t xml:space="preserve">Dėl </w:t>
      </w:r>
      <w:bookmarkEnd w:id="2"/>
      <w:r w:rsidR="00B10976">
        <w:t>šešėlinės ekonomikos sumažinimo priemonių įgyvendinimo</w:t>
      </w:r>
      <w:r w:rsidRPr="00496F4F">
        <w:rPr>
          <w:color w:val="000000"/>
          <w:szCs w:val="24"/>
          <w:shd w:val="clear" w:color="auto" w:fill="FFFFFF"/>
        </w:rPr>
        <w:t>“.</w:t>
      </w:r>
    </w:p>
    <w:p w14:paraId="35457579" w14:textId="77777777" w:rsidR="00AB01E3" w:rsidRDefault="00AB01E3">
      <w:pPr>
        <w:spacing w:line="360" w:lineRule="auto"/>
        <w:ind w:right="-568"/>
        <w:jc w:val="both"/>
      </w:pPr>
    </w:p>
    <w:p w14:paraId="3545757C" w14:textId="3414F3F9" w:rsidR="00AB01E3" w:rsidRDefault="00AB01E3" w:rsidP="00AB01E3">
      <w:pPr>
        <w:spacing w:line="360" w:lineRule="auto"/>
        <w:jc w:val="both"/>
      </w:pPr>
    </w:p>
    <w:p w14:paraId="22E06F5A" w14:textId="171C85A6" w:rsidR="00B10976" w:rsidRDefault="00B10976" w:rsidP="00AB01E3">
      <w:pPr>
        <w:spacing w:line="360" w:lineRule="auto"/>
        <w:jc w:val="both"/>
      </w:pPr>
    </w:p>
    <w:p w14:paraId="3C3FDC64" w14:textId="4C410652" w:rsidR="00B10976" w:rsidRDefault="00B10976" w:rsidP="00AB01E3">
      <w:pPr>
        <w:spacing w:line="360" w:lineRule="auto"/>
        <w:jc w:val="both"/>
      </w:pPr>
      <w:r>
        <w:tab/>
        <w:t>PRIDEDAMA: 1. Klausimo pristatymas (14 lapų).</w:t>
      </w:r>
    </w:p>
    <w:p w14:paraId="759C4CD4" w14:textId="05CFBA7D" w:rsidR="00B10976" w:rsidRPr="00B10976" w:rsidRDefault="00B10976" w:rsidP="00AB01E3">
      <w:pPr>
        <w:spacing w:line="360" w:lineRule="auto"/>
        <w:jc w:val="both"/>
        <w:rPr>
          <w:lang w:val="en-GB"/>
        </w:rPr>
      </w:pPr>
      <w:r>
        <w:tab/>
      </w:r>
      <w:r>
        <w:tab/>
      </w:r>
      <w:r>
        <w:tab/>
        <w:t xml:space="preserve">  </w:t>
      </w:r>
      <w:r>
        <w:rPr>
          <w:lang w:val="en-GB"/>
        </w:rPr>
        <w:t xml:space="preserve">2. </w:t>
      </w:r>
      <w:proofErr w:type="spellStart"/>
      <w:r>
        <w:rPr>
          <w:lang w:val="en-GB"/>
        </w:rPr>
        <w:t>Pasitarimo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protokolo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projektas</w:t>
      </w:r>
      <w:proofErr w:type="spellEnd"/>
      <w:r>
        <w:rPr>
          <w:lang w:val="en-GB"/>
        </w:rPr>
        <w:t xml:space="preserve"> (1 </w:t>
      </w:r>
      <w:proofErr w:type="spellStart"/>
      <w:r>
        <w:rPr>
          <w:lang w:val="en-GB"/>
        </w:rPr>
        <w:t>lapas</w:t>
      </w:r>
      <w:proofErr w:type="spellEnd"/>
      <w:r>
        <w:rPr>
          <w:lang w:val="en-GB"/>
        </w:rPr>
        <w:t>).</w:t>
      </w:r>
    </w:p>
    <w:p w14:paraId="2A508227" w14:textId="6D9DDCDE" w:rsidR="00B10976" w:rsidRDefault="00B10976" w:rsidP="00AB01E3">
      <w:pPr>
        <w:spacing w:line="360" w:lineRule="auto"/>
        <w:jc w:val="both"/>
      </w:pPr>
    </w:p>
    <w:p w14:paraId="5E131EAE" w14:textId="627BE0F6" w:rsidR="00B10976" w:rsidRDefault="00B10976" w:rsidP="00AB01E3">
      <w:pPr>
        <w:spacing w:line="360" w:lineRule="auto"/>
        <w:jc w:val="both"/>
      </w:pPr>
    </w:p>
    <w:p w14:paraId="45722721" w14:textId="77777777" w:rsidR="00B10976" w:rsidRDefault="00B10976" w:rsidP="00AB01E3">
      <w:pPr>
        <w:spacing w:line="360" w:lineRule="auto"/>
        <w:jc w:val="both"/>
      </w:pPr>
    </w:p>
    <w:p w14:paraId="1C8C1FC2" w14:textId="46AB153E" w:rsidR="00B10976" w:rsidRDefault="00B10976" w:rsidP="00AB01E3">
      <w:pPr>
        <w:spacing w:line="360" w:lineRule="auto"/>
        <w:jc w:val="both"/>
      </w:pPr>
    </w:p>
    <w:p w14:paraId="2C5AB51B" w14:textId="77777777" w:rsidR="00B10976" w:rsidRDefault="00B10976" w:rsidP="00AB01E3">
      <w:pPr>
        <w:spacing w:line="360" w:lineRule="auto"/>
        <w:jc w:val="both"/>
      </w:pPr>
    </w:p>
    <w:p w14:paraId="515AE396" w14:textId="441F258D" w:rsidR="00B10976" w:rsidRDefault="00B10976" w:rsidP="003428D6">
      <w:pPr>
        <w:tabs>
          <w:tab w:val="right" w:pos="9071"/>
        </w:tabs>
        <w:spacing w:line="360" w:lineRule="auto"/>
        <w:jc w:val="both"/>
      </w:pPr>
      <w:r>
        <w:t xml:space="preserve">Šešėlinės ekonomikos mažinimo koordinavimo </w:t>
      </w:r>
    </w:p>
    <w:p w14:paraId="35457584" w14:textId="0E1AA257" w:rsidR="00A66E47" w:rsidRDefault="00B10976" w:rsidP="003428D6">
      <w:pPr>
        <w:tabs>
          <w:tab w:val="right" w:pos="9071"/>
        </w:tabs>
        <w:spacing w:line="360" w:lineRule="auto"/>
        <w:jc w:val="both"/>
      </w:pPr>
      <w:r>
        <w:t xml:space="preserve">komisijos pirmininkas, </w:t>
      </w:r>
      <w:r w:rsidR="000C4924">
        <w:t>Vyriausybės</w:t>
      </w:r>
      <w:r w:rsidR="00BE15CF">
        <w:t xml:space="preserve"> kancler</w:t>
      </w:r>
      <w:r w:rsidR="00CF3945">
        <w:t>is</w:t>
      </w:r>
      <w:r w:rsidR="00A66E47">
        <w:tab/>
      </w:r>
      <w:r w:rsidR="00CF3945">
        <w:t>Algirdas Stončaitis</w:t>
      </w:r>
    </w:p>
    <w:p w14:paraId="35457585" w14:textId="77777777" w:rsidR="00A66E47" w:rsidRDefault="00A66E47" w:rsidP="00A66E47">
      <w:pPr>
        <w:spacing w:line="360" w:lineRule="auto"/>
        <w:jc w:val="both"/>
      </w:pPr>
    </w:p>
    <w:p w14:paraId="35457586" w14:textId="77777777" w:rsidR="00A66E47" w:rsidRDefault="00A66E47" w:rsidP="00A66E47">
      <w:pPr>
        <w:spacing w:line="360" w:lineRule="auto"/>
        <w:jc w:val="both"/>
      </w:pPr>
    </w:p>
    <w:p w14:paraId="35457587" w14:textId="77777777" w:rsidR="001E495A" w:rsidRDefault="001E495A" w:rsidP="00AB01E3"/>
    <w:p w14:paraId="35457588" w14:textId="3CCAB2EE" w:rsidR="00AB01E3" w:rsidRDefault="00AB01E3" w:rsidP="00AB01E3"/>
    <w:p w14:paraId="473F2562" w14:textId="5C8A0108" w:rsidR="003A4766" w:rsidRDefault="003A4766" w:rsidP="00AB01E3"/>
    <w:p w14:paraId="35568758" w14:textId="539302F9" w:rsidR="003A4766" w:rsidRDefault="003A4766" w:rsidP="00AB01E3"/>
    <w:p w14:paraId="05BA86C5" w14:textId="7A875C50" w:rsidR="00B10976" w:rsidRDefault="00B10976" w:rsidP="00AB01E3"/>
    <w:p w14:paraId="46B948CD" w14:textId="4D2ACBB2" w:rsidR="003A4766" w:rsidRDefault="003A4766" w:rsidP="00AB01E3"/>
    <w:p w14:paraId="06AA0E49" w14:textId="5E794315" w:rsidR="003A4766" w:rsidRDefault="003A4766" w:rsidP="00AB01E3"/>
    <w:p w14:paraId="2C131D20" w14:textId="745117FC" w:rsidR="003A4766" w:rsidRDefault="003A4766" w:rsidP="00AB01E3"/>
    <w:p w14:paraId="661203B3" w14:textId="5C24CC42" w:rsidR="003A4766" w:rsidRDefault="003A4766" w:rsidP="00AB01E3"/>
    <w:p w14:paraId="0ABCDED7" w14:textId="0ABD8FF0" w:rsidR="003A4766" w:rsidRDefault="003A4766" w:rsidP="00AB01E3"/>
    <w:p w14:paraId="56DD970C" w14:textId="0DF89A3A" w:rsidR="003A4766" w:rsidRDefault="003A4766" w:rsidP="00AB01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E495A" w:rsidRPr="00A56D01" w14:paraId="3545758A" w14:textId="77777777" w:rsidTr="001E495A">
        <w:tc>
          <w:tcPr>
            <w:tcW w:w="9854" w:type="dxa"/>
          </w:tcPr>
          <w:p w14:paraId="35457589" w14:textId="18D725FE" w:rsidR="001E495A" w:rsidRPr="003A4766" w:rsidRDefault="004864AA" w:rsidP="00AB01E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22149E41DFB746DDA302C93A6C0EEF0F"/>
                </w:placeholder>
              </w:sdtPr>
              <w:sdtEndPr/>
              <w:sdtContent>
                <w:r>
                  <w:t>Vaidas Augustinavičius</w:t>
                </w:r>
              </w:sdtContent>
            </w:sdt>
            <w:r w:rsidR="00E86830" w:rsidRPr="00B641AC">
              <w:rPr>
                <w:szCs w:val="24"/>
              </w:rPr>
              <w:t>Vaidas Augustinavičius</w:t>
            </w:r>
            <w:r w:rsidR="001E495A" w:rsidRPr="00B641AC">
              <w:rPr>
                <w:szCs w:val="24"/>
              </w:rPr>
              <w:t>, tel.</w:t>
            </w:r>
            <w:r w:rsidR="003A4766" w:rsidRPr="00B641AC">
              <w:rPr>
                <w:color w:val="444444"/>
                <w:szCs w:val="24"/>
              </w:rPr>
              <w:t xml:space="preserve">  </w:t>
            </w:r>
            <w:r w:rsidR="003A4766" w:rsidRPr="00B641AC">
              <w:rPr>
                <w:color w:val="444444"/>
                <w:szCs w:val="24"/>
                <w:lang w:val="en-GB"/>
              </w:rPr>
              <w:t xml:space="preserve">8 </w:t>
            </w:r>
            <w:r w:rsidR="003A4766" w:rsidRPr="00B641AC">
              <w:rPr>
                <w:color w:val="444444"/>
                <w:szCs w:val="24"/>
              </w:rPr>
              <w:t>706 63</w:t>
            </w:r>
            <w:r w:rsidR="00546860">
              <w:rPr>
                <w:color w:val="444444"/>
                <w:szCs w:val="24"/>
              </w:rPr>
              <w:t xml:space="preserve"> </w:t>
            </w:r>
            <w:proofErr w:type="gramStart"/>
            <w:r w:rsidR="003A4766" w:rsidRPr="00B641AC">
              <w:rPr>
                <w:color w:val="444444"/>
                <w:szCs w:val="24"/>
              </w:rPr>
              <w:t>856</w:t>
            </w:r>
            <w:r w:rsidR="001E495A" w:rsidRPr="00B641AC">
              <w:rPr>
                <w:szCs w:val="24"/>
              </w:rPr>
              <w:t xml:space="preserve"> ,</w:t>
            </w:r>
            <w:proofErr w:type="gramEnd"/>
            <w:r w:rsidR="001E495A" w:rsidRPr="00B641AC">
              <w:rPr>
                <w:szCs w:val="24"/>
              </w:rPr>
              <w:t xml:space="preserve"> el. p. </w:t>
            </w:r>
            <w:sdt>
              <w:sdtPr>
                <w:rPr>
                  <w:szCs w:val="24"/>
                </w:rPr>
                <w:tag w:val="rengejoNuorodaEmail"/>
                <w:id w:val="-1125931404"/>
                <w:placeholder>
                  <w:docPart w:val="9CEB511D157B440C84EA03558C493E91"/>
                </w:placeholder>
              </w:sdtPr>
              <w:sdtEndPr/>
              <w:sdtContent>
                <w:r>
                  <w:t>vaidas.augustinavicius@lrv.lt</w:t>
                </w:r>
              </w:sdtContent>
            </w:sdt>
          </w:p>
        </w:tc>
      </w:tr>
    </w:tbl>
    <w:p w14:paraId="3545758B" w14:textId="77777777" w:rsidR="00AB01E3" w:rsidRDefault="00AB01E3" w:rsidP="00B10976"/>
    <w:sectPr w:rsidR="00AB01E3" w:rsidSect="009F6D1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166C" w14:textId="77777777" w:rsidR="004864AA" w:rsidRDefault="004864AA">
      <w:r>
        <w:separator/>
      </w:r>
    </w:p>
  </w:endnote>
  <w:endnote w:type="continuationSeparator" w:id="0">
    <w:p w14:paraId="70D15FFE" w14:textId="77777777" w:rsidR="004864AA" w:rsidRDefault="0048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3CB7714" w14:paraId="6B3DB844" w14:textId="77777777" w:rsidTr="03CB7714">
      <w:tc>
        <w:tcPr>
          <w:tcW w:w="3024" w:type="dxa"/>
        </w:tcPr>
        <w:p w14:paraId="0573D2CC" w14:textId="4665CC6D" w:rsidR="03CB7714" w:rsidRDefault="03CB7714" w:rsidP="03CB7714">
          <w:pPr>
            <w:pStyle w:val="Header"/>
            <w:ind w:left="-115"/>
          </w:pPr>
        </w:p>
      </w:tc>
      <w:tc>
        <w:tcPr>
          <w:tcW w:w="3024" w:type="dxa"/>
        </w:tcPr>
        <w:p w14:paraId="19CF0184" w14:textId="2144D21A" w:rsidR="03CB7714" w:rsidRDefault="03CB7714" w:rsidP="03CB7714">
          <w:pPr>
            <w:pStyle w:val="Header"/>
            <w:jc w:val="center"/>
          </w:pPr>
        </w:p>
      </w:tc>
      <w:tc>
        <w:tcPr>
          <w:tcW w:w="3024" w:type="dxa"/>
        </w:tcPr>
        <w:p w14:paraId="1AF1C896" w14:textId="79637F81" w:rsidR="03CB7714" w:rsidRDefault="03CB7714" w:rsidP="03CB7714">
          <w:pPr>
            <w:pStyle w:val="Header"/>
            <w:ind w:right="-115"/>
            <w:jc w:val="right"/>
          </w:pPr>
        </w:p>
      </w:tc>
    </w:tr>
  </w:tbl>
  <w:p w14:paraId="36604DE3" w14:textId="6B320E94" w:rsidR="03CB7714" w:rsidRDefault="03CB7714" w:rsidP="03CB7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D2BB" w14:textId="7848042C" w:rsidR="009F6D15" w:rsidRDefault="009F6D15" w:rsidP="009F6D15">
    <w:pPr>
      <w:pStyle w:val="Footer"/>
      <w:jc w:val="right"/>
    </w:pPr>
    <w:r>
      <w:rPr>
        <w:noProof/>
        <w:lang w:eastAsia="lt-LT"/>
      </w:rPr>
      <w:drawing>
        <wp:inline distT="0" distB="0" distL="0" distR="0" wp14:anchorId="7DD50477" wp14:editId="70194C6D">
          <wp:extent cx="1332230" cy="431800"/>
          <wp:effectExtent l="0" t="0" r="1270" b="6350"/>
          <wp:docPr id="2" name="Picture 2" descr="C:\Users\damo\Desktop\rastai\100\atkurtailietuvai100-horizontalus-logo-tamsus-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damo\Desktop\rastai\100\atkurtailietuvai100-horizontalus-logo-tamsus-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2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C8C6" w14:textId="77777777" w:rsidR="004864AA" w:rsidRDefault="004864AA">
      <w:r>
        <w:separator/>
      </w:r>
    </w:p>
  </w:footnote>
  <w:footnote w:type="continuationSeparator" w:id="0">
    <w:p w14:paraId="33617A45" w14:textId="77777777" w:rsidR="004864AA" w:rsidRDefault="0048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57590" w14:textId="77777777" w:rsidR="00015D72" w:rsidRDefault="00015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457591" w14:textId="77777777" w:rsidR="00015D72" w:rsidRDefault="00015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57592" w14:textId="042B8B18" w:rsidR="00015D72" w:rsidRDefault="00015D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6E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457593" w14:textId="77777777" w:rsidR="00015D72" w:rsidRDefault="00015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35457595" w14:textId="77777777">
      <w:trPr>
        <w:trHeight w:hRule="exact" w:val="580"/>
      </w:trPr>
      <w:tc>
        <w:tcPr>
          <w:tcW w:w="9606" w:type="dxa"/>
        </w:tcPr>
        <w:p w14:paraId="35457594" w14:textId="77777777" w:rsidR="00795863" w:rsidRDefault="00795863" w:rsidP="00BC1E7A">
          <w:pPr>
            <w:pStyle w:val="Header"/>
            <w:jc w:val="center"/>
          </w:pPr>
        </w:p>
      </w:tc>
    </w:tr>
    <w:tr w:rsidR="00015D72" w14:paraId="35457599" w14:textId="77777777">
      <w:trPr>
        <w:trHeight w:val="860"/>
      </w:trPr>
      <w:tc>
        <w:tcPr>
          <w:tcW w:w="9606" w:type="dxa"/>
        </w:tcPr>
        <w:p w14:paraId="35457596" w14:textId="77777777" w:rsidR="00015D72" w:rsidRDefault="00895951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3545759F" wp14:editId="354575A0">
                <wp:extent cx="546100" cy="55816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457597" w14:textId="77777777" w:rsidR="00015D72" w:rsidRDefault="00015D72">
          <w:pPr>
            <w:pStyle w:val="Header"/>
            <w:jc w:val="center"/>
            <w:rPr>
              <w:sz w:val="18"/>
            </w:rPr>
          </w:pPr>
        </w:p>
        <w:p w14:paraId="35457598" w14:textId="77777777" w:rsidR="00015D72" w:rsidRDefault="009407CC" w:rsidP="00390360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390360">
            <w:rPr>
              <w:b/>
              <w:sz w:val="26"/>
            </w:rPr>
            <w:t>VYRIAUSYBĖS KANCELIARIJA</w:t>
          </w:r>
        </w:p>
      </w:tc>
    </w:tr>
    <w:tr w:rsidR="00015D72" w14:paraId="3545759D" w14:textId="77777777">
      <w:tc>
        <w:tcPr>
          <w:tcW w:w="9606" w:type="dxa"/>
          <w:tcBorders>
            <w:bottom w:val="single" w:sz="6" w:space="0" w:color="000000"/>
          </w:tcBorders>
        </w:tcPr>
        <w:p w14:paraId="3545759A" w14:textId="77777777" w:rsidR="00712635" w:rsidRPr="00712635" w:rsidRDefault="008F4C6C" w:rsidP="0071263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Gedimino pr. 11, LT-0110</w:t>
          </w:r>
          <w:r w:rsidR="000B27EB">
            <w:rPr>
              <w:sz w:val="18"/>
              <w:szCs w:val="18"/>
            </w:rPr>
            <w:t>3,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0B27EB">
            <w:rPr>
              <w:sz w:val="18"/>
              <w:szCs w:val="18"/>
            </w:rPr>
            <w:t>3846, f</w:t>
          </w:r>
          <w:r w:rsidR="00712635" w:rsidRPr="00712635">
            <w:rPr>
              <w:sz w:val="18"/>
              <w:szCs w:val="18"/>
            </w:rPr>
            <w:t>aks.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712635" w:rsidRPr="00712635">
            <w:rPr>
              <w:sz w:val="18"/>
              <w:szCs w:val="18"/>
            </w:rPr>
            <w:t>3895</w:t>
          </w:r>
        </w:p>
        <w:p w14:paraId="3545759B" w14:textId="77777777"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6A3204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2" w:history="1">
            <w:r w:rsidR="00390360" w:rsidRPr="00602598">
              <w:rPr>
                <w:rStyle w:val="Hyperlink"/>
                <w:sz w:val="18"/>
                <w:szCs w:val="18"/>
              </w:rPr>
              <w:t>LRVkanceliarija@lrv.lt</w:t>
            </w:r>
          </w:hyperlink>
          <w:r w:rsidR="006032E6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>,</w:t>
          </w:r>
          <w:r w:rsidR="00712635">
            <w:rPr>
              <w:sz w:val="18"/>
              <w:szCs w:val="18"/>
            </w:rPr>
            <w:t xml:space="preserve"> 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3" w:history="1">
            <w:r w:rsidRPr="00720E1F">
              <w:rPr>
                <w:rStyle w:val="Hyperlink"/>
                <w:sz w:val="18"/>
                <w:szCs w:val="18"/>
              </w:rPr>
              <w:t>http://www.lrv.lt</w:t>
            </w:r>
          </w:hyperlink>
        </w:p>
        <w:p w14:paraId="3545759C" w14:textId="77777777" w:rsidR="000B27EB" w:rsidRPr="00C04661" w:rsidRDefault="000B27EB" w:rsidP="00712635">
          <w:pPr>
            <w:jc w:val="center"/>
          </w:pPr>
          <w:r>
            <w:rPr>
              <w:sz w:val="18"/>
              <w:szCs w:val="18"/>
            </w:rPr>
            <w:t>Duomenys kaupiami ir saugomi Juridinių asmenų registre, k</w:t>
          </w:r>
          <w:r w:rsidRPr="00712635">
            <w:rPr>
              <w:sz w:val="18"/>
              <w:szCs w:val="18"/>
            </w:rPr>
            <w:t>odas 188604574</w:t>
          </w:r>
        </w:p>
      </w:tc>
    </w:tr>
  </w:tbl>
  <w:p w14:paraId="3545759E" w14:textId="77777777" w:rsidR="00015D72" w:rsidRDefault="00015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2AAB"/>
    <w:rsid w:val="000856D1"/>
    <w:rsid w:val="000B273F"/>
    <w:rsid w:val="000B27EB"/>
    <w:rsid w:val="000B4EE7"/>
    <w:rsid w:val="000C35F7"/>
    <w:rsid w:val="000C41F8"/>
    <w:rsid w:val="000C4924"/>
    <w:rsid w:val="00110B06"/>
    <w:rsid w:val="00146611"/>
    <w:rsid w:val="001676EC"/>
    <w:rsid w:val="001772C7"/>
    <w:rsid w:val="001C2F89"/>
    <w:rsid w:val="001E495A"/>
    <w:rsid w:val="00226E68"/>
    <w:rsid w:val="00246F12"/>
    <w:rsid w:val="0028279D"/>
    <w:rsid w:val="00285682"/>
    <w:rsid w:val="003428D6"/>
    <w:rsid w:val="00390360"/>
    <w:rsid w:val="003A006E"/>
    <w:rsid w:val="003A4766"/>
    <w:rsid w:val="003A6EC6"/>
    <w:rsid w:val="003D015C"/>
    <w:rsid w:val="003D6EB3"/>
    <w:rsid w:val="00402093"/>
    <w:rsid w:val="00406C7A"/>
    <w:rsid w:val="00410300"/>
    <w:rsid w:val="0043463D"/>
    <w:rsid w:val="00455013"/>
    <w:rsid w:val="00461E44"/>
    <w:rsid w:val="004864AA"/>
    <w:rsid w:val="00546860"/>
    <w:rsid w:val="0055277C"/>
    <w:rsid w:val="00575D50"/>
    <w:rsid w:val="005767DA"/>
    <w:rsid w:val="005925C7"/>
    <w:rsid w:val="005C598D"/>
    <w:rsid w:val="006032E6"/>
    <w:rsid w:val="00637B56"/>
    <w:rsid w:val="0066559A"/>
    <w:rsid w:val="00674334"/>
    <w:rsid w:val="006A3204"/>
    <w:rsid w:val="006D5405"/>
    <w:rsid w:val="006D5D01"/>
    <w:rsid w:val="006E11E6"/>
    <w:rsid w:val="006F460A"/>
    <w:rsid w:val="00704A4E"/>
    <w:rsid w:val="00706842"/>
    <w:rsid w:val="00712635"/>
    <w:rsid w:val="00746E3D"/>
    <w:rsid w:val="00795863"/>
    <w:rsid w:val="007B132B"/>
    <w:rsid w:val="007E3ECD"/>
    <w:rsid w:val="007F5CD3"/>
    <w:rsid w:val="008036C5"/>
    <w:rsid w:val="00806D35"/>
    <w:rsid w:val="00895951"/>
    <w:rsid w:val="008A677B"/>
    <w:rsid w:val="008C1830"/>
    <w:rsid w:val="008C2673"/>
    <w:rsid w:val="008D7496"/>
    <w:rsid w:val="008F4C6C"/>
    <w:rsid w:val="00917388"/>
    <w:rsid w:val="00917423"/>
    <w:rsid w:val="00924B0D"/>
    <w:rsid w:val="00931D12"/>
    <w:rsid w:val="009407CC"/>
    <w:rsid w:val="00972C24"/>
    <w:rsid w:val="009B4FFE"/>
    <w:rsid w:val="009C4616"/>
    <w:rsid w:val="009F6D15"/>
    <w:rsid w:val="00A1797F"/>
    <w:rsid w:val="00A56D01"/>
    <w:rsid w:val="00A66E47"/>
    <w:rsid w:val="00A84FDC"/>
    <w:rsid w:val="00AA42D1"/>
    <w:rsid w:val="00AB01E3"/>
    <w:rsid w:val="00B10976"/>
    <w:rsid w:val="00B359B8"/>
    <w:rsid w:val="00B457B4"/>
    <w:rsid w:val="00B616EC"/>
    <w:rsid w:val="00B641AC"/>
    <w:rsid w:val="00BC1E7A"/>
    <w:rsid w:val="00BE15CF"/>
    <w:rsid w:val="00C0204C"/>
    <w:rsid w:val="00C04661"/>
    <w:rsid w:val="00C6139C"/>
    <w:rsid w:val="00C707A7"/>
    <w:rsid w:val="00C80CB8"/>
    <w:rsid w:val="00CB0206"/>
    <w:rsid w:val="00CC50ED"/>
    <w:rsid w:val="00CC5510"/>
    <w:rsid w:val="00CE5FA1"/>
    <w:rsid w:val="00CF3945"/>
    <w:rsid w:val="00D34B8E"/>
    <w:rsid w:val="00D527B6"/>
    <w:rsid w:val="00D5508B"/>
    <w:rsid w:val="00D650E0"/>
    <w:rsid w:val="00DA6183"/>
    <w:rsid w:val="00DB1D4C"/>
    <w:rsid w:val="00DD4225"/>
    <w:rsid w:val="00DE40E1"/>
    <w:rsid w:val="00E754F0"/>
    <w:rsid w:val="00E86830"/>
    <w:rsid w:val="00EE1735"/>
    <w:rsid w:val="00F07EAA"/>
    <w:rsid w:val="00F15EFD"/>
    <w:rsid w:val="00F45618"/>
    <w:rsid w:val="00F748BF"/>
    <w:rsid w:val="00FD3A84"/>
    <w:rsid w:val="03C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45756E"/>
  <w15:docId w15:val="{5F3DBF26-FA2E-43FE-9985-61B460CC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32AAB"/>
    <w:rPr>
      <w:color w:val="808080"/>
    </w:rPr>
  </w:style>
  <w:style w:type="paragraph" w:customStyle="1" w:styleId="Antraste">
    <w:name w:val="Antraste"/>
    <w:basedOn w:val="Normal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DefaultParagraphFont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DefaultParagraphFont"/>
    <w:rsid w:val="00C80CB8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ailto:vaidas.augustinavicius@lrv.lt" TargetMode="External"
                 Type="http://schemas.openxmlformats.org/officeDocument/2006/relationships/hyperlink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LRVkanceliarija@lrv.lt" TargetMode="External"
                 Type="http://schemas.openxmlformats.org/officeDocument/2006/relationships/hyperlink"/>
   <Relationship Id="rId3" Target="http://www.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149E41DFB746DDA302C93A6C0E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F5B3-23E6-4598-AC0C-323586430827}"/>
      </w:docPartPr>
      <w:docPartBody>
        <w:p w:rsidR="00BD0BB3" w:rsidRDefault="00E87C8D" w:rsidP="00E87C8D">
          <w:pPr>
            <w:pStyle w:val="22149E41DFB746DDA302C93A6C0EEF0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CEB511D157B440C84EA03558C49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C26-22ED-4C9F-BBB5-949521D5FC73}"/>
      </w:docPartPr>
      <w:docPartBody>
        <w:p w:rsidR="00BD0BB3" w:rsidRDefault="00E87C8D" w:rsidP="00E87C8D">
          <w:pPr>
            <w:pStyle w:val="9CEB511D157B440C84EA03558C493E9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A089732996D4DDE9AB6F9D8550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C68-BBE3-4516-94FD-5BFF8E11A129}"/>
      </w:docPartPr>
      <w:docPartBody>
        <w:p w:rsidR="00E8426A" w:rsidRDefault="00C068F3" w:rsidP="00C068F3">
          <w:pPr>
            <w:pStyle w:val="5A089732996D4DDE9AB6F9D8550C2E8A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D1B9508FB46D47A4BF8D1157E0EA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35E-CBD4-48F6-BDB1-7B4073017E5B}"/>
      </w:docPartPr>
      <w:docPartBody>
        <w:p w:rsidR="00E8426A" w:rsidRDefault="00C068F3" w:rsidP="00C068F3">
          <w:pPr>
            <w:pStyle w:val="D1B9508FB46D47A4BF8D1157E0EAD2BB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5A"/>
    <w:rsid w:val="00117D7E"/>
    <w:rsid w:val="001521A5"/>
    <w:rsid w:val="00232C4A"/>
    <w:rsid w:val="003F4801"/>
    <w:rsid w:val="0044642D"/>
    <w:rsid w:val="00540528"/>
    <w:rsid w:val="0056459D"/>
    <w:rsid w:val="005C1520"/>
    <w:rsid w:val="005E6148"/>
    <w:rsid w:val="006D02E7"/>
    <w:rsid w:val="007258BD"/>
    <w:rsid w:val="00751487"/>
    <w:rsid w:val="00813C19"/>
    <w:rsid w:val="00872610"/>
    <w:rsid w:val="009A2D5E"/>
    <w:rsid w:val="009A79CA"/>
    <w:rsid w:val="009B4A11"/>
    <w:rsid w:val="009D335A"/>
    <w:rsid w:val="00A121F7"/>
    <w:rsid w:val="00B679E3"/>
    <w:rsid w:val="00BD0BB3"/>
    <w:rsid w:val="00C068F3"/>
    <w:rsid w:val="00D45A96"/>
    <w:rsid w:val="00E8426A"/>
    <w:rsid w:val="00E87C8D"/>
    <w:rsid w:val="00F67611"/>
    <w:rsid w:val="00F7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ECB0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  <SharedWithUsers xmlns="f118166f-8e16-425c-b03d-7e1f993805d3">
      <UserInfo>
        <DisplayName>Silvija Sirvydienė</DisplayName>
        <AccountId>423</AccountId>
        <AccountType/>
      </UserInfo>
      <UserInfo>
        <DisplayName>Aida Gritienė</DisplayName>
        <AccountId>74</AccountId>
        <AccountType/>
      </UserInfo>
      <UserInfo>
        <DisplayName>Austėja Žymantaitė</DisplayName>
        <AccountId>494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8CDB2E5B6054AA9B81871A030C91D" ma:contentTypeVersion="8" ma:contentTypeDescription="Create a new document." ma:contentTypeScope="" ma:versionID="a71e811b6d26b75156f4d59ccc44ca64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51b3313081d12ab40e6e7f360e7b990d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b34d8492-6b9e-4bf1-b00a-2b1a1b8ee439"/>
    <ds:schemaRef ds:uri="f118166f-8e16-425c-b03d-7e1f993805d3"/>
  </ds:schemaRefs>
</ds:datastoreItem>
</file>

<file path=customXml/itemProps3.xml><?xml version="1.0" encoding="utf-8"?>
<ds:datastoreItem xmlns:ds="http://schemas.openxmlformats.org/officeDocument/2006/customXml" ds:itemID="{8AD99825-5693-4CA9-AB40-B7968C159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2018-12-10T15:01:00Z</dcterms:created>
  <dc:creator>Daiva Motiejūnaitė</dc:creator>
  <cp:lastModifiedBy>Vaidas Augustinavičius</cp:lastModifiedBy>
  <cp:lastPrinted>2008-11-04T12:11:00Z</cp:lastPrinted>
  <dcterms:modified xsi:type="dcterms:W3CDTF">2018-12-10T15:01:00Z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