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D7C" w:rsidRDefault="000E7D7C" w:rsidP="000A0230">
      <w:pPr>
        <w:pStyle w:val="Heading1"/>
        <w:spacing w:before="0"/>
      </w:pPr>
      <w:bookmarkStart w:id="0" w:name="_GoBack"/>
      <w:bookmarkEnd w:id="0"/>
    </w:p>
    <w:p w:rsidR="000E7D7C" w:rsidRPr="007C4D71" w:rsidRDefault="00A72B75" w:rsidP="000A0230">
      <w:pPr>
        <w:pStyle w:val="Heading1"/>
        <w:spacing w:before="0"/>
        <w:rPr>
          <w:b w:val="0"/>
          <w:caps w:val="0"/>
          <w:szCs w:val="24"/>
        </w:rPr>
      </w:pPr>
      <w:r>
        <w:rPr>
          <w:b w:val="0"/>
          <w:caps w:val="0"/>
          <w:szCs w:val="24"/>
        </w:rPr>
        <w:t>2016 m. sausio 12 d.</w:t>
      </w:r>
      <w:r w:rsidR="000E7D7C" w:rsidRPr="007C4D71">
        <w:rPr>
          <w:b w:val="0"/>
          <w:caps w:val="0"/>
          <w:szCs w:val="24"/>
        </w:rPr>
        <w:br/>
      </w:r>
    </w:p>
    <w:p w:rsidR="000E7D7C" w:rsidRDefault="00A72B75">
      <w:pPr>
        <w:jc w:val="center"/>
        <w:rPr>
          <w:u w:val="single"/>
        </w:rPr>
      </w:pPr>
      <w:r>
        <w:rPr>
          <w:u w:val="single"/>
        </w:rPr>
        <w:t>10</w:t>
      </w:r>
      <w:r w:rsidR="000A0230">
        <w:rPr>
          <w:u w:val="single"/>
        </w:rPr>
        <w:t xml:space="preserve"> valandą</w:t>
      </w:r>
    </w:p>
    <w:p w:rsidR="00A72B75" w:rsidRDefault="00A72B75" w:rsidP="00A72B75">
      <w:pPr>
        <w:pStyle w:val="BodyTextIndent2"/>
        <w:tabs>
          <w:tab w:val="left" w:pos="993"/>
        </w:tabs>
        <w:spacing w:before="0"/>
        <w:ind w:firstLine="0"/>
        <w:rPr>
          <w:b/>
          <w:i/>
          <w:iCs/>
        </w:rPr>
      </w:pPr>
    </w:p>
    <w:p w:rsidR="00A72B75" w:rsidRDefault="00A72B75" w:rsidP="00A72B75">
      <w:pPr>
        <w:pStyle w:val="BodyTextIndent2"/>
        <w:framePr w:w="970" w:h="1002" w:hRule="exact" w:hSpace="181" w:wrap="notBeside" w:vAnchor="text" w:hAnchor="page" w:x="261" w:y="246"/>
        <w:tabs>
          <w:tab w:val="left" w:pos="993"/>
        </w:tabs>
        <w:ind w:firstLine="0"/>
        <w:jc w:val="center"/>
        <w:rPr>
          <w:b/>
          <w:sz w:val="16"/>
        </w:rPr>
      </w:pPr>
    </w:p>
    <w:p w:rsidR="00A72B75" w:rsidRDefault="00A72B75" w:rsidP="00A72B75">
      <w:pPr>
        <w:pStyle w:val="BodyTextIndent2"/>
        <w:tabs>
          <w:tab w:val="left" w:pos="993"/>
        </w:tabs>
        <w:spacing w:before="0"/>
        <w:rPr>
          <w:b/>
          <w:bCs/>
        </w:rPr>
      </w:pPr>
      <w:r>
        <w:rPr>
          <w:b/>
        </w:rPr>
        <w:t>1. Dėl Vyriausybės 2016 m. sausio 1</w:t>
      </w:r>
      <w:r w:rsidR="007936B6">
        <w:rPr>
          <w:b/>
        </w:rPr>
        <w:t>4</w:t>
      </w:r>
      <w:r>
        <w:rPr>
          <w:b/>
        </w:rPr>
        <w:t xml:space="preserve"> d. posėdžio darbotvarkės </w:t>
      </w:r>
    </w:p>
    <w:p w:rsidR="00A72B75" w:rsidRDefault="00A72B75" w:rsidP="00A72B75">
      <w:pPr>
        <w:tabs>
          <w:tab w:val="left" w:pos="1985"/>
          <w:tab w:val="left" w:pos="2268"/>
        </w:tabs>
        <w:spacing w:before="120"/>
        <w:ind w:left="2268" w:hanging="1559"/>
      </w:pPr>
      <w:r>
        <w:t>Pranešėjas</w:t>
      </w:r>
      <w:r>
        <w:tab/>
        <w:t>–</w:t>
      </w:r>
      <w:r>
        <w:tab/>
        <w:t>Vyriausybės kancleris A. Mačiulis</w:t>
      </w:r>
    </w:p>
    <w:p w:rsidR="00A72B75" w:rsidRDefault="00A72B75" w:rsidP="00A72B75">
      <w:pPr>
        <w:tabs>
          <w:tab w:val="left" w:pos="1985"/>
          <w:tab w:val="left" w:pos="2268"/>
        </w:tabs>
        <w:spacing w:before="120" w:after="120"/>
        <w:ind w:left="2268" w:hanging="1559"/>
      </w:pPr>
      <w:r>
        <w:t>Dalyvauja</w:t>
      </w:r>
      <w:r>
        <w:tab/>
        <w:t>–</w:t>
      </w:r>
      <w:r>
        <w:tab/>
        <w:t>ministerijų atstovai  </w:t>
      </w:r>
    </w:p>
    <w:p w:rsidR="00A72B75" w:rsidRDefault="00A72B75" w:rsidP="00A72B75">
      <w:pPr>
        <w:pStyle w:val="BodyTextIndent2"/>
        <w:tabs>
          <w:tab w:val="left" w:pos="993"/>
        </w:tabs>
        <w:spacing w:before="0"/>
        <w:ind w:firstLine="0"/>
        <w:rPr>
          <w:b/>
          <w:i/>
          <w:iCs/>
        </w:rPr>
      </w:pPr>
    </w:p>
    <w:p w:rsidR="00A72B75" w:rsidRDefault="00A72B75" w:rsidP="00A72B75">
      <w:pPr>
        <w:pStyle w:val="BodyTextIndent2"/>
        <w:framePr w:w="970" w:h="1002" w:hRule="exact" w:hSpace="181" w:wrap="notBeside" w:vAnchor="text" w:hAnchor="page" w:x="261" w:y="246"/>
        <w:tabs>
          <w:tab w:val="left" w:pos="993"/>
        </w:tabs>
        <w:ind w:firstLine="0"/>
        <w:jc w:val="center"/>
        <w:rPr>
          <w:b/>
          <w:sz w:val="16"/>
        </w:rPr>
      </w:pPr>
    </w:p>
    <w:p w:rsidR="00A72B75" w:rsidRDefault="00A72B75" w:rsidP="00A72B75">
      <w:pPr>
        <w:pStyle w:val="BodyTextIndent2"/>
        <w:tabs>
          <w:tab w:val="left" w:pos="993"/>
        </w:tabs>
        <w:spacing w:before="0"/>
        <w:rPr>
          <w:b/>
          <w:bCs/>
        </w:rPr>
      </w:pPr>
      <w:r>
        <w:rPr>
          <w:b/>
        </w:rPr>
        <w:t xml:space="preserve">2. Dėl Aviacijos įstatymo Nr. VIII-2066 44 straipsnio pakeitimo įstatymo projekto (Nr. 15-0610-01-I) (15-11389(3)) </w:t>
      </w:r>
    </w:p>
    <w:p w:rsidR="00A72B75" w:rsidRDefault="00A72B75" w:rsidP="00A72B75">
      <w:pPr>
        <w:tabs>
          <w:tab w:val="left" w:pos="1985"/>
          <w:tab w:val="left" w:pos="2268"/>
        </w:tabs>
        <w:spacing w:before="120"/>
        <w:ind w:left="2268" w:hanging="1559"/>
      </w:pPr>
      <w:r>
        <w:t>Pranešėjas</w:t>
      </w:r>
      <w:r>
        <w:tab/>
        <w:t>–</w:t>
      </w:r>
      <w:r>
        <w:tab/>
        <w:t>Susisiekimo ministerijos atstovas   </w:t>
      </w:r>
    </w:p>
    <w:p w:rsidR="00A72B75" w:rsidRDefault="00A72B75" w:rsidP="00A72B75">
      <w:pPr>
        <w:tabs>
          <w:tab w:val="left" w:pos="1985"/>
          <w:tab w:val="left" w:pos="2268"/>
        </w:tabs>
        <w:spacing w:before="120" w:after="120"/>
        <w:ind w:left="2268" w:hanging="1559"/>
      </w:pPr>
      <w:r>
        <w:t>Dalyvauja</w:t>
      </w:r>
      <w:r>
        <w:tab/>
        <w:t>–</w:t>
      </w:r>
      <w:r>
        <w:tab/>
        <w:t xml:space="preserve">Susisiekimo ministerijos Kelių transporto ir civilinės aviacijos politikos departamento Civilinės aviacijos skyriaus vyriausioji specialistė V. </w:t>
      </w:r>
      <w:proofErr w:type="spellStart"/>
      <w:r>
        <w:t>Žegunienė</w:t>
      </w:r>
      <w:proofErr w:type="spellEnd"/>
      <w:r>
        <w:br/>
        <w:t>Vyriausybės kanceliarijos Administracinio departamento Posėdžių rengimo skyriaus patarėja E. Karaliūtė</w:t>
      </w:r>
    </w:p>
    <w:p w:rsidR="00A72B75" w:rsidRDefault="00A72B75" w:rsidP="00A72B75">
      <w:pPr>
        <w:pStyle w:val="BodyTextIndent2"/>
        <w:tabs>
          <w:tab w:val="left" w:pos="993"/>
        </w:tabs>
        <w:spacing w:before="0"/>
        <w:ind w:firstLine="0"/>
        <w:rPr>
          <w:b/>
          <w:i/>
          <w:iCs/>
        </w:rPr>
      </w:pPr>
    </w:p>
    <w:p w:rsidR="00A72B75" w:rsidRDefault="00A72B75" w:rsidP="00A72B75">
      <w:pPr>
        <w:pStyle w:val="BodyTextIndent2"/>
        <w:framePr w:w="970" w:h="1002" w:hRule="exact" w:hSpace="181" w:wrap="notBeside" w:vAnchor="text" w:hAnchor="page" w:x="261" w:y="246"/>
        <w:tabs>
          <w:tab w:val="left" w:pos="993"/>
        </w:tabs>
        <w:ind w:firstLine="0"/>
        <w:jc w:val="center"/>
        <w:rPr>
          <w:b/>
          <w:sz w:val="16"/>
        </w:rPr>
      </w:pPr>
    </w:p>
    <w:p w:rsidR="00A72B75" w:rsidRDefault="00A72B75" w:rsidP="00A72B75">
      <w:pPr>
        <w:pStyle w:val="BodyTextIndent2"/>
        <w:tabs>
          <w:tab w:val="left" w:pos="993"/>
        </w:tabs>
        <w:spacing w:before="0"/>
        <w:rPr>
          <w:b/>
          <w:bCs/>
        </w:rPr>
      </w:pPr>
      <w:r>
        <w:rPr>
          <w:b/>
        </w:rPr>
        <w:t xml:space="preserve">3. Dėl Neformaliojo suaugusiųjų švietimo ir tęstinio mokymosi 2016–2023 metų plėtros programos patvirtinimo (Nr. 15-0694-02-N) (15-9472(3)) </w:t>
      </w:r>
    </w:p>
    <w:p w:rsidR="00A72B75" w:rsidRDefault="00A72B75" w:rsidP="00A72B75">
      <w:pPr>
        <w:tabs>
          <w:tab w:val="left" w:pos="1985"/>
          <w:tab w:val="left" w:pos="2268"/>
        </w:tabs>
        <w:spacing w:before="120"/>
        <w:ind w:left="2268" w:hanging="1559"/>
      </w:pPr>
      <w:r>
        <w:t>Pranešėjas</w:t>
      </w:r>
      <w:r>
        <w:tab/>
        <w:t>–</w:t>
      </w:r>
      <w:r>
        <w:tab/>
        <w:t>Švietimo ir mokslo ministerijos atstovas  </w:t>
      </w:r>
    </w:p>
    <w:p w:rsidR="00A72B75" w:rsidRDefault="00A72B75" w:rsidP="00A72B75">
      <w:pPr>
        <w:tabs>
          <w:tab w:val="left" w:pos="1985"/>
          <w:tab w:val="left" w:pos="2268"/>
        </w:tabs>
        <w:spacing w:before="120" w:after="120"/>
        <w:ind w:left="2268" w:hanging="1559"/>
      </w:pPr>
      <w:r>
        <w:t>Dalyvauja</w:t>
      </w:r>
      <w:r>
        <w:tab/>
        <w:t>–</w:t>
      </w:r>
      <w:r>
        <w:tab/>
        <w:t xml:space="preserve">Švietimo ir mokslo ministerijos Mokymosi visą gyvenimą departamento Neformalaus švietimo skyriaus vyriausiasis specialistas, atliekantis skyriaus vedėjo funkcijas A. </w:t>
      </w:r>
      <w:proofErr w:type="spellStart"/>
      <w:r>
        <w:t>Šimaitis</w:t>
      </w:r>
      <w:proofErr w:type="spellEnd"/>
      <w:r>
        <w:br/>
        <w:t>Vyriausybės kanceliarijos Administracinio departamento Posėdžių rengimo skyriaus patarėja E. Karaliūtė</w:t>
      </w:r>
    </w:p>
    <w:p w:rsidR="00A72B75" w:rsidRDefault="00A72B75" w:rsidP="00A72B75">
      <w:pPr>
        <w:pStyle w:val="BodyTextIndent2"/>
        <w:tabs>
          <w:tab w:val="left" w:pos="993"/>
        </w:tabs>
        <w:spacing w:before="0"/>
        <w:ind w:firstLine="0"/>
        <w:rPr>
          <w:b/>
          <w:i/>
          <w:iCs/>
        </w:rPr>
      </w:pPr>
    </w:p>
    <w:p w:rsidR="00A72B75" w:rsidRDefault="00A72B75" w:rsidP="00A72B75">
      <w:pPr>
        <w:pStyle w:val="BodyTextIndent2"/>
        <w:framePr w:w="970" w:h="1002" w:hRule="exact" w:hSpace="181" w:wrap="notBeside" w:vAnchor="text" w:hAnchor="page" w:x="261" w:y="246"/>
        <w:tabs>
          <w:tab w:val="left" w:pos="993"/>
        </w:tabs>
        <w:ind w:firstLine="0"/>
        <w:jc w:val="center"/>
        <w:rPr>
          <w:b/>
          <w:sz w:val="16"/>
        </w:rPr>
      </w:pPr>
    </w:p>
    <w:p w:rsidR="00A72B75" w:rsidRDefault="00A72B75" w:rsidP="00A72B75">
      <w:pPr>
        <w:pStyle w:val="BodyTextIndent2"/>
        <w:tabs>
          <w:tab w:val="left" w:pos="993"/>
        </w:tabs>
        <w:spacing w:before="0"/>
        <w:rPr>
          <w:b/>
          <w:bCs/>
        </w:rPr>
      </w:pPr>
      <w:r>
        <w:rPr>
          <w:b/>
        </w:rPr>
        <w:t xml:space="preserve">4. Dėl Vyriausybės 2004 m. rugsėjo 6 d. nutarimo Nr. 1136 „Dėl Valstybės pagalbos projektų ekspertizės atlikimo, išvadų ir rekomendacijų teikimo valstybės pagalbos teikėjams, valstybės pagalbos pranešimų ir kitos informacijos, susijusios su valstybės pagalba, pateikimo Europos Komisijai ir kitoms suinteresuotoms institucijoms taisyklių patvirtinimo“ pakeitimo (Nr. 15-1064-01-N) (15-9455(3)) </w:t>
      </w:r>
    </w:p>
    <w:p w:rsidR="00A72B75" w:rsidRDefault="00A72B75" w:rsidP="00A72B75">
      <w:pPr>
        <w:tabs>
          <w:tab w:val="left" w:pos="1985"/>
          <w:tab w:val="left" w:pos="2268"/>
        </w:tabs>
        <w:spacing w:before="120"/>
        <w:ind w:left="2268" w:hanging="1559"/>
      </w:pPr>
      <w:r>
        <w:t>Pranešėjas</w:t>
      </w:r>
      <w:r>
        <w:tab/>
        <w:t>–</w:t>
      </w:r>
      <w:r>
        <w:tab/>
        <w:t>Ūkio ministerijos atstovas  </w:t>
      </w:r>
    </w:p>
    <w:p w:rsidR="00A72B75" w:rsidRDefault="00A72B75" w:rsidP="00A72B75">
      <w:pPr>
        <w:tabs>
          <w:tab w:val="left" w:pos="1985"/>
          <w:tab w:val="left" w:pos="2268"/>
        </w:tabs>
        <w:spacing w:before="120" w:after="120"/>
        <w:ind w:left="2268" w:hanging="1559"/>
      </w:pPr>
      <w:r>
        <w:t>Dalyvauja</w:t>
      </w:r>
      <w:r>
        <w:tab/>
        <w:t>–</w:t>
      </w:r>
      <w:r>
        <w:tab/>
        <w:t xml:space="preserve">Ūkio ministerijos Verslo aplinkos gerinimo departamento Geresnio reglamentavimo politikos skyriaus patarėja I. </w:t>
      </w:r>
      <w:proofErr w:type="spellStart"/>
      <w:r>
        <w:t>Petkevičiūtė</w:t>
      </w:r>
      <w:proofErr w:type="spellEnd"/>
      <w:r>
        <w:br/>
        <w:t>Vyriausybės kanceliarijos Administracinio departamento Posėdžių rengimo skyriaus patarėja E. Karaliūtė</w:t>
      </w:r>
    </w:p>
    <w:p w:rsidR="00A72B75" w:rsidRDefault="00A72B75" w:rsidP="00A72B75">
      <w:pPr>
        <w:pStyle w:val="BodyTextIndent2"/>
        <w:tabs>
          <w:tab w:val="left" w:pos="993"/>
        </w:tabs>
        <w:spacing w:before="0"/>
        <w:ind w:firstLine="0"/>
        <w:rPr>
          <w:b/>
          <w:i/>
          <w:iCs/>
        </w:rPr>
      </w:pPr>
    </w:p>
    <w:p w:rsidR="00A72B75" w:rsidRDefault="00A72B75" w:rsidP="00A72B75">
      <w:pPr>
        <w:pStyle w:val="BodyTextIndent2"/>
        <w:framePr w:w="970" w:h="1002" w:hRule="exact" w:hSpace="181" w:wrap="notBeside" w:vAnchor="text" w:hAnchor="page" w:x="261" w:y="246"/>
        <w:tabs>
          <w:tab w:val="left" w:pos="993"/>
        </w:tabs>
        <w:ind w:firstLine="0"/>
        <w:jc w:val="center"/>
        <w:rPr>
          <w:b/>
          <w:sz w:val="16"/>
        </w:rPr>
      </w:pPr>
    </w:p>
    <w:p w:rsidR="00A72B75" w:rsidRDefault="00A72B75" w:rsidP="00A72B75">
      <w:pPr>
        <w:pStyle w:val="BodyTextIndent2"/>
        <w:tabs>
          <w:tab w:val="left" w:pos="993"/>
        </w:tabs>
        <w:spacing w:before="0"/>
        <w:rPr>
          <w:b/>
          <w:bCs/>
        </w:rPr>
      </w:pPr>
      <w:r>
        <w:rPr>
          <w:b/>
        </w:rPr>
        <w:t xml:space="preserve">5. Dėl Muziejų įstatymo Nr. IX-1593 papildymo 7-1 straipsniu ir 9 straipsnio pakeitimo įstatymo projekto (Nr. 15-0606-01-I) (15-11453(2)) </w:t>
      </w:r>
    </w:p>
    <w:p w:rsidR="00A72B75" w:rsidRDefault="00A72B75" w:rsidP="00A72B75">
      <w:pPr>
        <w:tabs>
          <w:tab w:val="left" w:pos="1985"/>
          <w:tab w:val="left" w:pos="2268"/>
        </w:tabs>
        <w:spacing w:before="120"/>
        <w:ind w:left="2268" w:hanging="1559"/>
      </w:pPr>
      <w:r>
        <w:t>Pranešėjas</w:t>
      </w:r>
      <w:r>
        <w:tab/>
        <w:t>–</w:t>
      </w:r>
      <w:r>
        <w:tab/>
        <w:t>Kultūros ministerijos atstovas  </w:t>
      </w:r>
    </w:p>
    <w:p w:rsidR="00A72B75" w:rsidRDefault="00A72B75" w:rsidP="00A72B75">
      <w:pPr>
        <w:tabs>
          <w:tab w:val="left" w:pos="1985"/>
          <w:tab w:val="left" w:pos="2268"/>
        </w:tabs>
        <w:spacing w:before="120" w:after="120"/>
        <w:ind w:left="2268" w:hanging="1559"/>
      </w:pPr>
      <w:r>
        <w:t>Dalyvauja</w:t>
      </w:r>
      <w:r>
        <w:tab/>
        <w:t>–</w:t>
      </w:r>
      <w:r>
        <w:tab/>
        <w:t xml:space="preserve">Kultūros ministerijos Kultūros politikos departamento Muziejų, bibliotekų ir archyvų skyriaus vyriausioji specialistė J. </w:t>
      </w:r>
      <w:proofErr w:type="spellStart"/>
      <w:r>
        <w:t>Kaznauskaitė</w:t>
      </w:r>
      <w:proofErr w:type="spellEnd"/>
      <w:r>
        <w:br/>
        <w:t>Vyriausybės kanceliarijos Administracinio departamento Posėdžių rengimo skyriaus vyriausioji specialistė E. Skodminienė</w:t>
      </w:r>
    </w:p>
    <w:p w:rsidR="00A72B75" w:rsidRDefault="00A72B75" w:rsidP="00A72B75">
      <w:pPr>
        <w:pStyle w:val="BodyTextIndent2"/>
        <w:tabs>
          <w:tab w:val="left" w:pos="993"/>
        </w:tabs>
        <w:spacing w:before="0"/>
        <w:ind w:firstLine="0"/>
        <w:rPr>
          <w:b/>
          <w:i/>
          <w:iCs/>
        </w:rPr>
      </w:pPr>
    </w:p>
    <w:p w:rsidR="00A72B75" w:rsidRDefault="00A72B75" w:rsidP="00A72B75">
      <w:pPr>
        <w:pStyle w:val="BodyTextIndent2"/>
        <w:framePr w:w="970" w:h="1002" w:hRule="exact" w:hSpace="181" w:wrap="notBeside" w:vAnchor="text" w:hAnchor="page" w:x="261" w:y="246"/>
        <w:tabs>
          <w:tab w:val="left" w:pos="993"/>
        </w:tabs>
        <w:ind w:firstLine="0"/>
        <w:jc w:val="center"/>
        <w:rPr>
          <w:b/>
          <w:sz w:val="16"/>
        </w:rPr>
      </w:pPr>
    </w:p>
    <w:p w:rsidR="00A72B75" w:rsidRDefault="00A72B75" w:rsidP="00A72B75">
      <w:pPr>
        <w:pStyle w:val="BodyTextIndent2"/>
        <w:tabs>
          <w:tab w:val="left" w:pos="993"/>
        </w:tabs>
        <w:spacing w:before="0"/>
        <w:rPr>
          <w:b/>
          <w:bCs/>
        </w:rPr>
      </w:pPr>
      <w:r>
        <w:rPr>
          <w:b/>
        </w:rPr>
        <w:t xml:space="preserve">6. Dėl Vyriausybės 2014 m. sausio 8 d. nutarimo Nr. 9 „Dėl valstybės stipendijų meno kūrėjams“ pripažinimo netekusiu galios (Nr. 15-1048-01-N) (15-13217) </w:t>
      </w:r>
    </w:p>
    <w:p w:rsidR="00A72B75" w:rsidRDefault="00A72B75" w:rsidP="00A72B75">
      <w:pPr>
        <w:tabs>
          <w:tab w:val="left" w:pos="1985"/>
          <w:tab w:val="left" w:pos="2268"/>
        </w:tabs>
        <w:spacing w:before="120"/>
        <w:ind w:left="2268" w:hanging="1559"/>
      </w:pPr>
      <w:r>
        <w:t>Pranešėjas</w:t>
      </w:r>
      <w:r>
        <w:tab/>
        <w:t>–</w:t>
      </w:r>
      <w:r>
        <w:tab/>
        <w:t>Kultūros ministerijos atstovas  </w:t>
      </w:r>
    </w:p>
    <w:p w:rsidR="00A72B75" w:rsidRDefault="00A72B75" w:rsidP="00A72B75">
      <w:pPr>
        <w:tabs>
          <w:tab w:val="left" w:pos="1985"/>
          <w:tab w:val="left" w:pos="2268"/>
        </w:tabs>
        <w:spacing w:before="120" w:after="120"/>
        <w:ind w:left="2268" w:hanging="1559"/>
      </w:pPr>
      <w:r>
        <w:t>Dalyvauja</w:t>
      </w:r>
      <w:r>
        <w:tab/>
        <w:t>–</w:t>
      </w:r>
      <w:r>
        <w:tab/>
        <w:t xml:space="preserve">Kultūros ministerijos Meno ir kūrybinių industrijų politikos departamento Profesionalaus meno skyriaus patarėja J. </w:t>
      </w:r>
      <w:proofErr w:type="spellStart"/>
      <w:r>
        <w:t>Krušinskaitė</w:t>
      </w:r>
      <w:proofErr w:type="spellEnd"/>
      <w:r>
        <w:br/>
        <w:t>Vyriausybės kanceliarijos Administracinio departamento Posėdžių rengimo skyriaus vyriausioji specialistė E. Skodminienė</w:t>
      </w:r>
    </w:p>
    <w:p w:rsidR="00A72B75" w:rsidRDefault="00A72B75" w:rsidP="00A72B75">
      <w:pPr>
        <w:pStyle w:val="BodyTextIndent2"/>
        <w:tabs>
          <w:tab w:val="left" w:pos="993"/>
        </w:tabs>
        <w:spacing w:before="0"/>
        <w:ind w:firstLine="0"/>
        <w:rPr>
          <w:b/>
          <w:i/>
          <w:iCs/>
        </w:rPr>
      </w:pPr>
    </w:p>
    <w:p w:rsidR="00A72B75" w:rsidRDefault="00A72B75" w:rsidP="00A72B75">
      <w:pPr>
        <w:pStyle w:val="BodyTextIndent2"/>
        <w:framePr w:w="970" w:h="1002" w:hRule="exact" w:hSpace="181" w:wrap="notBeside" w:vAnchor="text" w:hAnchor="page" w:x="261" w:y="246"/>
        <w:tabs>
          <w:tab w:val="left" w:pos="993"/>
        </w:tabs>
        <w:ind w:firstLine="0"/>
        <w:jc w:val="center"/>
        <w:rPr>
          <w:b/>
          <w:sz w:val="16"/>
        </w:rPr>
      </w:pPr>
    </w:p>
    <w:p w:rsidR="00A72B75" w:rsidRDefault="00A72B75" w:rsidP="00A72B75">
      <w:pPr>
        <w:pStyle w:val="BodyTextIndent2"/>
        <w:tabs>
          <w:tab w:val="left" w:pos="993"/>
        </w:tabs>
        <w:spacing w:before="0"/>
        <w:rPr>
          <w:b/>
          <w:bCs/>
        </w:rPr>
      </w:pPr>
      <w:r>
        <w:rPr>
          <w:b/>
        </w:rPr>
        <w:t xml:space="preserve">7. Dėl Valstybinio socialinio draudimo įstatymo Nr. I-1336 papildymo 7-1 straipsniu įstatymo projekto Nr. XIIP-2771(2) (Nr. 15-0192-01-IS) (15-13336(2)) </w:t>
      </w:r>
    </w:p>
    <w:p w:rsidR="00A72B75" w:rsidRDefault="00A72B75" w:rsidP="00A72B75">
      <w:pPr>
        <w:tabs>
          <w:tab w:val="left" w:pos="1985"/>
          <w:tab w:val="left" w:pos="2268"/>
        </w:tabs>
        <w:spacing w:before="120"/>
        <w:ind w:left="2268" w:hanging="1559"/>
      </w:pPr>
      <w:r>
        <w:t>Pranešėjas</w:t>
      </w:r>
      <w:r>
        <w:tab/>
        <w:t>–</w:t>
      </w:r>
      <w:r>
        <w:tab/>
        <w:t>Socialinės apsaugos ir darbo ministerijos atstovas  </w:t>
      </w:r>
    </w:p>
    <w:p w:rsidR="00A72B75" w:rsidRDefault="00A72B75" w:rsidP="00A72B75">
      <w:pPr>
        <w:tabs>
          <w:tab w:val="left" w:pos="1985"/>
          <w:tab w:val="left" w:pos="2268"/>
        </w:tabs>
        <w:spacing w:before="120" w:after="120"/>
        <w:ind w:left="2268" w:hanging="1559"/>
      </w:pPr>
      <w:r>
        <w:t>Dalyvauja</w:t>
      </w:r>
      <w:r>
        <w:tab/>
        <w:t>–</w:t>
      </w:r>
      <w:r>
        <w:tab/>
        <w:t xml:space="preserve">Socialinės apsaugos ir darbo ministerijos Socialinio draudimo ir pensijų departamento Socialinio draudimo skyriaus vedėjas </w:t>
      </w:r>
      <w:r>
        <w:br/>
        <w:t xml:space="preserve">V. Kalinauskas </w:t>
      </w:r>
      <w:r>
        <w:br/>
        <w:t>Vyriausybės kanceliarijos Administracinio departamento Posėdžių rengimo skyriaus patarėja N. Makštelienė</w:t>
      </w:r>
    </w:p>
    <w:p w:rsidR="00A72B75" w:rsidRDefault="00A72B75" w:rsidP="00A72B75">
      <w:pPr>
        <w:pStyle w:val="BodyTextIndent2"/>
        <w:tabs>
          <w:tab w:val="left" w:pos="993"/>
        </w:tabs>
        <w:spacing w:before="0"/>
        <w:ind w:firstLine="0"/>
        <w:rPr>
          <w:b/>
          <w:i/>
          <w:iCs/>
        </w:rPr>
      </w:pPr>
    </w:p>
    <w:p w:rsidR="00A72B75" w:rsidRDefault="00A72B75" w:rsidP="00A72B75">
      <w:pPr>
        <w:pStyle w:val="BodyTextIndent2"/>
        <w:framePr w:w="970" w:h="1002" w:hRule="exact" w:hSpace="181" w:wrap="notBeside" w:vAnchor="text" w:hAnchor="page" w:x="261" w:y="246"/>
        <w:tabs>
          <w:tab w:val="left" w:pos="993"/>
        </w:tabs>
        <w:ind w:firstLine="0"/>
        <w:jc w:val="center"/>
        <w:rPr>
          <w:b/>
          <w:sz w:val="16"/>
        </w:rPr>
      </w:pPr>
    </w:p>
    <w:p w:rsidR="00A72B75" w:rsidRDefault="00A72B75" w:rsidP="00A72B75">
      <w:pPr>
        <w:pStyle w:val="BodyTextIndent2"/>
        <w:tabs>
          <w:tab w:val="left" w:pos="993"/>
        </w:tabs>
        <w:spacing w:before="0"/>
        <w:rPr>
          <w:b/>
          <w:bCs/>
        </w:rPr>
      </w:pPr>
      <w:r>
        <w:rPr>
          <w:b/>
        </w:rPr>
        <w:t xml:space="preserve">8. Dėl Lietuvos Respublikos Vyriausybės ir Kazachstano Respublikos Vyriausybės susitarimo dėl įslaptintos informacijos abipusės apsaugos ratifikavimo (Nr. 15-0056-01-PD) (15-10387(3)) </w:t>
      </w:r>
    </w:p>
    <w:p w:rsidR="00A72B75" w:rsidRDefault="00A72B75" w:rsidP="00A72B75">
      <w:pPr>
        <w:tabs>
          <w:tab w:val="left" w:pos="1985"/>
          <w:tab w:val="left" w:pos="2268"/>
        </w:tabs>
        <w:spacing w:before="120"/>
        <w:ind w:left="2268" w:hanging="1559"/>
      </w:pPr>
      <w:r>
        <w:t>Pranešėjas</w:t>
      </w:r>
      <w:r>
        <w:tab/>
        <w:t>–</w:t>
      </w:r>
      <w:r>
        <w:tab/>
        <w:t>Krašto apsaugos ministerijos atstovas  </w:t>
      </w:r>
    </w:p>
    <w:p w:rsidR="00A72B75" w:rsidRDefault="00A72B75" w:rsidP="00A72B75">
      <w:pPr>
        <w:tabs>
          <w:tab w:val="left" w:pos="1985"/>
          <w:tab w:val="left" w:pos="2268"/>
        </w:tabs>
        <w:spacing w:before="120" w:after="120"/>
        <w:ind w:left="2268" w:hanging="1559"/>
      </w:pPr>
      <w:r>
        <w:t>Dalyvauja</w:t>
      </w:r>
      <w:r>
        <w:tab/>
        <w:t>–</w:t>
      </w:r>
      <w:r>
        <w:tab/>
        <w:t xml:space="preserve">Krašto apsaugos ministerijos Tarptautinių ryšių ir operacijų departamento Tarptautinės teisės ir ginklų kontrolės skyriaus vedėjas M. </w:t>
      </w:r>
      <w:proofErr w:type="spellStart"/>
      <w:r>
        <w:t>Bandza</w:t>
      </w:r>
      <w:proofErr w:type="spellEnd"/>
      <w:r>
        <w:br/>
        <w:t>Vyriausybės kanceliarijos Administracinio departamento Posėdžių rengimo skyriaus patarėja N. Makštelienė</w:t>
      </w:r>
    </w:p>
    <w:p w:rsidR="00A72B75" w:rsidRDefault="00A72B75" w:rsidP="00A72B75">
      <w:pPr>
        <w:pStyle w:val="BodyTextIndent2"/>
        <w:tabs>
          <w:tab w:val="left" w:pos="993"/>
        </w:tabs>
        <w:spacing w:before="0"/>
        <w:ind w:firstLine="0"/>
        <w:rPr>
          <w:b/>
          <w:i/>
          <w:iCs/>
        </w:rPr>
      </w:pPr>
    </w:p>
    <w:p w:rsidR="00A72B75" w:rsidRDefault="00A72B75" w:rsidP="00A72B75">
      <w:pPr>
        <w:pStyle w:val="BodyTextIndent2"/>
        <w:framePr w:w="970" w:h="1002" w:hRule="exact" w:hSpace="181" w:wrap="notBeside" w:vAnchor="text" w:hAnchor="page" w:x="261" w:y="246"/>
        <w:tabs>
          <w:tab w:val="left" w:pos="993"/>
        </w:tabs>
        <w:ind w:firstLine="0"/>
        <w:jc w:val="center"/>
        <w:rPr>
          <w:b/>
          <w:sz w:val="16"/>
        </w:rPr>
      </w:pPr>
    </w:p>
    <w:p w:rsidR="00A72B75" w:rsidRDefault="00A72B75" w:rsidP="00A72B75">
      <w:pPr>
        <w:pStyle w:val="BodyTextIndent2"/>
        <w:tabs>
          <w:tab w:val="left" w:pos="993"/>
        </w:tabs>
        <w:spacing w:before="0"/>
        <w:rPr>
          <w:b/>
          <w:bCs/>
        </w:rPr>
      </w:pPr>
      <w:r>
        <w:rPr>
          <w:b/>
        </w:rPr>
        <w:t xml:space="preserve">9. Dėl religinės paskirties nekilnojamojo turto nuosavybės teisės (Nr. 15-1056-01-N) (15-12141(2)) </w:t>
      </w:r>
    </w:p>
    <w:p w:rsidR="00A72B75" w:rsidRDefault="00A72B75" w:rsidP="00A72B75">
      <w:pPr>
        <w:tabs>
          <w:tab w:val="left" w:pos="1985"/>
          <w:tab w:val="left" w:pos="2268"/>
        </w:tabs>
        <w:spacing w:before="120"/>
        <w:ind w:left="2268" w:hanging="1559"/>
      </w:pPr>
      <w:r>
        <w:t>Pranešėjas</w:t>
      </w:r>
      <w:r>
        <w:tab/>
        <w:t>–</w:t>
      </w:r>
      <w:r>
        <w:tab/>
        <w:t>Teisingumo ministerijos atstovas  </w:t>
      </w:r>
    </w:p>
    <w:p w:rsidR="00A72B75" w:rsidRDefault="00A72B75" w:rsidP="00A72B75">
      <w:pPr>
        <w:tabs>
          <w:tab w:val="left" w:pos="1985"/>
          <w:tab w:val="left" w:pos="2268"/>
        </w:tabs>
        <w:spacing w:before="120" w:after="120"/>
        <w:ind w:left="2268" w:hanging="1559"/>
      </w:pPr>
      <w:r>
        <w:t>Dalyvauja</w:t>
      </w:r>
      <w:r>
        <w:tab/>
        <w:t>–</w:t>
      </w:r>
      <w:r>
        <w:tab/>
        <w:t>Teisingumo ministerijos Teisinių institucijų departamento Teisinės veiklos koordinavimo skyriaus vyriausiasis specialistas D. Glodenis</w:t>
      </w:r>
      <w:r>
        <w:br/>
        <w:t>Vyriausybės kanceliarijos Administracinio departamento Posėdžių rengimo skyriaus patarėja N. Makštelienė</w:t>
      </w:r>
    </w:p>
    <w:p w:rsidR="00A72B75" w:rsidRDefault="00A72B75" w:rsidP="00A72B75">
      <w:pPr>
        <w:pStyle w:val="BodyTextIndent2"/>
        <w:tabs>
          <w:tab w:val="left" w:pos="993"/>
        </w:tabs>
        <w:spacing w:before="0"/>
        <w:ind w:firstLine="0"/>
        <w:rPr>
          <w:b/>
          <w:i/>
          <w:iCs/>
        </w:rPr>
      </w:pPr>
    </w:p>
    <w:p w:rsidR="00A72B75" w:rsidRDefault="00A72B75" w:rsidP="00A72B75">
      <w:pPr>
        <w:pStyle w:val="BodyTextIndent2"/>
        <w:tabs>
          <w:tab w:val="left" w:pos="993"/>
        </w:tabs>
        <w:spacing w:before="0"/>
        <w:ind w:firstLine="0"/>
        <w:rPr>
          <w:b/>
          <w:i/>
          <w:iCs/>
        </w:rPr>
      </w:pPr>
    </w:p>
    <w:p w:rsidR="00A72B75" w:rsidRDefault="00A72B75" w:rsidP="00A72B75">
      <w:pPr>
        <w:pStyle w:val="BodyTextIndent2"/>
        <w:framePr w:w="970" w:h="1002" w:hRule="exact" w:hSpace="181" w:wrap="notBeside" w:vAnchor="text" w:hAnchor="page" w:x="261" w:y="246"/>
        <w:tabs>
          <w:tab w:val="left" w:pos="993"/>
        </w:tabs>
        <w:ind w:firstLine="0"/>
        <w:jc w:val="center"/>
        <w:rPr>
          <w:b/>
          <w:sz w:val="16"/>
        </w:rPr>
      </w:pPr>
    </w:p>
    <w:p w:rsidR="00A72B75" w:rsidRDefault="00A72B75" w:rsidP="00A72B75">
      <w:pPr>
        <w:pStyle w:val="BodyTextIndent2"/>
        <w:tabs>
          <w:tab w:val="left" w:pos="993"/>
        </w:tabs>
        <w:spacing w:before="0"/>
        <w:rPr>
          <w:b/>
          <w:bCs/>
        </w:rPr>
      </w:pPr>
      <w:r w:rsidRPr="00FE524B">
        <w:rPr>
          <w:b/>
        </w:rPr>
        <w:t>10.</w:t>
      </w:r>
      <w:r>
        <w:rPr>
          <w:b/>
        </w:rPr>
        <w:t xml:space="preserve"> Dėl Vyriausybės 2002 m. balandžio 12 d. nutarimo Nr. 519 „Dėl Valstybinio atliekų tvarkymo 2014–2020 metų plano patvirtinimo“ pakeitimo (Nr. 15-1077-01-N) (15-14462)</w:t>
      </w:r>
    </w:p>
    <w:p w:rsidR="00A72B75" w:rsidRDefault="00A72B75" w:rsidP="00A72B75">
      <w:pPr>
        <w:tabs>
          <w:tab w:val="left" w:pos="1985"/>
          <w:tab w:val="left" w:pos="2268"/>
        </w:tabs>
        <w:spacing w:before="120"/>
        <w:ind w:left="2268" w:hanging="1559"/>
      </w:pPr>
      <w:r>
        <w:t>Pranešėjas</w:t>
      </w:r>
      <w:r>
        <w:tab/>
        <w:t>–</w:t>
      </w:r>
      <w:r>
        <w:tab/>
        <w:t>Aplinkos ministerijos atstovas  </w:t>
      </w:r>
    </w:p>
    <w:p w:rsidR="00A72B75" w:rsidRDefault="00A72B75" w:rsidP="00A72B75">
      <w:pPr>
        <w:tabs>
          <w:tab w:val="left" w:pos="1985"/>
          <w:tab w:val="left" w:pos="2268"/>
        </w:tabs>
        <w:spacing w:before="120" w:after="120"/>
        <w:ind w:left="2268" w:hanging="1559"/>
      </w:pPr>
      <w:r>
        <w:t>Dalyvauja</w:t>
      </w:r>
      <w:r>
        <w:tab/>
        <w:t>–</w:t>
      </w:r>
      <w:r>
        <w:tab/>
        <w:t xml:space="preserve">Aplinkos ministerijos Atliekų departamento Atliekų prevencijos ir tvarkymo strategijos skyriaus vyriausioji specialistė I. </w:t>
      </w:r>
      <w:proofErr w:type="spellStart"/>
      <w:r>
        <w:t>Klumbytė</w:t>
      </w:r>
      <w:proofErr w:type="spellEnd"/>
      <w:r>
        <w:br/>
        <w:t>Vyriausybės kanceliarijos Administracinio departamento Posėdžių rengimo skyriaus patarėja G. Dovydėnienė</w:t>
      </w:r>
    </w:p>
    <w:p w:rsidR="00A72B75" w:rsidRDefault="00A72B75" w:rsidP="00A72B75">
      <w:pPr>
        <w:pStyle w:val="BodyTextIndent2"/>
        <w:tabs>
          <w:tab w:val="left" w:pos="993"/>
        </w:tabs>
        <w:spacing w:before="0"/>
        <w:ind w:firstLine="0"/>
        <w:rPr>
          <w:b/>
          <w:i/>
          <w:iCs/>
        </w:rPr>
      </w:pPr>
    </w:p>
    <w:p w:rsidR="00A72B75" w:rsidRDefault="00A72B75" w:rsidP="00A72B75">
      <w:pPr>
        <w:pStyle w:val="BodyTextIndent2"/>
        <w:framePr w:w="970" w:h="1002" w:hRule="exact" w:hSpace="181" w:wrap="notBeside" w:vAnchor="text" w:hAnchor="page" w:x="261" w:y="246"/>
        <w:tabs>
          <w:tab w:val="left" w:pos="993"/>
        </w:tabs>
        <w:ind w:firstLine="0"/>
        <w:jc w:val="center"/>
        <w:rPr>
          <w:b/>
          <w:sz w:val="16"/>
        </w:rPr>
      </w:pPr>
    </w:p>
    <w:p w:rsidR="00A72B75" w:rsidRDefault="00A72B75" w:rsidP="00A72B75">
      <w:pPr>
        <w:pStyle w:val="BodyTextIndent2"/>
        <w:tabs>
          <w:tab w:val="left" w:pos="993"/>
        </w:tabs>
        <w:spacing w:before="0"/>
        <w:rPr>
          <w:b/>
          <w:bCs/>
        </w:rPr>
      </w:pPr>
      <w:r>
        <w:rPr>
          <w:b/>
        </w:rPr>
        <w:t xml:space="preserve">11. Dėl Vyriausybės 2004 m. balandžio 7 d. nutarimo Nr. 388 „Dėl Ataskaitų, susijusių su Europos Sąjungos aplinkos sektoriaus teisės aktų įgyvendinimu, teikimo Europos Komisijai Ir Europos cheminių medžiagų agentūrai tvarkos patvirtinimo ir informacijos, kurios reikia ataskaitoms Europos aplinkos agentūrai parengti, teikimo“ pakeitimo (Nr. 15-1044-01-N) (15-14252) </w:t>
      </w:r>
    </w:p>
    <w:p w:rsidR="00A72B75" w:rsidRDefault="00A72B75" w:rsidP="00A72B75">
      <w:pPr>
        <w:tabs>
          <w:tab w:val="left" w:pos="1985"/>
          <w:tab w:val="left" w:pos="2268"/>
        </w:tabs>
        <w:spacing w:before="120"/>
        <w:ind w:left="2268" w:hanging="1559"/>
      </w:pPr>
      <w:r>
        <w:t>Pranešėjas</w:t>
      </w:r>
      <w:r>
        <w:tab/>
        <w:t>–</w:t>
      </w:r>
      <w:r>
        <w:tab/>
        <w:t>Aplinkos ministerijos atstovas  </w:t>
      </w:r>
    </w:p>
    <w:p w:rsidR="00A72B75" w:rsidRDefault="00A72B75" w:rsidP="00A72B75">
      <w:pPr>
        <w:tabs>
          <w:tab w:val="left" w:pos="1985"/>
          <w:tab w:val="left" w:pos="2268"/>
        </w:tabs>
        <w:spacing w:before="120" w:after="120"/>
        <w:ind w:left="2268" w:hanging="1559"/>
      </w:pPr>
      <w:r>
        <w:t>Dalyvauja</w:t>
      </w:r>
      <w:r>
        <w:tab/>
        <w:t>–</w:t>
      </w:r>
      <w:r>
        <w:tab/>
        <w:t xml:space="preserve">Aplinkos ministerijos Taršos prevencijos departamento Aplinkos oro skyriaus vyriausioji specialistė R. </w:t>
      </w:r>
      <w:proofErr w:type="spellStart"/>
      <w:r>
        <w:t>Gagienė</w:t>
      </w:r>
      <w:proofErr w:type="spellEnd"/>
      <w:r>
        <w:t xml:space="preserve"> </w:t>
      </w:r>
      <w:r>
        <w:br/>
        <w:t>Vyriausybės kanceliarijos Administracinio departamento Posėdžių rengimo skyriaus patarėja G. Dovydėnienė</w:t>
      </w:r>
    </w:p>
    <w:p w:rsidR="00A72B75" w:rsidRDefault="00A72B75" w:rsidP="00A72B75">
      <w:pPr>
        <w:pStyle w:val="BodyTextIndent2"/>
        <w:tabs>
          <w:tab w:val="left" w:pos="993"/>
        </w:tabs>
        <w:spacing w:before="0"/>
        <w:ind w:firstLine="0"/>
        <w:rPr>
          <w:b/>
          <w:i/>
          <w:iCs/>
        </w:rPr>
      </w:pPr>
    </w:p>
    <w:p w:rsidR="00A72B75" w:rsidRDefault="00A72B75" w:rsidP="00A72B75">
      <w:pPr>
        <w:pStyle w:val="BodyTextIndent2"/>
        <w:framePr w:w="970" w:h="1002" w:hRule="exact" w:hSpace="181" w:wrap="notBeside" w:vAnchor="text" w:hAnchor="page" w:x="261" w:y="246"/>
        <w:tabs>
          <w:tab w:val="left" w:pos="993"/>
        </w:tabs>
        <w:ind w:firstLine="0"/>
        <w:jc w:val="center"/>
        <w:rPr>
          <w:b/>
          <w:sz w:val="16"/>
        </w:rPr>
      </w:pPr>
    </w:p>
    <w:p w:rsidR="00A72B75" w:rsidRDefault="00A72B75" w:rsidP="00A72B75">
      <w:pPr>
        <w:pStyle w:val="BodyTextIndent2"/>
        <w:tabs>
          <w:tab w:val="left" w:pos="993"/>
        </w:tabs>
        <w:spacing w:before="0"/>
        <w:rPr>
          <w:b/>
          <w:bCs/>
        </w:rPr>
      </w:pPr>
      <w:r w:rsidRPr="00FE524B">
        <w:rPr>
          <w:b/>
        </w:rPr>
        <w:t>12.</w:t>
      </w:r>
      <w:r>
        <w:rPr>
          <w:b/>
        </w:rPr>
        <w:t xml:space="preserve"> Dėl nekilnojamojo turto perdavimo pagal panaudos sutartį Lietuvos sveikatos mokslų universiteto ligoninei Kauno klinikoms (Nr. 15-1072-01-N) (15-12441(3))</w:t>
      </w:r>
    </w:p>
    <w:p w:rsidR="00A72B75" w:rsidRDefault="00A72B75" w:rsidP="00A72B75">
      <w:pPr>
        <w:tabs>
          <w:tab w:val="left" w:pos="1985"/>
          <w:tab w:val="left" w:pos="2268"/>
        </w:tabs>
        <w:spacing w:before="120"/>
        <w:ind w:left="2268" w:hanging="1559"/>
      </w:pPr>
      <w:r>
        <w:t>Pranešėjas</w:t>
      </w:r>
      <w:r>
        <w:tab/>
        <w:t>–</w:t>
      </w:r>
      <w:r>
        <w:tab/>
        <w:t>Sveikatos apsaugos ministerijos atstovas  </w:t>
      </w:r>
    </w:p>
    <w:p w:rsidR="00A72B75" w:rsidRDefault="00A72B75" w:rsidP="00A72B75">
      <w:pPr>
        <w:tabs>
          <w:tab w:val="left" w:pos="1985"/>
          <w:tab w:val="left" w:pos="2268"/>
        </w:tabs>
        <w:spacing w:before="120" w:after="120"/>
        <w:ind w:left="2268" w:hanging="1559"/>
      </w:pPr>
      <w:r>
        <w:t>Dalyvauja</w:t>
      </w:r>
      <w:r>
        <w:tab/>
        <w:t>–</w:t>
      </w:r>
      <w:r>
        <w:tab/>
        <w:t xml:space="preserve">Sveikatos apsaugos ministerijos Turto valdymo ir ūkio skyriaus vyriausioji specialistė L. </w:t>
      </w:r>
      <w:proofErr w:type="spellStart"/>
      <w:r>
        <w:t>Uzielienė</w:t>
      </w:r>
      <w:proofErr w:type="spellEnd"/>
      <w:r>
        <w:br/>
        <w:t>Vyriausybės kanceliarijos Administracinio departamento Posėdžių rengimo skyriaus patarėja G. Dovydėnienė</w:t>
      </w:r>
    </w:p>
    <w:p w:rsidR="008B7683" w:rsidRDefault="008B7683" w:rsidP="008B7683">
      <w:pPr>
        <w:pStyle w:val="BodyTextIndent2"/>
        <w:tabs>
          <w:tab w:val="left" w:pos="993"/>
        </w:tabs>
        <w:spacing w:before="0"/>
        <w:ind w:firstLine="0"/>
        <w:rPr>
          <w:b/>
          <w:i/>
          <w:iCs/>
        </w:rPr>
      </w:pPr>
    </w:p>
    <w:p w:rsidR="008B7683" w:rsidRDefault="008B7683" w:rsidP="008B7683">
      <w:pPr>
        <w:pStyle w:val="BodyTextIndent2"/>
        <w:framePr w:w="970" w:h="1002" w:hRule="exact" w:hSpace="181" w:wrap="notBeside" w:vAnchor="text" w:hAnchor="page" w:x="261" w:y="246"/>
        <w:tabs>
          <w:tab w:val="left" w:pos="993"/>
        </w:tabs>
        <w:ind w:firstLine="0"/>
        <w:jc w:val="center"/>
        <w:rPr>
          <w:b/>
          <w:sz w:val="16"/>
        </w:rPr>
      </w:pPr>
    </w:p>
    <w:p w:rsidR="008B7683" w:rsidRDefault="008B7683" w:rsidP="008B7683">
      <w:pPr>
        <w:pStyle w:val="BodyTextIndent2"/>
        <w:tabs>
          <w:tab w:val="left" w:pos="993"/>
        </w:tabs>
        <w:spacing w:before="0"/>
        <w:rPr>
          <w:b/>
          <w:bCs/>
        </w:rPr>
      </w:pPr>
      <w:r>
        <w:rPr>
          <w:b/>
        </w:rPr>
        <w:t xml:space="preserve">13. Dėl Piniginės socialinės paramos nepasiturintiems gyventojams įstatymo Nr. IX-1675 17 straipsnio pakeitimo įstatymo projekto Nr. XIIP-3436(2) (Nr. 15-0193-01-IS)(15-13198(2)) </w:t>
      </w:r>
    </w:p>
    <w:p w:rsidR="008B7683" w:rsidRDefault="008B7683" w:rsidP="008B7683">
      <w:pPr>
        <w:tabs>
          <w:tab w:val="left" w:pos="1985"/>
          <w:tab w:val="left" w:pos="2268"/>
        </w:tabs>
        <w:spacing w:before="120"/>
        <w:ind w:left="2268" w:hanging="1559"/>
      </w:pPr>
      <w:r>
        <w:t>Pranešėjas</w:t>
      </w:r>
      <w:r>
        <w:tab/>
        <w:t>–</w:t>
      </w:r>
      <w:r>
        <w:tab/>
        <w:t>Socialinės apsaugos ir darbo ministerijos atstovas  </w:t>
      </w:r>
    </w:p>
    <w:p w:rsidR="008B7683" w:rsidRDefault="008B7683" w:rsidP="008B7683">
      <w:pPr>
        <w:tabs>
          <w:tab w:val="left" w:pos="1985"/>
          <w:tab w:val="left" w:pos="2268"/>
        </w:tabs>
        <w:spacing w:before="120" w:after="120"/>
        <w:ind w:left="2268" w:hanging="1559"/>
      </w:pPr>
      <w:r>
        <w:t>Dalyvauja</w:t>
      </w:r>
      <w:r>
        <w:tab/>
        <w:t>–</w:t>
      </w:r>
      <w:r>
        <w:tab/>
        <w:t xml:space="preserve">Socialinės apsaugos ir darbo ministerijos Socialinės aprėpties departamento Piniginės paramos skyriaus vyriausioji specialistė </w:t>
      </w:r>
      <w:r>
        <w:br/>
        <w:t xml:space="preserve">K. </w:t>
      </w:r>
      <w:proofErr w:type="spellStart"/>
      <w:r>
        <w:t>Tumienė</w:t>
      </w:r>
      <w:proofErr w:type="spellEnd"/>
      <w:r>
        <w:br/>
        <w:t>Vyriausybės kanceliarijos Administracinio departamento Posėdžių rengimo skyriaus patarėja N. Makštelienė</w:t>
      </w:r>
    </w:p>
    <w:p w:rsidR="008B7683" w:rsidRDefault="008B7683" w:rsidP="008B7683">
      <w:pPr>
        <w:pStyle w:val="BodyTextIndent2"/>
        <w:tabs>
          <w:tab w:val="left" w:pos="993"/>
        </w:tabs>
        <w:spacing w:before="0"/>
        <w:ind w:firstLine="0"/>
        <w:rPr>
          <w:b/>
          <w:i/>
          <w:iCs/>
        </w:rPr>
      </w:pPr>
    </w:p>
    <w:p w:rsidR="008B7683" w:rsidRDefault="008B7683" w:rsidP="008B7683">
      <w:pPr>
        <w:pStyle w:val="BodyTextIndent2"/>
        <w:framePr w:w="970" w:h="1002" w:hRule="exact" w:hSpace="181" w:wrap="notBeside" w:vAnchor="text" w:hAnchor="page" w:x="261" w:y="246"/>
        <w:tabs>
          <w:tab w:val="left" w:pos="993"/>
        </w:tabs>
        <w:ind w:firstLine="0"/>
        <w:jc w:val="center"/>
        <w:rPr>
          <w:b/>
          <w:sz w:val="16"/>
        </w:rPr>
      </w:pPr>
    </w:p>
    <w:p w:rsidR="008B7683" w:rsidRDefault="008B7683" w:rsidP="008B7683">
      <w:pPr>
        <w:pStyle w:val="BodyTextIndent2"/>
        <w:tabs>
          <w:tab w:val="left" w:pos="993"/>
        </w:tabs>
        <w:spacing w:before="0"/>
        <w:rPr>
          <w:b/>
          <w:bCs/>
        </w:rPr>
      </w:pPr>
      <w:r>
        <w:rPr>
          <w:b/>
        </w:rPr>
        <w:t xml:space="preserve">14. Dėl valstybės įmonės Lietuvos oro uostų savininko kapitalo padidinimo (Nr. 15-1084-01-N) (15-13951) </w:t>
      </w:r>
    </w:p>
    <w:p w:rsidR="008B7683" w:rsidRDefault="008B7683" w:rsidP="008B7683">
      <w:pPr>
        <w:tabs>
          <w:tab w:val="left" w:pos="1985"/>
          <w:tab w:val="left" w:pos="2268"/>
        </w:tabs>
        <w:spacing w:before="120"/>
        <w:ind w:left="2268" w:hanging="1559"/>
      </w:pPr>
      <w:r>
        <w:t>Pranešėjas</w:t>
      </w:r>
      <w:r>
        <w:tab/>
        <w:t>–</w:t>
      </w:r>
      <w:r>
        <w:tab/>
        <w:t>Susisiekimo ministerijos atstovas  </w:t>
      </w:r>
    </w:p>
    <w:p w:rsidR="008B7683" w:rsidRDefault="008B7683" w:rsidP="008B7683">
      <w:pPr>
        <w:tabs>
          <w:tab w:val="left" w:pos="1985"/>
          <w:tab w:val="left" w:pos="2268"/>
        </w:tabs>
        <w:spacing w:before="120" w:after="120"/>
        <w:ind w:left="2268" w:hanging="1559"/>
      </w:pPr>
      <w:r>
        <w:t>Dalyvauja</w:t>
      </w:r>
      <w:r>
        <w:tab/>
        <w:t>–</w:t>
      </w:r>
      <w:r>
        <w:tab/>
        <w:t xml:space="preserve">Susisiekimo ministerijos Biudžeto ir valstybės turto valdymo departamento Valstybės turto valdymo ir viešųjų pirkimų skyriaus vyriausioji specialistė R. </w:t>
      </w:r>
      <w:proofErr w:type="spellStart"/>
      <w:r>
        <w:t>Andruškevičienė</w:t>
      </w:r>
      <w:proofErr w:type="spellEnd"/>
      <w:r>
        <w:br/>
        <w:t>Vyriausybės kanceliarijos Administracinio departamento Posėdžių rengimo skyriaus patarėja E. Karaliūtė</w:t>
      </w:r>
    </w:p>
    <w:p w:rsidR="00C3335A" w:rsidRDefault="00C3335A" w:rsidP="00C3335A">
      <w:pPr>
        <w:pStyle w:val="BodyTextIndent2"/>
        <w:tabs>
          <w:tab w:val="left" w:pos="993"/>
        </w:tabs>
        <w:spacing w:before="0"/>
        <w:rPr>
          <w:b/>
          <w:bCs/>
        </w:rPr>
      </w:pPr>
      <w:r>
        <w:rPr>
          <w:b/>
        </w:rPr>
        <w:lastRenderedPageBreak/>
        <w:t xml:space="preserve">15. Dėl Lietuvos Respublikos nepaprastojo ir įgaliotojo ambasadoriaus, Lietuvos nuolatinio atstovo prie Europos saugumo ir bendradarbiavimo organizacijos, Tarptautinės atominės energijos agentūros, Visuotinio branduolinių bandymų uždraudimo organizacijos ir Jungtinių Tautų skyriaus Vienoje Giedriaus Čekuolio skyrimo Lietuvos Respublikos nuolatiniu atstovu prie Tarptautinės antikorupcijos akademijos (Nr. 15-0055-01-PD) (15-14303) </w:t>
      </w:r>
    </w:p>
    <w:p w:rsidR="00C3335A" w:rsidRDefault="00C3335A" w:rsidP="00C3335A">
      <w:pPr>
        <w:tabs>
          <w:tab w:val="left" w:pos="1985"/>
          <w:tab w:val="left" w:pos="2268"/>
        </w:tabs>
        <w:spacing w:before="120"/>
        <w:ind w:left="2268" w:hanging="1559"/>
      </w:pPr>
      <w:r>
        <w:t>Pranešėjas</w:t>
      </w:r>
      <w:r>
        <w:tab/>
        <w:t>–</w:t>
      </w:r>
      <w:r>
        <w:tab/>
        <w:t>Užsienio reikalų ministerijos atstovas  </w:t>
      </w:r>
    </w:p>
    <w:p w:rsidR="00C3335A" w:rsidRDefault="00C3335A" w:rsidP="00C3335A">
      <w:pPr>
        <w:tabs>
          <w:tab w:val="left" w:pos="1985"/>
          <w:tab w:val="left" w:pos="2268"/>
        </w:tabs>
        <w:spacing w:before="120" w:after="120"/>
        <w:ind w:left="2268" w:hanging="1559"/>
      </w:pPr>
      <w:r>
        <w:t>Dalyvauja</w:t>
      </w:r>
      <w:r>
        <w:tab/>
        <w:t>–</w:t>
      </w:r>
      <w:r>
        <w:tab/>
        <w:t xml:space="preserve">Užsienio reikalų ministerijos Personalo departamento Personalo skyriaus vyriausioji specialistė J. </w:t>
      </w:r>
      <w:proofErr w:type="spellStart"/>
      <w:r>
        <w:t>Barkauskienė</w:t>
      </w:r>
      <w:proofErr w:type="spellEnd"/>
      <w:r>
        <w:br/>
        <w:t xml:space="preserve">Vyriausybės kanceliarijos Administracinio departamento Posėdžių rengimo skyriaus patarėjas P. </w:t>
      </w:r>
      <w:proofErr w:type="spellStart"/>
      <w:r>
        <w:t>Gerasimovič</w:t>
      </w:r>
      <w:proofErr w:type="spellEnd"/>
    </w:p>
    <w:p w:rsidR="00C3335A" w:rsidRDefault="00C3335A" w:rsidP="00C3335A">
      <w:pPr>
        <w:pStyle w:val="BodyTextIndent2"/>
        <w:tabs>
          <w:tab w:val="left" w:pos="993"/>
        </w:tabs>
        <w:spacing w:before="0"/>
        <w:ind w:firstLine="0"/>
        <w:rPr>
          <w:b/>
          <w:i/>
          <w:iCs/>
        </w:rPr>
      </w:pPr>
    </w:p>
    <w:p w:rsidR="00C3335A" w:rsidRDefault="00C3335A" w:rsidP="00C3335A">
      <w:pPr>
        <w:pStyle w:val="BodyTextIndent2"/>
        <w:tabs>
          <w:tab w:val="left" w:pos="993"/>
        </w:tabs>
        <w:spacing w:before="0"/>
        <w:ind w:firstLine="0"/>
        <w:rPr>
          <w:b/>
          <w:i/>
          <w:iCs/>
        </w:rPr>
      </w:pPr>
    </w:p>
    <w:p w:rsidR="00C3335A" w:rsidRDefault="00C3335A" w:rsidP="00C3335A">
      <w:pPr>
        <w:pStyle w:val="BodyTextIndent2"/>
        <w:framePr w:w="970" w:h="1002" w:hRule="exact" w:hSpace="181" w:wrap="notBeside" w:vAnchor="text" w:hAnchor="page" w:x="261" w:y="246"/>
        <w:tabs>
          <w:tab w:val="left" w:pos="993"/>
        </w:tabs>
        <w:ind w:firstLine="0"/>
        <w:jc w:val="center"/>
        <w:rPr>
          <w:b/>
          <w:sz w:val="16"/>
        </w:rPr>
      </w:pPr>
    </w:p>
    <w:p w:rsidR="00C3335A" w:rsidRDefault="00C3335A" w:rsidP="00C3335A">
      <w:pPr>
        <w:pStyle w:val="BodyTextIndent2"/>
        <w:tabs>
          <w:tab w:val="left" w:pos="993"/>
        </w:tabs>
        <w:spacing w:before="0"/>
        <w:rPr>
          <w:b/>
          <w:bCs/>
        </w:rPr>
      </w:pPr>
      <w:r>
        <w:rPr>
          <w:b/>
        </w:rPr>
        <w:t xml:space="preserve">16. Dėl Vyriausybės 2005 m. vasario 2 d. nutarimo Nr. 116 „Dėl Ginkluotos ir neginkluotos asmens ir turto saugos licencijavimo taisyklių patvirtinimo“ pakeitimo (Nr. 15-1070-01-N) (15-7350(3)) </w:t>
      </w:r>
    </w:p>
    <w:p w:rsidR="00C3335A" w:rsidRDefault="00C3335A" w:rsidP="00C3335A">
      <w:pPr>
        <w:tabs>
          <w:tab w:val="left" w:pos="1985"/>
          <w:tab w:val="left" w:pos="2268"/>
        </w:tabs>
        <w:spacing w:before="120"/>
        <w:ind w:left="2268" w:hanging="1559"/>
      </w:pPr>
      <w:r>
        <w:t>Pranešėjas</w:t>
      </w:r>
      <w:r>
        <w:tab/>
        <w:t>–</w:t>
      </w:r>
      <w:r>
        <w:tab/>
        <w:t>Vidaus reikalų ministerijos atstovas  </w:t>
      </w:r>
    </w:p>
    <w:p w:rsidR="00C3335A" w:rsidRDefault="00C3335A" w:rsidP="00C3335A">
      <w:pPr>
        <w:tabs>
          <w:tab w:val="left" w:pos="1985"/>
          <w:tab w:val="left" w:pos="2268"/>
        </w:tabs>
        <w:spacing w:before="120" w:after="120"/>
        <w:ind w:left="2268" w:hanging="1559"/>
      </w:pPr>
      <w:r>
        <w:t>Dalyvauja</w:t>
      </w:r>
      <w:r>
        <w:tab/>
        <w:t>–</w:t>
      </w:r>
      <w:r>
        <w:tab/>
        <w:t xml:space="preserve">Vidaus reikalų ministerijos Viešojo politikos departamento Visuomenės saugumo ir viešosios tvarkos užtikrinimo skyriaus vyriausioji specialistė J. </w:t>
      </w:r>
      <w:proofErr w:type="spellStart"/>
      <w:r>
        <w:t>Voinickytė</w:t>
      </w:r>
      <w:proofErr w:type="spellEnd"/>
      <w:r>
        <w:br/>
        <w:t xml:space="preserve">Vyriausybės kanceliarijos Administracinio departamento Posėdžių rengimo skyriaus patarėjas P. </w:t>
      </w:r>
      <w:proofErr w:type="spellStart"/>
      <w:r>
        <w:t>Gerasimovič</w:t>
      </w:r>
      <w:proofErr w:type="spellEnd"/>
    </w:p>
    <w:p w:rsidR="00C3335A" w:rsidRDefault="00C3335A" w:rsidP="00C3335A">
      <w:pPr>
        <w:pStyle w:val="BodyTextIndent2"/>
        <w:tabs>
          <w:tab w:val="left" w:pos="993"/>
        </w:tabs>
        <w:spacing w:before="0"/>
        <w:ind w:firstLine="0"/>
        <w:rPr>
          <w:b/>
          <w:i/>
          <w:iCs/>
        </w:rPr>
      </w:pPr>
    </w:p>
    <w:p w:rsidR="00C3335A" w:rsidRDefault="00C3335A" w:rsidP="00C3335A">
      <w:pPr>
        <w:pStyle w:val="BodyTextIndent2"/>
        <w:tabs>
          <w:tab w:val="left" w:pos="993"/>
        </w:tabs>
        <w:spacing w:before="0"/>
        <w:ind w:firstLine="0"/>
        <w:rPr>
          <w:b/>
          <w:i/>
          <w:iCs/>
        </w:rPr>
      </w:pPr>
    </w:p>
    <w:p w:rsidR="00C3335A" w:rsidRDefault="00C3335A" w:rsidP="00C3335A">
      <w:pPr>
        <w:pStyle w:val="BodyTextIndent2"/>
        <w:framePr w:w="970" w:h="1002" w:hRule="exact" w:hSpace="181" w:wrap="notBeside" w:vAnchor="text" w:hAnchor="page" w:x="261" w:y="246"/>
        <w:tabs>
          <w:tab w:val="left" w:pos="993"/>
        </w:tabs>
        <w:ind w:firstLine="0"/>
        <w:jc w:val="center"/>
        <w:rPr>
          <w:b/>
          <w:sz w:val="16"/>
        </w:rPr>
      </w:pPr>
    </w:p>
    <w:p w:rsidR="00C3335A" w:rsidRDefault="00C3335A" w:rsidP="00C3335A">
      <w:pPr>
        <w:pStyle w:val="BodyTextIndent2"/>
        <w:tabs>
          <w:tab w:val="left" w:pos="993"/>
        </w:tabs>
        <w:spacing w:before="0"/>
        <w:rPr>
          <w:b/>
          <w:bCs/>
        </w:rPr>
      </w:pPr>
      <w:r>
        <w:rPr>
          <w:b/>
        </w:rPr>
        <w:t>17. Dėl nekilnojamojo turto Kauno r. sav., Alšėnų sen., Mastaičių k., Alytaus g. 1A ir Mokslo g. 2, perdavimo valstybės įmonei „</w:t>
      </w:r>
      <w:proofErr w:type="spellStart"/>
      <w:r>
        <w:rPr>
          <w:b/>
        </w:rPr>
        <w:t>Regitra</w:t>
      </w:r>
      <w:proofErr w:type="spellEnd"/>
      <w:r>
        <w:rPr>
          <w:b/>
        </w:rPr>
        <w:t xml:space="preserve">“ (Nr. 15-1058-01-N) (15-12414(2)) </w:t>
      </w:r>
    </w:p>
    <w:p w:rsidR="00C3335A" w:rsidRDefault="00C3335A" w:rsidP="00C3335A">
      <w:pPr>
        <w:tabs>
          <w:tab w:val="left" w:pos="1985"/>
          <w:tab w:val="left" w:pos="2268"/>
        </w:tabs>
        <w:spacing w:before="120"/>
        <w:ind w:left="2268" w:hanging="1559"/>
      </w:pPr>
      <w:r>
        <w:t>Pranešėjas</w:t>
      </w:r>
      <w:r>
        <w:tab/>
        <w:t>–</w:t>
      </w:r>
      <w:r>
        <w:tab/>
        <w:t>Vidaus reikalų ministerijos atstovas  </w:t>
      </w:r>
    </w:p>
    <w:p w:rsidR="00C3335A" w:rsidRDefault="00C3335A" w:rsidP="00C3335A">
      <w:pPr>
        <w:tabs>
          <w:tab w:val="left" w:pos="1985"/>
          <w:tab w:val="left" w:pos="2268"/>
        </w:tabs>
        <w:spacing w:before="120" w:after="120"/>
        <w:ind w:left="2268" w:hanging="1559"/>
      </w:pPr>
      <w:r>
        <w:t>Dalyvauja</w:t>
      </w:r>
      <w:r>
        <w:tab/>
        <w:t>–</w:t>
      </w:r>
      <w:r>
        <w:tab/>
        <w:t>Policijos departamento prie Vidaus reikalų ministerijos Investicijų planavimo ir techninės plėtros valdybos Planavimo ir plėtros skyriaus vyriausioji specialistė R. Morkūnienė</w:t>
      </w:r>
      <w:r>
        <w:br/>
        <w:t xml:space="preserve">Vyriausybės kanceliarijos Administracinio departamento Posėdžių rengimo skyriaus patarėjas P. </w:t>
      </w:r>
      <w:proofErr w:type="spellStart"/>
      <w:r>
        <w:t>Gerasimovič</w:t>
      </w:r>
      <w:proofErr w:type="spellEnd"/>
    </w:p>
    <w:p w:rsidR="00C3335A" w:rsidRDefault="00C3335A" w:rsidP="00C3335A">
      <w:pPr>
        <w:pStyle w:val="BodyTextIndent2"/>
        <w:tabs>
          <w:tab w:val="left" w:pos="993"/>
        </w:tabs>
        <w:spacing w:before="0"/>
        <w:ind w:firstLine="0"/>
        <w:rPr>
          <w:b/>
          <w:i/>
          <w:iCs/>
        </w:rPr>
      </w:pPr>
    </w:p>
    <w:p w:rsidR="00C3335A" w:rsidRDefault="00C3335A" w:rsidP="00C3335A">
      <w:pPr>
        <w:pStyle w:val="BodyTextIndent2"/>
        <w:tabs>
          <w:tab w:val="left" w:pos="993"/>
        </w:tabs>
        <w:spacing w:before="0"/>
        <w:ind w:firstLine="0"/>
        <w:rPr>
          <w:b/>
          <w:i/>
          <w:iCs/>
        </w:rPr>
      </w:pPr>
    </w:p>
    <w:p w:rsidR="00C3335A" w:rsidRDefault="00C3335A" w:rsidP="00C3335A">
      <w:pPr>
        <w:pStyle w:val="BodyTextIndent2"/>
        <w:framePr w:w="970" w:h="1002" w:hRule="exact" w:hSpace="181" w:wrap="notBeside" w:vAnchor="text" w:hAnchor="page" w:x="261" w:y="246"/>
        <w:tabs>
          <w:tab w:val="left" w:pos="993"/>
        </w:tabs>
        <w:ind w:firstLine="0"/>
        <w:jc w:val="center"/>
        <w:rPr>
          <w:b/>
          <w:sz w:val="16"/>
        </w:rPr>
      </w:pPr>
    </w:p>
    <w:p w:rsidR="00C3335A" w:rsidRDefault="00C3335A" w:rsidP="00C3335A">
      <w:pPr>
        <w:pStyle w:val="BodyTextIndent2"/>
        <w:tabs>
          <w:tab w:val="left" w:pos="993"/>
        </w:tabs>
        <w:spacing w:before="0"/>
        <w:rPr>
          <w:b/>
          <w:bCs/>
        </w:rPr>
      </w:pPr>
      <w:r>
        <w:rPr>
          <w:b/>
        </w:rPr>
        <w:t xml:space="preserve">18. Dėl nekilnojamojo turto Telšiuose, Karaliaus Mindaugo g. 1, perdavimo Telšių rajono savivaldybės nuosavybėn (Nr. 15-1082-01-N) (15-13724(2)) </w:t>
      </w:r>
    </w:p>
    <w:p w:rsidR="00C3335A" w:rsidRDefault="00C3335A" w:rsidP="00C3335A">
      <w:pPr>
        <w:tabs>
          <w:tab w:val="left" w:pos="1985"/>
          <w:tab w:val="left" w:pos="2268"/>
        </w:tabs>
        <w:spacing w:before="120"/>
        <w:ind w:left="2268" w:hanging="1559"/>
      </w:pPr>
      <w:r>
        <w:t>Pranešėjas</w:t>
      </w:r>
      <w:r>
        <w:tab/>
        <w:t>–</w:t>
      </w:r>
      <w:r>
        <w:tab/>
        <w:t>Vidaus reikalų ministerijos atstovas  </w:t>
      </w:r>
    </w:p>
    <w:p w:rsidR="00C3335A" w:rsidRDefault="00C3335A" w:rsidP="00C3335A">
      <w:pPr>
        <w:tabs>
          <w:tab w:val="left" w:pos="1985"/>
          <w:tab w:val="left" w:pos="2268"/>
        </w:tabs>
        <w:spacing w:before="120" w:after="120"/>
        <w:ind w:left="2268" w:hanging="1559"/>
      </w:pPr>
      <w:r>
        <w:t>Dalyvauja</w:t>
      </w:r>
      <w:r>
        <w:tab/>
        <w:t>–</w:t>
      </w:r>
      <w:r>
        <w:tab/>
        <w:t xml:space="preserve">Policijos departamento prie Vidaus reikalų ministerijos Investicijų planavimo ir techninės plėtros valdybos Planavimo ir plėtros skyriaus vyriausioji specialistė A. </w:t>
      </w:r>
      <w:proofErr w:type="spellStart"/>
      <w:r>
        <w:t>Alkimavičienė</w:t>
      </w:r>
      <w:proofErr w:type="spellEnd"/>
      <w:r>
        <w:br/>
        <w:t xml:space="preserve">Vyriausybės kanceliarijos Administracinio departamento Posėdžių rengimo skyriaus patarėjas P. </w:t>
      </w:r>
      <w:proofErr w:type="spellStart"/>
      <w:r>
        <w:t>Gerasimovič</w:t>
      </w:r>
      <w:proofErr w:type="spellEnd"/>
    </w:p>
    <w:p w:rsidR="00C3335A" w:rsidRDefault="00C3335A" w:rsidP="00C3335A">
      <w:pPr>
        <w:pStyle w:val="BodyTextIndent2"/>
        <w:tabs>
          <w:tab w:val="left" w:pos="993"/>
        </w:tabs>
        <w:spacing w:before="0"/>
        <w:ind w:firstLine="0"/>
        <w:rPr>
          <w:b/>
          <w:i/>
          <w:iCs/>
        </w:rPr>
      </w:pPr>
    </w:p>
    <w:p w:rsidR="00C3335A" w:rsidRDefault="00C3335A" w:rsidP="00C3335A">
      <w:pPr>
        <w:pStyle w:val="BodyTextIndent2"/>
        <w:tabs>
          <w:tab w:val="left" w:pos="993"/>
        </w:tabs>
        <w:spacing w:before="0"/>
        <w:ind w:firstLine="0"/>
        <w:rPr>
          <w:b/>
          <w:i/>
          <w:iCs/>
        </w:rPr>
      </w:pPr>
    </w:p>
    <w:p w:rsidR="00C3335A" w:rsidRDefault="00C3335A" w:rsidP="00C3335A">
      <w:pPr>
        <w:pStyle w:val="BodyTextIndent2"/>
        <w:framePr w:w="970" w:h="1002" w:hRule="exact" w:hSpace="181" w:wrap="notBeside" w:vAnchor="text" w:hAnchor="page" w:x="261" w:y="246"/>
        <w:tabs>
          <w:tab w:val="left" w:pos="993"/>
        </w:tabs>
        <w:ind w:firstLine="0"/>
        <w:jc w:val="center"/>
        <w:rPr>
          <w:b/>
          <w:sz w:val="16"/>
        </w:rPr>
      </w:pPr>
    </w:p>
    <w:p w:rsidR="00C3335A" w:rsidRDefault="00C3335A" w:rsidP="00C3335A">
      <w:pPr>
        <w:pStyle w:val="BodyTextIndent2"/>
        <w:tabs>
          <w:tab w:val="left" w:pos="993"/>
        </w:tabs>
        <w:spacing w:before="0"/>
        <w:rPr>
          <w:b/>
          <w:bCs/>
        </w:rPr>
      </w:pPr>
      <w:r>
        <w:rPr>
          <w:b/>
        </w:rPr>
        <w:t xml:space="preserve">19. Dėl Valstybinių pensijų įstatymo Nr. I-730 4 straipsnio pakeitimo įstatymo projekto Nr. XIIP-3402 (Nr. 15-0194-01-IS) (15-14085(2)) </w:t>
      </w:r>
    </w:p>
    <w:p w:rsidR="00C3335A" w:rsidRDefault="00C3335A" w:rsidP="00C3335A">
      <w:pPr>
        <w:tabs>
          <w:tab w:val="left" w:pos="1985"/>
          <w:tab w:val="left" w:pos="2268"/>
        </w:tabs>
        <w:spacing w:before="120"/>
        <w:ind w:left="2268" w:hanging="1559"/>
      </w:pPr>
      <w:r>
        <w:t>Pranešėjas</w:t>
      </w:r>
      <w:r>
        <w:tab/>
        <w:t>–</w:t>
      </w:r>
      <w:r>
        <w:tab/>
        <w:t>Socialinės apsaugos ir darbo ministerijos atstovas  </w:t>
      </w:r>
    </w:p>
    <w:p w:rsidR="00C3335A" w:rsidRDefault="00C3335A" w:rsidP="00C3335A">
      <w:pPr>
        <w:tabs>
          <w:tab w:val="left" w:pos="1985"/>
          <w:tab w:val="left" w:pos="2268"/>
        </w:tabs>
        <w:spacing w:before="120" w:after="120"/>
        <w:ind w:left="2268" w:hanging="1559"/>
      </w:pPr>
      <w:r>
        <w:t>Dalyvauja</w:t>
      </w:r>
      <w:r>
        <w:tab/>
        <w:t>–</w:t>
      </w:r>
      <w:r>
        <w:tab/>
        <w:t xml:space="preserve">Socialinės apsaugos ir darbo ministerijos Socialinio draudimo ir pensijų departamento Valstybinių pensijų skyriaus vyriausioji specialistė S. </w:t>
      </w:r>
      <w:proofErr w:type="spellStart"/>
      <w:r>
        <w:t>Gaidamavičienė</w:t>
      </w:r>
      <w:proofErr w:type="spellEnd"/>
      <w:r>
        <w:br/>
        <w:t>Vyriausybės kanceliarijos Administracinio departamento Posėdžių rengimo skyriaus patarėja N. Makštelienė</w:t>
      </w:r>
    </w:p>
    <w:p w:rsidR="00C3335A" w:rsidRDefault="00C3335A" w:rsidP="00C3335A">
      <w:pPr>
        <w:pStyle w:val="BodyTextIndent2"/>
        <w:tabs>
          <w:tab w:val="left" w:pos="993"/>
        </w:tabs>
        <w:spacing w:before="0"/>
        <w:ind w:firstLine="0"/>
        <w:rPr>
          <w:b/>
          <w:i/>
          <w:iCs/>
        </w:rPr>
      </w:pPr>
    </w:p>
    <w:p w:rsidR="00C3335A" w:rsidRDefault="00C3335A" w:rsidP="00C3335A">
      <w:pPr>
        <w:pStyle w:val="BodyTextIndent2"/>
        <w:framePr w:w="970" w:h="1002" w:hRule="exact" w:hSpace="181" w:wrap="notBeside" w:vAnchor="text" w:hAnchor="page" w:x="261" w:y="246"/>
        <w:tabs>
          <w:tab w:val="left" w:pos="993"/>
        </w:tabs>
        <w:ind w:firstLine="0"/>
        <w:jc w:val="center"/>
        <w:rPr>
          <w:b/>
          <w:sz w:val="16"/>
        </w:rPr>
      </w:pPr>
    </w:p>
    <w:p w:rsidR="00C3335A" w:rsidRDefault="00C3335A" w:rsidP="00C3335A">
      <w:pPr>
        <w:pStyle w:val="BodyTextIndent2"/>
        <w:tabs>
          <w:tab w:val="left" w:pos="993"/>
        </w:tabs>
        <w:spacing w:before="0"/>
        <w:rPr>
          <w:b/>
          <w:bCs/>
        </w:rPr>
      </w:pPr>
      <w:r>
        <w:rPr>
          <w:b/>
        </w:rPr>
        <w:t>20. Dėl Vyriausybės 2011 m. liepos 8 d. nutarimo Nr. 683 „Dėl Nacionalinės išmetamų į atmosferą šiltnamio efektą sukeliančių dujų apskaitos ataskaitos rengimo komisijos sudarymo“ pakeitimo (Nr. 15-1075-01-N) (15-12528(2))</w:t>
      </w:r>
    </w:p>
    <w:p w:rsidR="00C3335A" w:rsidRDefault="00C3335A" w:rsidP="00C3335A">
      <w:pPr>
        <w:tabs>
          <w:tab w:val="left" w:pos="1985"/>
          <w:tab w:val="left" w:pos="2268"/>
        </w:tabs>
        <w:spacing w:before="120"/>
        <w:ind w:left="2268" w:hanging="1559"/>
      </w:pPr>
      <w:r>
        <w:t>Pranešėjas</w:t>
      </w:r>
      <w:r>
        <w:tab/>
        <w:t>–</w:t>
      </w:r>
      <w:r>
        <w:tab/>
        <w:t>Aplinkos ministerijos atstovas  </w:t>
      </w:r>
    </w:p>
    <w:p w:rsidR="00C3335A" w:rsidRDefault="00C3335A" w:rsidP="00C3335A">
      <w:pPr>
        <w:tabs>
          <w:tab w:val="left" w:pos="1985"/>
          <w:tab w:val="left" w:pos="2268"/>
        </w:tabs>
        <w:spacing w:before="120" w:after="120"/>
        <w:ind w:left="2268" w:hanging="1559"/>
      </w:pPr>
      <w:r>
        <w:t>Dalyvauja</w:t>
      </w:r>
      <w:r>
        <w:tab/>
        <w:t>–</w:t>
      </w:r>
      <w:r>
        <w:tab/>
        <w:t xml:space="preserve">Aplinkos ministerijos Taršos prevencijos departamento Klimato kaitos politikos skyriaus vyriausioji specialistė J. </w:t>
      </w:r>
      <w:proofErr w:type="spellStart"/>
      <w:r>
        <w:t>Merkelienė</w:t>
      </w:r>
      <w:proofErr w:type="spellEnd"/>
      <w:r>
        <w:br/>
        <w:t>Vyriausybės kanceliarijos Administracinio departamento Posėdžių rengimo skyriaus patarėja G. Dovydėnienė</w:t>
      </w:r>
    </w:p>
    <w:p w:rsidR="00357EC8" w:rsidRDefault="00357EC8" w:rsidP="00357EC8">
      <w:pPr>
        <w:pStyle w:val="BodyTextIndent2"/>
        <w:tabs>
          <w:tab w:val="left" w:pos="993"/>
        </w:tabs>
        <w:spacing w:before="0"/>
        <w:ind w:firstLine="0"/>
        <w:rPr>
          <w:b/>
          <w:i/>
          <w:iCs/>
        </w:rPr>
      </w:pPr>
    </w:p>
    <w:p w:rsidR="00357EC8" w:rsidRDefault="00357EC8" w:rsidP="00357EC8">
      <w:pPr>
        <w:pStyle w:val="BodyTextIndent2"/>
        <w:framePr w:w="970" w:h="1002" w:hRule="exact" w:hSpace="181" w:wrap="notBeside" w:vAnchor="text" w:hAnchor="page" w:x="261" w:y="246"/>
        <w:tabs>
          <w:tab w:val="left" w:pos="993"/>
        </w:tabs>
        <w:ind w:firstLine="0"/>
        <w:jc w:val="center"/>
        <w:rPr>
          <w:b/>
          <w:sz w:val="16"/>
        </w:rPr>
      </w:pPr>
    </w:p>
    <w:p w:rsidR="00357EC8" w:rsidRDefault="00357EC8" w:rsidP="00357EC8">
      <w:pPr>
        <w:pStyle w:val="BodyTextIndent2"/>
        <w:tabs>
          <w:tab w:val="left" w:pos="993"/>
        </w:tabs>
        <w:spacing w:before="0"/>
        <w:rPr>
          <w:b/>
          <w:bCs/>
        </w:rPr>
      </w:pPr>
      <w:r>
        <w:rPr>
          <w:b/>
        </w:rPr>
        <w:t xml:space="preserve">21. Dėl Vyriausybės 2015 m. rugpjūčio 5 d. nutarimo Nr. 830 „Dėl Lietuvos Respublikos Vyriausybės 2011 m. lapkričio 2 d. nutarimo Nr. 1283 „Dėl didžiausio leistino valstybės tarnautojų ir darbuotojų, dirbančių pagal darbo sutartis ir gaunančių darbo užmokestį iš valstybės biudžeto ir valstybės pinigų fondų, pareigybių skaičiaus patvirtinimo“ pakeitimo“ pakeitimo (Nr. 15-1087-01-N) (15-13934(2)) </w:t>
      </w:r>
    </w:p>
    <w:p w:rsidR="00357EC8" w:rsidRDefault="00357EC8" w:rsidP="00357EC8">
      <w:pPr>
        <w:tabs>
          <w:tab w:val="left" w:pos="1985"/>
          <w:tab w:val="left" w:pos="2268"/>
        </w:tabs>
        <w:spacing w:before="120"/>
        <w:ind w:left="2268" w:hanging="1559"/>
      </w:pPr>
      <w:r>
        <w:t>Pranešėjas</w:t>
      </w:r>
      <w:r>
        <w:tab/>
        <w:t>–</w:t>
      </w:r>
      <w:r>
        <w:tab/>
        <w:t>Aplinkos ministerijos atstovas  </w:t>
      </w:r>
    </w:p>
    <w:p w:rsidR="00357EC8" w:rsidRDefault="00357EC8" w:rsidP="00357EC8">
      <w:pPr>
        <w:tabs>
          <w:tab w:val="left" w:pos="1985"/>
          <w:tab w:val="left" w:pos="2268"/>
        </w:tabs>
        <w:spacing w:before="120" w:after="120"/>
        <w:ind w:left="2268" w:hanging="1559"/>
      </w:pPr>
      <w:r>
        <w:t>Dalyvauja</w:t>
      </w:r>
      <w:r>
        <w:tab/>
        <w:t>–</w:t>
      </w:r>
      <w:r>
        <w:tab/>
        <w:t>Aplinkos ministerijos Teisės ir personalo departamento Teisėkūros skyriaus vyriausioji specialistė D. Navickienė</w:t>
      </w:r>
      <w:r>
        <w:br/>
        <w:t>Vyriausybės kanceliarijos Administracinio departamento Posėdžių rengimo skyriaus patarėja G. Dovydėnienė</w:t>
      </w:r>
    </w:p>
    <w:p w:rsidR="00357EC8" w:rsidRDefault="00357EC8" w:rsidP="00357EC8">
      <w:pPr>
        <w:pStyle w:val="BodyTextIndent2"/>
        <w:tabs>
          <w:tab w:val="left" w:pos="993"/>
        </w:tabs>
        <w:spacing w:before="0"/>
        <w:ind w:firstLine="0"/>
        <w:rPr>
          <w:b/>
          <w:i/>
          <w:iCs/>
        </w:rPr>
      </w:pPr>
    </w:p>
    <w:p w:rsidR="00357EC8" w:rsidRDefault="00357EC8" w:rsidP="00357EC8">
      <w:pPr>
        <w:pStyle w:val="BodyTextIndent2"/>
        <w:framePr w:w="970" w:h="1002" w:hRule="exact" w:hSpace="181" w:wrap="notBeside" w:vAnchor="text" w:hAnchor="page" w:x="261" w:y="246"/>
        <w:tabs>
          <w:tab w:val="left" w:pos="993"/>
        </w:tabs>
        <w:ind w:firstLine="0"/>
        <w:jc w:val="center"/>
        <w:rPr>
          <w:b/>
          <w:sz w:val="16"/>
        </w:rPr>
      </w:pPr>
    </w:p>
    <w:p w:rsidR="00357EC8" w:rsidRDefault="00357EC8" w:rsidP="00357EC8">
      <w:pPr>
        <w:pStyle w:val="BodyTextIndent2"/>
        <w:tabs>
          <w:tab w:val="left" w:pos="993"/>
        </w:tabs>
        <w:spacing w:before="0"/>
        <w:rPr>
          <w:b/>
          <w:bCs/>
        </w:rPr>
      </w:pPr>
      <w:r>
        <w:rPr>
          <w:b/>
        </w:rPr>
        <w:t xml:space="preserve">22. Dėl nekilnojamojo turto perdavimo pagal panaudos sutartį (Nr. 15-1085-01-N) (15-13534(2) </w:t>
      </w:r>
    </w:p>
    <w:p w:rsidR="00357EC8" w:rsidRDefault="00357EC8" w:rsidP="00357EC8">
      <w:pPr>
        <w:tabs>
          <w:tab w:val="left" w:pos="1985"/>
          <w:tab w:val="left" w:pos="2268"/>
        </w:tabs>
        <w:spacing w:before="120"/>
        <w:ind w:left="2268" w:hanging="1559"/>
      </w:pPr>
      <w:r>
        <w:t>Pranešėjas</w:t>
      </w:r>
      <w:r>
        <w:tab/>
        <w:t>–</w:t>
      </w:r>
      <w:r>
        <w:tab/>
        <w:t>Finansų ministerijos atstovas  </w:t>
      </w:r>
    </w:p>
    <w:p w:rsidR="00357EC8" w:rsidRDefault="00357EC8" w:rsidP="00357EC8">
      <w:pPr>
        <w:tabs>
          <w:tab w:val="left" w:pos="1985"/>
          <w:tab w:val="left" w:pos="2268"/>
        </w:tabs>
        <w:spacing w:before="120" w:after="120"/>
        <w:ind w:left="2268" w:hanging="1559"/>
      </w:pPr>
      <w:r>
        <w:t>Dalyvauja</w:t>
      </w:r>
      <w:r>
        <w:tab/>
        <w:t>–</w:t>
      </w:r>
      <w:r>
        <w:tab/>
        <w:t xml:space="preserve">Finansų ministerijos Turto valdymo departamento Turto valdymo ir atnaujinimo koordinavimo skyriaus vyriausioji specialistė </w:t>
      </w:r>
      <w:r>
        <w:br/>
        <w:t xml:space="preserve">M. </w:t>
      </w:r>
      <w:proofErr w:type="spellStart"/>
      <w:r>
        <w:t>Kersnauskaitė</w:t>
      </w:r>
      <w:proofErr w:type="spellEnd"/>
      <w:r>
        <w:br/>
        <w:t>Vyriausybės kanceliarijos Administracinio departamento Posėdžių rengimo skyriaus vyriausioji specialistė E. Skodminienė</w:t>
      </w:r>
    </w:p>
    <w:p w:rsidR="00357EC8" w:rsidRDefault="00357EC8" w:rsidP="00357EC8">
      <w:pPr>
        <w:pStyle w:val="BodyTextIndent2"/>
        <w:tabs>
          <w:tab w:val="left" w:pos="993"/>
        </w:tabs>
        <w:spacing w:before="0"/>
        <w:ind w:firstLine="0"/>
        <w:rPr>
          <w:b/>
          <w:i/>
          <w:iCs/>
        </w:rPr>
      </w:pPr>
    </w:p>
    <w:p w:rsidR="00357EC8" w:rsidRDefault="00357EC8" w:rsidP="00357EC8">
      <w:pPr>
        <w:pStyle w:val="BodyTextIndent2"/>
        <w:framePr w:w="970" w:h="1002" w:hRule="exact" w:hSpace="181" w:wrap="notBeside" w:vAnchor="text" w:hAnchor="page" w:x="261" w:y="246"/>
        <w:tabs>
          <w:tab w:val="left" w:pos="993"/>
        </w:tabs>
        <w:ind w:firstLine="0"/>
        <w:jc w:val="center"/>
        <w:rPr>
          <w:b/>
          <w:sz w:val="16"/>
        </w:rPr>
      </w:pPr>
    </w:p>
    <w:p w:rsidR="00357EC8" w:rsidRDefault="00357EC8" w:rsidP="00357EC8">
      <w:pPr>
        <w:pStyle w:val="BodyTextIndent2"/>
        <w:tabs>
          <w:tab w:val="left" w:pos="993"/>
        </w:tabs>
        <w:spacing w:before="0"/>
        <w:rPr>
          <w:b/>
          <w:bCs/>
        </w:rPr>
      </w:pPr>
      <w:r>
        <w:rPr>
          <w:b/>
        </w:rPr>
        <w:t xml:space="preserve">23. Dėl Administracinės naštos mažinimo 2016–2017 metais priemonių plano patvirtinimo (Nr. 15-1081-01-N) (15-12472(2)) </w:t>
      </w:r>
    </w:p>
    <w:p w:rsidR="00357EC8" w:rsidRDefault="00357EC8" w:rsidP="00357EC8">
      <w:pPr>
        <w:tabs>
          <w:tab w:val="left" w:pos="1985"/>
          <w:tab w:val="left" w:pos="2268"/>
        </w:tabs>
        <w:spacing w:before="120"/>
        <w:ind w:left="2268" w:hanging="1559"/>
      </w:pPr>
      <w:r>
        <w:t>Pranešėjas</w:t>
      </w:r>
      <w:r>
        <w:tab/>
        <w:t>–</w:t>
      </w:r>
      <w:r>
        <w:tab/>
        <w:t>Ūkio ministerijos atstovas  </w:t>
      </w:r>
    </w:p>
    <w:p w:rsidR="00357EC8" w:rsidRDefault="00357EC8" w:rsidP="00357EC8">
      <w:pPr>
        <w:tabs>
          <w:tab w:val="left" w:pos="1985"/>
          <w:tab w:val="left" w:pos="2268"/>
        </w:tabs>
        <w:spacing w:before="120" w:after="120"/>
        <w:ind w:left="2268" w:hanging="1559"/>
      </w:pPr>
      <w:r>
        <w:t>Dalyvauja</w:t>
      </w:r>
      <w:r>
        <w:tab/>
        <w:t>–</w:t>
      </w:r>
      <w:r>
        <w:tab/>
        <w:t xml:space="preserve">Ūkio ministerijos Verslo aplinkos gerinimo departamento Geresnio reglamentavimo politikos skyriaus vyriausioji specialistė L. </w:t>
      </w:r>
      <w:proofErr w:type="spellStart"/>
      <w:r>
        <w:t>Kinkaitė</w:t>
      </w:r>
      <w:proofErr w:type="spellEnd"/>
      <w:r>
        <w:br/>
        <w:t>Vyriausybės kanceliarijos Administracinio departamento Posėdžių rengimo skyriaus patarėja E. Karaliūtė</w:t>
      </w:r>
    </w:p>
    <w:p w:rsidR="00357EC8" w:rsidRDefault="00357EC8" w:rsidP="00357EC8">
      <w:pPr>
        <w:pStyle w:val="BodyTextIndent2"/>
        <w:tabs>
          <w:tab w:val="left" w:pos="993"/>
        </w:tabs>
        <w:spacing w:before="0"/>
        <w:ind w:firstLine="0"/>
        <w:rPr>
          <w:b/>
          <w:i/>
          <w:iCs/>
        </w:rPr>
      </w:pPr>
    </w:p>
    <w:p w:rsidR="00357EC8" w:rsidRDefault="00357EC8" w:rsidP="00357EC8">
      <w:pPr>
        <w:pStyle w:val="BodyTextIndent2"/>
        <w:framePr w:w="970" w:h="1002" w:hRule="exact" w:hSpace="181" w:wrap="notBeside" w:vAnchor="text" w:hAnchor="page" w:x="261" w:y="246"/>
        <w:tabs>
          <w:tab w:val="left" w:pos="993"/>
        </w:tabs>
        <w:ind w:firstLine="0"/>
        <w:jc w:val="center"/>
        <w:rPr>
          <w:b/>
          <w:sz w:val="16"/>
        </w:rPr>
      </w:pPr>
    </w:p>
    <w:p w:rsidR="00357EC8" w:rsidRDefault="00357EC8" w:rsidP="00357EC8">
      <w:pPr>
        <w:pStyle w:val="BodyTextIndent2"/>
        <w:tabs>
          <w:tab w:val="left" w:pos="993"/>
        </w:tabs>
        <w:spacing w:before="0"/>
        <w:rPr>
          <w:b/>
          <w:bCs/>
        </w:rPr>
      </w:pPr>
      <w:r>
        <w:rPr>
          <w:b/>
        </w:rPr>
        <w:t xml:space="preserve">24. Dėl viešosios įstaigos Pilių tyrimo centro „Lietuvos pilys“ likvidavimo (Nr. 15-1080-01-N) (15-13163(2)) </w:t>
      </w:r>
    </w:p>
    <w:p w:rsidR="00357EC8" w:rsidRDefault="00357EC8" w:rsidP="00357EC8">
      <w:pPr>
        <w:tabs>
          <w:tab w:val="left" w:pos="1985"/>
          <w:tab w:val="left" w:pos="2268"/>
        </w:tabs>
        <w:spacing w:before="120"/>
        <w:ind w:left="2268" w:hanging="1559"/>
      </w:pPr>
      <w:r>
        <w:t>Pranešėjas</w:t>
      </w:r>
      <w:r>
        <w:tab/>
        <w:t>–</w:t>
      </w:r>
      <w:r>
        <w:tab/>
        <w:t>Švietimo ir mokslo ministerijos atstovas  </w:t>
      </w:r>
    </w:p>
    <w:p w:rsidR="00357EC8" w:rsidRDefault="00357EC8" w:rsidP="00357EC8">
      <w:pPr>
        <w:tabs>
          <w:tab w:val="left" w:pos="1985"/>
          <w:tab w:val="left" w:pos="2268"/>
        </w:tabs>
        <w:spacing w:before="120" w:after="120"/>
        <w:ind w:left="2268" w:hanging="1559"/>
      </w:pPr>
      <w:r>
        <w:t>Dalyvauja</w:t>
      </w:r>
      <w:r>
        <w:tab/>
        <w:t>–</w:t>
      </w:r>
      <w:r>
        <w:tab/>
        <w:t xml:space="preserve">Švietimo ir mokslo ministerijos Ekonomikos departamento Turto valdymo ir viešųjų pirkimų skyriaus vedėjos pavaduotojas G. </w:t>
      </w:r>
      <w:proofErr w:type="spellStart"/>
      <w:r>
        <w:t>Vaskela</w:t>
      </w:r>
      <w:proofErr w:type="spellEnd"/>
      <w:r>
        <w:t xml:space="preserve"> </w:t>
      </w:r>
      <w:r>
        <w:br/>
        <w:t>Vyriausybės kanceliarijos Administracinio departamento Posėdžių rengimo skyriaus patarėja E. Karaliūtė</w:t>
      </w:r>
    </w:p>
    <w:p w:rsidR="00357EC8" w:rsidRDefault="00357EC8" w:rsidP="00357EC8">
      <w:pPr>
        <w:pStyle w:val="BodyTextIndent2"/>
        <w:tabs>
          <w:tab w:val="left" w:pos="993"/>
        </w:tabs>
        <w:spacing w:before="0"/>
        <w:ind w:firstLine="0"/>
        <w:rPr>
          <w:b/>
          <w:i/>
          <w:iCs/>
        </w:rPr>
      </w:pPr>
    </w:p>
    <w:p w:rsidR="00DE7375" w:rsidRDefault="00DE7375" w:rsidP="00357EC8">
      <w:pPr>
        <w:pStyle w:val="BodyTextIndent2"/>
        <w:tabs>
          <w:tab w:val="left" w:pos="993"/>
        </w:tabs>
        <w:spacing w:before="0"/>
        <w:ind w:firstLine="0"/>
        <w:rPr>
          <w:b/>
          <w:i/>
          <w:iCs/>
        </w:rPr>
      </w:pPr>
    </w:p>
    <w:p w:rsidR="00357EC8" w:rsidRDefault="00357EC8" w:rsidP="00357EC8">
      <w:pPr>
        <w:pStyle w:val="BodyTextIndent2"/>
        <w:framePr w:w="970" w:h="1002" w:hRule="exact" w:hSpace="181" w:wrap="notBeside" w:vAnchor="text" w:hAnchor="page" w:x="261" w:y="246"/>
        <w:tabs>
          <w:tab w:val="left" w:pos="993"/>
        </w:tabs>
        <w:ind w:firstLine="0"/>
        <w:jc w:val="center"/>
        <w:rPr>
          <w:b/>
          <w:sz w:val="16"/>
        </w:rPr>
      </w:pPr>
    </w:p>
    <w:p w:rsidR="00357EC8" w:rsidRDefault="00357EC8" w:rsidP="00357EC8">
      <w:pPr>
        <w:pStyle w:val="BodyTextIndent2"/>
        <w:tabs>
          <w:tab w:val="left" w:pos="993"/>
        </w:tabs>
        <w:spacing w:before="0"/>
        <w:rPr>
          <w:b/>
          <w:bCs/>
        </w:rPr>
      </w:pPr>
      <w:r>
        <w:rPr>
          <w:b/>
        </w:rPr>
        <w:t xml:space="preserve">25. Dėl viešųjų įstaigų dalininko turtinių ir neturtinių teisių ir pareigų perdavimo (Nr. 15-1063-01-N) (15-13677(2)) </w:t>
      </w:r>
    </w:p>
    <w:p w:rsidR="00357EC8" w:rsidRDefault="00357EC8" w:rsidP="00357EC8">
      <w:pPr>
        <w:tabs>
          <w:tab w:val="left" w:pos="1985"/>
          <w:tab w:val="left" w:pos="2268"/>
        </w:tabs>
        <w:spacing w:before="120"/>
        <w:ind w:left="2268" w:hanging="1559"/>
      </w:pPr>
      <w:r>
        <w:t>Pranešėjas</w:t>
      </w:r>
      <w:r>
        <w:tab/>
        <w:t>–</w:t>
      </w:r>
      <w:r>
        <w:tab/>
        <w:t>Ūkio ministerijos atstovas  </w:t>
      </w:r>
    </w:p>
    <w:p w:rsidR="00357EC8" w:rsidRDefault="00357EC8" w:rsidP="00357EC8">
      <w:pPr>
        <w:tabs>
          <w:tab w:val="left" w:pos="1985"/>
          <w:tab w:val="left" w:pos="2268"/>
        </w:tabs>
        <w:spacing w:before="120" w:after="120"/>
        <w:ind w:left="2268" w:hanging="1559"/>
      </w:pPr>
      <w:r>
        <w:t>Dalyvauja</w:t>
      </w:r>
      <w:r>
        <w:tab/>
        <w:t>–</w:t>
      </w:r>
      <w:r>
        <w:tab/>
        <w:t xml:space="preserve">Ūkio ministerijos Pramonės ir verslo departamento Smulkiojo ir vidutinio verslo politikos skyriaus vyriausioji specialistė </w:t>
      </w:r>
      <w:r>
        <w:br/>
        <w:t xml:space="preserve">N. </w:t>
      </w:r>
      <w:proofErr w:type="spellStart"/>
      <w:r>
        <w:t>Bujauskienė</w:t>
      </w:r>
      <w:proofErr w:type="spellEnd"/>
      <w:r>
        <w:t xml:space="preserve"> </w:t>
      </w:r>
      <w:r>
        <w:br/>
        <w:t>Vyriausybės kanceliarijos Administracinio departamento Posėdžių rengimo skyriaus patarėja E. Karaliūtė</w:t>
      </w:r>
    </w:p>
    <w:p w:rsidR="00357EC8" w:rsidRDefault="00357EC8" w:rsidP="00357EC8">
      <w:pPr>
        <w:pStyle w:val="BodyTextIndent2"/>
        <w:tabs>
          <w:tab w:val="left" w:pos="993"/>
        </w:tabs>
        <w:spacing w:before="0"/>
        <w:ind w:firstLine="0"/>
        <w:rPr>
          <w:b/>
          <w:i/>
          <w:iCs/>
        </w:rPr>
      </w:pPr>
    </w:p>
    <w:p w:rsidR="00DE7375" w:rsidRDefault="00DE7375" w:rsidP="00357EC8">
      <w:pPr>
        <w:pStyle w:val="BodyTextIndent2"/>
        <w:tabs>
          <w:tab w:val="left" w:pos="993"/>
        </w:tabs>
        <w:spacing w:before="0"/>
        <w:ind w:firstLine="0"/>
        <w:rPr>
          <w:b/>
          <w:i/>
          <w:iCs/>
        </w:rPr>
      </w:pPr>
    </w:p>
    <w:p w:rsidR="00357EC8" w:rsidRDefault="00357EC8" w:rsidP="00357EC8">
      <w:pPr>
        <w:pStyle w:val="BodyTextIndent2"/>
        <w:tabs>
          <w:tab w:val="left" w:pos="993"/>
        </w:tabs>
        <w:spacing w:before="0"/>
        <w:rPr>
          <w:b/>
          <w:bCs/>
        </w:rPr>
      </w:pPr>
      <w:r>
        <w:rPr>
          <w:b/>
        </w:rPr>
        <w:t xml:space="preserve">26. Dėl valstybės įmonės Klaipėdos valstybinio jūrų uosto direkcijos turtą, kuris pagal įstatymus gali būti tik valstybės nuosavybė, atitinkančio kapitalo padidinimo (Nr. 15-1065-01-N) (15-13148(2)) </w:t>
      </w:r>
    </w:p>
    <w:p w:rsidR="00357EC8" w:rsidRDefault="00357EC8" w:rsidP="00357EC8">
      <w:pPr>
        <w:tabs>
          <w:tab w:val="left" w:pos="1985"/>
          <w:tab w:val="left" w:pos="2268"/>
        </w:tabs>
        <w:spacing w:before="120"/>
        <w:ind w:left="2268" w:hanging="1559"/>
      </w:pPr>
      <w:r>
        <w:t>Pranešėjas</w:t>
      </w:r>
      <w:r>
        <w:tab/>
        <w:t>–</w:t>
      </w:r>
      <w:r>
        <w:tab/>
        <w:t>Susisiekimo ministerijos atstovas  </w:t>
      </w:r>
    </w:p>
    <w:p w:rsidR="00357EC8" w:rsidRDefault="00357EC8" w:rsidP="00357EC8">
      <w:pPr>
        <w:tabs>
          <w:tab w:val="left" w:pos="1985"/>
          <w:tab w:val="left" w:pos="2268"/>
        </w:tabs>
        <w:spacing w:before="120" w:after="120"/>
        <w:ind w:left="2268" w:hanging="1559"/>
      </w:pPr>
      <w:r>
        <w:t>Dalyvauja</w:t>
      </w:r>
      <w:r>
        <w:tab/>
        <w:t>–</w:t>
      </w:r>
      <w:r>
        <w:tab/>
        <w:t xml:space="preserve">Susisiekimo ministerijos Biudžeto ir valstybės turto valdymo departamento Valstybės turto valdymo ir viešųjų pirkimų skyriaus vyriausioji specialistė R. </w:t>
      </w:r>
      <w:proofErr w:type="spellStart"/>
      <w:r>
        <w:t>Andruškevičienė</w:t>
      </w:r>
      <w:proofErr w:type="spellEnd"/>
      <w:r>
        <w:br/>
        <w:t>Vyriausybės kanceliarijos Administracinio departamento Posėdžių rengimo skyriaus patarėja E. Karaliūtė</w:t>
      </w:r>
    </w:p>
    <w:p w:rsidR="00357EC8" w:rsidRDefault="00357EC8" w:rsidP="00357EC8">
      <w:pPr>
        <w:pStyle w:val="BodyTextIndent2"/>
        <w:tabs>
          <w:tab w:val="left" w:pos="993"/>
        </w:tabs>
        <w:spacing w:before="0"/>
        <w:ind w:firstLine="0"/>
        <w:rPr>
          <w:b/>
          <w:i/>
          <w:iCs/>
        </w:rPr>
      </w:pPr>
    </w:p>
    <w:p w:rsidR="00DE7375" w:rsidRDefault="00DE7375" w:rsidP="00357EC8">
      <w:pPr>
        <w:pStyle w:val="BodyTextIndent2"/>
        <w:tabs>
          <w:tab w:val="left" w:pos="993"/>
        </w:tabs>
        <w:spacing w:before="0"/>
        <w:ind w:firstLine="0"/>
        <w:rPr>
          <w:b/>
          <w:i/>
          <w:iCs/>
        </w:rPr>
      </w:pPr>
    </w:p>
    <w:p w:rsidR="00357EC8" w:rsidRDefault="00357EC8" w:rsidP="00357EC8">
      <w:pPr>
        <w:pStyle w:val="BodyTextIndent2"/>
        <w:tabs>
          <w:tab w:val="left" w:pos="993"/>
        </w:tabs>
        <w:spacing w:before="0"/>
        <w:rPr>
          <w:b/>
          <w:bCs/>
        </w:rPr>
      </w:pPr>
      <w:r>
        <w:rPr>
          <w:b/>
        </w:rPr>
        <w:t xml:space="preserve">27. Dėl Vyriausybės 2011 m. birželio 29 d. nutarimo Nr. 768 „Dėl Mokyklų, vykdančių formaliojo švietimo programas, tinklo kūrimo taisyklių patvirtinimo“ pakeitimo (Nr. 16-17) (16-28) ir Pedagoginių darbuotojų darbo užmokesčio didinimo gairių patvirtinimo (Nr. 16-16) (16-26) </w:t>
      </w:r>
    </w:p>
    <w:p w:rsidR="00357EC8" w:rsidRDefault="00357EC8" w:rsidP="00357EC8">
      <w:pPr>
        <w:tabs>
          <w:tab w:val="left" w:pos="1985"/>
          <w:tab w:val="left" w:pos="2268"/>
        </w:tabs>
        <w:spacing w:before="120"/>
        <w:ind w:left="2268" w:hanging="1559"/>
      </w:pPr>
      <w:r>
        <w:t>Pranešėjas</w:t>
      </w:r>
      <w:r>
        <w:tab/>
        <w:t>–</w:t>
      </w:r>
      <w:r>
        <w:tab/>
        <w:t>Švietimo ir mokslo ministerijos atstovas  </w:t>
      </w:r>
    </w:p>
    <w:p w:rsidR="00357EC8" w:rsidRDefault="00357EC8" w:rsidP="00357EC8">
      <w:pPr>
        <w:tabs>
          <w:tab w:val="left" w:pos="1985"/>
          <w:tab w:val="left" w:pos="2268"/>
        </w:tabs>
        <w:spacing w:before="120" w:after="120"/>
        <w:ind w:left="2268" w:hanging="1559"/>
      </w:pPr>
      <w:r>
        <w:t>Dalyvauja</w:t>
      </w:r>
      <w:r>
        <w:tab/>
        <w:t>–</w:t>
      </w:r>
      <w:r>
        <w:tab/>
        <w:t xml:space="preserve">Švietimo ir mokslo ministerijos Ekonomikos departamento Švietimo ekonomikos skyriaus vyriausioji specialistė D. </w:t>
      </w:r>
      <w:proofErr w:type="spellStart"/>
      <w:r>
        <w:t>Bužinskienė</w:t>
      </w:r>
      <w:proofErr w:type="spellEnd"/>
      <w:r>
        <w:br/>
        <w:t>Vyriausybės kanceliarijos Administracinio departamento Posėdžių rengimo skyriaus patarėja E. Karaliūtė</w:t>
      </w:r>
    </w:p>
    <w:p w:rsidR="00DE7375" w:rsidRDefault="00DE7375" w:rsidP="00357EC8">
      <w:pPr>
        <w:tabs>
          <w:tab w:val="left" w:pos="1985"/>
          <w:tab w:val="left" w:pos="2268"/>
        </w:tabs>
        <w:spacing w:before="120" w:after="120"/>
        <w:ind w:left="2268" w:hanging="1559"/>
      </w:pPr>
    </w:p>
    <w:p w:rsidR="00DE7375" w:rsidRDefault="00DE7375" w:rsidP="00357EC8">
      <w:pPr>
        <w:tabs>
          <w:tab w:val="left" w:pos="1985"/>
          <w:tab w:val="left" w:pos="2268"/>
        </w:tabs>
        <w:spacing w:before="120" w:after="120"/>
        <w:ind w:left="2268" w:hanging="1559"/>
      </w:pPr>
    </w:p>
    <w:p w:rsidR="00DE7375" w:rsidRDefault="00DE7375" w:rsidP="00357EC8">
      <w:pPr>
        <w:tabs>
          <w:tab w:val="left" w:pos="1985"/>
          <w:tab w:val="left" w:pos="2268"/>
        </w:tabs>
        <w:spacing w:before="120" w:after="120"/>
        <w:ind w:left="2268" w:hanging="1559"/>
      </w:pPr>
    </w:p>
    <w:p w:rsidR="00DE7375" w:rsidRDefault="00DE7375" w:rsidP="00357EC8">
      <w:pPr>
        <w:tabs>
          <w:tab w:val="left" w:pos="1985"/>
          <w:tab w:val="left" w:pos="2268"/>
        </w:tabs>
        <w:spacing w:before="120" w:after="120"/>
        <w:ind w:left="2268" w:hanging="1559"/>
      </w:pPr>
    </w:p>
    <w:p w:rsidR="00DE7375" w:rsidRDefault="00DE7375" w:rsidP="00357EC8">
      <w:pPr>
        <w:tabs>
          <w:tab w:val="left" w:pos="1985"/>
          <w:tab w:val="left" w:pos="2268"/>
        </w:tabs>
        <w:spacing w:before="120" w:after="120"/>
        <w:ind w:left="2268" w:hanging="1559"/>
      </w:pPr>
    </w:p>
    <w:p w:rsidR="00DE7375" w:rsidRDefault="00DE7375" w:rsidP="00DE7375">
      <w:pPr>
        <w:pStyle w:val="Header"/>
        <w:tabs>
          <w:tab w:val="clear" w:pos="4153"/>
          <w:tab w:val="left" w:pos="6804"/>
        </w:tabs>
      </w:pPr>
    </w:p>
    <w:p w:rsidR="00DE7375" w:rsidRDefault="00DE7375" w:rsidP="00DE7375">
      <w:pPr>
        <w:pStyle w:val="Header"/>
        <w:tabs>
          <w:tab w:val="clear" w:pos="4153"/>
          <w:tab w:val="left" w:pos="6804"/>
        </w:tabs>
        <w:rPr>
          <w:b/>
          <w:i/>
          <w:iCs/>
        </w:rPr>
      </w:pPr>
    </w:p>
    <w:p w:rsidR="00DE7375" w:rsidRDefault="00DE7375" w:rsidP="00DE7375">
      <w:pPr>
        <w:pStyle w:val="Title"/>
        <w:tabs>
          <w:tab w:val="left" w:pos="4860"/>
        </w:tabs>
        <w:ind w:right="638"/>
        <w:rPr>
          <w:rFonts w:ascii="Arial Black" w:hAnsi="Arial Black"/>
          <w:sz w:val="20"/>
          <w:u w:val="single"/>
        </w:rPr>
      </w:pPr>
      <w:r>
        <w:rPr>
          <w:rFonts w:ascii="Arial Black" w:hAnsi="Arial Black"/>
          <w:sz w:val="20"/>
          <w:u w:val="single"/>
        </w:rPr>
        <w:lastRenderedPageBreak/>
        <w:t>Papildomas klausimas</w:t>
      </w:r>
    </w:p>
    <w:p w:rsidR="00357EC8" w:rsidRDefault="00357EC8" w:rsidP="00357EC8">
      <w:pPr>
        <w:pStyle w:val="Header"/>
        <w:tabs>
          <w:tab w:val="clear" w:pos="4153"/>
          <w:tab w:val="left" w:pos="6804"/>
        </w:tabs>
        <w:rPr>
          <w:b/>
          <w:i/>
          <w:iCs/>
        </w:rPr>
      </w:pPr>
    </w:p>
    <w:p w:rsidR="00151086" w:rsidRDefault="00151086" w:rsidP="00151086">
      <w:pPr>
        <w:pStyle w:val="BodyTextIndent2"/>
        <w:framePr w:w="970" w:h="1002" w:hRule="exact" w:hSpace="181" w:wrap="notBeside" w:vAnchor="text" w:hAnchor="page" w:x="261" w:y="1"/>
        <w:tabs>
          <w:tab w:val="left" w:pos="993"/>
        </w:tabs>
        <w:ind w:firstLine="0"/>
        <w:jc w:val="center"/>
        <w:rPr>
          <w:b/>
          <w:sz w:val="16"/>
        </w:rPr>
      </w:pPr>
      <w:r>
        <w:rPr>
          <w:b/>
          <w:sz w:val="16"/>
        </w:rPr>
        <w:t>Vyriausybės 2015 metų prioritetinė priemonė</w:t>
      </w:r>
    </w:p>
    <w:p w:rsidR="00626588" w:rsidRDefault="00626588" w:rsidP="00626588">
      <w:pPr>
        <w:pStyle w:val="BodyTextIndent2"/>
        <w:tabs>
          <w:tab w:val="left" w:pos="993"/>
        </w:tabs>
        <w:spacing w:before="0"/>
        <w:rPr>
          <w:b/>
          <w:bCs/>
        </w:rPr>
      </w:pPr>
      <w:r>
        <w:rPr>
          <w:b/>
        </w:rPr>
        <w:t xml:space="preserve">28. Dėl sutikimo reorganizuoti viešąją įstaigą Kauno mechanikos mokyklą ir viešąją įstaigą Kauno statybininkų rengimo centrą (Nr. 15-1032-02-N) (15-12548(3)) </w:t>
      </w:r>
    </w:p>
    <w:p w:rsidR="00626588" w:rsidRDefault="00626588" w:rsidP="00626588">
      <w:pPr>
        <w:tabs>
          <w:tab w:val="left" w:pos="1985"/>
          <w:tab w:val="left" w:pos="2268"/>
        </w:tabs>
        <w:spacing w:before="120"/>
        <w:ind w:left="2268" w:hanging="1559"/>
      </w:pPr>
      <w:r>
        <w:t>Pranešėjas</w:t>
      </w:r>
      <w:r>
        <w:tab/>
        <w:t>–</w:t>
      </w:r>
      <w:r>
        <w:tab/>
        <w:t xml:space="preserve">Švietimo ir </w:t>
      </w:r>
      <w:r w:rsidR="00DE7375">
        <w:t>mokslo ministerijos atstovas  </w:t>
      </w:r>
      <w:r>
        <w:t> </w:t>
      </w:r>
    </w:p>
    <w:p w:rsidR="00626588" w:rsidRDefault="00626588" w:rsidP="00626588">
      <w:pPr>
        <w:tabs>
          <w:tab w:val="left" w:pos="1985"/>
          <w:tab w:val="left" w:pos="2268"/>
        </w:tabs>
        <w:spacing w:before="120" w:after="120"/>
        <w:ind w:left="2268" w:hanging="1559"/>
      </w:pPr>
      <w:r>
        <w:t>Dalyvauja</w:t>
      </w:r>
      <w:r>
        <w:tab/>
        <w:t>–</w:t>
      </w:r>
      <w:r>
        <w:tab/>
        <w:t>Švietimo ir mokslo ministerijos Profesinio mokymo skyriaus vyresnysis specialistas A.</w:t>
      </w:r>
      <w:r w:rsidR="00DE7375">
        <w:t xml:space="preserve"> </w:t>
      </w:r>
      <w:r>
        <w:t>Drungilas</w:t>
      </w:r>
      <w:r>
        <w:br/>
        <w:t>Vyriausybės kanceliarijos Administracinio departamento Posėdžių rengimo skyriaus patarėja E. Karaliūtė</w:t>
      </w:r>
    </w:p>
    <w:p w:rsidR="000E7D7C" w:rsidRDefault="000E7D7C">
      <w:pPr>
        <w:pStyle w:val="Header"/>
        <w:tabs>
          <w:tab w:val="clear" w:pos="4153"/>
          <w:tab w:val="clear" w:pos="8306"/>
          <w:tab w:val="left" w:pos="6804"/>
        </w:tabs>
        <w:rPr>
          <w:b/>
          <w:i/>
          <w:iCs/>
        </w:rPr>
      </w:pPr>
    </w:p>
    <w:p w:rsidR="000E7D7C" w:rsidRDefault="000E7D7C">
      <w:pPr>
        <w:pStyle w:val="Header"/>
        <w:tabs>
          <w:tab w:val="clear" w:pos="4153"/>
          <w:tab w:val="clear" w:pos="8306"/>
          <w:tab w:val="left" w:pos="6804"/>
        </w:tabs>
        <w:rPr>
          <w:b/>
          <w:i/>
          <w:iCs/>
        </w:rPr>
      </w:pPr>
    </w:p>
    <w:p w:rsidR="00DE7375" w:rsidRDefault="00DE7375">
      <w:pPr>
        <w:pStyle w:val="Header"/>
        <w:tabs>
          <w:tab w:val="clear" w:pos="4153"/>
          <w:tab w:val="clear" w:pos="8306"/>
          <w:tab w:val="left" w:pos="6804"/>
        </w:tabs>
        <w:rPr>
          <w:b/>
          <w:i/>
          <w:iCs/>
        </w:rPr>
      </w:pPr>
    </w:p>
    <w:p w:rsidR="000E7D7C" w:rsidRDefault="00A72B75">
      <w:pPr>
        <w:pStyle w:val="Header"/>
        <w:tabs>
          <w:tab w:val="clear" w:pos="4153"/>
          <w:tab w:val="clear" w:pos="8306"/>
          <w:tab w:val="left" w:pos="6804"/>
        </w:tabs>
      </w:pPr>
      <w:r>
        <w:t>Vyriausybės kancleris</w:t>
      </w:r>
      <w:r w:rsidR="000E7D7C">
        <w:tab/>
      </w:r>
      <w:proofErr w:type="spellStart"/>
      <w:r>
        <w:t>Alminas</w:t>
      </w:r>
      <w:proofErr w:type="spellEnd"/>
      <w:r>
        <w:t xml:space="preserve">  Mačiulis</w:t>
      </w:r>
    </w:p>
    <w:p w:rsidR="000E7D7C" w:rsidRDefault="00DE7375">
      <w:pPr>
        <w:tabs>
          <w:tab w:val="left" w:pos="6237"/>
        </w:tabs>
        <w:spacing w:before="120"/>
      </w:pPr>
      <w:r>
        <w:t>2016-01-12</w:t>
      </w:r>
    </w:p>
    <w:sectPr w:rsidR="000E7D7C">
      <w:headerReference w:type="even" r:id="rId8"/>
      <w:headerReference w:type="default" r:id="rId9"/>
      <w:headerReference w:type="first" r:id="rId10"/>
      <w:pgSz w:w="11906" w:h="16838" w:code="9"/>
      <w:pgMar w:top="1134" w:right="1134" w:bottom="851"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B75" w:rsidRDefault="00A72B75">
      <w:r>
        <w:separator/>
      </w:r>
    </w:p>
  </w:endnote>
  <w:endnote w:type="continuationSeparator" w:id="0">
    <w:p w:rsidR="00A72B75" w:rsidRDefault="00A72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B75" w:rsidRDefault="00A72B75">
      <w:r>
        <w:separator/>
      </w:r>
    </w:p>
  </w:footnote>
  <w:footnote w:type="continuationSeparator" w:id="0">
    <w:p w:rsidR="00A72B75" w:rsidRDefault="00A72B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E7D7C" w:rsidRDefault="000E7D7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77C2">
      <w:rPr>
        <w:rStyle w:val="PageNumber"/>
        <w:noProof/>
      </w:rPr>
      <w:t>7</w:t>
    </w:r>
    <w:r>
      <w:rPr>
        <w:rStyle w:val="PageNumber"/>
      </w:rPr>
      <w:fldChar w:fldCharType="end"/>
    </w:r>
  </w:p>
  <w:p w:rsidR="000E7D7C" w:rsidRDefault="000E7D7C">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606" w:rsidRDefault="00520606" w:rsidP="00520606">
    <w:pPr>
      <w:jc w:val="right"/>
      <w:rPr>
        <w:rFonts w:ascii="Arial Black" w:hAnsi="Arial Black"/>
        <w:sz w:val="20"/>
      </w:rPr>
    </w:pPr>
    <w:r>
      <w:rPr>
        <w:rFonts w:ascii="Arial Black" w:hAnsi="Arial Black"/>
        <w:sz w:val="20"/>
      </w:rPr>
      <w:t>Patikslinta</w:t>
    </w:r>
  </w:p>
  <w:p w:rsidR="00520606" w:rsidRDefault="00520606">
    <w:pPr>
      <w:jc w:val="center"/>
      <w:rPr>
        <w:noProof/>
      </w:rPr>
    </w:pPr>
  </w:p>
  <w:p w:rsidR="000E7D7C" w:rsidRDefault="00A72B75">
    <w:pPr>
      <w:jc w:val="center"/>
    </w:pPr>
    <w:r>
      <w:rPr>
        <w:noProof/>
      </w:rPr>
      <w:drawing>
        <wp:inline distT="0" distB="0" distL="0" distR="0" wp14:anchorId="4D9BDFE9" wp14:editId="6FE9DF75">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0E7D7C" w:rsidRDefault="000E7D7C"/>
  <w:p w:rsidR="00401E73" w:rsidRDefault="000E7D7C">
    <w:pPr>
      <w:pStyle w:val="Heading2"/>
      <w:rPr>
        <w:rFonts w:ascii="Times New Roman" w:hAnsi="Times New Roman"/>
        <w:sz w:val="32"/>
        <w:szCs w:val="32"/>
      </w:rPr>
    </w:pPr>
    <w:r w:rsidRPr="00401E73">
      <w:rPr>
        <w:rFonts w:ascii="Times New Roman" w:hAnsi="Times New Roman"/>
        <w:sz w:val="32"/>
        <w:szCs w:val="32"/>
      </w:rPr>
      <w:t xml:space="preserve">MINISTERIJŲ </w:t>
    </w:r>
    <w:r w:rsidR="008A7431" w:rsidRPr="00401E73">
      <w:rPr>
        <w:rFonts w:ascii="Times New Roman" w:hAnsi="Times New Roman"/>
        <w:sz w:val="32"/>
        <w:szCs w:val="32"/>
      </w:rPr>
      <w:t>atstovų</w:t>
    </w:r>
    <w:r w:rsidRPr="00401E73">
      <w:rPr>
        <w:rFonts w:ascii="Times New Roman" w:hAnsi="Times New Roman"/>
        <w:sz w:val="32"/>
        <w:szCs w:val="32"/>
      </w:rPr>
      <w:t xml:space="preserve"> </w:t>
    </w:r>
    <w:r w:rsidR="00401E73">
      <w:rPr>
        <w:rFonts w:ascii="Times New Roman" w:hAnsi="Times New Roman"/>
        <w:sz w:val="32"/>
        <w:szCs w:val="32"/>
      </w:rPr>
      <w:t xml:space="preserve">(VICEMINISTRŲ, MINISTERIJŲ KANCLERIŲ) </w:t>
    </w:r>
    <w:r w:rsidRPr="00401E73">
      <w:rPr>
        <w:rFonts w:ascii="Times New Roman" w:hAnsi="Times New Roman"/>
        <w:sz w:val="32"/>
        <w:szCs w:val="32"/>
      </w:rPr>
      <w:t>PASITARIMO</w:t>
    </w:r>
  </w:p>
  <w:p w:rsidR="000E7D7C" w:rsidRPr="00401E73" w:rsidRDefault="000E7D7C">
    <w:pPr>
      <w:pStyle w:val="Heading2"/>
      <w:rPr>
        <w:rFonts w:ascii="Times New Roman" w:hAnsi="Times New Roman"/>
        <w:sz w:val="32"/>
        <w:szCs w:val="32"/>
        <w:u w:val="single"/>
      </w:rPr>
    </w:pPr>
    <w:r w:rsidRPr="00401E73">
      <w:rPr>
        <w:rFonts w:ascii="Times New Roman" w:hAnsi="Times New Roman"/>
        <w:sz w:val="32"/>
        <w:szCs w:val="32"/>
      </w:rPr>
      <w:t>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805"/>
    <w:rsid w:val="000A0230"/>
    <w:rsid w:val="000E3414"/>
    <w:rsid w:val="000E7D7C"/>
    <w:rsid w:val="00151086"/>
    <w:rsid w:val="00357EC8"/>
    <w:rsid w:val="003714BE"/>
    <w:rsid w:val="003E77CE"/>
    <w:rsid w:val="00401E73"/>
    <w:rsid w:val="00505ABC"/>
    <w:rsid w:val="00520606"/>
    <w:rsid w:val="006201D0"/>
    <w:rsid w:val="00626588"/>
    <w:rsid w:val="006740EE"/>
    <w:rsid w:val="0076768E"/>
    <w:rsid w:val="007936B6"/>
    <w:rsid w:val="007C4D71"/>
    <w:rsid w:val="0087051C"/>
    <w:rsid w:val="008A7431"/>
    <w:rsid w:val="008B7683"/>
    <w:rsid w:val="008E7D90"/>
    <w:rsid w:val="00984084"/>
    <w:rsid w:val="009E6C07"/>
    <w:rsid w:val="00A31F72"/>
    <w:rsid w:val="00A55CF4"/>
    <w:rsid w:val="00A72B75"/>
    <w:rsid w:val="00AB0A8C"/>
    <w:rsid w:val="00C31387"/>
    <w:rsid w:val="00C3335A"/>
    <w:rsid w:val="00DA77C2"/>
    <w:rsid w:val="00DE7375"/>
    <w:rsid w:val="00E91B84"/>
    <w:rsid w:val="00EF1805"/>
    <w:rsid w:val="00F5216D"/>
    <w:rsid w:val="00F8722D"/>
    <w:rsid w:val="00FD1C13"/>
    <w:rsid w:val="00FE52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Title">
    <w:name w:val="Title"/>
    <w:basedOn w:val="Normal"/>
    <w:link w:val="TitleChar"/>
    <w:qFormat/>
    <w:rsid w:val="000A0230"/>
    <w:pPr>
      <w:jc w:val="center"/>
    </w:pPr>
    <w:rPr>
      <w:b/>
      <w:lang w:eastAsia="en-US"/>
    </w:rPr>
  </w:style>
  <w:style w:type="character" w:customStyle="1" w:styleId="HeaderChar">
    <w:name w:val="Header Char"/>
    <w:basedOn w:val="DefaultParagraphFont"/>
    <w:link w:val="Header"/>
    <w:rsid w:val="008B7683"/>
    <w:rPr>
      <w:sz w:val="24"/>
    </w:rPr>
  </w:style>
  <w:style w:type="character" w:customStyle="1" w:styleId="BodyTextIndent2Char">
    <w:name w:val="Body Text Indent 2 Char"/>
    <w:basedOn w:val="DefaultParagraphFont"/>
    <w:link w:val="BodyTextIndent2"/>
    <w:rsid w:val="008B7683"/>
    <w:rPr>
      <w:sz w:val="24"/>
    </w:rPr>
  </w:style>
  <w:style w:type="character" w:customStyle="1" w:styleId="TitleChar">
    <w:name w:val="Title Char"/>
    <w:basedOn w:val="DefaultParagraphFont"/>
    <w:link w:val="Title"/>
    <w:rsid w:val="00DE7375"/>
    <w:rPr>
      <w:b/>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link w:val="HeaderChar"/>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Title">
    <w:name w:val="Title"/>
    <w:basedOn w:val="Normal"/>
    <w:link w:val="TitleChar"/>
    <w:qFormat/>
    <w:rsid w:val="000A0230"/>
    <w:pPr>
      <w:jc w:val="center"/>
    </w:pPr>
    <w:rPr>
      <w:b/>
      <w:lang w:eastAsia="en-US"/>
    </w:rPr>
  </w:style>
  <w:style w:type="character" w:customStyle="1" w:styleId="HeaderChar">
    <w:name w:val="Header Char"/>
    <w:basedOn w:val="DefaultParagraphFont"/>
    <w:link w:val="Header"/>
    <w:rsid w:val="008B7683"/>
    <w:rPr>
      <w:sz w:val="24"/>
    </w:rPr>
  </w:style>
  <w:style w:type="character" w:customStyle="1" w:styleId="BodyTextIndent2Char">
    <w:name w:val="Body Text Indent 2 Char"/>
    <w:basedOn w:val="DefaultParagraphFont"/>
    <w:link w:val="BodyTextIndent2"/>
    <w:rsid w:val="008B7683"/>
    <w:rPr>
      <w:sz w:val="24"/>
    </w:rPr>
  </w:style>
  <w:style w:type="character" w:customStyle="1" w:styleId="TitleChar">
    <w:name w:val="Title Char"/>
    <w:basedOn w:val="DefaultParagraphFont"/>
    <w:link w:val="Title"/>
    <w:rsid w:val="00DE7375"/>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1259">
      <w:bodyDiv w:val="1"/>
      <w:marLeft w:val="0"/>
      <w:marRight w:val="0"/>
      <w:marTop w:val="0"/>
      <w:marBottom w:val="0"/>
      <w:divBdr>
        <w:top w:val="none" w:sz="0" w:space="0" w:color="auto"/>
        <w:left w:val="none" w:sz="0" w:space="0" w:color="auto"/>
        <w:bottom w:val="none" w:sz="0" w:space="0" w:color="auto"/>
        <w:right w:val="none" w:sz="0" w:space="0" w:color="auto"/>
      </w:divBdr>
    </w:div>
    <w:div w:id="131949862">
      <w:bodyDiv w:val="1"/>
      <w:marLeft w:val="0"/>
      <w:marRight w:val="0"/>
      <w:marTop w:val="0"/>
      <w:marBottom w:val="0"/>
      <w:divBdr>
        <w:top w:val="none" w:sz="0" w:space="0" w:color="auto"/>
        <w:left w:val="none" w:sz="0" w:space="0" w:color="auto"/>
        <w:bottom w:val="none" w:sz="0" w:space="0" w:color="auto"/>
        <w:right w:val="none" w:sz="0" w:space="0" w:color="auto"/>
      </w:divBdr>
    </w:div>
    <w:div w:id="194002272">
      <w:bodyDiv w:val="1"/>
      <w:marLeft w:val="0"/>
      <w:marRight w:val="0"/>
      <w:marTop w:val="0"/>
      <w:marBottom w:val="0"/>
      <w:divBdr>
        <w:top w:val="none" w:sz="0" w:space="0" w:color="auto"/>
        <w:left w:val="none" w:sz="0" w:space="0" w:color="auto"/>
        <w:bottom w:val="none" w:sz="0" w:space="0" w:color="auto"/>
        <w:right w:val="none" w:sz="0" w:space="0" w:color="auto"/>
      </w:divBdr>
    </w:div>
    <w:div w:id="1165129383">
      <w:bodyDiv w:val="1"/>
      <w:marLeft w:val="0"/>
      <w:marRight w:val="0"/>
      <w:marTop w:val="0"/>
      <w:marBottom w:val="0"/>
      <w:divBdr>
        <w:top w:val="none" w:sz="0" w:space="0" w:color="auto"/>
        <w:left w:val="none" w:sz="0" w:space="0" w:color="auto"/>
        <w:bottom w:val="none" w:sz="0" w:space="0" w:color="auto"/>
        <w:right w:val="none" w:sz="0" w:space="0" w:color="auto"/>
      </w:divBdr>
    </w:div>
    <w:div w:id="1773626538">
      <w:bodyDiv w:val="1"/>
      <w:marLeft w:val="0"/>
      <w:marRight w:val="0"/>
      <w:marTop w:val="0"/>
      <w:marBottom w:val="0"/>
      <w:divBdr>
        <w:top w:val="none" w:sz="0" w:space="0" w:color="auto"/>
        <w:left w:val="none" w:sz="0" w:space="0" w:color="auto"/>
        <w:bottom w:val="none" w:sz="0" w:space="0" w:color="auto"/>
        <w:right w:val="none" w:sz="0" w:space="0" w:color="auto"/>
      </w:divBdr>
    </w:div>
    <w:div w:id="179871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1506</Words>
  <Characters>12319</Characters>
  <Application>Microsoft Office Word</Application>
  <DocSecurity>0</DocSecurity>
  <Lines>1539</Lines>
  <Paragraphs>1063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20160112</vt:lpstr>
      <vt:lpstr>20160112</vt:lpstr>
    </vt:vector>
  </TitlesOfParts>
  <Company>LRVK</Company>
  <LinksUpToDate>false</LinksUpToDate>
  <CharactersWithSpaces>12762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20160112</dc:title>
  <dc:subject>20160112</dc:subject>
  <dc:creator>Rimutė Petružienė</dc:creator>
  <cp:lastModifiedBy>Taisija Duplina</cp:lastModifiedBy>
  <cp:revision>2</cp:revision>
  <cp:lastPrinted>2016-01-06T05:57:00Z</cp:lastPrinted>
  <dcterms:created xsi:type="dcterms:W3CDTF">2016-01-12T11:46:00Z</dcterms:created>
  <dcterms:modified xsi:type="dcterms:W3CDTF">2016-01-12T11:46:00Z</dcterms:modified>
</cp:coreProperties>
</file>