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3CC287AC" w14:textId="1AEAE26B"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1B144602" w14:textId="06A832D7" w:rsidR="003F21D2" w:rsidRDefault="00B64A7B" w:rsidP="003F21D2">
      <w:pPr>
        <w:pStyle w:val="Antraste"/>
        <w:rPr>
          <w:bCs/>
        </w:rPr>
      </w:pPr>
      <w:r>
        <w:rPr>
          <w:bCs/>
        </w:rPr>
        <w:t>DĖL pasiūlymo laikinai įvesti tiesioginį valdymą druskininkų savivaldybės teritorijoje</w:t>
      </w:r>
      <w:r w:rsidR="003F21D2" w:rsidRPr="003F21D2">
        <w:rPr>
          <w:bCs/>
        </w:rPr>
        <w:t xml:space="preserve"> </w:t>
      </w:r>
    </w:p>
    <w:p w14:paraId="33832999" w14:textId="5F8B8D7F" w:rsidR="003F21D2" w:rsidRPr="003F21D2" w:rsidRDefault="003F21D2" w:rsidP="003F21D2">
      <w:pPr>
        <w:pStyle w:val="Antraste"/>
        <w:rPr>
          <w:bCs/>
        </w:rPr>
      </w:pPr>
    </w:p>
    <w:p w14:paraId="49DF9E56" w14:textId="7CD03787" w:rsidR="003F21D2" w:rsidRPr="003F21D2" w:rsidRDefault="003F21D2" w:rsidP="003F21D2">
      <w:pPr>
        <w:pStyle w:val="Antraste"/>
        <w:rPr>
          <w:bCs/>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7"/>
      </w:tblGrid>
      <w:tr w:rsidR="00B64A7B" w:rsidRPr="00BF57E9" w14:paraId="3CC287B4" w14:textId="2E4543BE" w:rsidTr="00B64A7B">
        <w:tc>
          <w:tcPr>
            <w:tcW w:w="3594" w:type="dxa"/>
          </w:tcPr>
          <w:p w14:paraId="3CC287B3" w14:textId="77777777" w:rsidR="00B64A7B" w:rsidRPr="00BF57E9" w:rsidRDefault="006A5460" w:rsidP="00D334BF">
            <w:pPr>
              <w:spacing w:before="60" w:after="60"/>
              <w:jc w:val="center"/>
              <w:rPr>
                <w:spacing w:val="-6"/>
              </w:rPr>
            </w:pPr>
            <w:sdt>
              <w:sdtPr>
                <w:rPr>
                  <w:spacing w:val="-6"/>
                </w:rPr>
                <w:tag w:val="registravimoData"/>
                <w:id w:val="-283805736"/>
                <w:placeholder>
                  <w:docPart w:val="DA79AEA586BD4D12A747694E111F7F7A"/>
                </w:placeholder>
              </w:sdtPr>
              <w:sdtEndPr/>
              <w:sdtContent>
                <w:r>
                  <w:t/>
                </w:r>
              </w:sdtContent>
            </w:sdt>
            <w:r w:rsidR="00B64A7B" w:rsidRPr="00BF57E9">
              <w:rPr>
                <w:spacing w:val="-6"/>
              </w:rPr>
              <w:t xml:space="preserve"> Nr. </w:t>
            </w:r>
            <w:sdt>
              <w:sdtPr>
                <w:rPr>
                  <w:spacing w:val="-6"/>
                </w:rPr>
                <w:tag w:val="registravimoNr"/>
                <w:id w:val="-314025492"/>
                <w:placeholder>
                  <w:docPart w:val="DA79AEA586BD4D12A747694E111F7F7A"/>
                </w:placeholder>
              </w:sdtPr>
              <w:sdtEndPr/>
              <w:sdtContent>
                <w:r>
                  <w:t/>
                </w:r>
              </w:sdtContent>
            </w:sdt>
          </w:p>
        </w:tc>
        <w:tc>
          <w:tcPr>
            <w:tcW w:w="3527" w:type="dxa"/>
          </w:tcPr>
          <w:p w14:paraId="32449003" w14:textId="77777777" w:rsidR="00B64A7B" w:rsidRDefault="00B64A7B" w:rsidP="00D334BF">
            <w:pPr>
              <w:spacing w:before="60" w:after="60"/>
              <w:jc w:val="center"/>
              <w:rPr>
                <w:spacing w:val="-6"/>
              </w:rPr>
            </w:pPr>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6F7D9B5B" w14:textId="3A24FF41" w:rsidR="0027079A" w:rsidRDefault="003F21D2" w:rsidP="00464376">
      <w:pPr>
        <w:shd w:val="clear" w:color="auto" w:fill="FFFFFF"/>
        <w:spacing w:after="120"/>
        <w:ind w:right="23" w:firstLine="845"/>
        <w:rPr>
          <w:b/>
          <w:szCs w:val="24"/>
          <w:lang w:bidi="lt-LT"/>
        </w:rPr>
      </w:pPr>
      <w:r>
        <w:rPr>
          <w:b/>
        </w:rPr>
        <w:t>Projekto tikslas.</w:t>
      </w:r>
      <w:r w:rsidR="00BC16F8">
        <w:rPr>
          <w:b/>
        </w:rPr>
        <w:t xml:space="preserve"> </w:t>
      </w:r>
      <w:r w:rsidR="00D733AA">
        <w:t xml:space="preserve">Įvertinti </w:t>
      </w:r>
      <w:r w:rsidR="00D733AA" w:rsidRPr="00C81277">
        <w:t>Druskininkų savivaldybės teritorijoje</w:t>
      </w:r>
      <w:r w:rsidR="00D733AA">
        <w:t xml:space="preserve"> susidariusią situaciją ir priimti sprendimą</w:t>
      </w:r>
      <w:r w:rsidR="00C81277" w:rsidRPr="00C81277">
        <w:t xml:space="preserve"> </w:t>
      </w:r>
      <w:r w:rsidR="00EF48DC">
        <w:t xml:space="preserve">dėl </w:t>
      </w:r>
      <w:r w:rsidR="00C81277" w:rsidRPr="00C81277">
        <w:t>siūlymo lai</w:t>
      </w:r>
      <w:r w:rsidR="00D733AA">
        <w:t>kinai įvesti tiesioginį valdymą.</w:t>
      </w:r>
    </w:p>
    <w:p w14:paraId="1D6847E6" w14:textId="625F4F9A" w:rsidR="00154389" w:rsidRPr="00F902FC" w:rsidRDefault="00063BC5" w:rsidP="00F902FC">
      <w:pPr>
        <w:shd w:val="clear" w:color="auto" w:fill="FFFFFF"/>
        <w:spacing w:after="120"/>
        <w:ind w:right="23" w:firstLine="845"/>
        <w:rPr>
          <w:b/>
        </w:rPr>
      </w:pPr>
      <w:r w:rsidRPr="001515C0">
        <w:rPr>
          <w:b/>
        </w:rPr>
        <w:t>Dabartinė situacija</w:t>
      </w:r>
      <w:r w:rsidR="00BC16F8">
        <w:rPr>
          <w:b/>
        </w:rPr>
        <w:t xml:space="preserve">. </w:t>
      </w:r>
      <w:r w:rsidR="00DD0C27">
        <w:t>L</w:t>
      </w:r>
      <w:r w:rsidR="00DD0C27" w:rsidRPr="00DD0C27">
        <w:t xml:space="preserve">aikino tiesioginio valdymo savivaldybės teritorijoje įstatymo </w:t>
      </w:r>
      <w:r w:rsidR="00DD0C27">
        <w:t>2 str. 3 d.</w:t>
      </w:r>
      <w:r w:rsidR="00DD0C27" w:rsidRPr="00DD0C27">
        <w:t xml:space="preserve"> yra nurodyti atvejai, </w:t>
      </w:r>
      <w:r w:rsidR="00DD0C27" w:rsidRPr="00F902FC">
        <w:rPr>
          <w:b/>
        </w:rPr>
        <w:t>kada gali būti laikinai įvedamas</w:t>
      </w:r>
      <w:r w:rsidR="00DD0C27" w:rsidRPr="00DD0C27">
        <w:t xml:space="preserve"> tiesioginis valdymas</w:t>
      </w:r>
      <w:r w:rsidR="00DD0C27">
        <w:t xml:space="preserve"> savivaldybės teritorijoje</w:t>
      </w:r>
      <w:r w:rsidR="003B2568">
        <w:t>, 2 str. 4 d. – atvejai, kai pasiūlymą laikinai įvesti tiesioginį valdymą savivaldybės teritorijoje Seimui teikia Vyriausybė</w:t>
      </w:r>
      <w:r w:rsidR="00F902FC">
        <w:t>.</w:t>
      </w:r>
      <w:r w:rsidR="00F902FC">
        <w:rPr>
          <w:b/>
        </w:rPr>
        <w:t xml:space="preserve"> </w:t>
      </w:r>
      <w:r w:rsidR="00EF48DC">
        <w:t xml:space="preserve">Druskininkų savivaldybės tarybos nariai: A. </w:t>
      </w:r>
      <w:proofErr w:type="spellStart"/>
      <w:r w:rsidR="00EF48DC">
        <w:t>Balkė</w:t>
      </w:r>
      <w:proofErr w:type="spellEnd"/>
      <w:r w:rsidR="00EF48DC">
        <w:t xml:space="preserve">, R. Domarkas, K. </w:t>
      </w:r>
      <w:proofErr w:type="spellStart"/>
      <w:r w:rsidR="00EF48DC">
        <w:t>Kaklys</w:t>
      </w:r>
      <w:proofErr w:type="spellEnd"/>
      <w:r w:rsidR="00EF48DC">
        <w:t xml:space="preserve">, J. Šarkus ir V. </w:t>
      </w:r>
      <w:proofErr w:type="spellStart"/>
      <w:r w:rsidR="00EF48DC">
        <w:t>Semeška</w:t>
      </w:r>
      <w:proofErr w:type="spellEnd"/>
      <w:r w:rsidR="00EF48DC">
        <w:t xml:space="preserve"> </w:t>
      </w:r>
      <w:r w:rsidR="00EF48DC" w:rsidRPr="00A96874">
        <w:t>5 kartus kreipėsi į Ministrą Pirmininką</w:t>
      </w:r>
      <w:r w:rsidR="00EF48DC">
        <w:t xml:space="preserve"> prašydami teikti siūlymą Seimui laikinai įvesti tiesioginį valdymą Druski</w:t>
      </w:r>
      <w:r w:rsidR="00154389">
        <w:t>ninkų savivaldybės teritorijoje:</w:t>
      </w:r>
      <w:r w:rsidR="00DD0C27">
        <w:t xml:space="preserve"> </w:t>
      </w:r>
    </w:p>
    <w:p w14:paraId="0B776412" w14:textId="032B381E" w:rsidR="0027079A" w:rsidRDefault="00DD0C27" w:rsidP="00AC4303">
      <w:pPr>
        <w:shd w:val="clear" w:color="auto" w:fill="FFFFFF"/>
        <w:spacing w:after="120"/>
        <w:ind w:right="23" w:firstLine="845"/>
      </w:pPr>
      <w:r w:rsidRPr="00F279B4">
        <w:rPr>
          <w:b/>
        </w:rPr>
        <w:t>2018 m. kovo 11 d. ir kovo 15 d. prašymai</w:t>
      </w:r>
      <w:r>
        <w:t xml:space="preserve"> buvo grindžiami </w:t>
      </w:r>
      <w:r w:rsidRPr="00DD0C27">
        <w:t>Laikino tiesioginio valdymo savivaldybės teritorijoje įstatymo 2 str. 3 d.</w:t>
      </w:r>
      <w:r>
        <w:t xml:space="preserve"> </w:t>
      </w:r>
      <w:r w:rsidRPr="00DD0C27">
        <w:t>3</w:t>
      </w:r>
      <w:r>
        <w:t xml:space="preserve"> p.</w:t>
      </w:r>
      <w:r w:rsidR="004343F6">
        <w:t>, kad</w:t>
      </w:r>
      <w:r>
        <w:t xml:space="preserve"> </w:t>
      </w:r>
      <w:r w:rsidRPr="00DD0C27">
        <w:t xml:space="preserve">savivaldybės taryba per </w:t>
      </w:r>
      <w:hyperlink r:id="rId8" w:tgtFrame="_blank" w:tooltip="Lietuvos Respublikos vietos savivaldos įstatymas" w:history="1">
        <w:r w:rsidRPr="00154389">
          <w:rPr>
            <w:rStyle w:val="Hyperlink"/>
            <w:color w:val="auto"/>
            <w:u w:val="none"/>
          </w:rPr>
          <w:t>Vietos savivaldos įstatyme</w:t>
        </w:r>
      </w:hyperlink>
      <w:r w:rsidRPr="00DD0C27">
        <w:t xml:space="preserve"> nustatytą laiką nesudaro savivaldybės ta</w:t>
      </w:r>
      <w:r w:rsidR="004343F6">
        <w:t>rybos Kontrolės komiteto ir</w:t>
      </w:r>
      <w:r w:rsidRPr="00DD0C27">
        <w:t xml:space="preserve"> nepaskiria šio komiteto pirmininko, </w:t>
      </w:r>
      <w:r w:rsidR="004343F6">
        <w:t xml:space="preserve">taip pat, kad Etikos ir Antikorupcijos komisijos sudarytos </w:t>
      </w:r>
      <w:r w:rsidRPr="00DD0C27">
        <w:t>ir j</w:t>
      </w:r>
      <w:r w:rsidR="004343F6">
        <w:t xml:space="preserve">ų pirmininkai paskirti neteisėtai. Vyriausybės kanceliarija, </w:t>
      </w:r>
      <w:r w:rsidR="00585E44">
        <w:t>atsižvelgdama į</w:t>
      </w:r>
      <w:r w:rsidR="004343F6">
        <w:t xml:space="preserve"> gautas nuomones ir išnagrinėjusi situaciją</w:t>
      </w:r>
      <w:r w:rsidR="00585E44">
        <w:t xml:space="preserve">, įvertino, kad </w:t>
      </w:r>
      <w:r w:rsidR="00585E44" w:rsidRPr="00585E44">
        <w:t>Kontrolės komitetas sudarytas ne pagal Vietos savivaldos įstatymo</w:t>
      </w:r>
      <w:r w:rsidR="00585E44">
        <w:t xml:space="preserve"> reikalavimus, </w:t>
      </w:r>
      <w:r w:rsidR="00B25604">
        <w:t xml:space="preserve">kadangi į jį neįtraukti opozicinės frakcijos atstovai, </w:t>
      </w:r>
      <w:r w:rsidR="00585E44">
        <w:t xml:space="preserve">tačiau išreiškė </w:t>
      </w:r>
      <w:r w:rsidR="00585E44" w:rsidRPr="00585E44">
        <w:t>abejo</w:t>
      </w:r>
      <w:r w:rsidR="00585E44">
        <w:t>nę</w:t>
      </w:r>
      <w:r w:rsidR="00585E44" w:rsidRPr="00585E44">
        <w:t>, kad šiuo konkrečiu atveju laikino tiesioginio valdymo įvedimas būtų proporcinga priemonė susidariusiai situacijai spręsti.</w:t>
      </w:r>
    </w:p>
    <w:p w14:paraId="67A409FB" w14:textId="65FB721F" w:rsidR="00585E44" w:rsidRDefault="00585E44" w:rsidP="00AC4303">
      <w:pPr>
        <w:shd w:val="clear" w:color="auto" w:fill="FFFFFF"/>
        <w:spacing w:after="120"/>
        <w:ind w:right="23" w:firstLine="845"/>
      </w:pPr>
      <w:r w:rsidRPr="00F279B4">
        <w:rPr>
          <w:b/>
        </w:rPr>
        <w:t>2018 m. gegužės 30 d.</w:t>
      </w:r>
      <w:r>
        <w:t xml:space="preserve"> kreipimasis buvo grindžiamas </w:t>
      </w:r>
      <w:r w:rsidRPr="00585E44">
        <w:t xml:space="preserve">Laikino tiesioginio valdymo savivaldybės teritorijoje įstatymo 2 str. 3 d. </w:t>
      </w:r>
      <w:r>
        <w:t xml:space="preserve">2 ir </w:t>
      </w:r>
      <w:r w:rsidRPr="00585E44">
        <w:t>3 p.</w:t>
      </w:r>
      <w:r w:rsidR="00DC7ED3">
        <w:t xml:space="preserve"> – </w:t>
      </w:r>
      <w:r>
        <w:t xml:space="preserve">pakartotinai </w:t>
      </w:r>
      <w:r w:rsidR="00DC7ED3">
        <w:t>dėl Kontrolės komiteto sudarymo</w:t>
      </w:r>
      <w:r w:rsidR="006325EA">
        <w:t xml:space="preserve"> ir įstatymo nuostata, kad </w:t>
      </w:r>
      <w:r w:rsidR="006325EA" w:rsidRPr="006325EA">
        <w:t>remdamasi teismų sprendimais, Vyriausybė konstatuoja, kad savivaldybės taryba šiurkščiai pažeidinėja Lietuvos Respublikos Konstituciją bei įstatymus</w:t>
      </w:r>
      <w:r w:rsidR="006325EA">
        <w:t xml:space="preserve">. </w:t>
      </w:r>
      <w:r w:rsidR="00F279B4">
        <w:t xml:space="preserve">Buvo argumentuota, kad </w:t>
      </w:r>
      <w:r w:rsidR="00F279B4" w:rsidRPr="00F279B4">
        <w:t xml:space="preserve">Lietuvos vyriausiasis administracinis teismas </w:t>
      </w:r>
      <w:r w:rsidR="009F1180">
        <w:t>2018 m. vasario 28 d. nutartimi</w:t>
      </w:r>
      <w:r w:rsidR="00F279B4" w:rsidRPr="00F279B4">
        <w:t xml:space="preserve"> konstatavo, kad Druskininkų savivaldybės tarybos reglamento dalis, kuria numatyta, kad tą pačią kandidatūrą </w:t>
      </w:r>
      <w:r w:rsidR="00F279B4">
        <w:t xml:space="preserve">į savivaldybės tarybos komisijas </w:t>
      </w:r>
      <w:r w:rsidR="00F279B4" w:rsidRPr="00F279B4">
        <w:t xml:space="preserve">galima siūlyti du kartus, prieštarauja Vietos savivaldos įstatymo </w:t>
      </w:r>
      <w:r w:rsidR="00F279B4">
        <w:t xml:space="preserve">nuostatoms. </w:t>
      </w:r>
      <w:r w:rsidR="00DC7ED3">
        <w:t xml:space="preserve">Vidaus reikalų ministerija, įvertinusi, kad Druskininkų savivaldybės taryba 2018 m. gegužės 28 d. priėmė sprendimą kreiptis į Lietuvos vyriausiąjį administracinį teismą (dėl </w:t>
      </w:r>
      <w:r w:rsidR="00DC7ED3" w:rsidRPr="00DC7ED3">
        <w:t xml:space="preserve">išvados, ar </w:t>
      </w:r>
      <w:r w:rsidR="003D2228">
        <w:t xml:space="preserve">minėti </w:t>
      </w:r>
      <w:r w:rsidR="00DC7ED3" w:rsidRPr="00DC7ED3">
        <w:t xml:space="preserve">tarybos nariai sulaužė priesaiką ir nevykdė jiems </w:t>
      </w:r>
      <w:r w:rsidR="003D2228">
        <w:t>V</w:t>
      </w:r>
      <w:r w:rsidR="00DC7ED3" w:rsidRPr="00DC7ED3">
        <w:t>ietos savivaldos įstatyme ir kituose įstatymuose numat</w:t>
      </w:r>
      <w:r w:rsidR="003D2228">
        <w:t>ytų pareigų</w:t>
      </w:r>
      <w:r w:rsidR="00DC7ED3">
        <w:t>)</w:t>
      </w:r>
      <w:r w:rsidR="003D2228">
        <w:t xml:space="preserve"> </w:t>
      </w:r>
      <w:r w:rsidR="00DC7ED3">
        <w:t>pakartotinio kreipimosi nenagrinėjo.</w:t>
      </w:r>
    </w:p>
    <w:p w14:paraId="0B21FF8F" w14:textId="0F41D67E" w:rsidR="003D2228" w:rsidRDefault="003D2228" w:rsidP="003D2228">
      <w:pPr>
        <w:shd w:val="clear" w:color="auto" w:fill="FFFFFF"/>
        <w:spacing w:after="120"/>
        <w:ind w:right="23" w:firstLine="845"/>
      </w:pPr>
      <w:r w:rsidRPr="003D2228">
        <w:rPr>
          <w:b/>
        </w:rPr>
        <w:t>2018 m. liepos 1 d.</w:t>
      </w:r>
      <w:r>
        <w:t xml:space="preserve"> kreipimesi iš esmės pakartoti ankstesnių kreipimusi motyvai. Vyriausybės kanceliarija pateikė atsakymą, kad </w:t>
      </w:r>
      <w:r w:rsidRPr="003D2228">
        <w:t xml:space="preserve">dar kartą nagrinėti tiesioginio valdymo Druskininkų savivaldybėje įvedimo tikslingumo klausimą nėra pagrindo. </w:t>
      </w:r>
    </w:p>
    <w:p w14:paraId="475FF255" w14:textId="1B20AAF4" w:rsidR="003D2228" w:rsidRDefault="003D2228" w:rsidP="00F902FC">
      <w:pPr>
        <w:shd w:val="clear" w:color="auto" w:fill="FFFFFF"/>
        <w:spacing w:after="120"/>
        <w:ind w:right="23" w:firstLine="845"/>
      </w:pPr>
      <w:r w:rsidRPr="00B25604">
        <w:rPr>
          <w:b/>
        </w:rPr>
        <w:t>2018 m. rugpjūčio 21 d.</w:t>
      </w:r>
      <w:r>
        <w:t xml:space="preserve"> kreipimasis </w:t>
      </w:r>
      <w:r w:rsidR="009F1180">
        <w:t xml:space="preserve">pakartoja </w:t>
      </w:r>
      <w:r w:rsidR="00542169">
        <w:t>tuos pačius argumentu</w:t>
      </w:r>
      <w:r w:rsidR="009F1180">
        <w:t xml:space="preserve">s dėl Kontrolės komiteto sudėties ir </w:t>
      </w:r>
      <w:r w:rsidR="00B25604">
        <w:t xml:space="preserve">teismo sprendimo dėl Druskininkų savivaldybės tarybos reglamento prieštaravimo Vietos savivaldos įstatymui. </w:t>
      </w:r>
      <w:r w:rsidR="00B25604" w:rsidRPr="00F902FC">
        <w:rPr>
          <w:b/>
        </w:rPr>
        <w:t>Vidaus reikalų nagrinėdama šį, jau penktąjį, kreipimąsi parengė</w:t>
      </w:r>
      <w:r w:rsidR="00F902FC" w:rsidRPr="00F902FC">
        <w:rPr>
          <w:b/>
        </w:rPr>
        <w:t xml:space="preserve"> Vyriausybės pasitarimo protokolinio sprendimo projektą</w:t>
      </w:r>
      <w:r w:rsidR="00F902FC">
        <w:t>.</w:t>
      </w:r>
    </w:p>
    <w:p w14:paraId="5D84A82B" w14:textId="3F6E06C4" w:rsidR="009B148F" w:rsidRDefault="00A96874" w:rsidP="009B148F">
      <w:pPr>
        <w:shd w:val="clear" w:color="auto" w:fill="FFFFFF"/>
        <w:spacing w:after="120"/>
        <w:ind w:right="23" w:firstLine="845"/>
      </w:pPr>
      <w:r>
        <w:t>Pažymėtina</w:t>
      </w:r>
      <w:r w:rsidRPr="00A96874">
        <w:t xml:space="preserve">, kad Vyriausybė 2018 m. spalio 24 d. posėdyje pritarė ir </w:t>
      </w:r>
      <w:r>
        <w:t>pa</w:t>
      </w:r>
      <w:r w:rsidRPr="00A96874">
        <w:t>teik</w:t>
      </w:r>
      <w:r>
        <w:t>ė</w:t>
      </w:r>
      <w:r w:rsidRPr="00A96874">
        <w:t xml:space="preserve"> Seimui svarstyti </w:t>
      </w:r>
      <w:r>
        <w:t>V</w:t>
      </w:r>
      <w:r w:rsidRPr="00A96874">
        <w:t xml:space="preserve">ietos savivaldos įstatymo pakeitimo ir papildymo įstatymo projektą, kuriuo tikslinamos </w:t>
      </w:r>
      <w:r w:rsidR="00454F6C">
        <w:t>įstatymo nuostatos</w:t>
      </w:r>
      <w:r w:rsidRPr="00A96874">
        <w:t xml:space="preserve"> ir dėl savivaldybės tarybos Kontrolės komiteto sudarymo. </w:t>
      </w:r>
    </w:p>
    <w:p w14:paraId="0104AA4B" w14:textId="2D90698C" w:rsidR="00DA761F" w:rsidRDefault="00063BC5" w:rsidP="00DD0C27">
      <w:pPr>
        <w:shd w:val="clear" w:color="auto" w:fill="FFFFFF"/>
        <w:spacing w:after="120"/>
        <w:ind w:right="23" w:firstLine="845"/>
      </w:pPr>
      <w:r>
        <w:rPr>
          <w:b/>
        </w:rPr>
        <w:t>P</w:t>
      </w:r>
      <w:r w:rsidRPr="001515C0">
        <w:rPr>
          <w:b/>
        </w:rPr>
        <w:t>rojekto esmė</w:t>
      </w:r>
      <w:r>
        <w:rPr>
          <w:b/>
        </w:rPr>
        <w:t>.</w:t>
      </w:r>
      <w:r w:rsidRPr="001515C0">
        <w:rPr>
          <w:b/>
        </w:rPr>
        <w:t xml:space="preserve"> </w:t>
      </w:r>
      <w:r w:rsidR="00EF48DC" w:rsidRPr="00EF48DC">
        <w:t>Siūloma</w:t>
      </w:r>
      <w:r w:rsidR="00EF48DC">
        <w:rPr>
          <w:b/>
        </w:rPr>
        <w:t xml:space="preserve"> </w:t>
      </w:r>
      <w:r w:rsidR="00EF48DC" w:rsidRPr="00EF48DC">
        <w:t xml:space="preserve">neteikti pasiūlymo Seimui įvesti tiesioginį valdymą </w:t>
      </w:r>
      <w:r w:rsidR="00EF48DC">
        <w:t xml:space="preserve">Druskininkų savivaldybės </w:t>
      </w:r>
      <w:r w:rsidR="00EF48DC" w:rsidRPr="00EF48DC">
        <w:t>teritorijoje</w:t>
      </w:r>
      <w:r w:rsidR="00EF48DC">
        <w:t xml:space="preserve"> argumentuojant, kad </w:t>
      </w:r>
      <w:r w:rsidR="00EF48DC" w:rsidRPr="00EF48DC">
        <w:t xml:space="preserve">laikino tiesioginio valdymo savivaldybės teritorijoje </w:t>
      </w:r>
      <w:r w:rsidR="00EF48DC" w:rsidRPr="00EF48DC">
        <w:lastRenderedPageBreak/>
        <w:t xml:space="preserve">įvedimas yra kraštutinė priemonė, skirta apsaugoti viešuosius interesus apskritai ir turi būti neatidėliotinai reikalinga. Atsižvelgiant į tai, kad Druskininkų savivaldybėje savivaldos teisė yra įgyvendinama – taryba veikia, vietos gyventojų poreikiai ir viešieji interesai yra tenkinami, todėl šiuo atveju </w:t>
      </w:r>
      <w:r w:rsidR="00EF48DC">
        <w:t xml:space="preserve">tokia </w:t>
      </w:r>
      <w:r w:rsidR="00EF48DC" w:rsidRPr="00EF48DC">
        <w:t xml:space="preserve">priemonė būtų neproporcinga susidariusiai situacijai spręsti. </w:t>
      </w:r>
    </w:p>
    <w:p w14:paraId="19B5F24A" w14:textId="2DFE8010" w:rsidR="00063BC5" w:rsidRDefault="00063BC5" w:rsidP="00464376">
      <w:pPr>
        <w:shd w:val="clear" w:color="auto" w:fill="FFFFFF"/>
        <w:spacing w:after="120"/>
        <w:ind w:right="23" w:firstLine="845"/>
      </w:pPr>
      <w:r w:rsidRPr="001515C0">
        <w:rPr>
          <w:b/>
        </w:rPr>
        <w:t>Derinimas</w:t>
      </w:r>
      <w:r>
        <w:rPr>
          <w:b/>
        </w:rPr>
        <w:t>.</w:t>
      </w:r>
      <w:r w:rsidRPr="001515C0">
        <w:rPr>
          <w:b/>
        </w:rPr>
        <w:t xml:space="preserve"> </w:t>
      </w:r>
      <w:r w:rsidR="00F902FC">
        <w:t>Projektas su suinteresuotomis institucijomis nederintas.</w:t>
      </w:r>
      <w:r w:rsidR="00644362">
        <w:t xml:space="preserve"> </w:t>
      </w:r>
    </w:p>
    <w:p w14:paraId="741CCDD5" w14:textId="253A92F4" w:rsidR="00063BC5" w:rsidRPr="00E3599B" w:rsidRDefault="00063BC5" w:rsidP="00464376">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0A3555">
        <w:t>P</w:t>
      </w:r>
      <w:r w:rsidRPr="00E3599B">
        <w:t xml:space="preserve">rojektas </w:t>
      </w:r>
      <w:r w:rsidR="004343F6">
        <w:t>neįgyvendina</w:t>
      </w:r>
      <w:r w:rsidRPr="00E3599B">
        <w:t xml:space="preserve"> Vyriausybės programos</w:t>
      </w:r>
      <w:r w:rsidR="004343F6">
        <w:t xml:space="preserve"> nuostatų.</w:t>
      </w:r>
    </w:p>
    <w:p w14:paraId="1DFF5AE9" w14:textId="12161CB0" w:rsidR="00BB3F10" w:rsidRPr="00DD0C27" w:rsidRDefault="00063BC5" w:rsidP="00DD0C27">
      <w:pPr>
        <w:shd w:val="clear" w:color="auto" w:fill="FFFFFF"/>
        <w:spacing w:after="120"/>
        <w:ind w:right="22" w:firstLine="845"/>
        <w:rPr>
          <w:b/>
        </w:rPr>
      </w:pPr>
      <w:r w:rsidRPr="001515C0">
        <w:rPr>
          <w:b/>
        </w:rPr>
        <w:t>Dalykinio vertinimo išvada</w:t>
      </w:r>
      <w:r>
        <w:rPr>
          <w:b/>
        </w:rPr>
        <w:t xml:space="preserve">. </w:t>
      </w:r>
      <w:r>
        <w:t xml:space="preserve">Siūlome projektą svarstyti </w:t>
      </w:r>
      <w:r w:rsidR="00DD0C27">
        <w:t>Vyriausybės pasitarime.</w:t>
      </w:r>
    </w:p>
    <w:p w14:paraId="567B0A6D" w14:textId="7B066E88" w:rsidR="007F30EF" w:rsidRDefault="007F30EF" w:rsidP="000A3555">
      <w:pPr>
        <w:shd w:val="clear" w:color="auto" w:fill="FFFFFF"/>
        <w:spacing w:after="120"/>
        <w:ind w:right="22" w:firstLine="845"/>
        <w:rPr>
          <w:lang w:val="en-GB"/>
        </w:rPr>
      </w:pPr>
    </w:p>
    <w:p w14:paraId="40CB55BC" w14:textId="77777777" w:rsidR="00454F6C" w:rsidRPr="000A3555" w:rsidRDefault="00454F6C" w:rsidP="000A3555">
      <w:pPr>
        <w:shd w:val="clear" w:color="auto" w:fill="FFFFFF"/>
        <w:spacing w:after="120"/>
        <w:ind w:right="22" w:firstLine="845"/>
        <w:rPr>
          <w:lang w:val="en-GB"/>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6245562F" w14:textId="2E817AD4" w:rsidR="000A3555" w:rsidRPr="006C5737" w:rsidRDefault="000A3555" w:rsidP="00D334BF">
      <w:pPr>
        <w:shd w:val="clear" w:color="auto" w:fill="FFFFFF"/>
        <w:ind w:right="23"/>
        <w:rPr>
          <w:lang w:val="en-GB"/>
        </w:rPr>
      </w:pPr>
    </w:p>
    <w:p w14:paraId="0DC1DB5C" w14:textId="5477640C" w:rsidR="00BB3F10" w:rsidRDefault="00BB3F10" w:rsidP="003F6022">
      <w:pPr>
        <w:pStyle w:val="Preformatted"/>
        <w:rPr>
          <w:rFonts w:ascii="Times New Roman" w:hAnsi="Times New Roman"/>
          <w:sz w:val="24"/>
          <w:szCs w:val="24"/>
        </w:rPr>
      </w:pPr>
    </w:p>
    <w:p w14:paraId="03D73C62" w14:textId="6E0441CD" w:rsidR="00364367" w:rsidRDefault="00364367" w:rsidP="003F6022">
      <w:pPr>
        <w:pStyle w:val="Preformatted"/>
        <w:rPr>
          <w:rFonts w:ascii="Times New Roman" w:hAnsi="Times New Roman"/>
          <w:sz w:val="24"/>
          <w:szCs w:val="24"/>
        </w:rPr>
      </w:pPr>
    </w:p>
    <w:p w14:paraId="34761894" w14:textId="53A4F0BA" w:rsidR="00BB3F10" w:rsidRDefault="00BB3F10" w:rsidP="003F6022">
      <w:pPr>
        <w:pStyle w:val="Preformatted"/>
        <w:rPr>
          <w:rFonts w:ascii="Times New Roman" w:hAnsi="Times New Roman"/>
          <w:sz w:val="24"/>
          <w:szCs w:val="24"/>
        </w:rPr>
      </w:pPr>
    </w:p>
    <w:p w14:paraId="79B3EAD4" w14:textId="0644D05D" w:rsidR="00454F6C" w:rsidRDefault="00454F6C" w:rsidP="003F6022">
      <w:pPr>
        <w:pStyle w:val="Preformatted"/>
        <w:rPr>
          <w:rFonts w:ascii="Times New Roman" w:hAnsi="Times New Roman"/>
          <w:sz w:val="24"/>
          <w:szCs w:val="24"/>
        </w:rPr>
      </w:pPr>
    </w:p>
    <w:p w14:paraId="18FA3151" w14:textId="5142A660" w:rsidR="00454F6C" w:rsidRDefault="00454F6C" w:rsidP="003F6022">
      <w:pPr>
        <w:pStyle w:val="Preformatted"/>
        <w:rPr>
          <w:rFonts w:ascii="Times New Roman" w:hAnsi="Times New Roman"/>
          <w:sz w:val="24"/>
          <w:szCs w:val="24"/>
        </w:rPr>
      </w:pPr>
    </w:p>
    <w:p w14:paraId="04F58253" w14:textId="59956EA3" w:rsidR="00454F6C" w:rsidRDefault="00454F6C" w:rsidP="003F6022">
      <w:pPr>
        <w:pStyle w:val="Preformatted"/>
        <w:rPr>
          <w:rFonts w:ascii="Times New Roman" w:hAnsi="Times New Roman"/>
          <w:sz w:val="24"/>
          <w:szCs w:val="24"/>
        </w:rPr>
      </w:pPr>
    </w:p>
    <w:p w14:paraId="54C23DCD" w14:textId="3AC9D277" w:rsidR="00454F6C" w:rsidRDefault="00454F6C" w:rsidP="003F6022">
      <w:pPr>
        <w:pStyle w:val="Preformatted"/>
        <w:rPr>
          <w:rFonts w:ascii="Times New Roman" w:hAnsi="Times New Roman"/>
          <w:sz w:val="24"/>
          <w:szCs w:val="24"/>
        </w:rPr>
      </w:pPr>
    </w:p>
    <w:p w14:paraId="6B9BF5C5" w14:textId="59307EE6" w:rsidR="00454F6C" w:rsidRDefault="00454F6C" w:rsidP="003F6022">
      <w:pPr>
        <w:pStyle w:val="Preformatted"/>
        <w:rPr>
          <w:rFonts w:ascii="Times New Roman" w:hAnsi="Times New Roman"/>
          <w:sz w:val="24"/>
          <w:szCs w:val="24"/>
        </w:rPr>
      </w:pPr>
    </w:p>
    <w:p w14:paraId="348132F8" w14:textId="5B8D1FC5" w:rsidR="00454F6C" w:rsidRDefault="00454F6C" w:rsidP="003F6022">
      <w:pPr>
        <w:pStyle w:val="Preformatted"/>
        <w:rPr>
          <w:rFonts w:ascii="Times New Roman" w:hAnsi="Times New Roman"/>
          <w:sz w:val="24"/>
          <w:szCs w:val="24"/>
        </w:rPr>
      </w:pPr>
    </w:p>
    <w:p w14:paraId="5008B3F0" w14:textId="78EBE330" w:rsidR="00454F6C" w:rsidRDefault="00454F6C" w:rsidP="003F6022">
      <w:pPr>
        <w:pStyle w:val="Preformatted"/>
        <w:rPr>
          <w:rFonts w:ascii="Times New Roman" w:hAnsi="Times New Roman"/>
          <w:sz w:val="24"/>
          <w:szCs w:val="24"/>
        </w:rPr>
      </w:pPr>
    </w:p>
    <w:p w14:paraId="0C77A2F3" w14:textId="64B2F727" w:rsidR="00454F6C" w:rsidRDefault="00454F6C" w:rsidP="003F6022">
      <w:pPr>
        <w:pStyle w:val="Preformatted"/>
        <w:rPr>
          <w:rFonts w:ascii="Times New Roman" w:hAnsi="Times New Roman"/>
          <w:sz w:val="24"/>
          <w:szCs w:val="24"/>
        </w:rPr>
      </w:pPr>
    </w:p>
    <w:p w14:paraId="40C079D2" w14:textId="330E4149" w:rsidR="00454F6C" w:rsidRDefault="00454F6C" w:rsidP="003F6022">
      <w:pPr>
        <w:pStyle w:val="Preformatted"/>
        <w:rPr>
          <w:rFonts w:ascii="Times New Roman" w:hAnsi="Times New Roman"/>
          <w:sz w:val="24"/>
          <w:szCs w:val="24"/>
        </w:rPr>
      </w:pPr>
    </w:p>
    <w:p w14:paraId="44EB58BF" w14:textId="13B87F51" w:rsidR="00454F6C" w:rsidRDefault="00454F6C" w:rsidP="003F6022">
      <w:pPr>
        <w:pStyle w:val="Preformatted"/>
        <w:rPr>
          <w:rFonts w:ascii="Times New Roman" w:hAnsi="Times New Roman"/>
          <w:sz w:val="24"/>
          <w:szCs w:val="24"/>
        </w:rPr>
      </w:pPr>
    </w:p>
    <w:p w14:paraId="27F8F76E" w14:textId="153908DC" w:rsidR="00454F6C" w:rsidRDefault="00454F6C" w:rsidP="003F6022">
      <w:pPr>
        <w:pStyle w:val="Preformatted"/>
        <w:rPr>
          <w:rFonts w:ascii="Times New Roman" w:hAnsi="Times New Roman"/>
          <w:sz w:val="24"/>
          <w:szCs w:val="24"/>
        </w:rPr>
      </w:pPr>
    </w:p>
    <w:p w14:paraId="4815A7DA" w14:textId="01D53E6D" w:rsidR="00454F6C" w:rsidRDefault="00454F6C" w:rsidP="003F6022">
      <w:pPr>
        <w:pStyle w:val="Preformatted"/>
        <w:rPr>
          <w:rFonts w:ascii="Times New Roman" w:hAnsi="Times New Roman"/>
          <w:sz w:val="24"/>
          <w:szCs w:val="24"/>
        </w:rPr>
      </w:pPr>
    </w:p>
    <w:p w14:paraId="6CC8821C" w14:textId="633453F3" w:rsidR="00454F6C" w:rsidRDefault="00454F6C" w:rsidP="003F6022">
      <w:pPr>
        <w:pStyle w:val="Preformatted"/>
        <w:rPr>
          <w:rFonts w:ascii="Times New Roman" w:hAnsi="Times New Roman"/>
          <w:sz w:val="24"/>
          <w:szCs w:val="24"/>
        </w:rPr>
      </w:pPr>
    </w:p>
    <w:p w14:paraId="698571B5" w14:textId="3F682431" w:rsidR="00454F6C" w:rsidRDefault="00454F6C" w:rsidP="003F6022">
      <w:pPr>
        <w:pStyle w:val="Preformatted"/>
        <w:rPr>
          <w:rFonts w:ascii="Times New Roman" w:hAnsi="Times New Roman"/>
          <w:sz w:val="24"/>
          <w:szCs w:val="24"/>
        </w:rPr>
      </w:pPr>
    </w:p>
    <w:p w14:paraId="194133CF" w14:textId="756D5507" w:rsidR="00454F6C" w:rsidRDefault="00454F6C" w:rsidP="003F6022">
      <w:pPr>
        <w:pStyle w:val="Preformatted"/>
        <w:rPr>
          <w:rFonts w:ascii="Times New Roman" w:hAnsi="Times New Roman"/>
          <w:sz w:val="24"/>
          <w:szCs w:val="24"/>
        </w:rPr>
      </w:pPr>
    </w:p>
    <w:p w14:paraId="7E63DCA8" w14:textId="5815279E" w:rsidR="00454F6C" w:rsidRDefault="00454F6C" w:rsidP="003F6022">
      <w:pPr>
        <w:pStyle w:val="Preformatted"/>
        <w:rPr>
          <w:rFonts w:ascii="Times New Roman" w:hAnsi="Times New Roman"/>
          <w:sz w:val="24"/>
          <w:szCs w:val="24"/>
        </w:rPr>
      </w:pPr>
    </w:p>
    <w:p w14:paraId="3E9DCBB7" w14:textId="469CF3DC" w:rsidR="00454F6C" w:rsidRDefault="00454F6C" w:rsidP="003F6022">
      <w:pPr>
        <w:pStyle w:val="Preformatted"/>
        <w:rPr>
          <w:rFonts w:ascii="Times New Roman" w:hAnsi="Times New Roman"/>
          <w:sz w:val="24"/>
          <w:szCs w:val="24"/>
        </w:rPr>
      </w:pPr>
    </w:p>
    <w:p w14:paraId="0E442A99" w14:textId="6822E3BB" w:rsidR="00454F6C" w:rsidRDefault="00454F6C" w:rsidP="003F6022">
      <w:pPr>
        <w:pStyle w:val="Preformatted"/>
        <w:rPr>
          <w:rFonts w:ascii="Times New Roman" w:hAnsi="Times New Roman"/>
          <w:sz w:val="24"/>
          <w:szCs w:val="24"/>
        </w:rPr>
      </w:pPr>
    </w:p>
    <w:p w14:paraId="1D8766F6" w14:textId="6E859FAA" w:rsidR="00454F6C" w:rsidRDefault="00454F6C" w:rsidP="003F6022">
      <w:pPr>
        <w:pStyle w:val="Preformatted"/>
        <w:rPr>
          <w:rFonts w:ascii="Times New Roman" w:hAnsi="Times New Roman"/>
          <w:sz w:val="24"/>
          <w:szCs w:val="24"/>
        </w:rPr>
      </w:pPr>
    </w:p>
    <w:p w14:paraId="174B34B9" w14:textId="3B324957" w:rsidR="00454F6C" w:rsidRDefault="00454F6C" w:rsidP="003F6022">
      <w:pPr>
        <w:pStyle w:val="Preformatted"/>
        <w:rPr>
          <w:rFonts w:ascii="Times New Roman" w:hAnsi="Times New Roman"/>
          <w:sz w:val="24"/>
          <w:szCs w:val="24"/>
        </w:rPr>
      </w:pPr>
    </w:p>
    <w:p w14:paraId="133467EC" w14:textId="5C838FFD" w:rsidR="00454F6C" w:rsidRDefault="00454F6C" w:rsidP="003F6022">
      <w:pPr>
        <w:pStyle w:val="Preformatted"/>
        <w:rPr>
          <w:rFonts w:ascii="Times New Roman" w:hAnsi="Times New Roman"/>
          <w:sz w:val="24"/>
          <w:szCs w:val="24"/>
        </w:rPr>
      </w:pPr>
    </w:p>
    <w:p w14:paraId="3E37D326" w14:textId="7EAC2467" w:rsidR="00454F6C" w:rsidRDefault="00454F6C" w:rsidP="003F6022">
      <w:pPr>
        <w:pStyle w:val="Preformatted"/>
        <w:rPr>
          <w:rFonts w:ascii="Times New Roman" w:hAnsi="Times New Roman"/>
          <w:sz w:val="24"/>
          <w:szCs w:val="24"/>
        </w:rPr>
      </w:pPr>
    </w:p>
    <w:p w14:paraId="2CFD8E30" w14:textId="16448A34" w:rsidR="00454F6C" w:rsidRDefault="00454F6C" w:rsidP="003F6022">
      <w:pPr>
        <w:pStyle w:val="Preformatted"/>
        <w:rPr>
          <w:rFonts w:ascii="Times New Roman" w:hAnsi="Times New Roman"/>
          <w:sz w:val="24"/>
          <w:szCs w:val="24"/>
        </w:rPr>
      </w:pPr>
    </w:p>
    <w:p w14:paraId="5E769A4C" w14:textId="070A324D" w:rsidR="00454F6C" w:rsidRDefault="00454F6C" w:rsidP="003F6022">
      <w:pPr>
        <w:pStyle w:val="Preformatted"/>
        <w:rPr>
          <w:rFonts w:ascii="Times New Roman" w:hAnsi="Times New Roman"/>
          <w:sz w:val="24"/>
          <w:szCs w:val="24"/>
        </w:rPr>
      </w:pPr>
    </w:p>
    <w:p w14:paraId="2D385B89" w14:textId="661C6D03" w:rsidR="00454F6C" w:rsidRDefault="00454F6C" w:rsidP="003F6022">
      <w:pPr>
        <w:pStyle w:val="Preformatted"/>
        <w:rPr>
          <w:rFonts w:ascii="Times New Roman" w:hAnsi="Times New Roman"/>
          <w:sz w:val="24"/>
          <w:szCs w:val="24"/>
        </w:rPr>
      </w:pPr>
    </w:p>
    <w:p w14:paraId="6B8EE88D" w14:textId="647C489B" w:rsidR="00454F6C" w:rsidRDefault="00454F6C" w:rsidP="003F6022">
      <w:pPr>
        <w:pStyle w:val="Preformatted"/>
        <w:rPr>
          <w:rFonts w:ascii="Times New Roman" w:hAnsi="Times New Roman"/>
          <w:sz w:val="24"/>
          <w:szCs w:val="24"/>
        </w:rPr>
      </w:pPr>
    </w:p>
    <w:p w14:paraId="0EFA44FE" w14:textId="32358038" w:rsidR="00454F6C" w:rsidRDefault="00454F6C" w:rsidP="003F6022">
      <w:pPr>
        <w:pStyle w:val="Preformatted"/>
        <w:rPr>
          <w:rFonts w:ascii="Times New Roman" w:hAnsi="Times New Roman"/>
          <w:sz w:val="24"/>
          <w:szCs w:val="24"/>
        </w:rPr>
      </w:pPr>
    </w:p>
    <w:p w14:paraId="4984A3CF" w14:textId="008D1046" w:rsidR="00454F6C" w:rsidRDefault="00454F6C" w:rsidP="003F6022">
      <w:pPr>
        <w:pStyle w:val="Preformatted"/>
        <w:rPr>
          <w:rFonts w:ascii="Times New Roman" w:hAnsi="Times New Roman"/>
          <w:sz w:val="24"/>
          <w:szCs w:val="24"/>
        </w:rPr>
      </w:pPr>
    </w:p>
    <w:p w14:paraId="3EB5F943" w14:textId="66286325" w:rsidR="00454F6C" w:rsidRDefault="00454F6C" w:rsidP="003F6022">
      <w:pPr>
        <w:pStyle w:val="Preformatted"/>
        <w:rPr>
          <w:rFonts w:ascii="Times New Roman" w:hAnsi="Times New Roman"/>
          <w:sz w:val="24"/>
          <w:szCs w:val="24"/>
        </w:rPr>
      </w:pPr>
    </w:p>
    <w:p w14:paraId="367065A6" w14:textId="10F857AA" w:rsidR="00454F6C" w:rsidRDefault="00454F6C" w:rsidP="003F6022">
      <w:pPr>
        <w:pStyle w:val="Preformatted"/>
        <w:rPr>
          <w:rFonts w:ascii="Times New Roman" w:hAnsi="Times New Roman"/>
          <w:sz w:val="24"/>
          <w:szCs w:val="24"/>
        </w:rPr>
      </w:pPr>
    </w:p>
    <w:p w14:paraId="2247DDBD" w14:textId="3A12725A" w:rsidR="00454F6C" w:rsidRDefault="00454F6C" w:rsidP="003F6022">
      <w:pPr>
        <w:pStyle w:val="Preformatted"/>
        <w:rPr>
          <w:rFonts w:ascii="Times New Roman" w:hAnsi="Times New Roman"/>
          <w:sz w:val="24"/>
          <w:szCs w:val="24"/>
        </w:rPr>
      </w:pPr>
    </w:p>
    <w:p w14:paraId="32505EA9" w14:textId="504C4692" w:rsidR="00454F6C" w:rsidRDefault="00454F6C" w:rsidP="003F6022">
      <w:pPr>
        <w:pStyle w:val="Preformatted"/>
        <w:rPr>
          <w:rFonts w:ascii="Times New Roman" w:hAnsi="Times New Roman"/>
          <w:sz w:val="24"/>
          <w:szCs w:val="24"/>
        </w:rPr>
      </w:pPr>
      <w:bookmarkStart w:id="0" w:name="_GoBack"/>
      <w:bookmarkEnd w:id="0"/>
    </w:p>
    <w:p w14:paraId="55C70DF5" w14:textId="77777777" w:rsidR="00BB3F10" w:rsidRPr="00CC128D" w:rsidRDefault="006A5460" w:rsidP="00BB3F10">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p w14:paraId="5DC2DCF8" w14:textId="06DF5982" w:rsidR="00BB3F10" w:rsidRPr="00BF57E9" w:rsidRDefault="00BB3F10" w:rsidP="003F6022">
      <w:pPr>
        <w:pStyle w:val="Preformatted"/>
        <w:rPr>
          <w:rFonts w:ascii="Times New Roman" w:hAnsi="Times New Roman"/>
          <w:sz w:val="24"/>
          <w:szCs w:val="24"/>
        </w:rPr>
      </w:pPr>
    </w:p>
    <w:sectPr w:rsidR="00BB3F10" w:rsidRPr="00BF57E9" w:rsidSect="000A3555">
      <w:headerReference w:type="default" r:id="rId9"/>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28046" w14:textId="77777777" w:rsidR="006A5460" w:rsidRDefault="006A5460">
      <w:r>
        <w:separator/>
      </w:r>
    </w:p>
  </w:endnote>
  <w:endnote w:type="continuationSeparator" w:id="0">
    <w:p w14:paraId="6A7EAB7F" w14:textId="77777777" w:rsidR="006A5460" w:rsidRDefault="006A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5D53" w14:textId="77777777" w:rsidR="006A5460" w:rsidRDefault="006A5460">
      <w:r>
        <w:separator/>
      </w:r>
    </w:p>
  </w:footnote>
  <w:footnote w:type="continuationSeparator" w:id="0">
    <w:p w14:paraId="65489CA0" w14:textId="77777777" w:rsidR="006A5460" w:rsidRDefault="006A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9"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1"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2"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6"/>
  </w:num>
  <w:num w:numId="2">
    <w:abstractNumId w:val="11"/>
  </w:num>
  <w:num w:numId="3">
    <w:abstractNumId w:val="12"/>
  </w:num>
  <w:num w:numId="4">
    <w:abstractNumId w:val="16"/>
  </w:num>
  <w:num w:numId="5">
    <w:abstractNumId w:val="13"/>
  </w:num>
  <w:num w:numId="6">
    <w:abstractNumId w:val="5"/>
  </w:num>
  <w:num w:numId="7">
    <w:abstractNumId w:val="9"/>
  </w:num>
  <w:num w:numId="8">
    <w:abstractNumId w:val="14"/>
  </w:num>
  <w:num w:numId="9">
    <w:abstractNumId w:val="1"/>
  </w:num>
  <w:num w:numId="10">
    <w:abstractNumId w:val="3"/>
  </w:num>
  <w:num w:numId="11">
    <w:abstractNumId w:val="4"/>
  </w:num>
  <w:num w:numId="12">
    <w:abstractNumId w:val="2"/>
  </w:num>
  <w:num w:numId="13">
    <w:abstractNumId w:val="0"/>
  </w:num>
  <w:num w:numId="14">
    <w:abstractNumId w:val="15"/>
  </w:num>
  <w:num w:numId="15">
    <w:abstractNumId w:val="7"/>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536A7"/>
    <w:rsid w:val="000538D9"/>
    <w:rsid w:val="00061908"/>
    <w:rsid w:val="000619B6"/>
    <w:rsid w:val="00061F0C"/>
    <w:rsid w:val="00062462"/>
    <w:rsid w:val="00063BC5"/>
    <w:rsid w:val="00065D69"/>
    <w:rsid w:val="00076EFE"/>
    <w:rsid w:val="000800BB"/>
    <w:rsid w:val="000836B0"/>
    <w:rsid w:val="000844A2"/>
    <w:rsid w:val="00084A38"/>
    <w:rsid w:val="000A0245"/>
    <w:rsid w:val="000A1629"/>
    <w:rsid w:val="000A3555"/>
    <w:rsid w:val="000B4495"/>
    <w:rsid w:val="000B6F6F"/>
    <w:rsid w:val="000C470C"/>
    <w:rsid w:val="000C4D8D"/>
    <w:rsid w:val="000C7D40"/>
    <w:rsid w:val="000D16FF"/>
    <w:rsid w:val="000D7C32"/>
    <w:rsid w:val="000E3739"/>
    <w:rsid w:val="000E4CE8"/>
    <w:rsid w:val="000E4DAA"/>
    <w:rsid w:val="000F237B"/>
    <w:rsid w:val="001025E6"/>
    <w:rsid w:val="00110392"/>
    <w:rsid w:val="00111E88"/>
    <w:rsid w:val="001137C8"/>
    <w:rsid w:val="00116711"/>
    <w:rsid w:val="00121647"/>
    <w:rsid w:val="00122285"/>
    <w:rsid w:val="0012381D"/>
    <w:rsid w:val="00124430"/>
    <w:rsid w:val="00124BD2"/>
    <w:rsid w:val="00125A19"/>
    <w:rsid w:val="00132F4E"/>
    <w:rsid w:val="00135334"/>
    <w:rsid w:val="0013704A"/>
    <w:rsid w:val="001375F7"/>
    <w:rsid w:val="001406C3"/>
    <w:rsid w:val="00140911"/>
    <w:rsid w:val="00144845"/>
    <w:rsid w:val="00150BDE"/>
    <w:rsid w:val="00154389"/>
    <w:rsid w:val="00154F31"/>
    <w:rsid w:val="001559A8"/>
    <w:rsid w:val="00160A3C"/>
    <w:rsid w:val="001637E9"/>
    <w:rsid w:val="00164D46"/>
    <w:rsid w:val="00167617"/>
    <w:rsid w:val="00173A9B"/>
    <w:rsid w:val="00175B56"/>
    <w:rsid w:val="00184316"/>
    <w:rsid w:val="00184D01"/>
    <w:rsid w:val="00186762"/>
    <w:rsid w:val="00187541"/>
    <w:rsid w:val="0019199A"/>
    <w:rsid w:val="001934A6"/>
    <w:rsid w:val="00193F4C"/>
    <w:rsid w:val="001A0F3E"/>
    <w:rsid w:val="001A3037"/>
    <w:rsid w:val="001B4B75"/>
    <w:rsid w:val="001C0DF4"/>
    <w:rsid w:val="001C6F46"/>
    <w:rsid w:val="001D5465"/>
    <w:rsid w:val="001E605C"/>
    <w:rsid w:val="001E782E"/>
    <w:rsid w:val="001F15EA"/>
    <w:rsid w:val="001F4143"/>
    <w:rsid w:val="001F4255"/>
    <w:rsid w:val="001F522C"/>
    <w:rsid w:val="0020074A"/>
    <w:rsid w:val="00200E76"/>
    <w:rsid w:val="00203983"/>
    <w:rsid w:val="00203D55"/>
    <w:rsid w:val="002050D6"/>
    <w:rsid w:val="002078F5"/>
    <w:rsid w:val="0021050E"/>
    <w:rsid w:val="00215180"/>
    <w:rsid w:val="00220951"/>
    <w:rsid w:val="0022141F"/>
    <w:rsid w:val="00225A3E"/>
    <w:rsid w:val="00230758"/>
    <w:rsid w:val="002336C9"/>
    <w:rsid w:val="00234090"/>
    <w:rsid w:val="002365E7"/>
    <w:rsid w:val="00237858"/>
    <w:rsid w:val="00242937"/>
    <w:rsid w:val="002470B0"/>
    <w:rsid w:val="002571D7"/>
    <w:rsid w:val="0025740A"/>
    <w:rsid w:val="0026186F"/>
    <w:rsid w:val="00264F89"/>
    <w:rsid w:val="0027079A"/>
    <w:rsid w:val="00273C7A"/>
    <w:rsid w:val="00280094"/>
    <w:rsid w:val="00284AB3"/>
    <w:rsid w:val="002930C4"/>
    <w:rsid w:val="002956CD"/>
    <w:rsid w:val="002A3A1A"/>
    <w:rsid w:val="002A3B6F"/>
    <w:rsid w:val="002A7BFC"/>
    <w:rsid w:val="002B0022"/>
    <w:rsid w:val="002B0CD7"/>
    <w:rsid w:val="002B4D79"/>
    <w:rsid w:val="002C039B"/>
    <w:rsid w:val="002C5FE3"/>
    <w:rsid w:val="002C7662"/>
    <w:rsid w:val="002D230C"/>
    <w:rsid w:val="002D2622"/>
    <w:rsid w:val="002D351E"/>
    <w:rsid w:val="002D3550"/>
    <w:rsid w:val="002E056E"/>
    <w:rsid w:val="002E5F91"/>
    <w:rsid w:val="0030700B"/>
    <w:rsid w:val="00310D0E"/>
    <w:rsid w:val="00317B6A"/>
    <w:rsid w:val="00317BC5"/>
    <w:rsid w:val="0032172D"/>
    <w:rsid w:val="003227C4"/>
    <w:rsid w:val="00322D4E"/>
    <w:rsid w:val="00327F39"/>
    <w:rsid w:val="00330B56"/>
    <w:rsid w:val="00343C06"/>
    <w:rsid w:val="00346BB1"/>
    <w:rsid w:val="00350AA1"/>
    <w:rsid w:val="0035738D"/>
    <w:rsid w:val="00361FA1"/>
    <w:rsid w:val="0036309F"/>
    <w:rsid w:val="00364367"/>
    <w:rsid w:val="0036567D"/>
    <w:rsid w:val="00366BCD"/>
    <w:rsid w:val="00380622"/>
    <w:rsid w:val="00382901"/>
    <w:rsid w:val="00384CE6"/>
    <w:rsid w:val="00385E3B"/>
    <w:rsid w:val="003869B8"/>
    <w:rsid w:val="00390926"/>
    <w:rsid w:val="00391DC0"/>
    <w:rsid w:val="00397787"/>
    <w:rsid w:val="00397F66"/>
    <w:rsid w:val="003A0E30"/>
    <w:rsid w:val="003A4722"/>
    <w:rsid w:val="003A7398"/>
    <w:rsid w:val="003B0029"/>
    <w:rsid w:val="003B2568"/>
    <w:rsid w:val="003B6715"/>
    <w:rsid w:val="003C0AD8"/>
    <w:rsid w:val="003C78A9"/>
    <w:rsid w:val="003D2228"/>
    <w:rsid w:val="003D28F2"/>
    <w:rsid w:val="003D5807"/>
    <w:rsid w:val="003D583A"/>
    <w:rsid w:val="003D58DB"/>
    <w:rsid w:val="003D67F7"/>
    <w:rsid w:val="003E6A1B"/>
    <w:rsid w:val="003F2067"/>
    <w:rsid w:val="003F21D2"/>
    <w:rsid w:val="003F2D90"/>
    <w:rsid w:val="003F6022"/>
    <w:rsid w:val="0040436A"/>
    <w:rsid w:val="004060FF"/>
    <w:rsid w:val="00413BFB"/>
    <w:rsid w:val="00424A74"/>
    <w:rsid w:val="004259C7"/>
    <w:rsid w:val="00427CEC"/>
    <w:rsid w:val="00432586"/>
    <w:rsid w:val="00433592"/>
    <w:rsid w:val="00434303"/>
    <w:rsid w:val="004343F6"/>
    <w:rsid w:val="00442E78"/>
    <w:rsid w:val="00447E78"/>
    <w:rsid w:val="004508A7"/>
    <w:rsid w:val="00454C28"/>
    <w:rsid w:val="00454F6C"/>
    <w:rsid w:val="00456980"/>
    <w:rsid w:val="00464376"/>
    <w:rsid w:val="00471F9C"/>
    <w:rsid w:val="00471FFB"/>
    <w:rsid w:val="004736C5"/>
    <w:rsid w:val="00475816"/>
    <w:rsid w:val="0048195B"/>
    <w:rsid w:val="004A33ED"/>
    <w:rsid w:val="004A3FA9"/>
    <w:rsid w:val="004A540C"/>
    <w:rsid w:val="004A5D70"/>
    <w:rsid w:val="004B4242"/>
    <w:rsid w:val="004C5669"/>
    <w:rsid w:val="004C6CE3"/>
    <w:rsid w:val="004C7357"/>
    <w:rsid w:val="004C7B68"/>
    <w:rsid w:val="004C7E85"/>
    <w:rsid w:val="004D6365"/>
    <w:rsid w:val="004E65AE"/>
    <w:rsid w:val="004E7485"/>
    <w:rsid w:val="004F14C1"/>
    <w:rsid w:val="005146DE"/>
    <w:rsid w:val="0051728E"/>
    <w:rsid w:val="0051747A"/>
    <w:rsid w:val="0053001D"/>
    <w:rsid w:val="00531951"/>
    <w:rsid w:val="00531AFA"/>
    <w:rsid w:val="005327EC"/>
    <w:rsid w:val="00535D8F"/>
    <w:rsid w:val="0053629D"/>
    <w:rsid w:val="00542169"/>
    <w:rsid w:val="0055036E"/>
    <w:rsid w:val="00553DF3"/>
    <w:rsid w:val="00565A05"/>
    <w:rsid w:val="00571221"/>
    <w:rsid w:val="005736A8"/>
    <w:rsid w:val="00585E44"/>
    <w:rsid w:val="00587D6F"/>
    <w:rsid w:val="0059271B"/>
    <w:rsid w:val="00593D74"/>
    <w:rsid w:val="00595E42"/>
    <w:rsid w:val="005A71F5"/>
    <w:rsid w:val="005A7846"/>
    <w:rsid w:val="005B3FB2"/>
    <w:rsid w:val="005C068B"/>
    <w:rsid w:val="005C39F7"/>
    <w:rsid w:val="005E1286"/>
    <w:rsid w:val="005E5A16"/>
    <w:rsid w:val="005E6D4C"/>
    <w:rsid w:val="005F0317"/>
    <w:rsid w:val="005F16D3"/>
    <w:rsid w:val="005F46D0"/>
    <w:rsid w:val="006003FD"/>
    <w:rsid w:val="00601661"/>
    <w:rsid w:val="006028E5"/>
    <w:rsid w:val="00606055"/>
    <w:rsid w:val="006078D1"/>
    <w:rsid w:val="00620713"/>
    <w:rsid w:val="006305BF"/>
    <w:rsid w:val="00631B78"/>
    <w:rsid w:val="006325EA"/>
    <w:rsid w:val="0063533A"/>
    <w:rsid w:val="00644362"/>
    <w:rsid w:val="00652DE9"/>
    <w:rsid w:val="00665A0C"/>
    <w:rsid w:val="006769C9"/>
    <w:rsid w:val="00686230"/>
    <w:rsid w:val="00687627"/>
    <w:rsid w:val="00697EF2"/>
    <w:rsid w:val="006A3621"/>
    <w:rsid w:val="006A5460"/>
    <w:rsid w:val="006A555C"/>
    <w:rsid w:val="006B0A68"/>
    <w:rsid w:val="006B734B"/>
    <w:rsid w:val="006C2A33"/>
    <w:rsid w:val="006C364E"/>
    <w:rsid w:val="006C44B1"/>
    <w:rsid w:val="006C5737"/>
    <w:rsid w:val="006D1058"/>
    <w:rsid w:val="006D120A"/>
    <w:rsid w:val="006E25ED"/>
    <w:rsid w:val="006E29E8"/>
    <w:rsid w:val="006F0C94"/>
    <w:rsid w:val="006F1998"/>
    <w:rsid w:val="0070029B"/>
    <w:rsid w:val="00716EBD"/>
    <w:rsid w:val="00720B96"/>
    <w:rsid w:val="00722CE2"/>
    <w:rsid w:val="00733029"/>
    <w:rsid w:val="007335AB"/>
    <w:rsid w:val="00742138"/>
    <w:rsid w:val="007437AB"/>
    <w:rsid w:val="00750659"/>
    <w:rsid w:val="00760720"/>
    <w:rsid w:val="00761AFF"/>
    <w:rsid w:val="0076271A"/>
    <w:rsid w:val="00765F9B"/>
    <w:rsid w:val="00774874"/>
    <w:rsid w:val="00777127"/>
    <w:rsid w:val="007833BF"/>
    <w:rsid w:val="0079451E"/>
    <w:rsid w:val="00796F5E"/>
    <w:rsid w:val="007A2057"/>
    <w:rsid w:val="007A2066"/>
    <w:rsid w:val="007A33C3"/>
    <w:rsid w:val="007A4DCB"/>
    <w:rsid w:val="007A5095"/>
    <w:rsid w:val="007A6B2C"/>
    <w:rsid w:val="007A6B9F"/>
    <w:rsid w:val="007B029E"/>
    <w:rsid w:val="007B0566"/>
    <w:rsid w:val="007B1ACE"/>
    <w:rsid w:val="007B3824"/>
    <w:rsid w:val="007B57D0"/>
    <w:rsid w:val="007C235E"/>
    <w:rsid w:val="007C2A64"/>
    <w:rsid w:val="007C56F3"/>
    <w:rsid w:val="007D78BC"/>
    <w:rsid w:val="007E13AD"/>
    <w:rsid w:val="007E3129"/>
    <w:rsid w:val="007E404E"/>
    <w:rsid w:val="007F285A"/>
    <w:rsid w:val="007F30EF"/>
    <w:rsid w:val="007F7EA5"/>
    <w:rsid w:val="0080562C"/>
    <w:rsid w:val="0080696C"/>
    <w:rsid w:val="0081496A"/>
    <w:rsid w:val="00815727"/>
    <w:rsid w:val="0081690F"/>
    <w:rsid w:val="008241FE"/>
    <w:rsid w:val="00830E65"/>
    <w:rsid w:val="00834208"/>
    <w:rsid w:val="00835FB5"/>
    <w:rsid w:val="00840BA0"/>
    <w:rsid w:val="008569AA"/>
    <w:rsid w:val="00860B24"/>
    <w:rsid w:val="00861A4A"/>
    <w:rsid w:val="008622B8"/>
    <w:rsid w:val="0086358E"/>
    <w:rsid w:val="00864C04"/>
    <w:rsid w:val="0086703B"/>
    <w:rsid w:val="008706A3"/>
    <w:rsid w:val="00870EC1"/>
    <w:rsid w:val="00883C45"/>
    <w:rsid w:val="0088789F"/>
    <w:rsid w:val="008914A5"/>
    <w:rsid w:val="0089250B"/>
    <w:rsid w:val="00892575"/>
    <w:rsid w:val="008927C7"/>
    <w:rsid w:val="00895F97"/>
    <w:rsid w:val="008A305E"/>
    <w:rsid w:val="008A4D11"/>
    <w:rsid w:val="008A54AA"/>
    <w:rsid w:val="008A6A46"/>
    <w:rsid w:val="008B26B6"/>
    <w:rsid w:val="008C0400"/>
    <w:rsid w:val="008C42C4"/>
    <w:rsid w:val="008C45E9"/>
    <w:rsid w:val="008D2F5F"/>
    <w:rsid w:val="008D6366"/>
    <w:rsid w:val="008F0AF4"/>
    <w:rsid w:val="008F123C"/>
    <w:rsid w:val="008F31A4"/>
    <w:rsid w:val="008F3D4F"/>
    <w:rsid w:val="008F5961"/>
    <w:rsid w:val="008F5EFA"/>
    <w:rsid w:val="00900B80"/>
    <w:rsid w:val="00900DA4"/>
    <w:rsid w:val="00900EDB"/>
    <w:rsid w:val="00902FE9"/>
    <w:rsid w:val="00905E02"/>
    <w:rsid w:val="00907EFA"/>
    <w:rsid w:val="00910D20"/>
    <w:rsid w:val="00911A51"/>
    <w:rsid w:val="00911C0D"/>
    <w:rsid w:val="00913A0A"/>
    <w:rsid w:val="0091609A"/>
    <w:rsid w:val="0092504F"/>
    <w:rsid w:val="0092549F"/>
    <w:rsid w:val="00925831"/>
    <w:rsid w:val="009335A6"/>
    <w:rsid w:val="009370F6"/>
    <w:rsid w:val="00947B71"/>
    <w:rsid w:val="009527B9"/>
    <w:rsid w:val="009665FA"/>
    <w:rsid w:val="009714CD"/>
    <w:rsid w:val="009714F4"/>
    <w:rsid w:val="00971AFD"/>
    <w:rsid w:val="00984F13"/>
    <w:rsid w:val="0099450C"/>
    <w:rsid w:val="009946B9"/>
    <w:rsid w:val="00995802"/>
    <w:rsid w:val="00996E4C"/>
    <w:rsid w:val="00997F9F"/>
    <w:rsid w:val="009A1169"/>
    <w:rsid w:val="009A3CB2"/>
    <w:rsid w:val="009A6F77"/>
    <w:rsid w:val="009B148F"/>
    <w:rsid w:val="009B1F29"/>
    <w:rsid w:val="009C1D64"/>
    <w:rsid w:val="009C4CB2"/>
    <w:rsid w:val="009C7185"/>
    <w:rsid w:val="009D1AD1"/>
    <w:rsid w:val="009D41A0"/>
    <w:rsid w:val="009D4474"/>
    <w:rsid w:val="009E09C6"/>
    <w:rsid w:val="009E4579"/>
    <w:rsid w:val="009E527E"/>
    <w:rsid w:val="009F0EA7"/>
    <w:rsid w:val="009F1180"/>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31376"/>
    <w:rsid w:val="00A31AB7"/>
    <w:rsid w:val="00A322CE"/>
    <w:rsid w:val="00A37B79"/>
    <w:rsid w:val="00A40A4B"/>
    <w:rsid w:val="00A43E48"/>
    <w:rsid w:val="00A44C77"/>
    <w:rsid w:val="00A44E3F"/>
    <w:rsid w:val="00A45939"/>
    <w:rsid w:val="00A46A37"/>
    <w:rsid w:val="00A50B4F"/>
    <w:rsid w:val="00A55407"/>
    <w:rsid w:val="00A556FD"/>
    <w:rsid w:val="00A657BF"/>
    <w:rsid w:val="00A7075B"/>
    <w:rsid w:val="00A8696E"/>
    <w:rsid w:val="00A91C6B"/>
    <w:rsid w:val="00A92F23"/>
    <w:rsid w:val="00A9409E"/>
    <w:rsid w:val="00A96874"/>
    <w:rsid w:val="00AA1CC8"/>
    <w:rsid w:val="00AA5902"/>
    <w:rsid w:val="00AA5C8F"/>
    <w:rsid w:val="00AC20C8"/>
    <w:rsid w:val="00AC4303"/>
    <w:rsid w:val="00AD3305"/>
    <w:rsid w:val="00AF120A"/>
    <w:rsid w:val="00AF41E6"/>
    <w:rsid w:val="00B015EB"/>
    <w:rsid w:val="00B05192"/>
    <w:rsid w:val="00B10607"/>
    <w:rsid w:val="00B171F9"/>
    <w:rsid w:val="00B22CBE"/>
    <w:rsid w:val="00B244BB"/>
    <w:rsid w:val="00B25604"/>
    <w:rsid w:val="00B3095D"/>
    <w:rsid w:val="00B317F3"/>
    <w:rsid w:val="00B33106"/>
    <w:rsid w:val="00B361F8"/>
    <w:rsid w:val="00B3701D"/>
    <w:rsid w:val="00B429B2"/>
    <w:rsid w:val="00B44ADE"/>
    <w:rsid w:val="00B456DD"/>
    <w:rsid w:val="00B45C20"/>
    <w:rsid w:val="00B5261B"/>
    <w:rsid w:val="00B64A7B"/>
    <w:rsid w:val="00B6630F"/>
    <w:rsid w:val="00B858E9"/>
    <w:rsid w:val="00B86DE8"/>
    <w:rsid w:val="00B90980"/>
    <w:rsid w:val="00B91219"/>
    <w:rsid w:val="00B9582C"/>
    <w:rsid w:val="00B95DEE"/>
    <w:rsid w:val="00B97F0A"/>
    <w:rsid w:val="00BA18B2"/>
    <w:rsid w:val="00BA4CF8"/>
    <w:rsid w:val="00BA519F"/>
    <w:rsid w:val="00BB3F10"/>
    <w:rsid w:val="00BB4656"/>
    <w:rsid w:val="00BC16F8"/>
    <w:rsid w:val="00BC3C04"/>
    <w:rsid w:val="00BC5938"/>
    <w:rsid w:val="00BC64C0"/>
    <w:rsid w:val="00BC6EBA"/>
    <w:rsid w:val="00BD12BB"/>
    <w:rsid w:val="00BD44A1"/>
    <w:rsid w:val="00BD65BB"/>
    <w:rsid w:val="00BE478F"/>
    <w:rsid w:val="00BE5D2F"/>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66308"/>
    <w:rsid w:val="00C663DC"/>
    <w:rsid w:val="00C66B96"/>
    <w:rsid w:val="00C711C0"/>
    <w:rsid w:val="00C71D1E"/>
    <w:rsid w:val="00C7779F"/>
    <w:rsid w:val="00C810D2"/>
    <w:rsid w:val="00C81277"/>
    <w:rsid w:val="00C81E77"/>
    <w:rsid w:val="00C86F13"/>
    <w:rsid w:val="00C87306"/>
    <w:rsid w:val="00C9123A"/>
    <w:rsid w:val="00C96F33"/>
    <w:rsid w:val="00CA1C26"/>
    <w:rsid w:val="00CA3938"/>
    <w:rsid w:val="00CB01AD"/>
    <w:rsid w:val="00CB0FCC"/>
    <w:rsid w:val="00CB490F"/>
    <w:rsid w:val="00CD2433"/>
    <w:rsid w:val="00CD2466"/>
    <w:rsid w:val="00CE6B61"/>
    <w:rsid w:val="00CF001B"/>
    <w:rsid w:val="00CF34FE"/>
    <w:rsid w:val="00D01081"/>
    <w:rsid w:val="00D02A71"/>
    <w:rsid w:val="00D12F77"/>
    <w:rsid w:val="00D146F5"/>
    <w:rsid w:val="00D14E89"/>
    <w:rsid w:val="00D2671F"/>
    <w:rsid w:val="00D334BF"/>
    <w:rsid w:val="00D42F3A"/>
    <w:rsid w:val="00D45E1D"/>
    <w:rsid w:val="00D45E56"/>
    <w:rsid w:val="00D518A1"/>
    <w:rsid w:val="00D530B0"/>
    <w:rsid w:val="00D55F73"/>
    <w:rsid w:val="00D57DEB"/>
    <w:rsid w:val="00D60198"/>
    <w:rsid w:val="00D61AF6"/>
    <w:rsid w:val="00D6683E"/>
    <w:rsid w:val="00D66EB0"/>
    <w:rsid w:val="00D71E39"/>
    <w:rsid w:val="00D72E97"/>
    <w:rsid w:val="00D733AA"/>
    <w:rsid w:val="00D8375F"/>
    <w:rsid w:val="00D840C8"/>
    <w:rsid w:val="00D8530C"/>
    <w:rsid w:val="00DA26DB"/>
    <w:rsid w:val="00DA761F"/>
    <w:rsid w:val="00DB0D08"/>
    <w:rsid w:val="00DB13A8"/>
    <w:rsid w:val="00DB13C5"/>
    <w:rsid w:val="00DB3C68"/>
    <w:rsid w:val="00DB53A0"/>
    <w:rsid w:val="00DB5F2F"/>
    <w:rsid w:val="00DC1A48"/>
    <w:rsid w:val="00DC64BA"/>
    <w:rsid w:val="00DC7673"/>
    <w:rsid w:val="00DC7ED3"/>
    <w:rsid w:val="00DD0C27"/>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8602C"/>
    <w:rsid w:val="00E87F9D"/>
    <w:rsid w:val="00E9485A"/>
    <w:rsid w:val="00E966C6"/>
    <w:rsid w:val="00EA08A9"/>
    <w:rsid w:val="00EA601B"/>
    <w:rsid w:val="00EB06BF"/>
    <w:rsid w:val="00EB386C"/>
    <w:rsid w:val="00ED34C3"/>
    <w:rsid w:val="00EE17BF"/>
    <w:rsid w:val="00EE19AB"/>
    <w:rsid w:val="00EE3DEE"/>
    <w:rsid w:val="00EE47E5"/>
    <w:rsid w:val="00EE52DF"/>
    <w:rsid w:val="00EE5E11"/>
    <w:rsid w:val="00EE7A91"/>
    <w:rsid w:val="00EE7C91"/>
    <w:rsid w:val="00EF48DC"/>
    <w:rsid w:val="00EF71DD"/>
    <w:rsid w:val="00F0140D"/>
    <w:rsid w:val="00F0446D"/>
    <w:rsid w:val="00F07142"/>
    <w:rsid w:val="00F111E6"/>
    <w:rsid w:val="00F13C0D"/>
    <w:rsid w:val="00F14C50"/>
    <w:rsid w:val="00F22F96"/>
    <w:rsid w:val="00F279B4"/>
    <w:rsid w:val="00F30980"/>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02FC"/>
    <w:rsid w:val="00F94833"/>
    <w:rsid w:val="00F94D25"/>
    <w:rsid w:val="00F97E85"/>
    <w:rsid w:val="00FA4C71"/>
    <w:rsid w:val="00FA749A"/>
    <w:rsid w:val="00FA74DE"/>
    <w:rsid w:val="00FB2E40"/>
    <w:rsid w:val="00FB7E37"/>
    <w:rsid w:val="00FD331C"/>
    <w:rsid w:val="00FD7D4C"/>
    <w:rsid w:val="00FF3648"/>
    <w:rsid w:val="00FF5487"/>
    <w:rsid w:val="00FF5E3A"/>
    <w:rsid w:val="00FF65C9"/>
    <w:rsid w:val="00FF6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styleId="UnresolvedMention">
    <w:name w:val="Unresolved Mention"/>
    <w:basedOn w:val="DefaultParagraphFont"/>
    <w:uiPriority w:val="99"/>
    <w:semiHidden/>
    <w:unhideWhenUsed/>
    <w:rsid w:val="00DD0C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65125"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
      <w:docPartPr>
        <w:name w:val="DA79AEA586BD4D12A747694E111F7F7A"/>
        <w:category>
          <w:name w:val="General"/>
          <w:gallery w:val="placeholder"/>
        </w:category>
        <w:types>
          <w:type w:val="bbPlcHdr"/>
        </w:types>
        <w:behaviors>
          <w:behavior w:val="content"/>
        </w:behaviors>
        <w:guid w:val="{2C9AA53D-049F-4537-97E8-862677CE6E93}"/>
      </w:docPartPr>
      <w:docPartBody>
        <w:p w:rsidR="004A3778" w:rsidRDefault="00AB58A8" w:rsidP="00AB58A8">
          <w:pPr>
            <w:pStyle w:val="DA79AEA586BD4D12A747694E111F7F7A"/>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90348"/>
    <w:rsid w:val="000C1093"/>
    <w:rsid w:val="000E1449"/>
    <w:rsid w:val="000E5EF5"/>
    <w:rsid w:val="000E7C92"/>
    <w:rsid w:val="001400C1"/>
    <w:rsid w:val="00151E9C"/>
    <w:rsid w:val="001B7738"/>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70371"/>
    <w:rsid w:val="003816BF"/>
    <w:rsid w:val="00383A07"/>
    <w:rsid w:val="00393187"/>
    <w:rsid w:val="003B5A75"/>
    <w:rsid w:val="003C2074"/>
    <w:rsid w:val="003D2DEC"/>
    <w:rsid w:val="003D3A74"/>
    <w:rsid w:val="003E362D"/>
    <w:rsid w:val="003F42DE"/>
    <w:rsid w:val="00420D08"/>
    <w:rsid w:val="004457B0"/>
    <w:rsid w:val="00466683"/>
    <w:rsid w:val="004A3778"/>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70B9"/>
    <w:rsid w:val="00684342"/>
    <w:rsid w:val="006B0691"/>
    <w:rsid w:val="007078E6"/>
    <w:rsid w:val="007302D4"/>
    <w:rsid w:val="00733CF2"/>
    <w:rsid w:val="00740AE9"/>
    <w:rsid w:val="007809D5"/>
    <w:rsid w:val="00781F40"/>
    <w:rsid w:val="00785707"/>
    <w:rsid w:val="007A577C"/>
    <w:rsid w:val="007C3992"/>
    <w:rsid w:val="007D573A"/>
    <w:rsid w:val="007F1EF1"/>
    <w:rsid w:val="00802E58"/>
    <w:rsid w:val="00856D79"/>
    <w:rsid w:val="008910C4"/>
    <w:rsid w:val="008B51DB"/>
    <w:rsid w:val="008F2108"/>
    <w:rsid w:val="008F3E12"/>
    <w:rsid w:val="009165D7"/>
    <w:rsid w:val="0096603E"/>
    <w:rsid w:val="00982EF6"/>
    <w:rsid w:val="009A09F1"/>
    <w:rsid w:val="009A5ABA"/>
    <w:rsid w:val="00A078EB"/>
    <w:rsid w:val="00A1138D"/>
    <w:rsid w:val="00A261D4"/>
    <w:rsid w:val="00A36449"/>
    <w:rsid w:val="00A670A5"/>
    <w:rsid w:val="00AB58A8"/>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D174D"/>
    <w:rsid w:val="00CD6E5E"/>
    <w:rsid w:val="00CF132B"/>
    <w:rsid w:val="00CF1C8C"/>
    <w:rsid w:val="00D454C8"/>
    <w:rsid w:val="00D963D7"/>
    <w:rsid w:val="00DC0E28"/>
    <w:rsid w:val="00DC69AD"/>
    <w:rsid w:val="00DD195E"/>
    <w:rsid w:val="00DE1B9E"/>
    <w:rsid w:val="00E31BAE"/>
    <w:rsid w:val="00E323F2"/>
    <w:rsid w:val="00E40A72"/>
    <w:rsid w:val="00E919BE"/>
    <w:rsid w:val="00E91C3F"/>
    <w:rsid w:val="00ED56BF"/>
    <w:rsid w:val="00EE3AB5"/>
    <w:rsid w:val="00F17E95"/>
    <w:rsid w:val="00F30D38"/>
    <w:rsid w:val="00F40618"/>
    <w:rsid w:val="00F5286A"/>
    <w:rsid w:val="00F61F44"/>
    <w:rsid w:val="00F6217A"/>
    <w:rsid w:val="00F64368"/>
    <w:rsid w:val="00F715E3"/>
    <w:rsid w:val="00FB2E78"/>
    <w:rsid w:val="00FB521E"/>
    <w:rsid w:val="00FB70EA"/>
    <w:rsid w:val="00FE4E7B"/>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8A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 w:type="paragraph" w:customStyle="1" w:styleId="DA79AEA586BD4D12A747694E111F7F7A">
    <w:name w:val="DA79AEA586BD4D12A747694E111F7F7A"/>
    <w:rsid w:val="00AB58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F58B-33B0-4D61-A390-9D03AF13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186</TotalTime>
  <Pages>2</Pages>
  <Words>2942</Words>
  <Characters>1677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2018-11-02T13:01:00Z</dcterms:created>
  <dc:creator>Ausra.Balciunaityte@lrv.lt</dc:creator>
  <cp:lastModifiedBy>Aušra Balčiūnaitytė</cp:lastModifiedBy>
  <cp:lastPrinted>2017-10-16T09:54:00Z</cp:lastPrinted>
  <dcterms:modified xsi:type="dcterms:W3CDTF">2018-11-05T11:24:00Z</dcterms:modified>
  <cp:revision>7</cp:revision>
  <dc:title>pazyma</dc:title>
</cp:coreProperties>
</file>